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406AC3" w14:textId="702C24F3" w:rsidR="00781CD6" w:rsidRPr="001C0A1A" w:rsidRDefault="00B949CE" w:rsidP="008014D9">
      <w:pPr>
        <w:pStyle w:val="Default"/>
        <w:jc w:val="both"/>
        <w:rPr>
          <w:rFonts w:ascii="Cambria" w:hAnsi="Cambria"/>
          <w:b/>
          <w:bCs/>
          <w:color w:val="auto"/>
          <w:sz w:val="28"/>
          <w:szCs w:val="28"/>
        </w:rPr>
      </w:pPr>
      <w:r w:rsidRPr="001C0A1A">
        <w:rPr>
          <w:rFonts w:ascii="Cambria" w:hAnsi="Cambria"/>
          <w:b/>
          <w:bCs/>
          <w:color w:val="auto"/>
          <w:sz w:val="28"/>
          <w:szCs w:val="28"/>
        </w:rPr>
        <w:t xml:space="preserve">CONTRATO Nº </w:t>
      </w:r>
      <w:r w:rsidR="00E40AB1">
        <w:rPr>
          <w:rFonts w:ascii="Cambria" w:hAnsi="Cambria"/>
          <w:b/>
          <w:bCs/>
          <w:color w:val="auto"/>
          <w:sz w:val="28"/>
          <w:szCs w:val="28"/>
        </w:rPr>
        <w:t>07</w:t>
      </w:r>
      <w:r w:rsidR="00B744FB">
        <w:rPr>
          <w:rFonts w:ascii="Cambria" w:hAnsi="Cambria"/>
          <w:b/>
          <w:bCs/>
          <w:color w:val="auto"/>
          <w:sz w:val="28"/>
          <w:szCs w:val="28"/>
        </w:rPr>
        <w:t>6</w:t>
      </w:r>
      <w:r w:rsidR="00E40AB1">
        <w:rPr>
          <w:rFonts w:ascii="Cambria" w:hAnsi="Cambria"/>
          <w:b/>
          <w:bCs/>
          <w:color w:val="auto"/>
          <w:sz w:val="28"/>
          <w:szCs w:val="28"/>
        </w:rPr>
        <w:t>/2021</w:t>
      </w:r>
    </w:p>
    <w:p w14:paraId="035E3AFE" w14:textId="77777777" w:rsidR="00781CD6" w:rsidRPr="001C0A1A" w:rsidRDefault="00781CD6" w:rsidP="008014D9">
      <w:pPr>
        <w:pStyle w:val="Default"/>
        <w:jc w:val="both"/>
        <w:rPr>
          <w:rFonts w:ascii="Cambria" w:hAnsi="Cambria"/>
          <w:color w:val="auto"/>
          <w:sz w:val="28"/>
          <w:szCs w:val="28"/>
        </w:rPr>
      </w:pPr>
    </w:p>
    <w:p w14:paraId="205426DE" w14:textId="44E174FB" w:rsidR="006E199F" w:rsidRPr="001C0A1A" w:rsidRDefault="00B949CE" w:rsidP="006E199F">
      <w:pPr>
        <w:pStyle w:val="Default"/>
        <w:ind w:left="4820"/>
        <w:jc w:val="both"/>
        <w:rPr>
          <w:rFonts w:ascii="Cambria" w:hAnsi="Cambria"/>
          <w:b/>
          <w:bCs/>
          <w:color w:val="auto"/>
          <w:sz w:val="28"/>
          <w:szCs w:val="28"/>
        </w:rPr>
      </w:pPr>
      <w:r w:rsidRPr="001C0A1A">
        <w:rPr>
          <w:rFonts w:ascii="Cambria" w:hAnsi="Cambria"/>
          <w:b/>
          <w:bCs/>
          <w:color w:val="auto"/>
          <w:sz w:val="28"/>
          <w:szCs w:val="28"/>
        </w:rPr>
        <w:t xml:space="preserve">CONTRATO QUE ENTRE SI CELEBRAM O </w:t>
      </w:r>
      <w:r w:rsidRPr="001C0A1A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1C0A1A">
        <w:rPr>
          <w:rFonts w:ascii="Cambria" w:hAnsi="Cambria"/>
          <w:b/>
          <w:bCs/>
          <w:color w:val="auto"/>
          <w:sz w:val="28"/>
          <w:szCs w:val="28"/>
        </w:rPr>
        <w:t xml:space="preserve"> E A </w:t>
      </w:r>
      <w:r w:rsidR="007418D7" w:rsidRPr="00E40AB1">
        <w:rPr>
          <w:rFonts w:ascii="Cambria" w:hAnsi="Cambria"/>
          <w:b/>
          <w:color w:val="auto"/>
          <w:sz w:val="28"/>
          <w:szCs w:val="28"/>
        </w:rPr>
        <w:t>EMPRESA</w:t>
      </w:r>
      <w:r w:rsidR="007418D7" w:rsidRPr="001C0A1A">
        <w:rPr>
          <w:rFonts w:ascii="Cambria" w:hAnsi="Cambria"/>
          <w:color w:val="auto"/>
          <w:sz w:val="28"/>
          <w:szCs w:val="28"/>
        </w:rPr>
        <w:t xml:space="preserve"> </w:t>
      </w:r>
      <w:r w:rsidR="007418D7" w:rsidRPr="002367CE">
        <w:rPr>
          <w:rFonts w:asciiTheme="majorHAnsi" w:hAnsiTheme="majorHAnsi"/>
          <w:b/>
          <w:bCs/>
          <w:color w:val="auto"/>
          <w:sz w:val="28"/>
          <w:szCs w:val="28"/>
          <w:shd w:val="clear" w:color="auto" w:fill="FFFFFF"/>
        </w:rPr>
        <w:t>CIRMED SERVIÇOS MÉDICOS LTDA.</w:t>
      </w:r>
      <w:r w:rsidRPr="001C0A1A">
        <w:rPr>
          <w:rFonts w:ascii="Cambria" w:hAnsi="Cambria"/>
          <w:b/>
          <w:bCs/>
          <w:color w:val="auto"/>
          <w:sz w:val="28"/>
          <w:szCs w:val="28"/>
        </w:rPr>
        <w:t xml:space="preserve"> (EM RECUPERAÇÃO JUDICIAL/EXTRAJUDICIAL, QUANDO FOR O CASO) </w:t>
      </w:r>
      <w:r w:rsidR="00362B34" w:rsidRPr="00362B34">
        <w:rPr>
          <w:rFonts w:ascii="Cambria" w:hAnsi="Cambria"/>
          <w:b/>
          <w:bCs/>
          <w:color w:val="auto"/>
          <w:sz w:val="28"/>
          <w:szCs w:val="28"/>
        </w:rPr>
        <w:t xml:space="preserve">PARA </w:t>
      </w:r>
      <w:r w:rsidR="00362B34" w:rsidRPr="00362B34">
        <w:rPr>
          <w:rFonts w:ascii="Cambria" w:hAnsi="Cambria"/>
          <w:b/>
          <w:bCs/>
          <w:sz w:val="28"/>
          <w:szCs w:val="28"/>
        </w:rPr>
        <w:t>CONTRATAÇÃO DE EMPRESA ESPECIALIZADA PARA A PRESTAÇÃO DE SERVIÇOS MÉDICOS DE CLÍNICO GERAL, PARA A SECRETARIA MUNICIPAL DE SAÚDE, CONFORME ESPECIFICAÇÕES CONSTANTES DO TERMO DE REFERÊNCIA, QUE INTEGRA ESTE EDITAL COMO ANEXO I</w:t>
      </w:r>
      <w:r w:rsidR="00362B34" w:rsidRPr="00362B34">
        <w:rPr>
          <w:rFonts w:ascii="Cambria" w:hAnsi="Cambria"/>
          <w:b/>
          <w:bCs/>
          <w:color w:val="auto"/>
          <w:sz w:val="28"/>
          <w:szCs w:val="28"/>
        </w:rPr>
        <w:t>.</w:t>
      </w:r>
      <w:r w:rsidR="00362B34" w:rsidRPr="001C0A1A">
        <w:rPr>
          <w:rFonts w:ascii="Cambria" w:hAnsi="Cambria"/>
          <w:b/>
          <w:bCs/>
          <w:color w:val="auto"/>
          <w:sz w:val="28"/>
          <w:szCs w:val="28"/>
        </w:rPr>
        <w:t xml:space="preserve"> </w:t>
      </w:r>
    </w:p>
    <w:p w14:paraId="2EF8AEA5" w14:textId="77777777" w:rsidR="006E199F" w:rsidRPr="001C0A1A" w:rsidRDefault="006E199F" w:rsidP="008014D9">
      <w:pPr>
        <w:pStyle w:val="Default"/>
        <w:jc w:val="both"/>
        <w:rPr>
          <w:rFonts w:ascii="Cambria" w:hAnsi="Cambria"/>
          <w:color w:val="auto"/>
          <w:sz w:val="28"/>
          <w:szCs w:val="28"/>
        </w:rPr>
      </w:pPr>
    </w:p>
    <w:p w14:paraId="0EFF32DE" w14:textId="03A48EBD" w:rsidR="006E199F" w:rsidRPr="001C0A1A" w:rsidRDefault="00B949CE" w:rsidP="008014D9">
      <w:pPr>
        <w:pStyle w:val="Default"/>
        <w:jc w:val="both"/>
        <w:rPr>
          <w:rFonts w:ascii="Cambria" w:hAnsi="Cambria"/>
          <w:color w:val="auto"/>
          <w:sz w:val="28"/>
          <w:szCs w:val="28"/>
        </w:rPr>
      </w:pPr>
      <w:r w:rsidRPr="001C0A1A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1C0A1A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1C0A1A">
        <w:rPr>
          <w:rFonts w:ascii="Cambria" w:hAnsi="Cambria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1C0A1A">
        <w:rPr>
          <w:rFonts w:ascii="Cambria" w:hAnsi="Cambria" w:cs="Consolas"/>
          <w:color w:val="auto"/>
          <w:sz w:val="28"/>
          <w:szCs w:val="28"/>
        </w:rPr>
        <w:t xml:space="preserve">  </w:t>
      </w:r>
      <w:proofErr w:type="gramEnd"/>
      <w:r w:rsidRPr="001C0A1A">
        <w:rPr>
          <w:rFonts w:ascii="Cambria" w:hAnsi="Cambria" w:cs="Consolas"/>
          <w:color w:val="auto"/>
          <w:sz w:val="28"/>
          <w:szCs w:val="28"/>
        </w:rPr>
        <w:t xml:space="preserve">Prefeito Municipal, </w:t>
      </w:r>
      <w:r w:rsidRPr="001C0A1A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1C0A1A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1C0A1A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1C0A1A">
        <w:rPr>
          <w:rFonts w:ascii="Cambria" w:hAnsi="Cambria"/>
          <w:color w:val="auto"/>
          <w:sz w:val="28"/>
          <w:szCs w:val="28"/>
        </w:rPr>
        <w:t>27.003.578-3</w:t>
      </w:r>
      <w:r w:rsidRPr="001C0A1A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C0A1A">
        <w:rPr>
          <w:rFonts w:ascii="Cambria" w:hAnsi="Cambria"/>
          <w:color w:val="auto"/>
          <w:sz w:val="28"/>
          <w:szCs w:val="28"/>
        </w:rPr>
        <w:t>190.948.948-40</w:t>
      </w:r>
      <w:r w:rsidRPr="001C0A1A">
        <w:rPr>
          <w:rFonts w:ascii="Cambria" w:hAnsi="Cambria" w:cs="Consolas"/>
          <w:color w:val="auto"/>
          <w:sz w:val="28"/>
          <w:szCs w:val="28"/>
        </w:rPr>
        <w:t xml:space="preserve">, de ora em diante designado </w:t>
      </w:r>
      <w:r w:rsidRPr="001C0A1A">
        <w:rPr>
          <w:rFonts w:ascii="Cambria" w:hAnsi="Cambria" w:cs="Consolas"/>
          <w:b/>
          <w:color w:val="auto"/>
          <w:sz w:val="28"/>
          <w:szCs w:val="28"/>
        </w:rPr>
        <w:t>CONTRATANTE</w:t>
      </w:r>
      <w:r w:rsidRPr="001C0A1A">
        <w:rPr>
          <w:rFonts w:ascii="Cambria" w:hAnsi="Cambria" w:cs="Consolas"/>
          <w:color w:val="auto"/>
          <w:sz w:val="28"/>
          <w:szCs w:val="28"/>
        </w:rPr>
        <w:t xml:space="preserve">, </w:t>
      </w:r>
      <w:r w:rsidRPr="001C0A1A">
        <w:rPr>
          <w:rFonts w:ascii="Cambria" w:hAnsi="Cambria"/>
          <w:color w:val="auto"/>
          <w:sz w:val="28"/>
          <w:szCs w:val="28"/>
        </w:rPr>
        <w:t xml:space="preserve">e a </w:t>
      </w:r>
      <w:r w:rsidR="00E40AB1" w:rsidRPr="00E40AB1">
        <w:rPr>
          <w:rFonts w:ascii="Cambria" w:hAnsi="Cambria"/>
          <w:b/>
          <w:color w:val="auto"/>
          <w:sz w:val="28"/>
          <w:szCs w:val="28"/>
        </w:rPr>
        <w:t>EMPRESA</w:t>
      </w:r>
      <w:r w:rsidRPr="001C0A1A">
        <w:rPr>
          <w:rFonts w:ascii="Cambria" w:hAnsi="Cambria"/>
          <w:color w:val="auto"/>
          <w:sz w:val="28"/>
          <w:szCs w:val="28"/>
        </w:rPr>
        <w:t xml:space="preserve"> </w:t>
      </w:r>
      <w:r w:rsidR="00863CA7" w:rsidRPr="002367CE">
        <w:rPr>
          <w:rFonts w:asciiTheme="majorHAnsi" w:hAnsiTheme="majorHAnsi"/>
          <w:b/>
          <w:bCs/>
          <w:color w:val="auto"/>
          <w:sz w:val="28"/>
          <w:szCs w:val="28"/>
          <w:shd w:val="clear" w:color="auto" w:fill="FFFFFF"/>
        </w:rPr>
        <w:t xml:space="preserve">CIRMED SERVIÇOS MÉDICOS LTDA., </w:t>
      </w:r>
      <w:r w:rsidR="00863CA7" w:rsidRPr="002367CE">
        <w:rPr>
          <w:rFonts w:asciiTheme="majorHAnsi" w:hAnsiTheme="majorHAnsi"/>
          <w:bCs/>
          <w:color w:val="auto"/>
          <w:sz w:val="28"/>
          <w:szCs w:val="28"/>
          <w:shd w:val="clear" w:color="auto" w:fill="FFFFFF"/>
        </w:rPr>
        <w:t>CNPJ nº  22.911.232/0001-34</w:t>
      </w:r>
      <w:r w:rsidR="00863CA7" w:rsidRPr="002367CE">
        <w:rPr>
          <w:rFonts w:asciiTheme="majorHAnsi" w:hAnsiTheme="majorHAnsi" w:cs="Consolas"/>
          <w:bCs/>
          <w:color w:val="auto"/>
          <w:sz w:val="28"/>
          <w:szCs w:val="28"/>
        </w:rPr>
        <w:t xml:space="preserve">, com sede na Rua </w:t>
      </w:r>
      <w:r w:rsidR="00863CA7" w:rsidRPr="002367CE">
        <w:rPr>
          <w:rFonts w:asciiTheme="majorHAnsi" w:hAnsiTheme="majorHAnsi"/>
          <w:bCs/>
          <w:color w:val="auto"/>
          <w:sz w:val="28"/>
          <w:szCs w:val="28"/>
          <w:shd w:val="clear" w:color="auto" w:fill="FFFFFF"/>
        </w:rPr>
        <w:t>Gerson França</w:t>
      </w:r>
      <w:r w:rsidR="00863CA7" w:rsidRPr="002367CE">
        <w:rPr>
          <w:b/>
          <w:bCs/>
          <w:color w:val="auto"/>
          <w:sz w:val="16"/>
          <w:szCs w:val="16"/>
          <w:shd w:val="clear" w:color="auto" w:fill="FFFFFF"/>
        </w:rPr>
        <w:t xml:space="preserve"> </w:t>
      </w:r>
      <w:r w:rsidR="00863CA7" w:rsidRPr="002367CE">
        <w:rPr>
          <w:rFonts w:asciiTheme="majorHAnsi" w:hAnsiTheme="majorHAnsi" w:cs="Consolas"/>
          <w:bCs/>
          <w:color w:val="auto"/>
          <w:sz w:val="28"/>
          <w:szCs w:val="28"/>
        </w:rPr>
        <w:t>nº 12-18 – Bairro Vila Mesquita – CEP 17.014-380 – Bauru – SP</w:t>
      </w:r>
      <w:r w:rsidR="003A0348">
        <w:rPr>
          <w:rFonts w:asciiTheme="majorHAnsi" w:hAnsiTheme="majorHAnsi" w:cs="Consolas"/>
          <w:bCs/>
          <w:sz w:val="28"/>
          <w:szCs w:val="28"/>
        </w:rPr>
        <w:t xml:space="preserve"> – Fone (0XX14)</w:t>
      </w:r>
      <w:r w:rsidR="00863CA7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C33C19">
        <w:rPr>
          <w:rFonts w:asciiTheme="majorHAnsi" w:hAnsiTheme="majorHAnsi" w:cs="Consolas"/>
          <w:bCs/>
          <w:sz w:val="28"/>
          <w:szCs w:val="28"/>
        </w:rPr>
        <w:t>99865</w:t>
      </w:r>
      <w:r w:rsidR="00863CA7">
        <w:rPr>
          <w:rFonts w:asciiTheme="majorHAnsi" w:hAnsiTheme="majorHAnsi" w:cs="Consolas"/>
          <w:bCs/>
          <w:sz w:val="28"/>
          <w:szCs w:val="28"/>
        </w:rPr>
        <w:t>-</w:t>
      </w:r>
      <w:r w:rsidR="00C33C19">
        <w:rPr>
          <w:rFonts w:asciiTheme="majorHAnsi" w:hAnsiTheme="majorHAnsi" w:cs="Consolas"/>
          <w:bCs/>
          <w:sz w:val="28"/>
          <w:szCs w:val="28"/>
        </w:rPr>
        <w:t>2705</w:t>
      </w:r>
      <w:r w:rsidR="00863CA7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E40AB1" w:rsidRPr="00E40AB1">
        <w:rPr>
          <w:rFonts w:asciiTheme="majorHAnsi" w:hAnsiTheme="majorHAnsi" w:cs="Consolas"/>
          <w:sz w:val="28"/>
          <w:szCs w:val="28"/>
        </w:rPr>
        <w:t>– E-mail:</w:t>
      </w:r>
      <w:r w:rsidR="00863CA7">
        <w:rPr>
          <w:rFonts w:asciiTheme="majorHAnsi" w:hAnsiTheme="majorHAnsi" w:cs="Consolas"/>
          <w:sz w:val="28"/>
          <w:szCs w:val="28"/>
        </w:rPr>
        <w:t xml:space="preserve"> </w:t>
      </w:r>
      <w:r w:rsidR="003A0348">
        <w:rPr>
          <w:rFonts w:asciiTheme="majorHAnsi" w:hAnsiTheme="majorHAnsi" w:cs="Consolas"/>
          <w:sz w:val="28"/>
          <w:szCs w:val="28"/>
        </w:rPr>
        <w:t>cirmedpres@gmail.com</w:t>
      </w:r>
      <w:r w:rsidR="00E40AB1" w:rsidRPr="00E40AB1">
        <w:rPr>
          <w:rFonts w:asciiTheme="majorHAnsi" w:hAnsiTheme="majorHAnsi"/>
          <w:sz w:val="28"/>
          <w:szCs w:val="28"/>
        </w:rPr>
        <w:t>,</w:t>
      </w:r>
      <w:r w:rsidRPr="001C0A1A">
        <w:rPr>
          <w:rFonts w:ascii="Cambria" w:hAnsi="Cambria"/>
          <w:color w:val="auto"/>
          <w:sz w:val="28"/>
          <w:szCs w:val="28"/>
        </w:rPr>
        <w:t xml:space="preserve"> representada </w:t>
      </w:r>
      <w:r w:rsidR="00E40AB1">
        <w:rPr>
          <w:rFonts w:ascii="Cambria" w:hAnsi="Cambria"/>
          <w:color w:val="auto"/>
          <w:sz w:val="28"/>
          <w:szCs w:val="28"/>
        </w:rPr>
        <w:t xml:space="preserve">pelo </w:t>
      </w:r>
      <w:r w:rsidR="00E40AB1" w:rsidRPr="00E40AB1">
        <w:rPr>
          <w:rFonts w:ascii="Cambria" w:hAnsi="Cambria"/>
          <w:b/>
          <w:color w:val="auto"/>
          <w:sz w:val="28"/>
          <w:szCs w:val="28"/>
        </w:rPr>
        <w:t xml:space="preserve">SENHOR </w:t>
      </w:r>
      <w:r w:rsidR="003A0348">
        <w:rPr>
          <w:rFonts w:ascii="Cambria" w:hAnsi="Cambria"/>
          <w:b/>
          <w:color w:val="auto"/>
          <w:sz w:val="28"/>
          <w:szCs w:val="28"/>
        </w:rPr>
        <w:t xml:space="preserve"> CARLOS ALBERTO AZEVEDO SILVA FILHO</w:t>
      </w:r>
      <w:r w:rsidR="00863CA7">
        <w:rPr>
          <w:rFonts w:ascii="Cambria" w:hAnsi="Cambria"/>
          <w:b/>
          <w:color w:val="auto"/>
          <w:sz w:val="28"/>
          <w:szCs w:val="28"/>
        </w:rPr>
        <w:t xml:space="preserve">, </w:t>
      </w:r>
      <w:r w:rsidR="00E40AB1">
        <w:rPr>
          <w:rFonts w:asciiTheme="majorHAnsi" w:hAnsiTheme="majorHAnsi" w:cs="Consolas"/>
          <w:sz w:val="28"/>
          <w:szCs w:val="28"/>
        </w:rPr>
        <w:t>portador da célula de identidade RG nº</w:t>
      </w:r>
      <w:r w:rsidR="003A0348">
        <w:rPr>
          <w:rFonts w:asciiTheme="majorHAnsi" w:hAnsiTheme="majorHAnsi" w:cs="Consolas"/>
          <w:sz w:val="28"/>
          <w:szCs w:val="28"/>
        </w:rPr>
        <w:t xml:space="preserve"> 6</w:t>
      </w:r>
      <w:r w:rsidR="00A04A6A">
        <w:rPr>
          <w:rFonts w:asciiTheme="majorHAnsi" w:hAnsiTheme="majorHAnsi" w:cs="Consolas"/>
          <w:sz w:val="28"/>
          <w:szCs w:val="28"/>
        </w:rPr>
        <w:t>.</w:t>
      </w:r>
      <w:r w:rsidR="003A0348">
        <w:rPr>
          <w:rFonts w:asciiTheme="majorHAnsi" w:hAnsiTheme="majorHAnsi" w:cs="Consolas"/>
          <w:sz w:val="28"/>
          <w:szCs w:val="28"/>
        </w:rPr>
        <w:t>469</w:t>
      </w:r>
      <w:r w:rsidR="00A04A6A">
        <w:rPr>
          <w:rFonts w:asciiTheme="majorHAnsi" w:hAnsiTheme="majorHAnsi" w:cs="Consolas"/>
          <w:sz w:val="28"/>
          <w:szCs w:val="28"/>
        </w:rPr>
        <w:t>.</w:t>
      </w:r>
      <w:r w:rsidR="003A0348">
        <w:rPr>
          <w:rFonts w:asciiTheme="majorHAnsi" w:hAnsiTheme="majorHAnsi" w:cs="Consolas"/>
          <w:sz w:val="28"/>
          <w:szCs w:val="28"/>
        </w:rPr>
        <w:t>864</w:t>
      </w:r>
      <w:r w:rsidR="00E40AB1">
        <w:rPr>
          <w:rFonts w:asciiTheme="majorHAnsi" w:hAnsiTheme="majorHAnsi" w:cs="Consolas"/>
          <w:sz w:val="28"/>
          <w:szCs w:val="28"/>
        </w:rPr>
        <w:t xml:space="preserve">, </w:t>
      </w:r>
      <w:r w:rsidR="00E40AB1">
        <w:rPr>
          <w:rFonts w:asciiTheme="majorHAnsi" w:hAnsiTheme="majorHAnsi" w:cs="Consolas"/>
          <w:bCs/>
          <w:sz w:val="28"/>
          <w:szCs w:val="28"/>
        </w:rPr>
        <w:t xml:space="preserve">emitido pela Secretaria da Segurança Pública do Estado </w:t>
      </w:r>
      <w:r w:rsidR="003A0348">
        <w:rPr>
          <w:rFonts w:asciiTheme="majorHAnsi" w:hAnsiTheme="majorHAnsi" w:cs="Consolas"/>
          <w:bCs/>
          <w:sz w:val="28"/>
          <w:szCs w:val="28"/>
        </w:rPr>
        <w:t>de Santa Catarina</w:t>
      </w:r>
      <w:r w:rsidR="00E40AB1">
        <w:rPr>
          <w:rFonts w:asciiTheme="majorHAnsi" w:hAnsiTheme="majorHAnsi" w:cs="Consolas"/>
          <w:bCs/>
          <w:sz w:val="28"/>
          <w:szCs w:val="28"/>
        </w:rPr>
        <w:t>, devidamente Inscrito no Cadastro das Pessoas Físicas do Ministério da Fazenda sob o nº</w:t>
      </w:r>
      <w:r w:rsidR="003A0348">
        <w:rPr>
          <w:rFonts w:asciiTheme="majorHAnsi" w:hAnsiTheme="majorHAnsi" w:cs="Consolas"/>
          <w:bCs/>
          <w:sz w:val="28"/>
          <w:szCs w:val="28"/>
        </w:rPr>
        <w:t xml:space="preserve"> 215.075.748-60</w:t>
      </w:r>
      <w:r w:rsidR="00781CD6" w:rsidRPr="001C0A1A">
        <w:rPr>
          <w:rFonts w:ascii="Cambria" w:hAnsi="Cambria"/>
          <w:color w:val="auto"/>
          <w:sz w:val="28"/>
          <w:szCs w:val="28"/>
        </w:rPr>
        <w:t xml:space="preserve">, na qualidade de vencedora do Pregão Eletrônico nº </w:t>
      </w:r>
      <w:r w:rsidRPr="001C0A1A">
        <w:rPr>
          <w:rFonts w:ascii="Cambria" w:hAnsi="Cambria"/>
          <w:color w:val="auto"/>
          <w:sz w:val="28"/>
          <w:szCs w:val="28"/>
        </w:rPr>
        <w:t>0</w:t>
      </w:r>
      <w:r w:rsidR="00EC3A93">
        <w:rPr>
          <w:rFonts w:ascii="Cambria" w:hAnsi="Cambria"/>
          <w:color w:val="auto"/>
          <w:sz w:val="28"/>
          <w:szCs w:val="28"/>
        </w:rPr>
        <w:t>2</w:t>
      </w:r>
      <w:r w:rsidR="00362B34">
        <w:rPr>
          <w:rFonts w:ascii="Cambria" w:hAnsi="Cambria"/>
          <w:color w:val="auto"/>
          <w:sz w:val="28"/>
          <w:szCs w:val="28"/>
        </w:rPr>
        <w:t>8</w:t>
      </w:r>
      <w:r w:rsidR="00781CD6" w:rsidRPr="001C0A1A">
        <w:rPr>
          <w:rFonts w:ascii="Cambria" w:hAnsi="Cambria"/>
          <w:color w:val="auto"/>
          <w:sz w:val="28"/>
          <w:szCs w:val="28"/>
        </w:rPr>
        <w:t>/20</w:t>
      </w:r>
      <w:r w:rsidRPr="001C0A1A">
        <w:rPr>
          <w:rFonts w:ascii="Cambria" w:hAnsi="Cambria"/>
          <w:color w:val="auto"/>
          <w:sz w:val="28"/>
          <w:szCs w:val="28"/>
        </w:rPr>
        <w:t>21</w:t>
      </w:r>
      <w:r w:rsidR="00781CD6" w:rsidRPr="001C0A1A">
        <w:rPr>
          <w:rFonts w:ascii="Cambria" w:hAnsi="Cambria"/>
          <w:color w:val="auto"/>
          <w:sz w:val="28"/>
          <w:szCs w:val="28"/>
        </w:rPr>
        <w:t xml:space="preserve">, doravante denominada </w:t>
      </w:r>
      <w:r w:rsidR="00781CD6" w:rsidRPr="001C0A1A">
        <w:rPr>
          <w:rFonts w:ascii="Cambria" w:hAnsi="Cambria"/>
          <w:b/>
          <w:bCs/>
          <w:color w:val="auto"/>
          <w:sz w:val="28"/>
          <w:szCs w:val="28"/>
        </w:rPr>
        <w:t>CONTRATADA</w:t>
      </w:r>
      <w:r w:rsidR="00781CD6" w:rsidRPr="001C0A1A">
        <w:rPr>
          <w:rFonts w:ascii="Cambria" w:hAnsi="Cambria"/>
          <w:color w:val="auto"/>
          <w:sz w:val="28"/>
          <w:szCs w:val="28"/>
        </w:rPr>
        <w:t>, nos termos da Lei Federal nº 8.666 de 21 de junho de 1993 e alterações, e da Lei Federal nº 10.520, de 17 de julho de 2002, firmam o presente contrato</w:t>
      </w:r>
      <w:r w:rsidRPr="001C0A1A">
        <w:rPr>
          <w:rFonts w:ascii="Cambria" w:hAnsi="Cambria"/>
          <w:color w:val="auto"/>
          <w:sz w:val="28"/>
          <w:szCs w:val="28"/>
        </w:rPr>
        <w:t xml:space="preserve">, </w:t>
      </w:r>
      <w:r w:rsidR="00781CD6" w:rsidRPr="001C0A1A">
        <w:rPr>
          <w:rFonts w:ascii="Cambria" w:hAnsi="Cambria"/>
          <w:color w:val="auto"/>
          <w:sz w:val="28"/>
          <w:szCs w:val="28"/>
        </w:rPr>
        <w:t xml:space="preserve">nos autos do Processo nº </w:t>
      </w:r>
      <w:r w:rsidR="00EC3A93">
        <w:rPr>
          <w:rFonts w:ascii="Cambria" w:hAnsi="Cambria"/>
          <w:color w:val="auto"/>
          <w:sz w:val="28"/>
          <w:szCs w:val="28"/>
        </w:rPr>
        <w:t>1</w:t>
      </w:r>
      <w:r w:rsidR="00362B34">
        <w:rPr>
          <w:rFonts w:ascii="Cambria" w:hAnsi="Cambria"/>
          <w:color w:val="auto"/>
          <w:sz w:val="28"/>
          <w:szCs w:val="28"/>
        </w:rPr>
        <w:t>31</w:t>
      </w:r>
      <w:r w:rsidRPr="001C0A1A">
        <w:rPr>
          <w:rFonts w:ascii="Cambria" w:hAnsi="Cambria"/>
          <w:color w:val="auto"/>
          <w:sz w:val="28"/>
          <w:szCs w:val="28"/>
        </w:rPr>
        <w:t>/2021</w:t>
      </w:r>
      <w:r w:rsidR="00781CD6" w:rsidRPr="001C0A1A">
        <w:rPr>
          <w:rFonts w:ascii="Cambria" w:hAnsi="Cambria"/>
          <w:color w:val="auto"/>
          <w:sz w:val="28"/>
          <w:szCs w:val="28"/>
        </w:rPr>
        <w:t xml:space="preserve">, com as seguintes cláusulas: </w:t>
      </w:r>
    </w:p>
    <w:p w14:paraId="481C8B79" w14:textId="690FEA5F" w:rsidR="006E199F" w:rsidRDefault="006E199F" w:rsidP="008014D9">
      <w:pPr>
        <w:pStyle w:val="Default"/>
        <w:jc w:val="both"/>
        <w:rPr>
          <w:rFonts w:ascii="Cambria" w:hAnsi="Cambria"/>
          <w:color w:val="auto"/>
          <w:sz w:val="28"/>
          <w:szCs w:val="28"/>
        </w:rPr>
      </w:pPr>
    </w:p>
    <w:p w14:paraId="229F3C2B" w14:textId="51D4088C" w:rsidR="00863CA7" w:rsidRDefault="00863CA7" w:rsidP="008014D9">
      <w:pPr>
        <w:pStyle w:val="Default"/>
        <w:jc w:val="both"/>
        <w:rPr>
          <w:rFonts w:ascii="Cambria" w:hAnsi="Cambria"/>
          <w:color w:val="auto"/>
          <w:sz w:val="28"/>
          <w:szCs w:val="28"/>
        </w:rPr>
      </w:pPr>
    </w:p>
    <w:p w14:paraId="4E58D546" w14:textId="77777777" w:rsidR="00863CA7" w:rsidRDefault="00863CA7" w:rsidP="008014D9">
      <w:pPr>
        <w:pStyle w:val="Default"/>
        <w:jc w:val="both"/>
        <w:rPr>
          <w:rFonts w:ascii="Cambria" w:hAnsi="Cambria"/>
          <w:color w:val="auto"/>
          <w:sz w:val="28"/>
          <w:szCs w:val="28"/>
        </w:rPr>
      </w:pPr>
    </w:p>
    <w:p w14:paraId="0FA88FD1" w14:textId="77777777" w:rsidR="00863CA7" w:rsidRPr="001C0A1A" w:rsidRDefault="00863CA7" w:rsidP="008014D9">
      <w:pPr>
        <w:pStyle w:val="Default"/>
        <w:jc w:val="both"/>
        <w:rPr>
          <w:rFonts w:ascii="Cambria" w:hAnsi="Cambria"/>
          <w:color w:val="auto"/>
          <w:sz w:val="28"/>
          <w:szCs w:val="28"/>
        </w:rPr>
      </w:pPr>
    </w:p>
    <w:p w14:paraId="5F1736CB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lastRenderedPageBreak/>
        <w:t>CLÁUSULA PRIMEIRA</w:t>
      </w:r>
    </w:p>
    <w:p w14:paraId="189DEDA1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OBJETO</w:t>
      </w:r>
    </w:p>
    <w:p w14:paraId="7DB1F1D5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E9768FF" w14:textId="2C050D2A" w:rsidR="00C96E0A" w:rsidRPr="00B35689" w:rsidRDefault="00C96E0A" w:rsidP="00C96E0A">
      <w:pPr>
        <w:widowControl w:val="0"/>
        <w:tabs>
          <w:tab w:val="left" w:pos="-1701"/>
        </w:tabs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1.1 – </w:t>
      </w:r>
      <w:r w:rsidR="00362B34">
        <w:rPr>
          <w:rFonts w:ascii="Cambria" w:hAnsi="Cambria"/>
          <w:sz w:val="28"/>
          <w:szCs w:val="28"/>
        </w:rPr>
        <w:t>Contratação de Empresa Especializada para a Prestação de Serviços Médicos de Clínico Geral, para a Secretaria Municipal de Saúde, conforme especificações constantes do Termo de Referência, que integra este Edital como Anexo I</w:t>
      </w:r>
      <w:r w:rsidRPr="00B35689">
        <w:rPr>
          <w:rFonts w:ascii="Cambria" w:hAnsi="Cambria" w:cs="Consolas"/>
          <w:sz w:val="28"/>
          <w:szCs w:val="28"/>
        </w:rPr>
        <w:t>.</w:t>
      </w:r>
    </w:p>
    <w:p w14:paraId="01A3D8C8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C0117B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1.2 – </w:t>
      </w:r>
      <w:r w:rsidRPr="00B35689">
        <w:rPr>
          <w:rFonts w:ascii="Cambria" w:hAnsi="Cambria" w:cs="Consolas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346B3E3A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13F124B" w14:textId="57C07E70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a)</w:t>
      </w:r>
      <w:r w:rsidRPr="00B35689">
        <w:rPr>
          <w:rFonts w:ascii="Cambria" w:hAnsi="Cambria" w:cs="Consolas"/>
          <w:sz w:val="28"/>
          <w:szCs w:val="28"/>
        </w:rPr>
        <w:t xml:space="preserve"> Edital do </w:t>
      </w:r>
      <w:r w:rsidRPr="001C0A1A">
        <w:rPr>
          <w:rFonts w:ascii="Cambria" w:hAnsi="Cambria"/>
          <w:sz w:val="28"/>
          <w:szCs w:val="28"/>
        </w:rPr>
        <w:t>Pregão Eletrônico nº 0</w:t>
      </w:r>
      <w:r w:rsidR="00EC3A93">
        <w:rPr>
          <w:rFonts w:ascii="Cambria" w:hAnsi="Cambria"/>
          <w:sz w:val="28"/>
          <w:szCs w:val="28"/>
        </w:rPr>
        <w:t>2</w:t>
      </w:r>
      <w:r w:rsidR="00362B34">
        <w:rPr>
          <w:rFonts w:ascii="Cambria" w:hAnsi="Cambria"/>
          <w:sz w:val="28"/>
          <w:szCs w:val="28"/>
        </w:rPr>
        <w:t>8</w:t>
      </w:r>
      <w:r w:rsidRPr="001C0A1A">
        <w:rPr>
          <w:rFonts w:ascii="Cambria" w:hAnsi="Cambria"/>
          <w:sz w:val="28"/>
          <w:szCs w:val="28"/>
        </w:rPr>
        <w:t>/2021</w:t>
      </w:r>
      <w:r w:rsidRPr="00B35689">
        <w:rPr>
          <w:rFonts w:ascii="Cambria" w:hAnsi="Cambria" w:cs="Consolas"/>
          <w:sz w:val="28"/>
          <w:szCs w:val="28"/>
        </w:rPr>
        <w:t xml:space="preserve"> e seus anexos; </w:t>
      </w:r>
    </w:p>
    <w:p w14:paraId="2D904AF4" w14:textId="77777777" w:rsidR="00060E2F" w:rsidRPr="00B35689" w:rsidRDefault="00060E2F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9A44C42" w14:textId="36420752" w:rsidR="00060E2F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b)</w:t>
      </w:r>
      <w:r w:rsidR="001E52EA">
        <w:rPr>
          <w:rFonts w:ascii="Cambria" w:hAnsi="Cambria" w:cs="Consolas"/>
          <w:sz w:val="28"/>
          <w:szCs w:val="28"/>
        </w:rPr>
        <w:t xml:space="preserve"> Proposta de </w:t>
      </w:r>
      <w:r w:rsidR="00863CA7" w:rsidRPr="00863CA7">
        <w:rPr>
          <w:rFonts w:ascii="Cambria" w:hAnsi="Cambria" w:cs="Consolas"/>
          <w:b/>
          <w:bCs/>
          <w:sz w:val="28"/>
          <w:szCs w:val="28"/>
        </w:rPr>
        <w:t>22 DE OUTUBRO DE 2021</w:t>
      </w:r>
      <w:r w:rsidRPr="00B35689">
        <w:rPr>
          <w:rFonts w:ascii="Cambria" w:hAnsi="Cambria" w:cs="Consolas"/>
          <w:sz w:val="28"/>
          <w:szCs w:val="28"/>
        </w:rPr>
        <w:t xml:space="preserve">, apresentada pela </w:t>
      </w:r>
      <w:r w:rsidRPr="00B35689">
        <w:rPr>
          <w:rFonts w:ascii="Cambria" w:hAnsi="Cambria" w:cs="Consolas"/>
          <w:b/>
          <w:bCs/>
          <w:sz w:val="28"/>
          <w:szCs w:val="28"/>
        </w:rPr>
        <w:t>CONTRATADA</w:t>
      </w:r>
      <w:r w:rsidRPr="00B35689">
        <w:rPr>
          <w:rFonts w:ascii="Cambria" w:hAnsi="Cambria" w:cs="Consolas"/>
          <w:sz w:val="28"/>
          <w:szCs w:val="28"/>
        </w:rPr>
        <w:t xml:space="preserve">; </w:t>
      </w:r>
    </w:p>
    <w:p w14:paraId="00DAEBD4" w14:textId="77777777" w:rsidR="00060E2F" w:rsidRPr="00B35689" w:rsidRDefault="00060E2F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BDD8F34" w14:textId="60D1CC70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c)</w:t>
      </w:r>
      <w:r w:rsidRPr="00B35689">
        <w:rPr>
          <w:rFonts w:ascii="Cambria" w:hAnsi="Cambria" w:cs="Consolas"/>
          <w:sz w:val="28"/>
          <w:szCs w:val="28"/>
        </w:rPr>
        <w:t xml:space="preserve"> Ata da sessão do </w:t>
      </w:r>
      <w:r w:rsidRPr="001C0A1A">
        <w:rPr>
          <w:rFonts w:ascii="Cambria" w:hAnsi="Cambria"/>
          <w:sz w:val="28"/>
          <w:szCs w:val="28"/>
        </w:rPr>
        <w:t>Pregão Eletrônico nº 0</w:t>
      </w:r>
      <w:r w:rsidR="00EC3A93">
        <w:rPr>
          <w:rFonts w:ascii="Cambria" w:hAnsi="Cambria"/>
          <w:sz w:val="28"/>
          <w:szCs w:val="28"/>
        </w:rPr>
        <w:t>2</w:t>
      </w:r>
      <w:r w:rsidR="00362B34">
        <w:rPr>
          <w:rFonts w:ascii="Cambria" w:hAnsi="Cambria"/>
          <w:sz w:val="28"/>
          <w:szCs w:val="28"/>
        </w:rPr>
        <w:t>8</w:t>
      </w:r>
      <w:r w:rsidRPr="001C0A1A">
        <w:rPr>
          <w:rFonts w:ascii="Cambria" w:hAnsi="Cambria"/>
          <w:sz w:val="28"/>
          <w:szCs w:val="28"/>
        </w:rPr>
        <w:t>/2021</w:t>
      </w:r>
      <w:r w:rsidRPr="00B35689">
        <w:rPr>
          <w:rFonts w:ascii="Cambria" w:hAnsi="Cambria" w:cs="Consolas"/>
          <w:sz w:val="28"/>
          <w:szCs w:val="28"/>
        </w:rPr>
        <w:t>.</w:t>
      </w:r>
    </w:p>
    <w:p w14:paraId="4DCB6AFF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FD49FD1" w14:textId="0C2D9D1A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1.3 </w:t>
      </w:r>
      <w:r w:rsidRPr="00B35689">
        <w:rPr>
          <w:rFonts w:ascii="Cambria" w:hAnsi="Cambria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4CF0A3DE" w14:textId="46CB690B" w:rsidR="00863CA7" w:rsidRDefault="00863CA7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489AC55" w14:textId="03D0496D" w:rsidR="00863CA7" w:rsidRPr="00B35689" w:rsidRDefault="00863CA7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E2C06">
        <w:rPr>
          <w:rFonts w:ascii="Cambria" w:hAnsi="Cambria" w:cs="Consolas"/>
          <w:b/>
          <w:bCs/>
          <w:sz w:val="28"/>
          <w:szCs w:val="28"/>
        </w:rPr>
        <w:t>1.</w:t>
      </w:r>
      <w:r>
        <w:rPr>
          <w:rFonts w:ascii="Cambria" w:hAnsi="Cambria" w:cs="Consolas"/>
          <w:b/>
          <w:bCs/>
          <w:sz w:val="28"/>
          <w:szCs w:val="28"/>
        </w:rPr>
        <w:t>4</w:t>
      </w:r>
      <w:r w:rsidRPr="008E2C06">
        <w:rPr>
          <w:rFonts w:ascii="Cambria" w:hAnsi="Cambria" w:cs="Consolas"/>
          <w:b/>
          <w:bCs/>
          <w:sz w:val="28"/>
          <w:szCs w:val="28"/>
        </w:rPr>
        <w:t xml:space="preserve"> </w:t>
      </w:r>
      <w:r w:rsidRPr="008E2C06">
        <w:rPr>
          <w:rFonts w:ascii="Cambria" w:hAnsi="Cambria" w:cs="Consolas"/>
          <w:b/>
          <w:sz w:val="28"/>
          <w:szCs w:val="28"/>
        </w:rPr>
        <w:t xml:space="preserve">– </w:t>
      </w:r>
      <w:r w:rsidRPr="008E2C06">
        <w:rPr>
          <w:rFonts w:ascii="Cambria" w:hAnsi="Cambria"/>
          <w:b/>
          <w:sz w:val="28"/>
          <w:szCs w:val="28"/>
        </w:rPr>
        <w:t>LOCAL DE EXECUÇÃO DOS SERVIÇOS:</w:t>
      </w:r>
      <w:r w:rsidRPr="008E2C06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 w:cs="Consolas"/>
          <w:bCs/>
          <w:sz w:val="28"/>
          <w:szCs w:val="28"/>
        </w:rPr>
        <w:t>ESF Urbano, localizado na Rua Zacarias de Oliveira Grilo nº 416 – Bairro Centro – Iaras – SP</w:t>
      </w:r>
      <w:r>
        <w:rPr>
          <w:rFonts w:ascii="Cambria" w:hAnsi="Cambria"/>
          <w:sz w:val="28"/>
          <w:szCs w:val="28"/>
        </w:rPr>
        <w:t xml:space="preserve">, de </w:t>
      </w:r>
      <w:r>
        <w:rPr>
          <w:rFonts w:ascii="Cambria" w:hAnsi="Cambria" w:cs="Arial"/>
          <w:bCs/>
          <w:sz w:val="28"/>
          <w:szCs w:val="28"/>
        </w:rPr>
        <w:t>segunda a sexta-feira, das 08h00 às 12h00 e das 13h00 às 17h00.</w:t>
      </w:r>
    </w:p>
    <w:p w14:paraId="6B03CCF8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7BA2199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SEGUNDA</w:t>
      </w:r>
    </w:p>
    <w:p w14:paraId="1AA7BF07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VIGÊNCIA E PRAZO DE EXECUÇÃO</w:t>
      </w:r>
    </w:p>
    <w:p w14:paraId="30583E38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457B98B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2.1 – </w:t>
      </w:r>
      <w:r w:rsidRPr="00B35689">
        <w:rPr>
          <w:rFonts w:ascii="Cambria" w:hAnsi="Cambria"/>
          <w:sz w:val="28"/>
          <w:szCs w:val="28"/>
        </w:rPr>
        <w:t xml:space="preserve">A vigência deste contrato inicia-se na data indicada pelo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na Autorização para Início dos Serviços, encerrando-se no término do prazo de execução dos serviços, com eficácia após a publicação de seu extrato no Diário Oficial do Município de </w:t>
      </w:r>
      <w:r>
        <w:rPr>
          <w:rFonts w:ascii="Cambria" w:hAnsi="Cambria" w:cs="Consolas"/>
          <w:sz w:val="28"/>
          <w:szCs w:val="28"/>
        </w:rPr>
        <w:t>Iaras</w:t>
      </w:r>
      <w:r w:rsidRPr="00B35689">
        <w:rPr>
          <w:rFonts w:ascii="Cambria" w:hAnsi="Cambria"/>
          <w:sz w:val="28"/>
          <w:szCs w:val="28"/>
        </w:rPr>
        <w:t xml:space="preserve">. </w:t>
      </w:r>
    </w:p>
    <w:p w14:paraId="7475E31C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9968C4D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2.2 – </w:t>
      </w:r>
      <w:r w:rsidRPr="00B35689">
        <w:rPr>
          <w:rFonts w:ascii="Cambria" w:hAnsi="Cambria"/>
          <w:sz w:val="28"/>
          <w:szCs w:val="28"/>
        </w:rPr>
        <w:t xml:space="preserve">O prazo de execução dos serviços é de </w:t>
      </w:r>
      <w:r>
        <w:rPr>
          <w:rFonts w:ascii="Cambria" w:hAnsi="Cambria"/>
          <w:sz w:val="28"/>
          <w:szCs w:val="28"/>
        </w:rPr>
        <w:t>12</w:t>
      </w:r>
      <w:r w:rsidRPr="00B35689">
        <w:rPr>
          <w:rFonts w:ascii="Cambria" w:hAnsi="Cambria"/>
          <w:sz w:val="28"/>
          <w:szCs w:val="28"/>
        </w:rPr>
        <w:t xml:space="preserve"> (</w:t>
      </w:r>
      <w:r>
        <w:rPr>
          <w:rFonts w:ascii="Cambria" w:hAnsi="Cambria"/>
          <w:sz w:val="28"/>
          <w:szCs w:val="28"/>
        </w:rPr>
        <w:t>doze</w:t>
      </w:r>
      <w:r w:rsidRPr="00B35689">
        <w:rPr>
          <w:rFonts w:ascii="Cambria" w:hAnsi="Cambria"/>
          <w:sz w:val="28"/>
          <w:szCs w:val="28"/>
        </w:rPr>
        <w:t xml:space="preserve">) meses consecutivos e ininterruptos, contados da data indicada pelo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na Autorização para Início dos Serviços, podendo ser prorrogado por iguais e sucessivos períodos até o limite de 60 (sessenta) meses, desde que não seja denunciado por qualquer das partes, por escrito e com antecedência mínima de 120 (cento e vinte) dias de seu vencimento. </w:t>
      </w:r>
    </w:p>
    <w:p w14:paraId="1415CB8C" w14:textId="6B9CC2DF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 xml:space="preserve">2.3 – </w:t>
      </w:r>
      <w:r w:rsidRPr="00B35689">
        <w:rPr>
          <w:rFonts w:ascii="Cambria" w:hAnsi="Cambria"/>
          <w:sz w:val="28"/>
          <w:szCs w:val="28"/>
        </w:rPr>
        <w:t xml:space="preserve">A Autorização para Início dos Serviços será expedida pela </w:t>
      </w:r>
      <w:r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 designada pelo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, no prazo de até 05 (cinco) dias úteis a contar da publicação do extrato deste contrato no Diário Oficial do Município de </w:t>
      </w:r>
      <w:r>
        <w:rPr>
          <w:rFonts w:ascii="Cambria" w:hAnsi="Cambria" w:cs="Consolas"/>
          <w:sz w:val="28"/>
          <w:szCs w:val="28"/>
        </w:rPr>
        <w:t>Iaras</w:t>
      </w:r>
      <w:r w:rsidRPr="00B35689">
        <w:rPr>
          <w:rFonts w:ascii="Cambria" w:hAnsi="Cambria"/>
          <w:sz w:val="28"/>
          <w:szCs w:val="28"/>
        </w:rPr>
        <w:t xml:space="preserve">; </w:t>
      </w:r>
    </w:p>
    <w:p w14:paraId="77ECCB36" w14:textId="77777777" w:rsidR="00362B34" w:rsidRDefault="00362B3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6001B1B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2.4 – </w:t>
      </w:r>
      <w:r w:rsidRPr="00B35689">
        <w:rPr>
          <w:rFonts w:ascii="Cambria" w:hAnsi="Cambria"/>
          <w:sz w:val="28"/>
          <w:szCs w:val="28"/>
        </w:rPr>
        <w:t xml:space="preserve">As prorrogações do prazo de execução serão formalizadas mediante celebração dos termos de aditamento a este contrato, respeitadas as condições prescritas na Lei Federal nº 8.666/1993. </w:t>
      </w:r>
    </w:p>
    <w:p w14:paraId="0D1CB28E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0FA999A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2.5 – </w:t>
      </w:r>
      <w:r w:rsidRPr="00B35689">
        <w:rPr>
          <w:rFonts w:ascii="Cambria" w:hAnsi="Cambria"/>
          <w:sz w:val="28"/>
          <w:szCs w:val="28"/>
        </w:rPr>
        <w:t xml:space="preserve">A não prorrogação contratual por conveniência do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não gerará à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direito a qualquer espécie de indenização.</w:t>
      </w:r>
    </w:p>
    <w:p w14:paraId="48E35C45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557AD2A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2.6 – </w:t>
      </w:r>
      <w:r w:rsidRPr="00B35689">
        <w:rPr>
          <w:rFonts w:ascii="Cambria" w:hAnsi="Cambria"/>
          <w:sz w:val="28"/>
          <w:szCs w:val="28"/>
        </w:rPr>
        <w:t>Não obstante o prazo estipulado na cláusula 2.2, a vigência contratual nos exercícios subsequentes ao da publicação do extrato deste contrato estará sujeita à condição resolutiva, consubstanciada na existência de recursos aprovados nas respectivas Leis Orçamentárias de cada exercício, para atender as respectivas despesas.</w:t>
      </w:r>
    </w:p>
    <w:p w14:paraId="1F9B05E4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93DC94F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TERCEIRA</w:t>
      </w:r>
    </w:p>
    <w:p w14:paraId="72608821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FISCALIZAÇÃO DA EXECUÇÃO DOS SERVIÇOS</w:t>
      </w:r>
    </w:p>
    <w:p w14:paraId="7C534F2C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3114E7C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 – </w:t>
      </w:r>
      <w:r w:rsidRPr="00B35689">
        <w:rPr>
          <w:rFonts w:ascii="Cambria" w:hAnsi="Cambria"/>
          <w:sz w:val="28"/>
          <w:szCs w:val="28"/>
        </w:rPr>
        <w:t xml:space="preserve">Não obstante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seja a única e exclusiva responsável pela execução de todos os serviços, ao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é reservado o direito de, sem que de qualquer forma restrinja a plenitude dessa responsabilidade, exercer a mais ampla e completa fiscalização sobre os serviços, diretamente pela </w:t>
      </w:r>
      <w:r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 designada, podendo para isso:</w:t>
      </w:r>
    </w:p>
    <w:p w14:paraId="69FCBC7E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FD818A0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3.1.1 – </w:t>
      </w:r>
      <w:r w:rsidRPr="00B35689">
        <w:rPr>
          <w:rFonts w:ascii="Cambria" w:hAnsi="Cambria"/>
          <w:sz w:val="28"/>
          <w:szCs w:val="28"/>
        </w:rPr>
        <w:t>Ter livre acesso aos locais de execução do serviço;</w:t>
      </w:r>
    </w:p>
    <w:p w14:paraId="4035665A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5BA45553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3.1.2 – </w:t>
      </w:r>
      <w:r w:rsidRPr="00B35689">
        <w:rPr>
          <w:rFonts w:ascii="Cambria" w:hAnsi="Cambria"/>
          <w:sz w:val="28"/>
          <w:szCs w:val="28"/>
        </w:rPr>
        <w:t xml:space="preserve">Exercer a fiscalização dos serviços contratados, de modo a assegurar o efetivo cumprimento da execução do escopo contratado, cabendo-lhe, também realizar a supervisão das atividades desenvolvidas pela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efetivando avaliação periódica; </w:t>
      </w:r>
    </w:p>
    <w:p w14:paraId="4A6A27B2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581A9A2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3.1.3 – </w:t>
      </w:r>
      <w:r w:rsidRPr="00B35689">
        <w:rPr>
          <w:rFonts w:ascii="Cambria" w:hAnsi="Cambria"/>
          <w:sz w:val="28"/>
          <w:szCs w:val="28"/>
        </w:rPr>
        <w:t xml:space="preserve">Ordenar a imediata retirada do local, bem como a substituição de funcionário 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inconveniente; </w:t>
      </w:r>
    </w:p>
    <w:p w14:paraId="3A55A11D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212B9A5" w14:textId="77777777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 xml:space="preserve">3.1.4 – </w:t>
      </w:r>
      <w:r w:rsidRPr="00B35689">
        <w:rPr>
          <w:rFonts w:ascii="Cambria" w:hAnsi="Cambria"/>
          <w:sz w:val="28"/>
          <w:szCs w:val="28"/>
        </w:rPr>
        <w:t xml:space="preserve">Examinar a Carteira Profissional do funcionário colocado a seu serviço, para comprovar o registro de função profissional; </w:t>
      </w:r>
    </w:p>
    <w:p w14:paraId="0179C865" w14:textId="77777777" w:rsidR="00863CA7" w:rsidRDefault="00863CA7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7E48CA45" w14:textId="689D9C15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3.1.5 – </w:t>
      </w:r>
      <w:r w:rsidRPr="00B35689">
        <w:rPr>
          <w:rFonts w:ascii="Cambria" w:hAnsi="Cambria"/>
          <w:sz w:val="28"/>
          <w:szCs w:val="28"/>
        </w:rPr>
        <w:t xml:space="preserve">Executar mensalmente a medição dos serviços efetivamente prestados, descontando o equivalente aos não realizados bem como aqueles não aprovados por inconformidade aos padrões estabelecidos, desde que por motivos imputáveis à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sem prejuízo das demais sanções disciplinadas neste contrato. </w:t>
      </w:r>
    </w:p>
    <w:p w14:paraId="4984AB42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1AAD5ED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3.2 – </w:t>
      </w:r>
      <w:r w:rsidRPr="00B35689">
        <w:rPr>
          <w:rFonts w:ascii="Cambria" w:hAnsi="Cambria"/>
          <w:sz w:val="28"/>
          <w:szCs w:val="28"/>
        </w:rPr>
        <w:t>A Gestora do contrato tem poderes para glosar a fatura de serviços decorrentes de inexecução parcial, sem prejuízo de outras sanções previstas em lei e n</w:t>
      </w:r>
      <w:r>
        <w:rPr>
          <w:rFonts w:ascii="Cambria" w:hAnsi="Cambria"/>
          <w:sz w:val="28"/>
          <w:szCs w:val="28"/>
        </w:rPr>
        <w:t>o</w:t>
      </w:r>
      <w:r w:rsidRPr="00B35689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Decreto</w:t>
      </w:r>
      <w:r w:rsidRPr="008D53CB">
        <w:rPr>
          <w:rFonts w:ascii="Cambria" w:hAnsi="Cambria"/>
          <w:sz w:val="28"/>
          <w:szCs w:val="28"/>
        </w:rPr>
        <w:t xml:space="preserve"> nº </w:t>
      </w:r>
      <w:r>
        <w:rPr>
          <w:rFonts w:ascii="Cambria" w:hAnsi="Cambria"/>
          <w:sz w:val="28"/>
          <w:szCs w:val="28"/>
        </w:rPr>
        <w:t>1.400</w:t>
      </w:r>
      <w:r w:rsidRPr="008D53CB">
        <w:rPr>
          <w:rFonts w:ascii="Cambria" w:hAnsi="Cambria"/>
          <w:sz w:val="28"/>
          <w:szCs w:val="28"/>
        </w:rPr>
        <w:t xml:space="preserve">/2021, de </w:t>
      </w:r>
      <w:r>
        <w:rPr>
          <w:rFonts w:ascii="Cambria" w:hAnsi="Cambria"/>
          <w:sz w:val="28"/>
          <w:szCs w:val="28"/>
        </w:rPr>
        <w:t>28</w:t>
      </w:r>
      <w:r w:rsidRPr="008D53CB">
        <w:rPr>
          <w:rFonts w:ascii="Cambria" w:hAnsi="Cambria"/>
          <w:sz w:val="28"/>
          <w:szCs w:val="28"/>
        </w:rPr>
        <w:t xml:space="preserve"> de janeiro de 2021</w:t>
      </w:r>
      <w:r w:rsidRPr="00B35689">
        <w:rPr>
          <w:rFonts w:ascii="Cambria" w:hAnsi="Cambria"/>
          <w:sz w:val="28"/>
          <w:szCs w:val="28"/>
        </w:rPr>
        <w:t xml:space="preserve">, do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>.</w:t>
      </w:r>
    </w:p>
    <w:p w14:paraId="11DD9B80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DA32C08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CLÁUSULA QUARTA</w:t>
      </w:r>
    </w:p>
    <w:p w14:paraId="77DD1807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OBRIGAÇÕES E RESPONSABILIDADES DA CONTRATADA</w:t>
      </w:r>
    </w:p>
    <w:p w14:paraId="77EFBEBF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375AF7B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sz w:val="28"/>
          <w:szCs w:val="28"/>
        </w:rPr>
        <w:t xml:space="preserve">Além das obrigações estabelecidas no Termo de Referência – Anexo I do Edital,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obriga-se: </w:t>
      </w:r>
    </w:p>
    <w:p w14:paraId="14D9D289" w14:textId="77777777" w:rsidR="00C96E0A" w:rsidRPr="006F7FBD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36E84E0" w14:textId="724A3317" w:rsidR="00C96E0A" w:rsidRPr="006F7FBD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F7FBD">
        <w:rPr>
          <w:rFonts w:ascii="Cambria" w:hAnsi="Cambria"/>
          <w:b/>
          <w:sz w:val="28"/>
          <w:szCs w:val="28"/>
        </w:rPr>
        <w:t xml:space="preserve">4.1 – </w:t>
      </w:r>
      <w:r w:rsidRPr="006F7FBD">
        <w:rPr>
          <w:rFonts w:ascii="Cambria" w:hAnsi="Cambria"/>
          <w:sz w:val="28"/>
          <w:szCs w:val="28"/>
        </w:rPr>
        <w:t xml:space="preserve">Implantar, em até 05 (cinco) dias úteis contados da data indicada pelo </w:t>
      </w:r>
      <w:r w:rsidRPr="006F7FBD">
        <w:rPr>
          <w:rFonts w:ascii="Cambria" w:hAnsi="Cambria"/>
          <w:b/>
          <w:sz w:val="28"/>
          <w:szCs w:val="28"/>
        </w:rPr>
        <w:t>CONTRATANTE</w:t>
      </w:r>
      <w:r w:rsidRPr="006F7FBD">
        <w:rPr>
          <w:rFonts w:ascii="Cambria" w:hAnsi="Cambria"/>
          <w:sz w:val="28"/>
          <w:szCs w:val="28"/>
        </w:rPr>
        <w:t xml:space="preserve"> na Autorização para Início dos Serviços, </w:t>
      </w:r>
      <w:r w:rsidR="00376419">
        <w:rPr>
          <w:rFonts w:ascii="Cambria" w:hAnsi="Cambria"/>
          <w:sz w:val="28"/>
          <w:szCs w:val="28"/>
        </w:rPr>
        <w:t xml:space="preserve">a </w:t>
      </w:r>
      <w:r w:rsidR="00362B34">
        <w:rPr>
          <w:rFonts w:ascii="Cambria" w:hAnsi="Cambria"/>
          <w:sz w:val="28"/>
          <w:szCs w:val="28"/>
        </w:rPr>
        <w:t>Prestação de Serviços Médicos de Clínico Geral, para a Secretaria Municipal de Saúde</w:t>
      </w:r>
      <w:r w:rsidRPr="006F7FBD">
        <w:rPr>
          <w:rFonts w:ascii="Cambria" w:hAnsi="Cambria"/>
          <w:sz w:val="28"/>
          <w:szCs w:val="28"/>
        </w:rPr>
        <w:t xml:space="preserve"> relacionado no Anexo I – Termo de Referência do Edital, no horário fixado. </w:t>
      </w:r>
    </w:p>
    <w:p w14:paraId="41EC3435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D9B9CE3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4.2 – </w:t>
      </w:r>
      <w:r w:rsidRPr="00B35689">
        <w:rPr>
          <w:rFonts w:ascii="Cambria" w:hAnsi="Cambria"/>
          <w:sz w:val="28"/>
          <w:szCs w:val="28"/>
        </w:rPr>
        <w:t xml:space="preserve">Responsabilizar-se integralmente pela execução dos serviços, nos termos da legislação vigente. </w:t>
      </w:r>
    </w:p>
    <w:p w14:paraId="75DE7CD0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3673B49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4.3 – </w:t>
      </w:r>
      <w:r w:rsidRPr="00B35689">
        <w:rPr>
          <w:rFonts w:ascii="Cambria" w:hAnsi="Cambria"/>
          <w:sz w:val="28"/>
          <w:szCs w:val="28"/>
        </w:rPr>
        <w:t xml:space="preserve">Designar por escrito, na assinatura deste contrato, supervisor com poderes de representante para responder pelo gerenciamento dos serviços. </w:t>
      </w:r>
    </w:p>
    <w:p w14:paraId="5A5A45F2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43A3A71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4.4 – </w:t>
      </w:r>
      <w:r w:rsidRPr="00B35689">
        <w:rPr>
          <w:rFonts w:ascii="Cambria" w:hAnsi="Cambria"/>
          <w:sz w:val="28"/>
          <w:szCs w:val="28"/>
        </w:rPr>
        <w:t xml:space="preserve">Efetuar a reposição de pessoal, de imediato, em eventual ausência. </w:t>
      </w:r>
    </w:p>
    <w:p w14:paraId="58E0DF9C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5EF465A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4.5 – </w:t>
      </w:r>
      <w:r w:rsidRPr="00B35689">
        <w:rPr>
          <w:rFonts w:ascii="Cambria" w:hAnsi="Cambria"/>
          <w:sz w:val="28"/>
          <w:szCs w:val="28"/>
        </w:rPr>
        <w:t xml:space="preserve">Comunicar à </w:t>
      </w:r>
      <w:r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 toda vez que ocorrer afastamento ou qualquer irregularidade, substituição ou inclusão de qualquer elemento da equipe que esteja prestando serviços. </w:t>
      </w:r>
    </w:p>
    <w:p w14:paraId="076ACD01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7475ED4" w14:textId="77777777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4.</w:t>
      </w:r>
      <w:r>
        <w:rPr>
          <w:rFonts w:ascii="Cambria" w:hAnsi="Cambria"/>
          <w:b/>
          <w:sz w:val="28"/>
          <w:szCs w:val="28"/>
        </w:rPr>
        <w:t>6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 xml:space="preserve">Instruir seus profissionais quanto às necessidades de acatar as orientações da </w:t>
      </w:r>
      <w:r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, inclusive quanto ao cumprimento das Normas Internas e de Segurança e Medicina do Trabalho. </w:t>
      </w:r>
    </w:p>
    <w:p w14:paraId="42688130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>4.</w:t>
      </w:r>
      <w:r>
        <w:rPr>
          <w:rFonts w:ascii="Cambria" w:hAnsi="Cambria"/>
          <w:b/>
          <w:sz w:val="28"/>
          <w:szCs w:val="28"/>
        </w:rPr>
        <w:t>7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 xml:space="preserve">Assumir todas as responsabilidades e tomar as medidas necessárias ao atendimento do seu empregado acidentado ou com mal súbito. </w:t>
      </w:r>
    </w:p>
    <w:p w14:paraId="5EA76FE3" w14:textId="77777777" w:rsidR="00863CA7" w:rsidRDefault="00863CA7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76CCEC22" w14:textId="38097A59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4.</w:t>
      </w:r>
      <w:r>
        <w:rPr>
          <w:rFonts w:ascii="Cambria" w:hAnsi="Cambria"/>
          <w:b/>
          <w:sz w:val="28"/>
          <w:szCs w:val="28"/>
        </w:rPr>
        <w:t>8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 xml:space="preserve">Apresentar os comprovantes de pagamentos de benefícios e encargos. </w:t>
      </w:r>
    </w:p>
    <w:p w14:paraId="71E53536" w14:textId="77777777" w:rsidR="00362B34" w:rsidRPr="00B35689" w:rsidRDefault="00362B3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310383C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4.</w:t>
      </w:r>
      <w:r>
        <w:rPr>
          <w:rFonts w:ascii="Cambria" w:hAnsi="Cambria"/>
          <w:b/>
          <w:sz w:val="28"/>
          <w:szCs w:val="28"/>
        </w:rPr>
        <w:t>9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>Manter, durante toda a execução deste contrato, todas as condições que culminaram em sua habilitação.</w:t>
      </w:r>
    </w:p>
    <w:p w14:paraId="604A1CFA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6469217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CLÁUSULA QUINTA</w:t>
      </w:r>
    </w:p>
    <w:p w14:paraId="2C5F4C15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 xml:space="preserve">VALOR, RECURSOS E </w:t>
      </w:r>
      <w:proofErr w:type="gramStart"/>
      <w:r w:rsidRPr="00B35689">
        <w:rPr>
          <w:rFonts w:ascii="Cambria" w:hAnsi="Cambria" w:cs="Consolas"/>
          <w:b/>
          <w:sz w:val="28"/>
          <w:szCs w:val="28"/>
        </w:rPr>
        <w:t>PAGAMENTO</w:t>
      </w:r>
      <w:proofErr w:type="gramEnd"/>
    </w:p>
    <w:p w14:paraId="5EF67F4B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17E4CE5" w14:textId="6BFB628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5.1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Pr="00B35689">
        <w:rPr>
          <w:rFonts w:ascii="Cambria" w:hAnsi="Cambria"/>
          <w:sz w:val="28"/>
          <w:szCs w:val="28"/>
        </w:rPr>
        <w:t xml:space="preserve">O valor total </w:t>
      </w:r>
      <w:r w:rsidR="001E52EA">
        <w:rPr>
          <w:rFonts w:ascii="Cambria" w:hAnsi="Cambria"/>
          <w:sz w:val="28"/>
          <w:szCs w:val="28"/>
        </w:rPr>
        <w:t xml:space="preserve">do presente contrato é de </w:t>
      </w:r>
      <w:r w:rsidR="00863CA7" w:rsidRPr="00863CA7">
        <w:rPr>
          <w:rFonts w:asciiTheme="majorHAnsi" w:hAnsiTheme="majorHAnsi" w:cs="Consolas"/>
          <w:b/>
          <w:sz w:val="28"/>
          <w:szCs w:val="28"/>
        </w:rPr>
        <w:t>R$ 210.000,00 (DUZENTOS E DEZ MIL REAIS)</w:t>
      </w:r>
      <w:r w:rsidR="00863CA7">
        <w:rPr>
          <w:rFonts w:asciiTheme="majorHAnsi" w:hAnsiTheme="majorHAnsi" w:cs="Consolas"/>
          <w:bCs/>
          <w:sz w:val="28"/>
          <w:szCs w:val="28"/>
        </w:rPr>
        <w:t xml:space="preserve">, </w:t>
      </w:r>
      <w:r w:rsidRPr="00B35689">
        <w:rPr>
          <w:rFonts w:ascii="Cambria" w:hAnsi="Cambria"/>
          <w:sz w:val="28"/>
          <w:szCs w:val="28"/>
        </w:rPr>
        <w:t xml:space="preserve">sendo que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perceberá a importânci</w:t>
      </w:r>
      <w:r w:rsidR="001E52EA">
        <w:rPr>
          <w:rFonts w:ascii="Cambria" w:hAnsi="Cambria"/>
          <w:sz w:val="28"/>
          <w:szCs w:val="28"/>
        </w:rPr>
        <w:t xml:space="preserve">a mensal estimada de </w:t>
      </w:r>
      <w:r w:rsidR="00863CA7" w:rsidRPr="00863CA7">
        <w:rPr>
          <w:rFonts w:ascii="Cambria" w:hAnsi="Cambria"/>
          <w:b/>
          <w:bCs/>
          <w:sz w:val="28"/>
          <w:szCs w:val="28"/>
        </w:rPr>
        <w:t>R$ 17.500,00 (DEZESSETE MIL E QUINHENTOS REAIS)</w:t>
      </w:r>
      <w:r w:rsidRPr="00B35689">
        <w:rPr>
          <w:rFonts w:ascii="Cambria" w:hAnsi="Cambria"/>
          <w:sz w:val="28"/>
          <w:szCs w:val="28"/>
        </w:rPr>
        <w:t>.</w:t>
      </w:r>
    </w:p>
    <w:p w14:paraId="5558AF34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64638B4" w14:textId="77777777" w:rsidR="00C96E0A" w:rsidRPr="00947F0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47F09">
        <w:rPr>
          <w:rFonts w:ascii="Cambria" w:hAnsi="Cambria" w:cs="Consolas"/>
          <w:b/>
          <w:sz w:val="28"/>
          <w:szCs w:val="28"/>
        </w:rPr>
        <w:t>5.2 –</w:t>
      </w:r>
      <w:r w:rsidRPr="00947F09">
        <w:rPr>
          <w:rFonts w:ascii="Cambria" w:hAnsi="Cambria"/>
          <w:sz w:val="28"/>
          <w:szCs w:val="28"/>
        </w:rPr>
        <w:t xml:space="preserve"> A despesa onerará os recursos orçamentários reservados nas Funcionais Programáticas</w:t>
      </w:r>
      <w:r w:rsidRPr="00947F09">
        <w:rPr>
          <w:rFonts w:ascii="Cambria" w:hAnsi="Cambria" w:cs="Consolas"/>
          <w:sz w:val="28"/>
          <w:szCs w:val="28"/>
        </w:rPr>
        <w:t>:</w:t>
      </w:r>
    </w:p>
    <w:p w14:paraId="0EFA30ED" w14:textId="363964F9" w:rsidR="00C96E0A" w:rsidRPr="00947F09" w:rsidRDefault="00C96E0A" w:rsidP="00C96E0A">
      <w:pPr>
        <w:tabs>
          <w:tab w:val="left" w:pos="-1701"/>
        </w:tabs>
        <w:jc w:val="both"/>
        <w:rPr>
          <w:rFonts w:ascii="Cambria" w:hAnsi="Cambria" w:cs="Consolas"/>
          <w:b/>
          <w:sz w:val="28"/>
          <w:szCs w:val="28"/>
        </w:rPr>
      </w:pPr>
      <w:r w:rsidRPr="00947F09">
        <w:rPr>
          <w:rFonts w:ascii="Cambria" w:hAnsi="Cambria" w:cs="Consolas"/>
          <w:b/>
          <w:sz w:val="28"/>
          <w:szCs w:val="28"/>
        </w:rPr>
        <w:t>FICHA 159;</w:t>
      </w:r>
    </w:p>
    <w:p w14:paraId="52E375C1" w14:textId="7FC90566" w:rsidR="00947F09" w:rsidRPr="00947F09" w:rsidRDefault="00947F09" w:rsidP="00C96E0A">
      <w:pPr>
        <w:tabs>
          <w:tab w:val="left" w:pos="-1701"/>
        </w:tabs>
        <w:jc w:val="both"/>
        <w:rPr>
          <w:rFonts w:ascii="Cambria" w:hAnsi="Cambria" w:cs="Consolas"/>
          <w:b/>
          <w:sz w:val="28"/>
          <w:szCs w:val="28"/>
        </w:rPr>
      </w:pPr>
      <w:r w:rsidRPr="00947F09">
        <w:rPr>
          <w:rFonts w:ascii="Cambria" w:hAnsi="Cambria" w:cs="Consolas"/>
          <w:b/>
          <w:sz w:val="28"/>
          <w:szCs w:val="28"/>
        </w:rPr>
        <w:t>FICHA 160;</w:t>
      </w:r>
    </w:p>
    <w:p w14:paraId="2F33BE47" w14:textId="77777777" w:rsidR="00C96E0A" w:rsidRPr="00947F0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947F09">
        <w:rPr>
          <w:rFonts w:ascii="Cambria" w:hAnsi="Cambria" w:cs="Consolas"/>
          <w:b/>
          <w:sz w:val="28"/>
          <w:szCs w:val="28"/>
        </w:rPr>
        <w:t>FICHA 161.</w:t>
      </w:r>
    </w:p>
    <w:p w14:paraId="6F177CE3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31EFB29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5.3 –</w:t>
      </w:r>
      <w:r w:rsidRPr="00B35689">
        <w:rPr>
          <w:rFonts w:ascii="Cambria" w:hAnsi="Cambria"/>
          <w:sz w:val="28"/>
          <w:szCs w:val="28"/>
        </w:rPr>
        <w:t xml:space="preserve"> Os originais das notas fiscais/faturas (emitidas em conformidade com as medições e após os Atestados de Realização dos Serviços da </w:t>
      </w:r>
      <w:r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) deverão ser apresentados em até 03 (três) dias úteis da autorização de faturamento à </w:t>
      </w:r>
      <w:r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, juntamente com os seguintes comprovantes, quando aplicável: </w:t>
      </w:r>
    </w:p>
    <w:p w14:paraId="069646EA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E2B2B97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a)</w:t>
      </w:r>
      <w:r w:rsidRPr="00B35689">
        <w:rPr>
          <w:rFonts w:ascii="Cambria" w:hAnsi="Cambria"/>
          <w:sz w:val="28"/>
          <w:szCs w:val="28"/>
        </w:rPr>
        <w:t xml:space="preserve"> Prova do recolhimento mensal do FGTS, por meio das guias de recolhimento do Fundo de Garantia do Tempo de Serviço e Informações à Previdência Social – GFIP, que deverão corresponder ao período de execução e por tomador de serviço (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), da seguinte forma: </w:t>
      </w:r>
    </w:p>
    <w:p w14:paraId="69341C9D" w14:textId="77777777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F3AAE4C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a.</w:t>
      </w:r>
      <w:proofErr w:type="gramEnd"/>
      <w:r w:rsidRPr="00B35689">
        <w:rPr>
          <w:rFonts w:ascii="Cambria" w:hAnsi="Cambria"/>
          <w:b/>
          <w:sz w:val="28"/>
          <w:szCs w:val="28"/>
        </w:rPr>
        <w:t>1)</w:t>
      </w:r>
      <w:r w:rsidRPr="00B35689">
        <w:rPr>
          <w:rFonts w:ascii="Cambria" w:hAnsi="Cambria"/>
          <w:sz w:val="28"/>
          <w:szCs w:val="28"/>
        </w:rPr>
        <w:t xml:space="preserve"> Protocolo de Envio de Arquivos, emitido pela Conectividade Social; </w:t>
      </w:r>
    </w:p>
    <w:p w14:paraId="593D455E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a.</w:t>
      </w:r>
      <w:proofErr w:type="gramEnd"/>
      <w:r w:rsidRPr="00B35689">
        <w:rPr>
          <w:rFonts w:ascii="Cambria" w:hAnsi="Cambria"/>
          <w:b/>
          <w:sz w:val="28"/>
          <w:szCs w:val="28"/>
        </w:rPr>
        <w:t>2)</w:t>
      </w:r>
      <w:r w:rsidRPr="00B35689">
        <w:rPr>
          <w:rFonts w:ascii="Cambria" w:hAnsi="Cambria"/>
          <w:sz w:val="28"/>
          <w:szCs w:val="28"/>
        </w:rPr>
        <w:t xml:space="preserve"> Guia de Recolhimento do FGTS - GRF, gerada e impressa pelo SEFIP, com a autenticação mecânica ou acompanhada do comprovante de recolhimento bancário ou o comprovante emitido quando o recolhimento for efetuado pela Internet; </w:t>
      </w:r>
    </w:p>
    <w:p w14:paraId="1E9B03FD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a.</w:t>
      </w:r>
      <w:proofErr w:type="gramEnd"/>
      <w:r w:rsidRPr="00B35689">
        <w:rPr>
          <w:rFonts w:ascii="Cambria" w:hAnsi="Cambria"/>
          <w:b/>
          <w:sz w:val="28"/>
          <w:szCs w:val="28"/>
        </w:rPr>
        <w:t xml:space="preserve">3) </w:t>
      </w:r>
      <w:r w:rsidRPr="00B35689">
        <w:rPr>
          <w:rFonts w:ascii="Cambria" w:hAnsi="Cambria"/>
          <w:sz w:val="28"/>
          <w:szCs w:val="28"/>
        </w:rPr>
        <w:t xml:space="preserve">Relação dos Trabalhadores Constantes do Arquivo SEFIP - RE; </w:t>
      </w:r>
    </w:p>
    <w:p w14:paraId="3BF4B669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a.</w:t>
      </w:r>
      <w:proofErr w:type="gramEnd"/>
      <w:r w:rsidRPr="00B35689">
        <w:rPr>
          <w:rFonts w:ascii="Cambria" w:hAnsi="Cambria"/>
          <w:b/>
          <w:sz w:val="28"/>
          <w:szCs w:val="28"/>
        </w:rPr>
        <w:t>4)</w:t>
      </w:r>
      <w:r w:rsidRPr="00B35689">
        <w:rPr>
          <w:rFonts w:ascii="Cambria" w:hAnsi="Cambria"/>
          <w:sz w:val="28"/>
          <w:szCs w:val="28"/>
        </w:rPr>
        <w:t xml:space="preserve"> Relação de Tomadores/Serviços/Obras – RET; </w:t>
      </w:r>
    </w:p>
    <w:p w14:paraId="3606A825" w14:textId="01374977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lastRenderedPageBreak/>
        <w:t>a.</w:t>
      </w:r>
      <w:proofErr w:type="gramEnd"/>
      <w:r w:rsidRPr="00B35689">
        <w:rPr>
          <w:rFonts w:ascii="Cambria" w:hAnsi="Cambria"/>
          <w:b/>
          <w:sz w:val="28"/>
          <w:szCs w:val="28"/>
        </w:rPr>
        <w:t>5)</w:t>
      </w:r>
      <w:r w:rsidRPr="00B35689">
        <w:rPr>
          <w:rFonts w:ascii="Cambria" w:hAnsi="Cambria"/>
          <w:sz w:val="28"/>
          <w:szCs w:val="28"/>
        </w:rPr>
        <w:t xml:space="preserve"> Caso, por ocasião da apresentação da nota fiscal/fatura, não haja decorrido o prazo legal para recolhimento do FGTS poderão ser apresentadas cópias das guias de recolhimento referentes ao mês imediatamente anterior, devendo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apresentar a documentação devida, quando do vencimento do prazo legal para o recolhimento.</w:t>
      </w:r>
    </w:p>
    <w:p w14:paraId="4109FC9F" w14:textId="77777777" w:rsidR="00362B34" w:rsidRPr="00B35689" w:rsidRDefault="00362B3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9878F02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b) </w:t>
      </w:r>
      <w:r w:rsidRPr="00B35689">
        <w:rPr>
          <w:rFonts w:ascii="Cambria" w:hAnsi="Cambria"/>
          <w:sz w:val="28"/>
          <w:szCs w:val="28"/>
        </w:rPr>
        <w:t xml:space="preserve">Prova de recolhimento do Imposto sobre Serviços de Qualquer Natureza – ISSQN, devido no Município no qual a prestação do serviço for realizada, em consonância com as disposições contidas na Lei Complementar nº 116, de 31.07.03. </w:t>
      </w:r>
    </w:p>
    <w:p w14:paraId="40861F7C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472B721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c)</w:t>
      </w:r>
      <w:r w:rsidRPr="00B35689">
        <w:rPr>
          <w:rFonts w:ascii="Cambria" w:hAnsi="Cambria"/>
          <w:sz w:val="28"/>
          <w:szCs w:val="28"/>
        </w:rPr>
        <w:t xml:space="preserve"> Cópia da folha de pagamento específica para os serviços realizados sob este contrato, identificando o número do contrato, relacionando respectivamente todos os segurados colocados à disposição desta e informando: </w:t>
      </w:r>
    </w:p>
    <w:p w14:paraId="6FE85A15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FD4C373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c.</w:t>
      </w:r>
      <w:proofErr w:type="gramEnd"/>
      <w:r w:rsidRPr="00B35689">
        <w:rPr>
          <w:rFonts w:ascii="Cambria" w:hAnsi="Cambria"/>
          <w:b/>
          <w:sz w:val="28"/>
          <w:szCs w:val="28"/>
        </w:rPr>
        <w:t>1)</w:t>
      </w:r>
      <w:r w:rsidRPr="00B35689">
        <w:rPr>
          <w:rFonts w:ascii="Cambria" w:hAnsi="Cambria"/>
          <w:sz w:val="28"/>
          <w:szCs w:val="28"/>
        </w:rPr>
        <w:t xml:space="preserve"> Nomes dos segurados; </w:t>
      </w:r>
    </w:p>
    <w:p w14:paraId="605AFB4D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c.</w:t>
      </w:r>
      <w:proofErr w:type="gramEnd"/>
      <w:r w:rsidRPr="00B35689">
        <w:rPr>
          <w:rFonts w:ascii="Cambria" w:hAnsi="Cambria"/>
          <w:b/>
          <w:sz w:val="28"/>
          <w:szCs w:val="28"/>
        </w:rPr>
        <w:t>2)</w:t>
      </w:r>
      <w:r w:rsidRPr="00B35689">
        <w:rPr>
          <w:rFonts w:ascii="Cambria" w:hAnsi="Cambria"/>
          <w:sz w:val="28"/>
          <w:szCs w:val="28"/>
        </w:rPr>
        <w:t xml:space="preserve"> Cargo ou função; </w:t>
      </w:r>
    </w:p>
    <w:p w14:paraId="1D67A1BA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c.</w:t>
      </w:r>
      <w:proofErr w:type="gramEnd"/>
      <w:r w:rsidRPr="00B35689">
        <w:rPr>
          <w:rFonts w:ascii="Cambria" w:hAnsi="Cambria"/>
          <w:b/>
          <w:sz w:val="28"/>
          <w:szCs w:val="28"/>
        </w:rPr>
        <w:t>3)</w:t>
      </w:r>
      <w:r w:rsidRPr="00B35689">
        <w:rPr>
          <w:rFonts w:ascii="Cambria" w:hAnsi="Cambria"/>
          <w:sz w:val="28"/>
          <w:szCs w:val="28"/>
        </w:rPr>
        <w:t xml:space="preserve"> Remuneração, discriminando separadamente as parcelas sujeitas ou não à incidência das contribuições previdenciárias; </w:t>
      </w:r>
    </w:p>
    <w:p w14:paraId="2BB40D80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c.</w:t>
      </w:r>
      <w:proofErr w:type="gramEnd"/>
      <w:r w:rsidRPr="00B35689">
        <w:rPr>
          <w:rFonts w:ascii="Cambria" w:hAnsi="Cambria"/>
          <w:b/>
          <w:sz w:val="28"/>
          <w:szCs w:val="28"/>
        </w:rPr>
        <w:t>4)</w:t>
      </w:r>
      <w:r w:rsidRPr="00B35689">
        <w:rPr>
          <w:rFonts w:ascii="Cambria" w:hAnsi="Cambria"/>
          <w:sz w:val="28"/>
          <w:szCs w:val="28"/>
        </w:rPr>
        <w:t xml:space="preserve"> Descontos legais; </w:t>
      </w:r>
    </w:p>
    <w:p w14:paraId="3576B26E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c.</w:t>
      </w:r>
      <w:proofErr w:type="gramEnd"/>
      <w:r w:rsidRPr="00B35689">
        <w:rPr>
          <w:rFonts w:ascii="Cambria" w:hAnsi="Cambria"/>
          <w:b/>
          <w:sz w:val="28"/>
          <w:szCs w:val="28"/>
        </w:rPr>
        <w:t>5)</w:t>
      </w:r>
      <w:r w:rsidRPr="00B35689">
        <w:rPr>
          <w:rFonts w:ascii="Cambria" w:hAnsi="Cambria"/>
          <w:sz w:val="28"/>
          <w:szCs w:val="28"/>
        </w:rPr>
        <w:t xml:space="preserve"> Quantidade de quotas e valor pago a título de salário-família; </w:t>
      </w:r>
    </w:p>
    <w:p w14:paraId="25A7F204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c.</w:t>
      </w:r>
      <w:proofErr w:type="gramEnd"/>
      <w:r w:rsidRPr="00B35689">
        <w:rPr>
          <w:rFonts w:ascii="Cambria" w:hAnsi="Cambria"/>
          <w:b/>
          <w:sz w:val="28"/>
          <w:szCs w:val="28"/>
        </w:rPr>
        <w:t>6)</w:t>
      </w:r>
      <w:r w:rsidRPr="00B35689">
        <w:rPr>
          <w:rFonts w:ascii="Cambria" w:hAnsi="Cambria"/>
          <w:sz w:val="28"/>
          <w:szCs w:val="28"/>
        </w:rPr>
        <w:t xml:space="preserve"> Totalização por rubrica e geral; </w:t>
      </w:r>
    </w:p>
    <w:p w14:paraId="36FC44F1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c.</w:t>
      </w:r>
      <w:proofErr w:type="gramEnd"/>
      <w:r w:rsidRPr="00B35689">
        <w:rPr>
          <w:rFonts w:ascii="Cambria" w:hAnsi="Cambria"/>
          <w:b/>
          <w:sz w:val="28"/>
          <w:szCs w:val="28"/>
        </w:rPr>
        <w:t>7)</w:t>
      </w:r>
      <w:r w:rsidRPr="00B35689">
        <w:rPr>
          <w:rFonts w:ascii="Cambria" w:hAnsi="Cambria"/>
          <w:sz w:val="28"/>
          <w:szCs w:val="28"/>
        </w:rPr>
        <w:t xml:space="preserve"> Resumo geral consolidado da folha de pagamento. </w:t>
      </w:r>
    </w:p>
    <w:p w14:paraId="06EDA1F4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56ABD4B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d) </w:t>
      </w:r>
      <w:r w:rsidRPr="00B35689">
        <w:rPr>
          <w:rFonts w:ascii="Cambria" w:hAnsi="Cambria"/>
          <w:sz w:val="28"/>
          <w:szCs w:val="28"/>
        </w:rPr>
        <w:t xml:space="preserve">Comprovantes de pagamento dos salários concernentes ao período que a prestação dos serviços se refere com a apresentação de um dos seguintes documentos: </w:t>
      </w:r>
    </w:p>
    <w:p w14:paraId="4AECD42A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A943B00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d.</w:t>
      </w:r>
      <w:proofErr w:type="gramEnd"/>
      <w:r w:rsidRPr="00B35689">
        <w:rPr>
          <w:rFonts w:ascii="Cambria" w:hAnsi="Cambria"/>
          <w:b/>
          <w:sz w:val="28"/>
          <w:szCs w:val="28"/>
        </w:rPr>
        <w:t>1)</w:t>
      </w:r>
      <w:r w:rsidRPr="00B35689">
        <w:rPr>
          <w:rFonts w:ascii="Cambria" w:hAnsi="Cambria"/>
          <w:sz w:val="28"/>
          <w:szCs w:val="28"/>
        </w:rPr>
        <w:t xml:space="preserve"> Comprovante de depósito em conta bancária do empregado; ou </w:t>
      </w:r>
    </w:p>
    <w:p w14:paraId="23A876D9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proofErr w:type="gramStart"/>
      <w:r w:rsidRPr="00B35689">
        <w:rPr>
          <w:rFonts w:ascii="Cambria" w:hAnsi="Cambria"/>
          <w:b/>
          <w:sz w:val="28"/>
          <w:szCs w:val="28"/>
        </w:rPr>
        <w:t>d.</w:t>
      </w:r>
      <w:proofErr w:type="gramEnd"/>
      <w:r w:rsidRPr="00B35689">
        <w:rPr>
          <w:rFonts w:ascii="Cambria" w:hAnsi="Cambria"/>
          <w:b/>
          <w:sz w:val="28"/>
          <w:szCs w:val="28"/>
        </w:rPr>
        <w:t>2)</w:t>
      </w:r>
      <w:r w:rsidRPr="00B35689">
        <w:rPr>
          <w:rFonts w:ascii="Cambria" w:hAnsi="Cambria"/>
          <w:sz w:val="28"/>
          <w:szCs w:val="28"/>
        </w:rPr>
        <w:t xml:space="preserve"> Comprovante de pagamento a cada empregado ou recibo de cada um deles, contendo a identificação da empresa, a importância paga, os descontos efetuados, mês de referência, data de pagamento/recebimento e assinatura do funcionário. </w:t>
      </w:r>
    </w:p>
    <w:p w14:paraId="10E42273" w14:textId="77777777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B0A516C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5.4 –</w:t>
      </w:r>
      <w:r w:rsidRPr="00B35689">
        <w:rPr>
          <w:rFonts w:ascii="Cambria" w:hAnsi="Cambria"/>
          <w:sz w:val="28"/>
          <w:szCs w:val="28"/>
        </w:rPr>
        <w:t xml:space="preserve"> No caso de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 </w:t>
      </w:r>
    </w:p>
    <w:p w14:paraId="097723FF" w14:textId="77777777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lastRenderedPageBreak/>
        <w:t>5.5 –</w:t>
      </w:r>
      <w:r w:rsidRPr="00B35689">
        <w:rPr>
          <w:rFonts w:ascii="Cambria" w:hAnsi="Cambria"/>
          <w:sz w:val="28"/>
          <w:szCs w:val="28"/>
        </w:rPr>
        <w:t xml:space="preserve"> No caso de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27BF370E" w14:textId="77777777" w:rsidR="00510B28" w:rsidRDefault="00510B28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0A54B6BB" w14:textId="24994A2C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5.6 –</w:t>
      </w:r>
      <w:r w:rsidRPr="00B35689">
        <w:rPr>
          <w:rFonts w:ascii="Cambria" w:hAnsi="Cambria"/>
          <w:sz w:val="28"/>
          <w:szCs w:val="28"/>
        </w:rPr>
        <w:t xml:space="preserve"> A não apresentação das comprovações de que tratam as cláusulas anteriores assegura ao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o direito de sustar o pagamento respectivo e/ou pagamentos seguintes. </w:t>
      </w:r>
    </w:p>
    <w:p w14:paraId="6EF2D2C3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48C70D5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5.7 –</w:t>
      </w:r>
      <w:r w:rsidRPr="00B35689">
        <w:rPr>
          <w:rFonts w:ascii="Cambria" w:hAnsi="Cambria"/>
          <w:sz w:val="28"/>
          <w:szCs w:val="28"/>
        </w:rPr>
        <w:t xml:space="preserve"> Nos termos do artigo 31 da Lei nº 8.212, de 24.07.91, alterado pela Lei nº 9.711, de 20.11.98 e Instrução Normativa MPS/RFB nº 971, de 13.11.09, 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reterá 11% (onze por cento) do valor bruto da nota fiscal/fatura, obrigando-se a recolher em nome 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a importância retida até o dia 20 (vinte) do mês subsequente ao da emissão da nota fiscal ou o dia útil imediatamente anterior, se não houver expediente bancário nesse dia. </w:t>
      </w:r>
    </w:p>
    <w:p w14:paraId="4AD18E18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4450C27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5.8 –</w:t>
      </w:r>
      <w:r w:rsidRPr="00B35689">
        <w:rPr>
          <w:rFonts w:ascii="Cambria" w:hAnsi="Cambria"/>
          <w:sz w:val="28"/>
          <w:szCs w:val="28"/>
        </w:rPr>
        <w:t xml:space="preserve"> 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emitirá uma GPS - </w:t>
      </w:r>
      <w:proofErr w:type="gramStart"/>
      <w:r w:rsidRPr="00B35689">
        <w:rPr>
          <w:rFonts w:ascii="Cambria" w:hAnsi="Cambria"/>
          <w:sz w:val="28"/>
          <w:szCs w:val="28"/>
        </w:rPr>
        <w:t>Guia</w:t>
      </w:r>
      <w:proofErr w:type="gramEnd"/>
      <w:r w:rsidRPr="00B35689">
        <w:rPr>
          <w:rFonts w:ascii="Cambria" w:hAnsi="Cambria"/>
          <w:sz w:val="28"/>
          <w:szCs w:val="28"/>
        </w:rPr>
        <w:t xml:space="preserve"> da Previdência Social específica para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. Na hipótese de emissão, no mesmo mês, de mais de uma nota fiscal/fatura pela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se reserva o direito de consolidar o recolhimento dos valores retidos em uma Única Guia. </w:t>
      </w:r>
    </w:p>
    <w:p w14:paraId="47F0216A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23EB2E7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5.9 –</w:t>
      </w:r>
      <w:r w:rsidRPr="00B35689">
        <w:rPr>
          <w:rFonts w:ascii="Cambria" w:hAnsi="Cambria"/>
          <w:sz w:val="28"/>
          <w:szCs w:val="28"/>
        </w:rPr>
        <w:t xml:space="preserve"> Os pagamentos serão realizados mediante depósito na conta corrente bancária em nome 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no Banco do Brasil S/A, no prazo de 15 (quinze) dias contados da emissão dos Atestados de Realização dos Serviços, desde que a correspondente nota fiscal, acompanhada dos documentos referidos nas cláusulas anteriores, sejam </w:t>
      </w:r>
      <w:proofErr w:type="gramStart"/>
      <w:r w:rsidRPr="00B35689">
        <w:rPr>
          <w:rFonts w:ascii="Cambria" w:hAnsi="Cambria"/>
          <w:sz w:val="28"/>
          <w:szCs w:val="28"/>
        </w:rPr>
        <w:t xml:space="preserve">protocoladas junto à </w:t>
      </w:r>
      <w:r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 no prazo de até 03 (três) dias úteis contados do recebimento da comunicação do aceite da realização dos serviços</w:t>
      </w:r>
      <w:proofErr w:type="gramEnd"/>
      <w:r w:rsidRPr="00B35689">
        <w:rPr>
          <w:rFonts w:ascii="Cambria" w:hAnsi="Cambria"/>
          <w:sz w:val="28"/>
          <w:szCs w:val="28"/>
        </w:rPr>
        <w:t xml:space="preserve">. </w:t>
      </w:r>
    </w:p>
    <w:p w14:paraId="1A622821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2AA3628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5.10 –</w:t>
      </w:r>
      <w:r w:rsidRPr="00B35689">
        <w:rPr>
          <w:rFonts w:ascii="Cambria" w:hAnsi="Cambria"/>
          <w:sz w:val="28"/>
          <w:szCs w:val="28"/>
        </w:rPr>
        <w:t xml:space="preserve"> A não observância do prazo previsto para apresentação das notas fiscais/faturas ou a sua apresentação com incorreções ensejará a prorrogação do prazo de pagamento por igual número de dias a que corresponderem os atrasos e/ou as incorreções verificadas.</w:t>
      </w:r>
    </w:p>
    <w:p w14:paraId="16EC70E7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07B415A1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CLÁUSULA SEXTA</w:t>
      </w:r>
    </w:p>
    <w:p w14:paraId="22AE6E73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OBRIGAÇÕES DO CONTRATANTE</w:t>
      </w:r>
    </w:p>
    <w:p w14:paraId="18CFE4A8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A83C151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6.1 – </w:t>
      </w:r>
      <w:r w:rsidRPr="00B35689">
        <w:rPr>
          <w:rFonts w:ascii="Cambria" w:hAnsi="Cambria"/>
          <w:sz w:val="28"/>
          <w:szCs w:val="28"/>
        </w:rPr>
        <w:t xml:space="preserve">Efetuar os pagamentos nas condições e preços pactuados. </w:t>
      </w:r>
    </w:p>
    <w:p w14:paraId="2B9C3AC9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387FC53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 xml:space="preserve">6.2 – </w:t>
      </w:r>
      <w:r w:rsidRPr="00B35689">
        <w:rPr>
          <w:rFonts w:ascii="Cambria" w:hAnsi="Cambria"/>
          <w:sz w:val="28"/>
          <w:szCs w:val="28"/>
        </w:rPr>
        <w:t xml:space="preserve">Acompanhar e fiscalizar a execução do contrato pela </w:t>
      </w:r>
      <w:r w:rsidRPr="00E53890">
        <w:rPr>
          <w:rFonts w:ascii="Cambria" w:hAnsi="Cambria" w:cs="Consolas"/>
          <w:sz w:val="28"/>
          <w:szCs w:val="28"/>
        </w:rPr>
        <w:t>Secretária de Saúde</w:t>
      </w:r>
      <w:r w:rsidRPr="00B35689">
        <w:rPr>
          <w:rFonts w:ascii="Cambria" w:hAnsi="Cambria"/>
          <w:sz w:val="28"/>
          <w:szCs w:val="28"/>
        </w:rPr>
        <w:t xml:space="preserve">, nos termos do Artigo 67 da Lei nº 8.666/93. </w:t>
      </w:r>
    </w:p>
    <w:p w14:paraId="33E31C50" w14:textId="77777777" w:rsidR="00863CA7" w:rsidRDefault="00863CA7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007140D3" w14:textId="587C4EAD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6.3 – </w:t>
      </w:r>
      <w:r w:rsidRPr="00B35689">
        <w:rPr>
          <w:rFonts w:ascii="Cambria" w:hAnsi="Cambria"/>
          <w:sz w:val="28"/>
          <w:szCs w:val="28"/>
        </w:rPr>
        <w:t xml:space="preserve">Notificar, por escrito, a ocorrência de eventuais imperfeições no curso de execução dos serviços, fixando prazo para a sua correção. </w:t>
      </w:r>
    </w:p>
    <w:p w14:paraId="5F2CAD61" w14:textId="5004461E" w:rsidR="00362B34" w:rsidRDefault="00362B3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2607AB9" w14:textId="77777777" w:rsidR="00C96E0A" w:rsidRPr="00DB0F9B" w:rsidRDefault="00C96E0A" w:rsidP="00C96E0A">
      <w:pPr>
        <w:jc w:val="both"/>
        <w:rPr>
          <w:rFonts w:ascii="Cambria" w:hAnsi="Cambria"/>
          <w:b/>
          <w:bCs/>
          <w:sz w:val="28"/>
          <w:szCs w:val="28"/>
        </w:rPr>
      </w:pPr>
      <w:r w:rsidRPr="00DB0F9B">
        <w:rPr>
          <w:rFonts w:ascii="Cambria" w:hAnsi="Cambria"/>
          <w:b/>
          <w:bCs/>
          <w:sz w:val="28"/>
          <w:szCs w:val="28"/>
        </w:rPr>
        <w:t xml:space="preserve">CLÁUSULA SÉTIMA </w:t>
      </w:r>
    </w:p>
    <w:p w14:paraId="0A50EA55" w14:textId="77777777" w:rsidR="00C96E0A" w:rsidRPr="00DB0F9B" w:rsidRDefault="00C96E0A" w:rsidP="00C96E0A">
      <w:pPr>
        <w:jc w:val="both"/>
        <w:rPr>
          <w:rFonts w:ascii="Cambria" w:hAnsi="Cambria"/>
          <w:b/>
          <w:bCs/>
          <w:sz w:val="28"/>
          <w:szCs w:val="28"/>
        </w:rPr>
      </w:pPr>
      <w:r w:rsidRPr="00DB0F9B">
        <w:rPr>
          <w:rFonts w:ascii="Cambria" w:hAnsi="Cambria"/>
          <w:b/>
          <w:bCs/>
          <w:sz w:val="28"/>
          <w:szCs w:val="28"/>
        </w:rPr>
        <w:t xml:space="preserve">GARANTIA CONTRATUAL </w:t>
      </w:r>
    </w:p>
    <w:p w14:paraId="5D3A75E0" w14:textId="77777777" w:rsidR="00C96E0A" w:rsidRDefault="00C96E0A" w:rsidP="00C96E0A">
      <w:pPr>
        <w:jc w:val="both"/>
        <w:rPr>
          <w:rFonts w:ascii="Cambria" w:hAnsi="Cambria"/>
          <w:sz w:val="28"/>
          <w:szCs w:val="28"/>
        </w:rPr>
      </w:pPr>
    </w:p>
    <w:p w14:paraId="26C8F8A7" w14:textId="6316462D" w:rsidR="00C96E0A" w:rsidRDefault="00C96E0A" w:rsidP="00C96E0A">
      <w:pPr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7.1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Pr="00DB0F9B">
        <w:rPr>
          <w:rFonts w:ascii="Cambria" w:hAnsi="Cambria"/>
          <w:sz w:val="28"/>
          <w:szCs w:val="28"/>
        </w:rPr>
        <w:t xml:space="preserve">Para garantir o cumprimento deste contrato, a </w:t>
      </w:r>
      <w:r w:rsidRPr="00DB0F9B">
        <w:rPr>
          <w:rFonts w:ascii="Cambria" w:hAnsi="Cambria"/>
          <w:b/>
          <w:bCs/>
          <w:sz w:val="28"/>
          <w:szCs w:val="28"/>
        </w:rPr>
        <w:t>CONTRATADA</w:t>
      </w:r>
      <w:r w:rsidRPr="00DB0F9B">
        <w:rPr>
          <w:rFonts w:ascii="Cambria" w:hAnsi="Cambria"/>
          <w:sz w:val="28"/>
          <w:szCs w:val="28"/>
        </w:rPr>
        <w:t xml:space="preserve"> prestou garantia conforme previsão contida no instrumento convocatório, no valor de </w:t>
      </w:r>
      <w:proofErr w:type="gramStart"/>
      <w:r w:rsidR="00863CA7" w:rsidRPr="00863CA7">
        <w:rPr>
          <w:rFonts w:ascii="Cambria" w:hAnsi="Cambria"/>
          <w:b/>
          <w:bCs/>
          <w:sz w:val="28"/>
          <w:szCs w:val="28"/>
        </w:rPr>
        <w:t>R$ 10.500,00 (DEZ MIL E QUINHENTOS REAIS)</w:t>
      </w:r>
      <w:r w:rsidR="00863CA7">
        <w:rPr>
          <w:rFonts w:ascii="Cambria" w:hAnsi="Cambria"/>
          <w:b/>
          <w:bCs/>
          <w:sz w:val="28"/>
          <w:szCs w:val="28"/>
        </w:rPr>
        <w:t>,</w:t>
      </w:r>
      <w:r w:rsidRPr="00DB0F9B">
        <w:rPr>
          <w:rFonts w:ascii="Cambria" w:hAnsi="Cambria"/>
          <w:sz w:val="28"/>
          <w:szCs w:val="28"/>
        </w:rPr>
        <w:t xml:space="preserve"> equivalente</w:t>
      </w:r>
      <w:proofErr w:type="gramEnd"/>
      <w:r w:rsidRPr="00DB0F9B">
        <w:rPr>
          <w:rFonts w:ascii="Cambria" w:hAnsi="Cambria"/>
          <w:sz w:val="28"/>
          <w:szCs w:val="28"/>
        </w:rPr>
        <w:t xml:space="preserve"> a 5% (cinco por cento) do valor deste contrato. </w:t>
      </w:r>
    </w:p>
    <w:p w14:paraId="06F7F630" w14:textId="77777777" w:rsidR="00C96E0A" w:rsidRDefault="00C96E0A" w:rsidP="00C96E0A">
      <w:pPr>
        <w:jc w:val="both"/>
        <w:rPr>
          <w:rFonts w:ascii="Cambria" w:hAnsi="Cambria"/>
          <w:sz w:val="28"/>
          <w:szCs w:val="28"/>
        </w:rPr>
      </w:pPr>
    </w:p>
    <w:p w14:paraId="71AC48E8" w14:textId="77777777" w:rsidR="00C96E0A" w:rsidRDefault="00C96E0A" w:rsidP="00C96E0A">
      <w:pPr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</w:t>
      </w:r>
      <w:r>
        <w:rPr>
          <w:rFonts w:ascii="Cambria" w:hAnsi="Cambria" w:cs="Consolas"/>
          <w:b/>
          <w:bCs/>
          <w:sz w:val="28"/>
          <w:szCs w:val="28"/>
        </w:rPr>
        <w:t>2</w:t>
      </w:r>
      <w:r w:rsidRPr="00814A5E">
        <w:rPr>
          <w:rFonts w:ascii="Cambria" w:hAnsi="Cambria" w:cs="Consolas"/>
          <w:b/>
          <w:bCs/>
          <w:sz w:val="28"/>
          <w:szCs w:val="28"/>
        </w:rPr>
        <w:t xml:space="preserve">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Pr="00DB0F9B">
        <w:rPr>
          <w:rFonts w:ascii="Cambria" w:hAnsi="Cambria"/>
          <w:sz w:val="28"/>
          <w:szCs w:val="28"/>
        </w:rPr>
        <w:t xml:space="preserve">A garantia prestada pela </w:t>
      </w:r>
      <w:r w:rsidRPr="00400AE6">
        <w:rPr>
          <w:rFonts w:ascii="Cambria" w:hAnsi="Cambria"/>
          <w:b/>
          <w:bCs/>
          <w:sz w:val="28"/>
          <w:szCs w:val="28"/>
        </w:rPr>
        <w:t>CONTRATADA</w:t>
      </w:r>
      <w:r w:rsidRPr="00DB0F9B">
        <w:rPr>
          <w:rFonts w:ascii="Cambria" w:hAnsi="Cambria"/>
          <w:sz w:val="28"/>
          <w:szCs w:val="28"/>
        </w:rPr>
        <w:t xml:space="preserve"> será liberada ou restituída após o término da vigência deste contrato, e, quando em dinheiro, atualizada monetariamente. </w:t>
      </w:r>
    </w:p>
    <w:p w14:paraId="7975D255" w14:textId="77777777" w:rsidR="00C96E0A" w:rsidRDefault="00C96E0A" w:rsidP="00C96E0A">
      <w:pPr>
        <w:jc w:val="both"/>
        <w:rPr>
          <w:rFonts w:ascii="Cambria" w:hAnsi="Cambria"/>
          <w:sz w:val="28"/>
          <w:szCs w:val="28"/>
        </w:rPr>
      </w:pPr>
    </w:p>
    <w:p w14:paraId="3812F001" w14:textId="77777777" w:rsidR="00C96E0A" w:rsidRDefault="00C96E0A" w:rsidP="00C96E0A">
      <w:pPr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</w:t>
      </w:r>
      <w:r>
        <w:rPr>
          <w:rFonts w:ascii="Cambria" w:hAnsi="Cambria" w:cs="Consolas"/>
          <w:b/>
          <w:bCs/>
          <w:sz w:val="28"/>
          <w:szCs w:val="28"/>
        </w:rPr>
        <w:t>3</w:t>
      </w:r>
      <w:r w:rsidRPr="00814A5E">
        <w:rPr>
          <w:rFonts w:ascii="Cambria" w:hAnsi="Cambria" w:cs="Consolas"/>
          <w:b/>
          <w:bCs/>
          <w:sz w:val="28"/>
          <w:szCs w:val="28"/>
        </w:rPr>
        <w:t xml:space="preserve">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Pr="00DB0F9B">
        <w:rPr>
          <w:rFonts w:ascii="Cambria" w:hAnsi="Cambria"/>
          <w:sz w:val="28"/>
          <w:szCs w:val="28"/>
        </w:rPr>
        <w:t xml:space="preserve">Se o valor da garantia for utilizado no pagamento de quaisquer obrigações, incluindo a indenização de terceiros, a </w:t>
      </w:r>
      <w:r w:rsidRPr="00DB0F9B">
        <w:rPr>
          <w:rFonts w:ascii="Cambria" w:hAnsi="Cambria"/>
          <w:b/>
          <w:bCs/>
          <w:sz w:val="28"/>
          <w:szCs w:val="28"/>
        </w:rPr>
        <w:t>CONTRATADA</w:t>
      </w:r>
      <w:r w:rsidRPr="00DB0F9B">
        <w:rPr>
          <w:rFonts w:ascii="Cambria" w:hAnsi="Cambria"/>
          <w:sz w:val="28"/>
          <w:szCs w:val="28"/>
        </w:rPr>
        <w:t xml:space="preserve">, notificada por meio de correspondência simples, obriga-se a repor ou completar o seu valor no prazo máximo e improrrogável de </w:t>
      </w:r>
      <w:r>
        <w:rPr>
          <w:rFonts w:ascii="Cambria" w:hAnsi="Cambria"/>
          <w:sz w:val="28"/>
          <w:szCs w:val="28"/>
        </w:rPr>
        <w:t>0</w:t>
      </w:r>
      <w:r w:rsidRPr="00DB0F9B">
        <w:rPr>
          <w:rFonts w:ascii="Cambria" w:hAnsi="Cambria"/>
          <w:sz w:val="28"/>
          <w:szCs w:val="28"/>
        </w:rPr>
        <w:t xml:space="preserve">2 (dois) dias, contado do recebimento da referida notificação. </w:t>
      </w:r>
    </w:p>
    <w:p w14:paraId="498E2A35" w14:textId="77777777" w:rsidR="00C96E0A" w:rsidRDefault="00C96E0A" w:rsidP="00C96E0A">
      <w:pPr>
        <w:jc w:val="both"/>
        <w:rPr>
          <w:rFonts w:ascii="Cambria" w:hAnsi="Cambria"/>
          <w:sz w:val="28"/>
          <w:szCs w:val="28"/>
        </w:rPr>
      </w:pPr>
    </w:p>
    <w:p w14:paraId="6DF616E8" w14:textId="77777777" w:rsidR="00C96E0A" w:rsidRPr="00DB0F9B" w:rsidRDefault="00C96E0A" w:rsidP="00C96E0A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7.4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Pr="00DB0F9B">
        <w:rPr>
          <w:rFonts w:ascii="Cambria" w:hAnsi="Cambria"/>
          <w:sz w:val="28"/>
          <w:szCs w:val="28"/>
        </w:rPr>
        <w:t xml:space="preserve">Ao </w:t>
      </w:r>
      <w:r w:rsidRPr="00DB0F9B">
        <w:rPr>
          <w:rFonts w:ascii="Cambria" w:hAnsi="Cambria"/>
          <w:b/>
          <w:bCs/>
          <w:sz w:val="28"/>
          <w:szCs w:val="28"/>
        </w:rPr>
        <w:t>CONTRATANTE</w:t>
      </w:r>
      <w:r w:rsidRPr="00DB0F9B">
        <w:rPr>
          <w:rFonts w:ascii="Cambria" w:hAnsi="Cambria"/>
          <w:sz w:val="28"/>
          <w:szCs w:val="28"/>
        </w:rPr>
        <w:t xml:space="preserve"> cabe descontar da garantia toda a importância que a qualquer título lhe for devida pela </w:t>
      </w:r>
      <w:r w:rsidRPr="00DB0F9B">
        <w:rPr>
          <w:rFonts w:ascii="Cambria" w:hAnsi="Cambria"/>
          <w:b/>
          <w:bCs/>
          <w:sz w:val="28"/>
          <w:szCs w:val="28"/>
        </w:rPr>
        <w:t>CONTRATADA</w:t>
      </w:r>
      <w:r w:rsidRPr="00DB0F9B">
        <w:rPr>
          <w:rFonts w:ascii="Cambria" w:hAnsi="Cambria"/>
          <w:sz w:val="28"/>
          <w:szCs w:val="28"/>
        </w:rPr>
        <w:t>.</w:t>
      </w:r>
    </w:p>
    <w:p w14:paraId="14D9B274" w14:textId="77777777" w:rsidR="00C96E0A" w:rsidRPr="00814A5E" w:rsidRDefault="00C96E0A" w:rsidP="00C96E0A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7E9FBC77" w14:textId="77777777" w:rsidR="00C96E0A" w:rsidRPr="00814A5E" w:rsidRDefault="00C96E0A" w:rsidP="00C96E0A">
      <w:pPr>
        <w:jc w:val="both"/>
        <w:rPr>
          <w:rFonts w:ascii="Cambria" w:hAnsi="Cambria"/>
          <w:b/>
          <w:bCs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>CLÁUSULA OITAVA</w:t>
      </w:r>
    </w:p>
    <w:p w14:paraId="510E2780" w14:textId="77777777" w:rsidR="00C96E0A" w:rsidRPr="00814A5E" w:rsidRDefault="00C96E0A" w:rsidP="00C96E0A">
      <w:pPr>
        <w:jc w:val="both"/>
        <w:rPr>
          <w:rFonts w:ascii="Cambria" w:hAnsi="Cambria"/>
          <w:b/>
          <w:bCs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 xml:space="preserve">REAJUSTE </w:t>
      </w:r>
    </w:p>
    <w:p w14:paraId="270E4686" w14:textId="77777777" w:rsidR="00C96E0A" w:rsidRDefault="00C96E0A" w:rsidP="00C96E0A">
      <w:pPr>
        <w:jc w:val="both"/>
        <w:rPr>
          <w:rFonts w:ascii="Cambria" w:hAnsi="Cambria"/>
          <w:sz w:val="28"/>
          <w:szCs w:val="28"/>
        </w:rPr>
      </w:pPr>
    </w:p>
    <w:p w14:paraId="69B4412B" w14:textId="77777777" w:rsidR="00C96E0A" w:rsidRPr="00814A5E" w:rsidRDefault="00C96E0A" w:rsidP="00C96E0A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 xml:space="preserve">8.1 – </w:t>
      </w:r>
      <w:r w:rsidRPr="00814A5E">
        <w:rPr>
          <w:rFonts w:ascii="Cambria" w:hAnsi="Cambria"/>
          <w:sz w:val="28"/>
          <w:szCs w:val="28"/>
        </w:rPr>
        <w:t>O reajuste será calculado em conformidade com a legislação vigente, e de acordo com a seguinte fórmula:</w:t>
      </w:r>
    </w:p>
    <w:p w14:paraId="4334FB31" w14:textId="77777777" w:rsidR="00C96E0A" w:rsidRPr="00814A5E" w:rsidRDefault="00C96E0A" w:rsidP="00C96E0A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62956835" w14:textId="77777777" w:rsidR="00C96E0A" w:rsidRPr="00814A5E" w:rsidRDefault="00C96E0A" w:rsidP="00C96E0A">
      <w:pPr>
        <w:jc w:val="center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Style w:val="CharChar1"/>
          <w:rFonts w:ascii="Cambria" w:hAnsi="Cambria" w:cs="Segoe UI"/>
          <w:b/>
          <w:noProof/>
          <w:szCs w:val="28"/>
        </w:rPr>
        <w:drawing>
          <wp:inline distT="0" distB="0" distL="0" distR="0" wp14:anchorId="68A8B168" wp14:editId="2AAACC22">
            <wp:extent cx="2075543" cy="99060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40" t="40028" r="59570" b="51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125" cy="9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9A4898" w14:textId="2AC1FE42" w:rsidR="00C96E0A" w:rsidRDefault="00C96E0A" w:rsidP="00C96E0A">
      <w:pPr>
        <w:contextualSpacing/>
        <w:jc w:val="both"/>
        <w:rPr>
          <w:rFonts w:ascii="Cambria" w:hAnsi="Cambria"/>
          <w:sz w:val="28"/>
          <w:szCs w:val="28"/>
        </w:rPr>
      </w:pPr>
    </w:p>
    <w:p w14:paraId="6F43F19B" w14:textId="77777777" w:rsidR="00863CA7" w:rsidRDefault="00863CA7" w:rsidP="00C96E0A">
      <w:pPr>
        <w:contextualSpacing/>
        <w:jc w:val="both"/>
        <w:rPr>
          <w:rFonts w:ascii="Cambria" w:hAnsi="Cambria"/>
          <w:sz w:val="28"/>
          <w:szCs w:val="28"/>
        </w:rPr>
      </w:pPr>
    </w:p>
    <w:p w14:paraId="1ADFE349" w14:textId="77777777" w:rsidR="00C96E0A" w:rsidRPr="00814A5E" w:rsidRDefault="00C96E0A" w:rsidP="00C96E0A">
      <w:pPr>
        <w:contextualSpacing/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/>
          <w:sz w:val="28"/>
          <w:szCs w:val="28"/>
        </w:rPr>
        <w:lastRenderedPageBreak/>
        <w:t xml:space="preserve">Onde: </w:t>
      </w:r>
    </w:p>
    <w:p w14:paraId="1A1F28DC" w14:textId="77777777" w:rsidR="00C96E0A" w:rsidRPr="00814A5E" w:rsidRDefault="00C96E0A" w:rsidP="00C96E0A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sz w:val="28"/>
          <w:szCs w:val="28"/>
        </w:rPr>
      </w:pPr>
      <w:r w:rsidRPr="00814A5E">
        <w:rPr>
          <w:rStyle w:val="PGE-Alteraesdestacadas"/>
          <w:rFonts w:ascii="Cambria" w:hAnsi="Cambria" w:cs="Segoe UI"/>
          <w:bCs/>
          <w:i/>
          <w:sz w:val="28"/>
          <w:szCs w:val="28"/>
        </w:rPr>
        <w:t>R = parcela de reajuste;</w:t>
      </w:r>
    </w:p>
    <w:p w14:paraId="386F4262" w14:textId="77777777" w:rsidR="00C96E0A" w:rsidRPr="00814A5E" w:rsidRDefault="00C96E0A" w:rsidP="00C96E0A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sz w:val="28"/>
          <w:szCs w:val="28"/>
        </w:rPr>
      </w:pPr>
      <w:proofErr w:type="spellStart"/>
      <w:r w:rsidRPr="00814A5E">
        <w:rPr>
          <w:rStyle w:val="PGE-Alteraesdestacadas"/>
          <w:rFonts w:ascii="Cambria" w:hAnsi="Cambria" w:cs="Segoe UI"/>
          <w:bCs/>
          <w:i/>
          <w:sz w:val="28"/>
          <w:szCs w:val="28"/>
        </w:rPr>
        <w:t>P</w:t>
      </w:r>
      <w:r>
        <w:rPr>
          <w:rStyle w:val="PGE-Alteraesdestacadas"/>
          <w:rFonts w:ascii="Cambria" w:hAnsi="Cambria" w:cs="Segoe UI"/>
          <w:bCs/>
          <w:i/>
          <w:sz w:val="28"/>
          <w:szCs w:val="28"/>
        </w:rPr>
        <w:t>o</w:t>
      </w:r>
      <w:proofErr w:type="spellEnd"/>
      <w:r w:rsidRPr="00814A5E">
        <w:rPr>
          <w:rStyle w:val="PGE-Alteraesdestacadas"/>
          <w:rFonts w:ascii="Cambria" w:hAnsi="Cambria" w:cs="Segoe UI"/>
          <w:bCs/>
          <w:i/>
          <w:sz w:val="28"/>
          <w:szCs w:val="28"/>
        </w:rPr>
        <w:t xml:space="preserve"> = preço inicial do contrato no mês de referência dos preços ou preço do contrato no mês de aplicação do último reajuste;</w:t>
      </w:r>
    </w:p>
    <w:p w14:paraId="1F5287DD" w14:textId="77777777" w:rsidR="00C96E0A" w:rsidRDefault="00C96E0A" w:rsidP="00C96E0A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sz w:val="28"/>
          <w:szCs w:val="28"/>
        </w:rPr>
      </w:pPr>
      <w:r w:rsidRPr="00814A5E">
        <w:rPr>
          <w:rStyle w:val="PGE-Alteraesdestacadas"/>
          <w:rFonts w:ascii="Cambria" w:hAnsi="Cambria" w:cs="Segoe UI"/>
          <w:bCs/>
          <w:i/>
          <w:sz w:val="28"/>
          <w:szCs w:val="28"/>
        </w:rPr>
        <w:t>IPC/</w:t>
      </w:r>
      <w:proofErr w:type="spellStart"/>
      <w:proofErr w:type="gramStart"/>
      <w:r w:rsidRPr="00814A5E">
        <w:rPr>
          <w:rStyle w:val="PGE-Alteraesdestacadas"/>
          <w:rFonts w:ascii="Cambria" w:hAnsi="Cambria" w:cs="Segoe UI"/>
          <w:bCs/>
          <w:i/>
          <w:sz w:val="28"/>
          <w:szCs w:val="28"/>
        </w:rPr>
        <w:t>IPC</w:t>
      </w:r>
      <w:r>
        <w:rPr>
          <w:rStyle w:val="PGE-Alteraesdestacadas"/>
          <w:rFonts w:ascii="Cambria" w:hAnsi="Cambria" w:cs="Segoe UI"/>
          <w:bCs/>
          <w:i/>
          <w:sz w:val="28"/>
          <w:szCs w:val="28"/>
        </w:rPr>
        <w:t>o</w:t>
      </w:r>
      <w:proofErr w:type="spellEnd"/>
      <w:proofErr w:type="gramEnd"/>
      <w:r w:rsidRPr="00814A5E">
        <w:rPr>
          <w:rStyle w:val="PGE-Alteraesdestacadas"/>
          <w:rFonts w:ascii="Cambria" w:hAnsi="Cambria" w:cs="Segoe UI"/>
          <w:bCs/>
          <w:i/>
          <w:sz w:val="28"/>
          <w:szCs w:val="28"/>
        </w:rPr>
        <w:t xml:space="preserve"> = variação do IPC FIPE </w:t>
      </w:r>
      <w:r>
        <w:rPr>
          <w:rStyle w:val="PGE-Alteraesdestacadas"/>
          <w:rFonts w:ascii="Cambria" w:hAnsi="Cambria" w:cs="Segoe UI"/>
          <w:bCs/>
          <w:i/>
          <w:sz w:val="28"/>
          <w:szCs w:val="28"/>
        </w:rPr>
        <w:t>–</w:t>
      </w:r>
      <w:r w:rsidRPr="00814A5E">
        <w:rPr>
          <w:rStyle w:val="PGE-Alteraesdestacadas"/>
          <w:rFonts w:ascii="Cambria" w:hAnsi="Cambria" w:cs="Segoe UI"/>
          <w:bCs/>
          <w:i/>
          <w:sz w:val="28"/>
          <w:szCs w:val="28"/>
        </w:rPr>
        <w:t xml:space="preserve"> Índice de Preço ao Consumidor, ocorrida entre o mês de referência de preços, ou o mês do último reajuste aplicado, e o mês de aplicação do reajuste.</w:t>
      </w:r>
    </w:p>
    <w:p w14:paraId="54939296" w14:textId="77777777" w:rsidR="00863CA7" w:rsidRDefault="00863CA7" w:rsidP="00C96E0A">
      <w:pPr>
        <w:jc w:val="both"/>
        <w:rPr>
          <w:rFonts w:ascii="Cambria" w:hAnsi="Cambria"/>
          <w:b/>
          <w:bCs/>
          <w:sz w:val="28"/>
          <w:szCs w:val="28"/>
        </w:rPr>
      </w:pPr>
    </w:p>
    <w:p w14:paraId="09319526" w14:textId="688F17DE" w:rsidR="00C96E0A" w:rsidRPr="00814A5E" w:rsidRDefault="00C96E0A" w:rsidP="00C96E0A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>8.</w:t>
      </w:r>
      <w:r>
        <w:rPr>
          <w:rFonts w:ascii="Cambria" w:hAnsi="Cambria"/>
          <w:b/>
          <w:bCs/>
          <w:sz w:val="28"/>
          <w:szCs w:val="28"/>
        </w:rPr>
        <w:t>2</w:t>
      </w:r>
      <w:r w:rsidRPr="00814A5E">
        <w:rPr>
          <w:rFonts w:ascii="Cambria" w:hAnsi="Cambria"/>
          <w:b/>
          <w:bCs/>
          <w:sz w:val="28"/>
          <w:szCs w:val="28"/>
        </w:rPr>
        <w:t xml:space="preserve"> – </w:t>
      </w:r>
      <w:r w:rsidRPr="00814A5E">
        <w:rPr>
          <w:rFonts w:ascii="Cambria" w:hAnsi="Cambria"/>
          <w:sz w:val="28"/>
          <w:szCs w:val="28"/>
        </w:rPr>
        <w:t xml:space="preserve">A atualização dos preços será processada a cada período completo de 12 (doze) meses, tendo como referência o mês de apresentação da proposta pela empresa </w:t>
      </w:r>
      <w:r w:rsidRPr="00814A5E">
        <w:rPr>
          <w:rFonts w:ascii="Cambria" w:hAnsi="Cambria"/>
          <w:b/>
          <w:bCs/>
          <w:sz w:val="28"/>
          <w:szCs w:val="28"/>
        </w:rPr>
        <w:t>CONTRATADA</w:t>
      </w:r>
      <w:r w:rsidRPr="00814A5E">
        <w:rPr>
          <w:rFonts w:ascii="Cambria" w:hAnsi="Cambria"/>
          <w:sz w:val="28"/>
          <w:szCs w:val="28"/>
        </w:rPr>
        <w:t>.</w:t>
      </w:r>
    </w:p>
    <w:p w14:paraId="4E3390C5" w14:textId="77777777" w:rsidR="00C96E0A" w:rsidRPr="00814A5E" w:rsidRDefault="00C96E0A" w:rsidP="00C96E0A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2B45B7B9" w14:textId="77777777" w:rsidR="00C96E0A" w:rsidRPr="00B35689" w:rsidRDefault="00C96E0A" w:rsidP="00C96E0A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B35689">
        <w:rPr>
          <w:rStyle w:val="Forte"/>
          <w:rFonts w:ascii="Cambria" w:eastAsiaTheme="majorEastAsia" w:hAnsi="Cambria" w:cs="Consolas"/>
          <w:sz w:val="28"/>
          <w:szCs w:val="28"/>
        </w:rPr>
        <w:t xml:space="preserve">CLÁUSULA </w:t>
      </w:r>
      <w:r>
        <w:rPr>
          <w:rStyle w:val="Forte"/>
          <w:rFonts w:ascii="Cambria" w:eastAsiaTheme="majorEastAsia" w:hAnsi="Cambria" w:cs="Consolas"/>
          <w:sz w:val="28"/>
          <w:szCs w:val="28"/>
        </w:rPr>
        <w:t>NONA</w:t>
      </w:r>
    </w:p>
    <w:p w14:paraId="2CA60C19" w14:textId="77777777" w:rsidR="00C96E0A" w:rsidRPr="00B35689" w:rsidRDefault="00C96E0A" w:rsidP="00C96E0A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B35689">
        <w:rPr>
          <w:rStyle w:val="Forte"/>
          <w:rFonts w:ascii="Cambria" w:eastAsiaTheme="majorEastAsia" w:hAnsi="Cambria" w:cs="Consolas"/>
          <w:sz w:val="28"/>
          <w:szCs w:val="28"/>
        </w:rPr>
        <w:t>DA FISCALIZAÇÃO</w:t>
      </w:r>
    </w:p>
    <w:p w14:paraId="792AF764" w14:textId="77777777" w:rsidR="00C96E0A" w:rsidRPr="00B35689" w:rsidRDefault="00C96E0A" w:rsidP="00C96E0A">
      <w:pPr>
        <w:jc w:val="both"/>
        <w:rPr>
          <w:rFonts w:ascii="Cambria" w:eastAsia="Calibri" w:hAnsi="Cambria"/>
        </w:rPr>
      </w:pPr>
    </w:p>
    <w:p w14:paraId="0061AF25" w14:textId="77777777" w:rsidR="00C96E0A" w:rsidRPr="00E53890" w:rsidRDefault="00C96E0A" w:rsidP="00C96E0A">
      <w:pPr>
        <w:ind w:right="-1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9</w:t>
      </w:r>
      <w:r w:rsidRPr="00B35689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Pr="00B35689">
        <w:rPr>
          <w:rFonts w:ascii="Cambria" w:hAnsi="Cambria" w:cs="Consolas"/>
          <w:sz w:val="28"/>
          <w:szCs w:val="28"/>
        </w:rPr>
        <w:t xml:space="preserve">– </w:t>
      </w:r>
      <w:r w:rsidRPr="00E53890">
        <w:rPr>
          <w:rFonts w:ascii="Cambria" w:hAnsi="Cambria" w:cs="Consolas"/>
          <w:sz w:val="28"/>
          <w:szCs w:val="28"/>
        </w:rPr>
        <w:t xml:space="preserve">Fica nomeada como gestora do contrato, a </w:t>
      </w:r>
      <w:r w:rsidRPr="00E53890">
        <w:rPr>
          <w:rFonts w:ascii="Cambria" w:hAnsi="Cambria" w:cs="Consolas"/>
          <w:bCs/>
          <w:sz w:val="28"/>
          <w:szCs w:val="28"/>
        </w:rPr>
        <w:t xml:space="preserve">Senhora </w:t>
      </w:r>
      <w:r w:rsidRPr="00E53890">
        <w:rPr>
          <w:rFonts w:ascii="Cambria" w:hAnsi="Cambria" w:cs="Consolas"/>
          <w:sz w:val="28"/>
          <w:szCs w:val="28"/>
        </w:rPr>
        <w:t xml:space="preserve">Fernanda </w:t>
      </w:r>
      <w:r>
        <w:rPr>
          <w:rFonts w:ascii="Cambria" w:hAnsi="Cambria" w:cs="Consolas"/>
          <w:sz w:val="28"/>
          <w:szCs w:val="28"/>
        </w:rPr>
        <w:t>d</w:t>
      </w:r>
      <w:r w:rsidRPr="00E53890">
        <w:rPr>
          <w:rFonts w:ascii="Cambria" w:hAnsi="Cambria" w:cs="Consolas"/>
          <w:sz w:val="28"/>
          <w:szCs w:val="28"/>
        </w:rPr>
        <w:t xml:space="preserve">e Fátima Ferreira, Secretária de Saúde e </w:t>
      </w:r>
      <w:r w:rsidRPr="00E53890">
        <w:rPr>
          <w:rFonts w:ascii="Cambria" w:hAnsi="Cambria" w:cs="Consolas"/>
          <w:bCs/>
          <w:sz w:val="28"/>
          <w:szCs w:val="28"/>
        </w:rPr>
        <w:t xml:space="preserve">CPF nº. </w:t>
      </w:r>
      <w:r w:rsidRPr="00E53890">
        <w:rPr>
          <w:rFonts w:ascii="Cambria" w:hAnsi="Cambria" w:cs="Consolas"/>
          <w:sz w:val="28"/>
          <w:szCs w:val="28"/>
        </w:rPr>
        <w:t>428.221.078-82</w:t>
      </w:r>
      <w:r w:rsidRPr="00E53890">
        <w:rPr>
          <w:rFonts w:ascii="Cambria" w:hAnsi="Cambria" w:cs="Consolas"/>
          <w:bCs/>
          <w:sz w:val="28"/>
          <w:szCs w:val="28"/>
        </w:rPr>
        <w:t>.</w:t>
      </w:r>
    </w:p>
    <w:p w14:paraId="3E88BCA3" w14:textId="77777777" w:rsidR="00C96E0A" w:rsidRPr="00E53890" w:rsidRDefault="00C96E0A" w:rsidP="00C96E0A">
      <w:pPr>
        <w:ind w:right="-1"/>
        <w:jc w:val="both"/>
        <w:rPr>
          <w:rFonts w:ascii="Cambria" w:hAnsi="Cambria" w:cs="Consolas"/>
          <w:b/>
          <w:sz w:val="28"/>
          <w:szCs w:val="28"/>
        </w:rPr>
      </w:pPr>
    </w:p>
    <w:p w14:paraId="1EB99AC6" w14:textId="77777777" w:rsidR="00C96E0A" w:rsidRPr="00B35689" w:rsidRDefault="00C96E0A" w:rsidP="00C96E0A">
      <w:pPr>
        <w:jc w:val="both"/>
        <w:rPr>
          <w:rFonts w:ascii="Cambria" w:hAnsi="Cambria" w:cs="Consolas"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9</w:t>
      </w:r>
      <w:r w:rsidRPr="00E53890">
        <w:rPr>
          <w:rFonts w:ascii="Cambria" w:hAnsi="Cambria" w:cs="Consolas"/>
          <w:b/>
          <w:sz w:val="28"/>
          <w:szCs w:val="28"/>
        </w:rPr>
        <w:t>.1.1 –</w:t>
      </w:r>
      <w:r w:rsidRPr="00E53890">
        <w:rPr>
          <w:rFonts w:ascii="Cambria" w:hAnsi="Cambria" w:cs="Consolas"/>
          <w:sz w:val="28"/>
          <w:szCs w:val="28"/>
        </w:rPr>
        <w:t xml:space="preserve"> No desempenho de suas atividades é </w:t>
      </w:r>
      <w:proofErr w:type="gramStart"/>
      <w:r w:rsidRPr="00E53890">
        <w:rPr>
          <w:rFonts w:ascii="Cambria" w:hAnsi="Cambria" w:cs="Consolas"/>
          <w:sz w:val="28"/>
          <w:szCs w:val="28"/>
        </w:rPr>
        <w:t>assegurado a gestora do contrato</w:t>
      </w:r>
      <w:proofErr w:type="gramEnd"/>
      <w:r w:rsidRPr="00E53890">
        <w:rPr>
          <w:rFonts w:ascii="Cambria" w:hAnsi="Cambria" w:cs="Consolas"/>
          <w:sz w:val="28"/>
          <w:szCs w:val="28"/>
        </w:rPr>
        <w:t xml:space="preserve"> o direito de verificar a perfeita execução do presente contrato em todos os termos e condições</w:t>
      </w:r>
      <w:r w:rsidRPr="00B35689">
        <w:rPr>
          <w:rFonts w:ascii="Cambria" w:hAnsi="Cambria" w:cs="Consolas"/>
          <w:bCs/>
          <w:sz w:val="28"/>
          <w:szCs w:val="28"/>
        </w:rPr>
        <w:t>.</w:t>
      </w:r>
    </w:p>
    <w:p w14:paraId="517372D3" w14:textId="77777777" w:rsidR="00C96E0A" w:rsidRPr="00B35689" w:rsidRDefault="00C96E0A" w:rsidP="00C96E0A">
      <w:pPr>
        <w:jc w:val="both"/>
        <w:rPr>
          <w:rFonts w:ascii="Cambria" w:hAnsi="Cambria" w:cs="Consolas"/>
          <w:bCs/>
          <w:sz w:val="28"/>
          <w:szCs w:val="28"/>
        </w:rPr>
      </w:pPr>
    </w:p>
    <w:p w14:paraId="5508DAC6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CLÁUSULA </w:t>
      </w:r>
      <w:r>
        <w:rPr>
          <w:rFonts w:ascii="Cambria" w:hAnsi="Cambria"/>
          <w:b/>
          <w:sz w:val="28"/>
          <w:szCs w:val="28"/>
        </w:rPr>
        <w:t>DÉCIMA</w:t>
      </w:r>
    </w:p>
    <w:p w14:paraId="4FBDBAC4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TRANSFERÊNCIA E SUBCONTRATAÇÃO </w:t>
      </w:r>
    </w:p>
    <w:p w14:paraId="3CB2CD11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271D32D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10</w:t>
      </w:r>
      <w:r w:rsidRPr="00B35689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Pr="00B35689">
        <w:rPr>
          <w:rFonts w:ascii="Cambria" w:hAnsi="Cambria" w:cs="Consolas"/>
          <w:b/>
          <w:sz w:val="28"/>
          <w:szCs w:val="28"/>
        </w:rPr>
        <w:t>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Pr="00B35689">
        <w:rPr>
          <w:rFonts w:ascii="Cambria" w:hAnsi="Cambria"/>
          <w:sz w:val="28"/>
          <w:szCs w:val="28"/>
        </w:rPr>
        <w:t xml:space="preserve">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não poderá ceder ou transferir o presente contrato, no todo ou em parte, nem poderá subcontratar os serviços ora contratados, </w:t>
      </w:r>
      <w:proofErr w:type="gramStart"/>
      <w:r w:rsidRPr="00B35689">
        <w:rPr>
          <w:rFonts w:ascii="Cambria" w:hAnsi="Cambria"/>
          <w:sz w:val="28"/>
          <w:szCs w:val="28"/>
        </w:rPr>
        <w:t>sob pena</w:t>
      </w:r>
      <w:proofErr w:type="gramEnd"/>
      <w:r w:rsidRPr="00B35689">
        <w:rPr>
          <w:rFonts w:ascii="Cambria" w:hAnsi="Cambria"/>
          <w:sz w:val="28"/>
          <w:szCs w:val="28"/>
        </w:rPr>
        <w:t xml:space="preserve"> de rescisão.</w:t>
      </w:r>
    </w:p>
    <w:p w14:paraId="53BF428F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6B69404A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 xml:space="preserve">CLÁUSULA </w:t>
      </w:r>
      <w:r>
        <w:rPr>
          <w:rFonts w:ascii="Cambria" w:hAnsi="Cambria" w:cs="Consolas"/>
          <w:b/>
          <w:sz w:val="28"/>
          <w:szCs w:val="28"/>
        </w:rPr>
        <w:t>DÉCIMA PRIMEIRA</w:t>
      </w:r>
    </w:p>
    <w:p w14:paraId="3FD436A4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RESCISÃO E SANÇÕES</w:t>
      </w:r>
    </w:p>
    <w:p w14:paraId="4B4110D0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A2ED03C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Pr="00B35689">
        <w:rPr>
          <w:rFonts w:ascii="Cambria" w:hAnsi="Cambria" w:cs="Consolas"/>
          <w:b/>
          <w:sz w:val="28"/>
          <w:szCs w:val="28"/>
        </w:rPr>
        <w:t>.1 –</w:t>
      </w:r>
      <w:r w:rsidRPr="00B35689">
        <w:rPr>
          <w:rFonts w:ascii="Cambria" w:hAnsi="Cambria" w:cs="Consolas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atualizada pela Lei Federal nº 8.883, de </w:t>
      </w:r>
      <w:proofErr w:type="gramStart"/>
      <w:r w:rsidRPr="00B35689">
        <w:rPr>
          <w:rFonts w:ascii="Cambria" w:hAnsi="Cambria" w:cs="Consolas"/>
          <w:sz w:val="28"/>
          <w:szCs w:val="28"/>
        </w:rPr>
        <w:t>8</w:t>
      </w:r>
      <w:proofErr w:type="gramEnd"/>
      <w:r w:rsidRPr="00B35689">
        <w:rPr>
          <w:rFonts w:ascii="Cambria" w:hAnsi="Cambria" w:cs="Consolas"/>
          <w:sz w:val="28"/>
          <w:szCs w:val="28"/>
        </w:rPr>
        <w:t xml:space="preserve"> de junho de 1994, autorizam, desde já, o </w:t>
      </w:r>
      <w:r w:rsidRPr="00B35689">
        <w:rPr>
          <w:rFonts w:ascii="Cambria" w:hAnsi="Cambria" w:cs="Consolas"/>
          <w:b/>
          <w:sz w:val="28"/>
          <w:szCs w:val="28"/>
        </w:rPr>
        <w:t>CONTRATANTE</w:t>
      </w:r>
      <w:r w:rsidRPr="00B35689">
        <w:rPr>
          <w:rFonts w:ascii="Cambria" w:hAnsi="Cambria" w:cs="Consolas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 </w:t>
      </w:r>
    </w:p>
    <w:p w14:paraId="10F74B04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A059B49" w14:textId="77777777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lastRenderedPageBreak/>
        <w:t>11</w:t>
      </w:r>
      <w:r w:rsidRPr="00B35689">
        <w:rPr>
          <w:rFonts w:ascii="Cambria" w:hAnsi="Cambria" w:cs="Consolas"/>
          <w:b/>
          <w:sz w:val="28"/>
          <w:szCs w:val="28"/>
        </w:rPr>
        <w:t>.2 –</w:t>
      </w:r>
      <w:r w:rsidRPr="00B35689">
        <w:rPr>
          <w:rFonts w:ascii="Cambria" w:hAnsi="Cambria" w:cs="Consolas"/>
          <w:sz w:val="28"/>
          <w:szCs w:val="28"/>
        </w:rPr>
        <w:t xml:space="preserve"> Aplicam-se a este contrato as sanções estipuladas nas Leis Federais nº 8.666/93 e nº 10.520/02</w:t>
      </w:r>
      <w:r>
        <w:rPr>
          <w:rFonts w:ascii="Cambria" w:hAnsi="Cambria" w:cs="Consolas"/>
          <w:sz w:val="28"/>
          <w:szCs w:val="28"/>
        </w:rPr>
        <w:t xml:space="preserve"> </w:t>
      </w:r>
      <w:r w:rsidRPr="008D53CB">
        <w:rPr>
          <w:rFonts w:ascii="Cambria" w:hAnsi="Cambria" w:cs="Consolas"/>
          <w:sz w:val="28"/>
          <w:szCs w:val="28"/>
        </w:rPr>
        <w:t>e n</w:t>
      </w:r>
      <w:r>
        <w:rPr>
          <w:rFonts w:ascii="Cambria" w:hAnsi="Cambria" w:cs="Consolas"/>
          <w:sz w:val="28"/>
          <w:szCs w:val="28"/>
        </w:rPr>
        <w:t>o</w:t>
      </w:r>
      <w:r w:rsidRPr="008D53CB">
        <w:rPr>
          <w:rFonts w:ascii="Cambria" w:hAnsi="Cambria" w:cs="Consolas"/>
          <w:sz w:val="28"/>
          <w:szCs w:val="28"/>
        </w:rPr>
        <w:t xml:space="preserve"> </w:t>
      </w:r>
      <w:r>
        <w:rPr>
          <w:rFonts w:ascii="Cambria" w:hAnsi="Cambria" w:cs="Consolas"/>
          <w:sz w:val="28"/>
          <w:szCs w:val="28"/>
        </w:rPr>
        <w:t>Decreto</w:t>
      </w:r>
      <w:r w:rsidRPr="008D53CB">
        <w:rPr>
          <w:rFonts w:ascii="Cambria" w:hAnsi="Cambria" w:cs="Consolas"/>
          <w:sz w:val="28"/>
          <w:szCs w:val="28"/>
        </w:rPr>
        <w:t xml:space="preserve"> nº </w:t>
      </w:r>
      <w:r>
        <w:rPr>
          <w:rFonts w:ascii="Cambria" w:hAnsi="Cambria" w:cs="Consolas"/>
          <w:sz w:val="28"/>
          <w:szCs w:val="28"/>
        </w:rPr>
        <w:t>1.400/2021</w:t>
      </w:r>
      <w:r w:rsidRPr="008D53CB">
        <w:rPr>
          <w:rFonts w:ascii="Cambria" w:hAnsi="Cambria" w:cs="Consolas"/>
          <w:sz w:val="28"/>
          <w:szCs w:val="28"/>
        </w:rPr>
        <w:t xml:space="preserve">, de </w:t>
      </w:r>
      <w:r>
        <w:rPr>
          <w:rFonts w:ascii="Cambria" w:hAnsi="Cambria" w:cs="Consolas"/>
          <w:sz w:val="28"/>
          <w:szCs w:val="28"/>
        </w:rPr>
        <w:t>28</w:t>
      </w:r>
      <w:r w:rsidRPr="008D53CB">
        <w:rPr>
          <w:rFonts w:ascii="Cambria" w:hAnsi="Cambria" w:cs="Consolas"/>
          <w:sz w:val="28"/>
          <w:szCs w:val="28"/>
        </w:rPr>
        <w:t xml:space="preserve"> de janeiro de 2021</w:t>
      </w:r>
      <w:r w:rsidRPr="00B35689">
        <w:rPr>
          <w:rFonts w:ascii="Cambria" w:hAnsi="Cambria" w:cs="Consolas"/>
          <w:sz w:val="28"/>
          <w:szCs w:val="28"/>
        </w:rPr>
        <w:t xml:space="preserve">, que a </w:t>
      </w:r>
      <w:r w:rsidRPr="00B35689">
        <w:rPr>
          <w:rFonts w:ascii="Cambria" w:hAnsi="Cambria" w:cs="Consolas"/>
          <w:b/>
          <w:sz w:val="28"/>
          <w:szCs w:val="28"/>
        </w:rPr>
        <w:t>CONTRATADA</w:t>
      </w:r>
      <w:r w:rsidRPr="00B35689">
        <w:rPr>
          <w:rFonts w:ascii="Cambria" w:hAnsi="Cambria" w:cs="Consolas"/>
          <w:sz w:val="28"/>
          <w:szCs w:val="28"/>
        </w:rPr>
        <w:t xml:space="preserve"> declara conhecer integralmente. </w:t>
      </w:r>
    </w:p>
    <w:p w14:paraId="4423409F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72EC68" w14:textId="77777777" w:rsidR="00C96E0A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Pr="00B35689">
        <w:rPr>
          <w:rFonts w:ascii="Cambria" w:hAnsi="Cambria" w:cs="Consolas"/>
          <w:b/>
          <w:sz w:val="28"/>
          <w:szCs w:val="28"/>
        </w:rPr>
        <w:t>.3 –</w:t>
      </w:r>
      <w:r w:rsidRPr="00B35689">
        <w:rPr>
          <w:rFonts w:ascii="Cambria" w:hAnsi="Cambria" w:cs="Consolas"/>
          <w:sz w:val="28"/>
          <w:szCs w:val="28"/>
        </w:rPr>
        <w:t xml:space="preserve"> No caso de rescisão administrativa unilateral, a </w:t>
      </w:r>
      <w:r w:rsidRPr="00B35689">
        <w:rPr>
          <w:rFonts w:ascii="Cambria" w:hAnsi="Cambria" w:cs="Consolas"/>
          <w:b/>
          <w:sz w:val="28"/>
          <w:szCs w:val="28"/>
        </w:rPr>
        <w:t>CONTRATADA</w:t>
      </w:r>
      <w:r w:rsidRPr="00B35689">
        <w:rPr>
          <w:rFonts w:ascii="Cambria" w:hAnsi="Cambria" w:cs="Consolas"/>
          <w:sz w:val="28"/>
          <w:szCs w:val="28"/>
        </w:rPr>
        <w:t xml:space="preserve"> reconhecerá os direitos do </w:t>
      </w:r>
      <w:r w:rsidRPr="00B35689">
        <w:rPr>
          <w:rFonts w:ascii="Cambria" w:hAnsi="Cambria" w:cs="Consolas"/>
          <w:b/>
          <w:sz w:val="28"/>
          <w:szCs w:val="28"/>
        </w:rPr>
        <w:t>CONTRATANTE</w:t>
      </w:r>
      <w:r w:rsidRPr="00B35689">
        <w:rPr>
          <w:rFonts w:ascii="Cambria" w:hAnsi="Cambria" w:cs="Consolas"/>
          <w:sz w:val="28"/>
          <w:szCs w:val="28"/>
        </w:rPr>
        <w:t xml:space="preserve"> de aplicar as sanções previstas no Edital, neste ajuste e na legislação que rege a licitação.</w:t>
      </w:r>
    </w:p>
    <w:p w14:paraId="01B7CA65" w14:textId="77777777" w:rsidR="00863CA7" w:rsidRDefault="00863CA7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FB2E89" w14:textId="3C6B76C2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Pr="00B35689">
        <w:rPr>
          <w:rFonts w:ascii="Cambria" w:hAnsi="Cambria" w:cs="Consolas"/>
          <w:b/>
          <w:sz w:val="28"/>
          <w:szCs w:val="28"/>
        </w:rPr>
        <w:t>.4 –</w:t>
      </w:r>
      <w:r w:rsidRPr="00B35689">
        <w:rPr>
          <w:rFonts w:ascii="Cambria" w:hAnsi="Cambria" w:cs="Consolas"/>
          <w:sz w:val="28"/>
          <w:szCs w:val="28"/>
        </w:rPr>
        <w:t xml:space="preserve"> A aplicação de quaisquer sanções referidas neste dispositivo, não afasta a responsabilização civil da </w:t>
      </w:r>
      <w:r w:rsidRPr="00B35689">
        <w:rPr>
          <w:rFonts w:ascii="Cambria" w:hAnsi="Cambria" w:cs="Consolas"/>
          <w:b/>
          <w:sz w:val="28"/>
          <w:szCs w:val="28"/>
        </w:rPr>
        <w:t>CONTRATADA</w:t>
      </w:r>
      <w:r w:rsidRPr="00B35689">
        <w:rPr>
          <w:rFonts w:ascii="Cambria" w:hAnsi="Cambria" w:cs="Consolas"/>
          <w:sz w:val="28"/>
          <w:szCs w:val="28"/>
        </w:rPr>
        <w:t xml:space="preserve"> pela inexecução total ou parcial do objeto ou pela inadimplência. </w:t>
      </w:r>
    </w:p>
    <w:p w14:paraId="6E352C5C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8F3C986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Pr="00B35689">
        <w:rPr>
          <w:rFonts w:ascii="Cambria" w:hAnsi="Cambria" w:cs="Consolas"/>
          <w:b/>
          <w:sz w:val="28"/>
          <w:szCs w:val="28"/>
        </w:rPr>
        <w:t>.5 –</w:t>
      </w:r>
      <w:r w:rsidRPr="00B35689">
        <w:rPr>
          <w:rFonts w:ascii="Cambria" w:hAnsi="Cambria" w:cs="Consolas"/>
          <w:sz w:val="28"/>
          <w:szCs w:val="28"/>
        </w:rPr>
        <w:t xml:space="preserve"> A aplicação das penalidades não impede o </w:t>
      </w:r>
      <w:r w:rsidRPr="00B35689">
        <w:rPr>
          <w:rFonts w:ascii="Cambria" w:hAnsi="Cambria" w:cs="Consolas"/>
          <w:b/>
          <w:sz w:val="28"/>
          <w:szCs w:val="28"/>
        </w:rPr>
        <w:t>CONTRATANTE</w:t>
      </w:r>
      <w:r w:rsidRPr="00B35689">
        <w:rPr>
          <w:rFonts w:ascii="Cambria" w:hAnsi="Cambria" w:cs="Consolas"/>
          <w:sz w:val="28"/>
          <w:szCs w:val="28"/>
        </w:rPr>
        <w:t xml:space="preserve"> de exigir o ressarcimento dos prejuízos efetivados decorrentes de quaisquer faltas cometidas pela </w:t>
      </w:r>
      <w:r w:rsidRPr="00B35689">
        <w:rPr>
          <w:rFonts w:ascii="Cambria" w:hAnsi="Cambria" w:cs="Consolas"/>
          <w:b/>
          <w:sz w:val="28"/>
          <w:szCs w:val="28"/>
        </w:rPr>
        <w:t>CONTRATADA</w:t>
      </w:r>
      <w:r w:rsidRPr="00B35689">
        <w:rPr>
          <w:rFonts w:ascii="Cambria" w:hAnsi="Cambria" w:cs="Consolas"/>
          <w:sz w:val="28"/>
          <w:szCs w:val="28"/>
        </w:rPr>
        <w:t xml:space="preserve">. </w:t>
      </w:r>
    </w:p>
    <w:p w14:paraId="0B86D626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ED239AF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Pr="00B35689">
        <w:rPr>
          <w:rFonts w:ascii="Cambria" w:hAnsi="Cambria" w:cs="Consolas"/>
          <w:b/>
          <w:sz w:val="28"/>
          <w:szCs w:val="28"/>
        </w:rPr>
        <w:t>.6 –</w:t>
      </w:r>
      <w:r w:rsidRPr="00B35689">
        <w:rPr>
          <w:rFonts w:ascii="Cambria" w:hAnsi="Cambria" w:cs="Consolas"/>
          <w:sz w:val="28"/>
          <w:szCs w:val="28"/>
        </w:rPr>
        <w:t xml:space="preserve"> No caso de a </w:t>
      </w:r>
      <w:r w:rsidRPr="00B35689">
        <w:rPr>
          <w:rFonts w:ascii="Cambria" w:hAnsi="Cambria" w:cs="Consolas"/>
          <w:b/>
          <w:sz w:val="28"/>
          <w:szCs w:val="28"/>
        </w:rPr>
        <w:t>CONTRATADA</w:t>
      </w:r>
      <w:r w:rsidRPr="00B35689">
        <w:rPr>
          <w:rFonts w:ascii="Cambria" w:hAnsi="Cambria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71FBCC28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3D415B6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Pr="00B35689">
        <w:rPr>
          <w:rFonts w:ascii="Cambria" w:hAnsi="Cambria" w:cs="Consolas"/>
          <w:b/>
          <w:sz w:val="28"/>
          <w:szCs w:val="28"/>
        </w:rPr>
        <w:t>.7 –</w:t>
      </w:r>
      <w:r w:rsidRPr="00B35689">
        <w:rPr>
          <w:rFonts w:ascii="Cambria" w:hAnsi="Cambria" w:cs="Consolas"/>
          <w:sz w:val="28"/>
          <w:szCs w:val="28"/>
        </w:rPr>
        <w:t xml:space="preserve"> No caso de a </w:t>
      </w:r>
      <w:r w:rsidRPr="00B35689">
        <w:rPr>
          <w:rFonts w:ascii="Cambria" w:hAnsi="Cambria" w:cs="Consolas"/>
          <w:b/>
          <w:sz w:val="28"/>
          <w:szCs w:val="28"/>
        </w:rPr>
        <w:t>CONTRATADA</w:t>
      </w:r>
      <w:r w:rsidRPr="00B35689">
        <w:rPr>
          <w:rFonts w:ascii="Cambria" w:hAnsi="Cambria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5A51D8A2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F09FD0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DÉCIMA</w:t>
      </w:r>
      <w:r>
        <w:rPr>
          <w:rFonts w:ascii="Cambria" w:hAnsi="Cambria" w:cs="Consolas"/>
          <w:b/>
          <w:bCs/>
          <w:sz w:val="28"/>
          <w:szCs w:val="28"/>
        </w:rPr>
        <w:t xml:space="preserve"> SEGUNDA</w:t>
      </w:r>
    </w:p>
    <w:p w14:paraId="7A2FA3AF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FORO</w:t>
      </w:r>
    </w:p>
    <w:p w14:paraId="10A76876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15F4253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1</w:t>
      </w:r>
      <w:r>
        <w:rPr>
          <w:rFonts w:ascii="Cambria" w:hAnsi="Cambria" w:cs="Consolas"/>
          <w:b/>
          <w:bCs/>
          <w:sz w:val="28"/>
          <w:szCs w:val="28"/>
        </w:rPr>
        <w:t>2</w:t>
      </w:r>
      <w:r w:rsidRPr="00B35689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Pr="00B35689">
        <w:rPr>
          <w:rFonts w:ascii="Cambria" w:hAnsi="Cambria" w:cs="Consolas"/>
          <w:sz w:val="28"/>
          <w:szCs w:val="28"/>
        </w:rPr>
        <w:t xml:space="preserve">– O Foro competente para toda e qualquer ação oriunda do presente contrato é o da Comarca de </w:t>
      </w:r>
      <w:r>
        <w:rPr>
          <w:rFonts w:ascii="Cambria" w:hAnsi="Cambria" w:cs="Consolas"/>
          <w:sz w:val="28"/>
          <w:szCs w:val="28"/>
        </w:rPr>
        <w:t>Cerqueira César</w:t>
      </w:r>
      <w:r w:rsidRPr="00B35689">
        <w:rPr>
          <w:rFonts w:ascii="Cambria" w:hAnsi="Cambria" w:cs="Consolas"/>
          <w:sz w:val="28"/>
          <w:szCs w:val="28"/>
        </w:rPr>
        <w:t>, Estado de São Paulo.</w:t>
      </w:r>
    </w:p>
    <w:p w14:paraId="3E801A42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37C20FB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1</w:t>
      </w:r>
      <w:r>
        <w:rPr>
          <w:rFonts w:ascii="Cambria" w:hAnsi="Cambria" w:cs="Consolas"/>
          <w:b/>
          <w:bCs/>
          <w:sz w:val="28"/>
          <w:szCs w:val="28"/>
        </w:rPr>
        <w:t>2</w:t>
      </w:r>
      <w:r w:rsidRPr="00B35689">
        <w:rPr>
          <w:rFonts w:ascii="Cambria" w:hAnsi="Cambria" w:cs="Consolas"/>
          <w:b/>
          <w:bCs/>
          <w:sz w:val="28"/>
          <w:szCs w:val="28"/>
        </w:rPr>
        <w:t xml:space="preserve">.2 </w:t>
      </w:r>
      <w:r w:rsidRPr="00B35689">
        <w:rPr>
          <w:rFonts w:ascii="Cambria" w:hAnsi="Cambria" w:cs="Consolas"/>
          <w:sz w:val="28"/>
          <w:szCs w:val="28"/>
        </w:rPr>
        <w:t>– E, por estarem justas e contratadas, assinam o presente contrato em três vias de igual forma e teor, para todos os fins de direito.</w:t>
      </w:r>
    </w:p>
    <w:p w14:paraId="68CD1151" w14:textId="1C98BA07" w:rsidR="005C759C" w:rsidRDefault="005C759C" w:rsidP="005C759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color w:val="000000" w:themeColor="text1"/>
          <w:sz w:val="28"/>
          <w:szCs w:val="28"/>
        </w:rPr>
      </w:pPr>
    </w:p>
    <w:p w14:paraId="2A25559E" w14:textId="75525547" w:rsidR="00863CA7" w:rsidRDefault="00863CA7" w:rsidP="005C759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color w:val="000000" w:themeColor="text1"/>
          <w:sz w:val="28"/>
          <w:szCs w:val="28"/>
        </w:rPr>
      </w:pPr>
    </w:p>
    <w:p w14:paraId="729E7E8C" w14:textId="4569C781" w:rsidR="00863CA7" w:rsidRDefault="00863CA7" w:rsidP="005C759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color w:val="000000" w:themeColor="text1"/>
          <w:sz w:val="28"/>
          <w:szCs w:val="28"/>
        </w:rPr>
      </w:pPr>
    </w:p>
    <w:p w14:paraId="06178971" w14:textId="500064E7" w:rsidR="00863CA7" w:rsidRDefault="00863CA7" w:rsidP="005C759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color w:val="000000" w:themeColor="text1"/>
          <w:sz w:val="28"/>
          <w:szCs w:val="28"/>
        </w:rPr>
      </w:pPr>
    </w:p>
    <w:p w14:paraId="3A2BDC3E" w14:textId="3FAD06B2" w:rsidR="00863CA7" w:rsidRDefault="00863CA7" w:rsidP="005C759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color w:val="000000" w:themeColor="text1"/>
          <w:sz w:val="28"/>
          <w:szCs w:val="28"/>
        </w:rPr>
      </w:pPr>
    </w:p>
    <w:p w14:paraId="6BE6C223" w14:textId="0EB2B300" w:rsidR="00863CA7" w:rsidRDefault="00863CA7" w:rsidP="005C759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color w:val="000000" w:themeColor="text1"/>
          <w:sz w:val="28"/>
          <w:szCs w:val="28"/>
        </w:rPr>
      </w:pPr>
    </w:p>
    <w:p w14:paraId="7889CB42" w14:textId="77777777" w:rsidR="00863CA7" w:rsidRDefault="00863CA7" w:rsidP="005C759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color w:val="000000" w:themeColor="text1"/>
          <w:sz w:val="28"/>
          <w:szCs w:val="28"/>
        </w:rPr>
      </w:pPr>
    </w:p>
    <w:p w14:paraId="2AB504A3" w14:textId="4312C56A" w:rsidR="005C759C" w:rsidRDefault="00554A73" w:rsidP="005C759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color w:val="000000" w:themeColor="text1"/>
          <w:sz w:val="28"/>
          <w:szCs w:val="28"/>
        </w:rPr>
      </w:pPr>
      <w:r>
        <w:rPr>
          <w:rFonts w:ascii="Cambria" w:hAnsi="Cambria" w:cs="Consolas"/>
          <w:b/>
          <w:bCs/>
          <w:color w:val="000000" w:themeColor="text1"/>
          <w:sz w:val="28"/>
          <w:szCs w:val="28"/>
        </w:rPr>
        <w:lastRenderedPageBreak/>
        <w:t>IARAS, 2</w:t>
      </w:r>
      <w:r w:rsidR="005C759C">
        <w:rPr>
          <w:rFonts w:ascii="Cambria" w:hAnsi="Cambria" w:cs="Consolas"/>
          <w:b/>
          <w:bCs/>
          <w:color w:val="000000" w:themeColor="text1"/>
          <w:sz w:val="28"/>
          <w:szCs w:val="28"/>
        </w:rPr>
        <w:t>5 DE NOVEMBRO DE 2021.</w:t>
      </w:r>
    </w:p>
    <w:p w14:paraId="7D7FAC84" w14:textId="77777777" w:rsidR="005C759C" w:rsidRDefault="005C759C" w:rsidP="005C759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60A32D9" w14:textId="325F5D94" w:rsidR="005C759C" w:rsidRDefault="005C759C" w:rsidP="005C759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F95CB83" w14:textId="77777777" w:rsidR="00863CA7" w:rsidRDefault="00863CA7" w:rsidP="005C759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04D8213" w14:textId="77777777" w:rsidR="005C759C" w:rsidRDefault="005C759C" w:rsidP="005C759C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68840B89" w14:textId="77777777" w:rsidR="005C759C" w:rsidRDefault="005C759C" w:rsidP="005C759C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2CBB71B2" w14:textId="77777777" w:rsidR="005C759C" w:rsidRDefault="005C759C" w:rsidP="005C759C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0D68A503" w14:textId="77777777" w:rsidR="00863CA7" w:rsidRDefault="00863CA7" w:rsidP="005C759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/>
          <w:b/>
          <w:sz w:val="28"/>
          <w:szCs w:val="28"/>
        </w:rPr>
      </w:pPr>
    </w:p>
    <w:p w14:paraId="46B8D0A7" w14:textId="77777777" w:rsidR="00863CA7" w:rsidRDefault="00863CA7" w:rsidP="005C759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/>
          <w:b/>
          <w:sz w:val="28"/>
          <w:szCs w:val="28"/>
        </w:rPr>
      </w:pPr>
    </w:p>
    <w:p w14:paraId="3D2EE210" w14:textId="77777777" w:rsidR="00863CA7" w:rsidRDefault="00863CA7" w:rsidP="005C759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/>
          <w:b/>
          <w:sz w:val="28"/>
          <w:szCs w:val="28"/>
        </w:rPr>
      </w:pPr>
    </w:p>
    <w:p w14:paraId="71ECC22F" w14:textId="0F0DF756" w:rsidR="005C759C" w:rsidRDefault="007418D7" w:rsidP="005C759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/>
          <w:b/>
          <w:bCs/>
          <w:sz w:val="28"/>
          <w:szCs w:val="28"/>
          <w:shd w:val="clear" w:color="auto" w:fill="FFFFFF"/>
        </w:rPr>
      </w:pPr>
      <w:r w:rsidRPr="00E40AB1">
        <w:rPr>
          <w:rFonts w:ascii="Cambria" w:hAnsi="Cambria"/>
          <w:b/>
          <w:sz w:val="28"/>
          <w:szCs w:val="28"/>
        </w:rPr>
        <w:t>EMPRESA</w:t>
      </w:r>
      <w:r w:rsidRPr="001C0A1A">
        <w:rPr>
          <w:rFonts w:ascii="Cambria" w:hAnsi="Cambria"/>
          <w:sz w:val="28"/>
          <w:szCs w:val="28"/>
        </w:rPr>
        <w:t xml:space="preserve"> </w:t>
      </w:r>
      <w:r w:rsidRPr="002367CE">
        <w:rPr>
          <w:rFonts w:asciiTheme="majorHAnsi" w:hAnsiTheme="majorHAnsi"/>
          <w:b/>
          <w:bCs/>
          <w:sz w:val="28"/>
          <w:szCs w:val="28"/>
          <w:shd w:val="clear" w:color="auto" w:fill="FFFFFF"/>
        </w:rPr>
        <w:t>CIRMED SERVIÇOS MÉDICOS LTDA.</w:t>
      </w:r>
    </w:p>
    <w:p w14:paraId="5E50B676" w14:textId="63267B1F" w:rsidR="005C759C" w:rsidRDefault="003A0348" w:rsidP="005C759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CARLOS ALBERTO AZEVEDO SILVA FILHO</w:t>
      </w:r>
    </w:p>
    <w:p w14:paraId="68283AA4" w14:textId="77777777" w:rsidR="005C759C" w:rsidRDefault="005C759C" w:rsidP="005C759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CONTRATADA</w:t>
      </w:r>
    </w:p>
    <w:p w14:paraId="6A5E8A6E" w14:textId="77777777" w:rsidR="005C759C" w:rsidRDefault="005C759C" w:rsidP="005C75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7F18A88" w14:textId="77777777" w:rsidR="005C759C" w:rsidRDefault="005C759C" w:rsidP="005C75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TESTEMUNHAS</w:t>
      </w:r>
      <w:r>
        <w:rPr>
          <w:rFonts w:ascii="Cambria" w:hAnsi="Cambria" w:cs="Consolas"/>
          <w:sz w:val="28"/>
          <w:szCs w:val="28"/>
        </w:rPr>
        <w:t>:</w:t>
      </w:r>
    </w:p>
    <w:p w14:paraId="185C64D1" w14:textId="77777777" w:rsidR="005C759C" w:rsidRDefault="005C759C" w:rsidP="005C759C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2B945E80" w14:textId="77777777" w:rsidR="005C759C" w:rsidRDefault="005C759C" w:rsidP="005C759C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75FA0D4B" w14:textId="77777777" w:rsidR="005C759C" w:rsidRDefault="005C759C" w:rsidP="005C759C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C759C" w14:paraId="78340C6C" w14:textId="77777777" w:rsidTr="003F7CC3">
        <w:trPr>
          <w:jc w:val="center"/>
        </w:trPr>
        <w:tc>
          <w:tcPr>
            <w:tcW w:w="4768" w:type="dxa"/>
            <w:hideMark/>
          </w:tcPr>
          <w:p w14:paraId="14DCEA50" w14:textId="77777777" w:rsidR="005C759C" w:rsidRDefault="005C759C" w:rsidP="003F7CC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7A15C079" w14:textId="77777777" w:rsidR="005C759C" w:rsidRDefault="005C759C" w:rsidP="003F7CC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2F85D1C0" w14:textId="77777777" w:rsidR="005C759C" w:rsidRDefault="005C759C" w:rsidP="003F7CC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3BCC8CE4" w14:textId="77777777" w:rsidR="005C759C" w:rsidRDefault="005C759C" w:rsidP="003F7CC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145CE03" w14:textId="77777777" w:rsidR="005C759C" w:rsidRDefault="005C759C" w:rsidP="003F7CC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5DFD11FE" w14:textId="77777777" w:rsidR="005C759C" w:rsidRDefault="005C759C" w:rsidP="003F7CC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50A8335C" w14:textId="77777777" w:rsidR="005C759C" w:rsidRDefault="005C759C" w:rsidP="003F7CC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5FC73473" w14:textId="77777777" w:rsidR="005C759C" w:rsidRDefault="005C759C" w:rsidP="003F7CC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FCD739B" w14:textId="77777777" w:rsidR="005C759C" w:rsidRDefault="005C759C" w:rsidP="005C759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7D90290" w14:textId="77777777" w:rsidR="005C759C" w:rsidRDefault="005C759C" w:rsidP="005C759C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GESTORA DO CONTRATO:</w:t>
      </w:r>
    </w:p>
    <w:p w14:paraId="2B440E87" w14:textId="77777777" w:rsidR="005C759C" w:rsidRDefault="005C759C" w:rsidP="005C759C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CEE1E11" w14:textId="77777777" w:rsidR="005C759C" w:rsidRDefault="005C759C" w:rsidP="005C759C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60467E4" w14:textId="77777777" w:rsidR="005C759C" w:rsidRDefault="005C759C" w:rsidP="005C759C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2125717" w14:textId="77777777" w:rsidR="005C759C" w:rsidRDefault="005C759C" w:rsidP="005C759C">
      <w:pPr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FERNANDA DE FÁTIMA FERREIRA</w:t>
      </w:r>
    </w:p>
    <w:p w14:paraId="44A3EF36" w14:textId="77777777" w:rsidR="005C759C" w:rsidRDefault="005C759C" w:rsidP="005C759C">
      <w:pPr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SECRETÁRIA DE SAÚDE </w:t>
      </w:r>
    </w:p>
    <w:p w14:paraId="601CCD25" w14:textId="77777777" w:rsidR="005C759C" w:rsidRDefault="005C759C" w:rsidP="005C759C">
      <w:pPr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 </w:t>
      </w:r>
      <w:r>
        <w:rPr>
          <w:rFonts w:ascii="Cambria" w:hAnsi="Cambria" w:cs="Consolas"/>
          <w:b/>
          <w:bCs/>
          <w:sz w:val="28"/>
          <w:szCs w:val="28"/>
        </w:rPr>
        <w:t xml:space="preserve">CPF Nº. </w:t>
      </w:r>
      <w:r>
        <w:rPr>
          <w:rFonts w:ascii="Cambria" w:hAnsi="Cambria" w:cs="Consolas"/>
          <w:b/>
          <w:sz w:val="28"/>
          <w:szCs w:val="28"/>
        </w:rPr>
        <w:t>428.221.078-82</w:t>
      </w:r>
    </w:p>
    <w:p w14:paraId="4BF6FF2C" w14:textId="77777777" w:rsidR="005C759C" w:rsidRPr="00652F37" w:rsidRDefault="005C759C" w:rsidP="005C759C">
      <w:pPr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br w:type="page"/>
      </w:r>
      <w:r w:rsidRPr="00652F37">
        <w:rPr>
          <w:rFonts w:ascii="Cambria" w:hAnsi="Cambria" w:cs="Consolas"/>
          <w:b/>
          <w:bCs/>
          <w:sz w:val="28"/>
          <w:szCs w:val="28"/>
        </w:rPr>
        <w:lastRenderedPageBreak/>
        <w:t>TERMO DE CIÊNCIA E DE NOTIFICAÇÃO</w:t>
      </w:r>
    </w:p>
    <w:p w14:paraId="5DA8290D" w14:textId="77777777" w:rsidR="005C759C" w:rsidRDefault="005C759C" w:rsidP="005C759C">
      <w:pPr>
        <w:rPr>
          <w:rFonts w:ascii="Cambria" w:hAnsi="Cambria" w:cs="Consolas"/>
          <w:sz w:val="28"/>
          <w:szCs w:val="28"/>
        </w:rPr>
      </w:pPr>
    </w:p>
    <w:p w14:paraId="173BD169" w14:textId="77777777" w:rsidR="005C759C" w:rsidRDefault="005C759C" w:rsidP="005C759C">
      <w:pPr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CONTRATANTE: </w:t>
      </w: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6CDD5C05" w14:textId="2A998B0D" w:rsidR="005C759C" w:rsidRDefault="005C759C" w:rsidP="005C759C">
      <w:pPr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CONTRATADA: </w:t>
      </w:r>
      <w:r w:rsidR="007418D7" w:rsidRPr="00E40AB1">
        <w:rPr>
          <w:rFonts w:ascii="Cambria" w:hAnsi="Cambria"/>
          <w:b/>
          <w:sz w:val="28"/>
          <w:szCs w:val="28"/>
        </w:rPr>
        <w:t>EMPRESA</w:t>
      </w:r>
      <w:r w:rsidR="007418D7" w:rsidRPr="001C0A1A">
        <w:rPr>
          <w:rFonts w:ascii="Cambria" w:hAnsi="Cambria"/>
          <w:sz w:val="28"/>
          <w:szCs w:val="28"/>
        </w:rPr>
        <w:t xml:space="preserve"> </w:t>
      </w:r>
      <w:r w:rsidR="007418D7" w:rsidRPr="002367CE">
        <w:rPr>
          <w:rFonts w:asciiTheme="majorHAnsi" w:hAnsiTheme="majorHAnsi"/>
          <w:b/>
          <w:bCs/>
          <w:sz w:val="28"/>
          <w:szCs w:val="28"/>
          <w:shd w:val="clear" w:color="auto" w:fill="FFFFFF"/>
        </w:rPr>
        <w:t>CIRMED SERVIÇOS MÉDICOS LTDA.</w:t>
      </w:r>
    </w:p>
    <w:p w14:paraId="03201279" w14:textId="55A3B6AC" w:rsidR="005C759C" w:rsidRDefault="005C759C" w:rsidP="005C759C">
      <w:pPr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CONTRATO Nº (DE ORIGEM):</w:t>
      </w:r>
      <w:r w:rsidR="0077261A">
        <w:rPr>
          <w:rFonts w:ascii="Cambria" w:hAnsi="Cambria" w:cs="Consolas"/>
          <w:sz w:val="28"/>
          <w:szCs w:val="28"/>
        </w:rPr>
        <w:t xml:space="preserve"> 07</w:t>
      </w:r>
      <w:r w:rsidR="00B744FB">
        <w:rPr>
          <w:rFonts w:ascii="Cambria" w:hAnsi="Cambria" w:cs="Consolas"/>
          <w:sz w:val="28"/>
          <w:szCs w:val="28"/>
        </w:rPr>
        <w:t>6</w:t>
      </w:r>
      <w:r>
        <w:rPr>
          <w:rFonts w:ascii="Cambria" w:hAnsi="Cambria" w:cs="Consolas"/>
          <w:sz w:val="28"/>
          <w:szCs w:val="28"/>
        </w:rPr>
        <w:t>/2021</w:t>
      </w:r>
    </w:p>
    <w:p w14:paraId="2D77D1DA" w14:textId="77777777" w:rsidR="0077261A" w:rsidRPr="00B35689" w:rsidRDefault="005C759C" w:rsidP="0077261A">
      <w:pPr>
        <w:widowControl w:val="0"/>
        <w:tabs>
          <w:tab w:val="left" w:pos="-1701"/>
        </w:tabs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OBJETO:</w:t>
      </w:r>
      <w:r>
        <w:rPr>
          <w:rFonts w:ascii="Cambria" w:hAnsi="Cambria" w:cs="Consolas"/>
          <w:sz w:val="28"/>
          <w:szCs w:val="28"/>
        </w:rPr>
        <w:t xml:space="preserve"> </w:t>
      </w:r>
      <w:r w:rsidR="0077261A">
        <w:rPr>
          <w:rFonts w:ascii="Cambria" w:hAnsi="Cambria"/>
          <w:sz w:val="28"/>
          <w:szCs w:val="28"/>
        </w:rPr>
        <w:t>Contratação de Empresa Especializada para a Prestação de Serviços Médicos de Clínico Geral, para a Secretaria Municipal de Saúde, conforme especificações constantes do Termo de Referência, que integra este Edital como Anexo I</w:t>
      </w:r>
      <w:r w:rsidR="0077261A" w:rsidRPr="00B35689">
        <w:rPr>
          <w:rFonts w:ascii="Cambria" w:hAnsi="Cambria" w:cs="Consolas"/>
          <w:sz w:val="28"/>
          <w:szCs w:val="28"/>
        </w:rPr>
        <w:t>.</w:t>
      </w:r>
    </w:p>
    <w:p w14:paraId="178C80D4" w14:textId="77777777" w:rsidR="005C759C" w:rsidRDefault="005C759C" w:rsidP="005C759C">
      <w:pPr>
        <w:jc w:val="both"/>
        <w:rPr>
          <w:rFonts w:ascii="Cambria" w:hAnsi="Cambria" w:cs="Consolas"/>
          <w:color w:val="FF0000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ADVOGADO/Nº OAB / E-mail:</w:t>
      </w:r>
      <w:r>
        <w:rPr>
          <w:rFonts w:ascii="Cambria" w:hAnsi="Cambria" w:cs="Consolas"/>
          <w:sz w:val="28"/>
          <w:szCs w:val="28"/>
        </w:rPr>
        <w:t xml:space="preserve"> Felipe Simões </w:t>
      </w:r>
      <w:proofErr w:type="spellStart"/>
      <w:r>
        <w:rPr>
          <w:rFonts w:ascii="Cambria" w:hAnsi="Cambria" w:cs="Consolas"/>
          <w:sz w:val="28"/>
          <w:szCs w:val="28"/>
        </w:rPr>
        <w:t>Grangeiro</w:t>
      </w:r>
      <w:proofErr w:type="spellEnd"/>
      <w:r>
        <w:rPr>
          <w:rFonts w:ascii="Cambria" w:hAnsi="Cambria" w:cs="Consolas"/>
          <w:sz w:val="28"/>
          <w:szCs w:val="28"/>
        </w:rPr>
        <w:t xml:space="preserve"> / 311.007 / </w:t>
      </w:r>
      <w:r>
        <w:rPr>
          <w:rFonts w:ascii="Cambria" w:hAnsi="Cambria"/>
          <w:sz w:val="28"/>
          <w:szCs w:val="28"/>
        </w:rPr>
        <w:t xml:space="preserve">prefiaras@uol.com.br </w:t>
      </w:r>
    </w:p>
    <w:p w14:paraId="04371556" w14:textId="77777777" w:rsidR="005C759C" w:rsidRDefault="005C759C" w:rsidP="005C759C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Pelo presente TERMO, nós, abaixo identificados:</w:t>
      </w:r>
    </w:p>
    <w:p w14:paraId="503A402A" w14:textId="77777777" w:rsidR="005C759C" w:rsidRDefault="005C759C" w:rsidP="005C759C">
      <w:pPr>
        <w:jc w:val="both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1.</w:t>
      </w:r>
      <w:r>
        <w:rPr>
          <w:rFonts w:ascii="Cambria" w:hAnsi="Cambria" w:cs="Arial"/>
          <w:b/>
          <w:sz w:val="28"/>
          <w:szCs w:val="28"/>
        </w:rPr>
        <w:tab/>
        <w:t>Estamos CIENTES de que:</w:t>
      </w:r>
    </w:p>
    <w:p w14:paraId="65BC78EF" w14:textId="77777777" w:rsidR="005C759C" w:rsidRDefault="005C759C" w:rsidP="005C759C">
      <w:pPr>
        <w:jc w:val="both"/>
        <w:rPr>
          <w:rFonts w:ascii="Cambria" w:hAnsi="Cambria" w:cs="Arial"/>
          <w:sz w:val="28"/>
          <w:szCs w:val="28"/>
        </w:rPr>
      </w:pPr>
      <w:proofErr w:type="gramStart"/>
      <w:r>
        <w:rPr>
          <w:rFonts w:ascii="Cambria" w:hAnsi="Cambria" w:cs="Arial"/>
          <w:sz w:val="28"/>
          <w:szCs w:val="28"/>
        </w:rPr>
        <w:t>a</w:t>
      </w:r>
      <w:proofErr w:type="gramEnd"/>
      <w:r>
        <w:rPr>
          <w:rFonts w:ascii="Cambria" w:hAnsi="Cambria" w:cs="Arial"/>
          <w:sz w:val="28"/>
          <w:szCs w:val="28"/>
        </w:rPr>
        <w:t>)</w:t>
      </w:r>
      <w:r>
        <w:rPr>
          <w:rFonts w:ascii="Cambria" w:hAnsi="Cambria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0A78478A" w14:textId="77777777" w:rsidR="005C759C" w:rsidRDefault="005C759C" w:rsidP="005C759C">
      <w:pPr>
        <w:jc w:val="both"/>
        <w:rPr>
          <w:rFonts w:ascii="Cambria" w:hAnsi="Cambria" w:cs="Arial"/>
          <w:sz w:val="28"/>
          <w:szCs w:val="28"/>
        </w:rPr>
      </w:pPr>
      <w:proofErr w:type="gramStart"/>
      <w:r>
        <w:rPr>
          <w:rFonts w:ascii="Cambria" w:hAnsi="Cambria" w:cs="Arial"/>
          <w:sz w:val="28"/>
          <w:szCs w:val="28"/>
        </w:rPr>
        <w:t>b)</w:t>
      </w:r>
      <w:proofErr w:type="gramEnd"/>
      <w:r>
        <w:rPr>
          <w:rFonts w:ascii="Cambria" w:hAnsi="Cambria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435D1D06" w14:textId="77777777" w:rsidR="005C759C" w:rsidRDefault="005C759C" w:rsidP="005C759C">
      <w:pPr>
        <w:jc w:val="both"/>
        <w:rPr>
          <w:rFonts w:ascii="Cambria" w:hAnsi="Cambria" w:cs="Arial"/>
          <w:sz w:val="28"/>
          <w:szCs w:val="28"/>
        </w:rPr>
      </w:pPr>
      <w:proofErr w:type="gramStart"/>
      <w:r>
        <w:rPr>
          <w:rFonts w:ascii="Cambria" w:hAnsi="Cambria" w:cs="Arial"/>
          <w:sz w:val="28"/>
          <w:szCs w:val="28"/>
        </w:rPr>
        <w:t>c)</w:t>
      </w:r>
      <w:proofErr w:type="gramEnd"/>
      <w:r>
        <w:rPr>
          <w:rFonts w:ascii="Cambria" w:hAnsi="Cambria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662F493E" w14:textId="77777777" w:rsidR="005C759C" w:rsidRDefault="005C759C" w:rsidP="005C759C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d) as informações pessoais dos responsáveis pela </w:t>
      </w:r>
      <w:r>
        <w:rPr>
          <w:rFonts w:ascii="Cambria" w:hAnsi="Cambria" w:cs="Arial"/>
          <w:sz w:val="28"/>
          <w:szCs w:val="28"/>
          <w:u w:val="single"/>
        </w:rPr>
        <w:t>contratante</w:t>
      </w:r>
      <w:r>
        <w:rPr>
          <w:rFonts w:ascii="Cambria" w:hAnsi="Cambria" w:cs="Arial"/>
          <w:sz w:val="28"/>
          <w:szCs w:val="28"/>
        </w:rPr>
        <w:t xml:space="preserve"> estão cadastradas no módulo eletrônico do “Cadastro Corporativo TCESP – </w:t>
      </w:r>
      <w:proofErr w:type="spellStart"/>
      <w:proofErr w:type="gramStart"/>
      <w:r>
        <w:rPr>
          <w:rFonts w:ascii="Cambria" w:hAnsi="Cambria" w:cs="Arial"/>
          <w:sz w:val="28"/>
          <w:szCs w:val="28"/>
        </w:rPr>
        <w:t>CadTCESP</w:t>
      </w:r>
      <w:proofErr w:type="spellEnd"/>
      <w:proofErr w:type="gramEnd"/>
      <w:r>
        <w:rPr>
          <w:rFonts w:ascii="Cambria" w:hAnsi="Cambria" w:cs="Arial"/>
          <w:sz w:val="28"/>
          <w:szCs w:val="28"/>
        </w:rPr>
        <w:t>”, nos termos previstos no Artigo 2º das Instruções nº01/2020, conforme “Declaração(</w:t>
      </w:r>
      <w:proofErr w:type="spellStart"/>
      <w:r>
        <w:rPr>
          <w:rFonts w:ascii="Cambria" w:hAnsi="Cambria" w:cs="Arial"/>
          <w:sz w:val="28"/>
          <w:szCs w:val="28"/>
        </w:rPr>
        <w:t>ões</w:t>
      </w:r>
      <w:proofErr w:type="spellEnd"/>
      <w:r>
        <w:rPr>
          <w:rFonts w:ascii="Cambria" w:hAnsi="Cambria" w:cs="Arial"/>
          <w:sz w:val="28"/>
          <w:szCs w:val="28"/>
        </w:rPr>
        <w:t>) de Atualização Cadastral” anexa (s);</w:t>
      </w:r>
    </w:p>
    <w:p w14:paraId="3F19B61A" w14:textId="77777777" w:rsidR="005C759C" w:rsidRDefault="005C759C" w:rsidP="005C759C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e) é de exclusiva responsabilidade </w:t>
      </w:r>
      <w:proofErr w:type="gramStart"/>
      <w:r>
        <w:rPr>
          <w:rFonts w:ascii="Cambria" w:hAnsi="Cambria" w:cs="Arial"/>
          <w:sz w:val="28"/>
          <w:szCs w:val="28"/>
        </w:rPr>
        <w:t>do contratado manter</w:t>
      </w:r>
      <w:proofErr w:type="gramEnd"/>
      <w:r>
        <w:rPr>
          <w:rFonts w:ascii="Cambria" w:hAnsi="Cambria" w:cs="Arial"/>
          <w:sz w:val="28"/>
          <w:szCs w:val="28"/>
        </w:rPr>
        <w:t xml:space="preserve"> seus dados sempre atualizados.</w:t>
      </w:r>
    </w:p>
    <w:p w14:paraId="586BD078" w14:textId="77777777" w:rsidR="005C759C" w:rsidRDefault="005C759C" w:rsidP="005C759C">
      <w:pPr>
        <w:jc w:val="both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2.</w:t>
      </w:r>
      <w:r>
        <w:rPr>
          <w:rFonts w:ascii="Cambria" w:hAnsi="Cambria" w:cs="Arial"/>
          <w:b/>
          <w:sz w:val="28"/>
          <w:szCs w:val="28"/>
        </w:rPr>
        <w:tab/>
        <w:t>Damo-nos por NOTIFICADOS para:</w:t>
      </w:r>
    </w:p>
    <w:p w14:paraId="3B29814F" w14:textId="77777777" w:rsidR="005C759C" w:rsidRDefault="005C759C" w:rsidP="005C759C">
      <w:pPr>
        <w:jc w:val="both"/>
        <w:rPr>
          <w:rFonts w:ascii="Cambria" w:hAnsi="Cambria" w:cs="Arial"/>
          <w:sz w:val="28"/>
          <w:szCs w:val="28"/>
        </w:rPr>
      </w:pPr>
      <w:proofErr w:type="gramStart"/>
      <w:r>
        <w:rPr>
          <w:rFonts w:ascii="Cambria" w:hAnsi="Cambria" w:cs="Arial"/>
          <w:sz w:val="28"/>
          <w:szCs w:val="28"/>
        </w:rPr>
        <w:t>a</w:t>
      </w:r>
      <w:proofErr w:type="gramEnd"/>
      <w:r>
        <w:rPr>
          <w:rFonts w:ascii="Cambria" w:hAnsi="Cambria" w:cs="Arial"/>
          <w:sz w:val="28"/>
          <w:szCs w:val="28"/>
        </w:rPr>
        <w:t>)</w:t>
      </w:r>
      <w:r>
        <w:rPr>
          <w:rFonts w:ascii="Cambria" w:hAnsi="Cambria" w:cs="Arial"/>
          <w:sz w:val="28"/>
          <w:szCs w:val="28"/>
        </w:rPr>
        <w:tab/>
        <w:t>O acompanhamento dos atos do processo até seu julgamento final e consequente publicação;</w:t>
      </w:r>
    </w:p>
    <w:p w14:paraId="425274E3" w14:textId="77777777" w:rsidR="005C759C" w:rsidRDefault="005C759C" w:rsidP="005C759C">
      <w:pPr>
        <w:jc w:val="both"/>
        <w:rPr>
          <w:rFonts w:ascii="Cambria" w:hAnsi="Cambria" w:cs="Arial"/>
          <w:sz w:val="28"/>
          <w:szCs w:val="28"/>
        </w:rPr>
      </w:pPr>
      <w:proofErr w:type="gramStart"/>
      <w:r>
        <w:rPr>
          <w:rFonts w:ascii="Cambria" w:hAnsi="Cambria" w:cs="Arial"/>
          <w:sz w:val="28"/>
          <w:szCs w:val="28"/>
        </w:rPr>
        <w:t>b)</w:t>
      </w:r>
      <w:proofErr w:type="gramEnd"/>
      <w:r>
        <w:rPr>
          <w:rFonts w:ascii="Cambria" w:hAnsi="Cambria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6E9C7A32" w14:textId="6E321784" w:rsidR="005C759C" w:rsidRDefault="00554A73" w:rsidP="005C759C">
      <w:pPr>
        <w:jc w:val="center"/>
        <w:rPr>
          <w:rFonts w:ascii="Cambria" w:hAnsi="Cambria" w:cs="Consolas"/>
          <w:b/>
          <w:color w:val="000000" w:themeColor="text1"/>
          <w:sz w:val="28"/>
          <w:szCs w:val="28"/>
        </w:rPr>
      </w:pPr>
      <w:r>
        <w:rPr>
          <w:rFonts w:ascii="Cambria" w:hAnsi="Cambria" w:cs="Consolas"/>
          <w:b/>
          <w:bCs/>
          <w:color w:val="000000" w:themeColor="text1"/>
          <w:sz w:val="28"/>
          <w:szCs w:val="28"/>
        </w:rPr>
        <w:lastRenderedPageBreak/>
        <w:t>IARAS, 2</w:t>
      </w:r>
      <w:bookmarkStart w:id="0" w:name="_GoBack"/>
      <w:bookmarkEnd w:id="0"/>
      <w:r w:rsidR="0077261A">
        <w:rPr>
          <w:rFonts w:ascii="Cambria" w:hAnsi="Cambria" w:cs="Consolas"/>
          <w:b/>
          <w:bCs/>
          <w:color w:val="000000" w:themeColor="text1"/>
          <w:sz w:val="28"/>
          <w:szCs w:val="28"/>
        </w:rPr>
        <w:t>5 DE NOVEMBRO</w:t>
      </w:r>
      <w:r w:rsidR="005C759C">
        <w:rPr>
          <w:rFonts w:ascii="Cambria" w:hAnsi="Cambria" w:cs="Consolas"/>
          <w:b/>
          <w:bCs/>
          <w:color w:val="000000" w:themeColor="text1"/>
          <w:sz w:val="28"/>
          <w:szCs w:val="28"/>
        </w:rPr>
        <w:t xml:space="preserve"> DE 2021</w:t>
      </w:r>
      <w:r w:rsidR="005C759C">
        <w:rPr>
          <w:rFonts w:ascii="Cambria" w:eastAsia="MS Mincho" w:hAnsi="Cambria" w:cs="Consolas"/>
          <w:b/>
          <w:bCs/>
          <w:color w:val="000000" w:themeColor="text1"/>
          <w:sz w:val="28"/>
          <w:szCs w:val="28"/>
        </w:rPr>
        <w:t>.</w:t>
      </w:r>
    </w:p>
    <w:p w14:paraId="0408BC97" w14:textId="77777777" w:rsidR="005C759C" w:rsidRDefault="005C759C" w:rsidP="005C759C">
      <w:pPr>
        <w:rPr>
          <w:rFonts w:ascii="Cambria" w:hAnsi="Cambria" w:cs="Arial"/>
          <w:sz w:val="28"/>
          <w:szCs w:val="28"/>
        </w:rPr>
      </w:pPr>
    </w:p>
    <w:p w14:paraId="5E379A09" w14:textId="77777777" w:rsidR="005C759C" w:rsidRDefault="005C759C" w:rsidP="005C759C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AUTORIDADE MÁXIMA DO ÓRGÃO/ENTIDADE</w:t>
      </w:r>
      <w:r>
        <w:rPr>
          <w:rFonts w:ascii="Cambria" w:hAnsi="Cambria" w:cs="Arial"/>
          <w:b/>
          <w:strike/>
          <w:sz w:val="28"/>
          <w:szCs w:val="28"/>
        </w:rPr>
        <w:t>:</w:t>
      </w:r>
    </w:p>
    <w:p w14:paraId="161D396B" w14:textId="77777777" w:rsidR="005C759C" w:rsidRDefault="005C759C" w:rsidP="005C759C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7A3071CB" w14:textId="77777777" w:rsidR="005C759C" w:rsidRDefault="005C759C" w:rsidP="005C759C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2F8A743B" w14:textId="77777777" w:rsidR="005C759C" w:rsidRDefault="005C759C" w:rsidP="005C759C">
      <w:pPr>
        <w:rPr>
          <w:rFonts w:ascii="Cambria" w:hAnsi="Cambria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4E1148AB" w14:textId="77777777" w:rsidR="004D4AFF" w:rsidRDefault="004D4AFF" w:rsidP="005C759C">
      <w:pPr>
        <w:rPr>
          <w:rFonts w:ascii="Cambria" w:hAnsi="Cambria" w:cs="Arial"/>
          <w:b/>
          <w:sz w:val="28"/>
          <w:szCs w:val="28"/>
        </w:rPr>
      </w:pPr>
    </w:p>
    <w:p w14:paraId="6D99BC18" w14:textId="4DF5141C" w:rsidR="005C759C" w:rsidRDefault="005C759C" w:rsidP="005C759C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3DD1DB8E" w14:textId="77777777" w:rsidR="005C759C" w:rsidRDefault="005C759C" w:rsidP="005C759C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6E0B3B9" w14:textId="77777777" w:rsidR="005C759C" w:rsidRDefault="005C759C" w:rsidP="005C759C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655B9194" w14:textId="77777777" w:rsidR="005C759C" w:rsidRDefault="005C759C" w:rsidP="005C759C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04ECBEA6" w14:textId="77777777" w:rsidR="005C759C" w:rsidRDefault="005C759C" w:rsidP="005C759C">
      <w:pPr>
        <w:rPr>
          <w:rFonts w:ascii="Cambria" w:hAnsi="Cambria" w:cs="Arial"/>
          <w:sz w:val="28"/>
          <w:szCs w:val="28"/>
        </w:rPr>
      </w:pPr>
    </w:p>
    <w:p w14:paraId="095A9EA8" w14:textId="77777777" w:rsidR="005C759C" w:rsidRDefault="005C759C" w:rsidP="005C759C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748536EB" w14:textId="77777777" w:rsidR="005C759C" w:rsidRDefault="005C759C" w:rsidP="005C759C">
      <w:pPr>
        <w:rPr>
          <w:rFonts w:ascii="Cambria" w:hAnsi="Cambria" w:cs="Arial"/>
          <w:b/>
          <w:sz w:val="28"/>
          <w:szCs w:val="28"/>
        </w:rPr>
      </w:pPr>
    </w:p>
    <w:p w14:paraId="3598D5CD" w14:textId="77777777" w:rsidR="005C759C" w:rsidRDefault="005C759C" w:rsidP="005C759C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RESPONSÁVEIS QUE ASSINARAM O AJUSTE:</w:t>
      </w:r>
    </w:p>
    <w:p w14:paraId="434ED9D6" w14:textId="77777777" w:rsidR="005C759C" w:rsidRDefault="005C759C" w:rsidP="005C759C">
      <w:pPr>
        <w:rPr>
          <w:rFonts w:ascii="Cambria" w:hAnsi="Cambria" w:cs="Arial"/>
          <w:b/>
          <w:sz w:val="28"/>
          <w:szCs w:val="28"/>
        </w:rPr>
      </w:pPr>
    </w:p>
    <w:p w14:paraId="4307C1B5" w14:textId="77777777" w:rsidR="005C759C" w:rsidRDefault="005C759C" w:rsidP="005C759C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Pelo contratante:</w:t>
      </w:r>
    </w:p>
    <w:p w14:paraId="1B9F03DD" w14:textId="77777777" w:rsidR="005C759C" w:rsidRDefault="005C759C" w:rsidP="005C759C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E63F739" w14:textId="77777777" w:rsidR="005C759C" w:rsidRDefault="005C759C" w:rsidP="005C759C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1C10198E" w14:textId="77777777" w:rsidR="005C759C" w:rsidRDefault="005C759C" w:rsidP="005C759C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30B119E1" w14:textId="77777777" w:rsidR="005C759C" w:rsidRDefault="005C759C" w:rsidP="005C759C">
      <w:pPr>
        <w:rPr>
          <w:rFonts w:ascii="Cambria" w:hAnsi="Cambria" w:cs="Arial"/>
          <w:sz w:val="28"/>
          <w:szCs w:val="28"/>
        </w:rPr>
      </w:pPr>
    </w:p>
    <w:p w14:paraId="153A968C" w14:textId="77777777" w:rsidR="005C759C" w:rsidRDefault="005C759C" w:rsidP="005C759C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03AE291E" w14:textId="77777777" w:rsidR="005C759C" w:rsidRDefault="005C759C" w:rsidP="005C759C">
      <w:pPr>
        <w:rPr>
          <w:rFonts w:ascii="Cambria" w:hAnsi="Cambria" w:cs="Arial"/>
          <w:b/>
          <w:sz w:val="28"/>
          <w:szCs w:val="28"/>
        </w:rPr>
      </w:pPr>
    </w:p>
    <w:p w14:paraId="4B6C167A" w14:textId="77777777" w:rsidR="005C759C" w:rsidRDefault="005C759C" w:rsidP="005C759C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Pela contratada:</w:t>
      </w:r>
    </w:p>
    <w:p w14:paraId="53D0996B" w14:textId="11A17DBB" w:rsidR="0077261A" w:rsidRDefault="005C759C" w:rsidP="0077261A">
      <w:pPr>
        <w:tabs>
          <w:tab w:val="left" w:pos="-1701"/>
        </w:tabs>
        <w:autoSpaceDE w:val="0"/>
        <w:autoSpaceDN w:val="0"/>
        <w:adjustRightInd w:val="0"/>
        <w:rPr>
          <w:rFonts w:ascii="Cambria" w:hAnsi="Cambria"/>
          <w:b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 w:rsidR="003A0348">
        <w:rPr>
          <w:rFonts w:ascii="Cambria" w:hAnsi="Cambria"/>
          <w:b/>
          <w:sz w:val="28"/>
          <w:szCs w:val="28"/>
        </w:rPr>
        <w:t>CARLOS ALBERTO AZEVEDO SILVA FILHO</w:t>
      </w:r>
    </w:p>
    <w:p w14:paraId="0047D091" w14:textId="77777777" w:rsidR="005C759C" w:rsidRDefault="005C759C" w:rsidP="005C759C">
      <w:pPr>
        <w:rPr>
          <w:rFonts w:ascii="Cambria" w:hAnsi="Cambria" w:cs="Arial"/>
          <w:color w:val="000000" w:themeColor="text1"/>
          <w:sz w:val="28"/>
          <w:szCs w:val="28"/>
        </w:rPr>
      </w:pPr>
      <w:r>
        <w:rPr>
          <w:rFonts w:ascii="Cambria" w:hAnsi="Cambria" w:cs="Arial"/>
          <w:color w:val="000000" w:themeColor="text1"/>
          <w:sz w:val="28"/>
          <w:szCs w:val="28"/>
        </w:rPr>
        <w:t xml:space="preserve">Cargo: Empresário </w:t>
      </w:r>
    </w:p>
    <w:p w14:paraId="5E18EE0A" w14:textId="32F55C16" w:rsidR="005C759C" w:rsidRDefault="005C759C" w:rsidP="005C759C">
      <w:pPr>
        <w:rPr>
          <w:rFonts w:ascii="Cambria" w:hAnsi="Cambria" w:cs="Arial"/>
          <w:color w:val="000000" w:themeColor="text1"/>
          <w:sz w:val="28"/>
          <w:szCs w:val="28"/>
        </w:rPr>
      </w:pPr>
      <w:r>
        <w:rPr>
          <w:rFonts w:ascii="Cambria" w:hAnsi="Cambria" w:cs="Arial"/>
          <w:color w:val="000000" w:themeColor="text1"/>
          <w:sz w:val="28"/>
          <w:szCs w:val="28"/>
        </w:rPr>
        <w:t xml:space="preserve">CPF: </w:t>
      </w:r>
      <w:r w:rsidR="003A0348">
        <w:rPr>
          <w:rFonts w:asciiTheme="majorHAnsi" w:hAnsiTheme="majorHAnsi" w:cs="Consolas"/>
          <w:bCs/>
          <w:sz w:val="28"/>
          <w:szCs w:val="28"/>
        </w:rPr>
        <w:t>215.075.748-60</w:t>
      </w:r>
    </w:p>
    <w:p w14:paraId="7D70EBA5" w14:textId="77777777" w:rsidR="005C759C" w:rsidRDefault="005C759C" w:rsidP="005C759C">
      <w:pPr>
        <w:rPr>
          <w:rFonts w:ascii="Cambria" w:hAnsi="Cambria" w:cs="Arial"/>
          <w:sz w:val="28"/>
          <w:szCs w:val="28"/>
        </w:rPr>
      </w:pPr>
    </w:p>
    <w:p w14:paraId="700D0463" w14:textId="77777777" w:rsidR="005C759C" w:rsidRDefault="005C759C" w:rsidP="005C759C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3E6E3616" w14:textId="77777777" w:rsidR="005C759C" w:rsidRDefault="005C759C" w:rsidP="005C759C">
      <w:pPr>
        <w:rPr>
          <w:rFonts w:ascii="Cambria" w:hAnsi="Cambria" w:cs="Arial"/>
          <w:b/>
          <w:sz w:val="28"/>
          <w:szCs w:val="28"/>
        </w:rPr>
      </w:pPr>
    </w:p>
    <w:p w14:paraId="251DC807" w14:textId="77777777" w:rsidR="005C759C" w:rsidRDefault="005C759C" w:rsidP="005C759C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ORDENADOR DE DESPESAS DA CONTRATANTE:</w:t>
      </w:r>
    </w:p>
    <w:p w14:paraId="028F8CD0" w14:textId="77777777" w:rsidR="005C759C" w:rsidRDefault="005C759C" w:rsidP="005C759C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5819B9FD" w14:textId="77777777" w:rsidR="005C759C" w:rsidRDefault="005C759C" w:rsidP="005C759C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6E01021D" w14:textId="77777777" w:rsidR="005C759C" w:rsidRDefault="005C759C" w:rsidP="005C759C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37BB1643" w14:textId="77777777" w:rsidR="005C759C" w:rsidRDefault="005C759C" w:rsidP="005C759C">
      <w:pPr>
        <w:rPr>
          <w:rFonts w:ascii="Cambria" w:hAnsi="Cambria" w:cs="Arial"/>
          <w:sz w:val="28"/>
          <w:szCs w:val="28"/>
        </w:rPr>
      </w:pPr>
    </w:p>
    <w:p w14:paraId="1F51C868" w14:textId="77777777" w:rsidR="005C759C" w:rsidRDefault="005C759C" w:rsidP="005C759C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1F81FCE0" w14:textId="77777777" w:rsidR="005C759C" w:rsidRDefault="005C759C" w:rsidP="005C759C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</w:p>
    <w:p w14:paraId="5C0A1BAB" w14:textId="77777777" w:rsidR="00C96E0A" w:rsidRPr="00B3568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sectPr w:rsidR="00C96E0A" w:rsidRPr="00B35689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15828F" w14:textId="77777777" w:rsidR="00CE7431" w:rsidRDefault="00CE7431" w:rsidP="00BB440C">
      <w:r>
        <w:separator/>
      </w:r>
    </w:p>
  </w:endnote>
  <w:endnote w:type="continuationSeparator" w:id="0">
    <w:p w14:paraId="4EA25DA4" w14:textId="77777777" w:rsidR="00CE7431" w:rsidRDefault="00CE7431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BC17D2" w:rsidRPr="00BF5FA9" w:rsidRDefault="00BC17D2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DB9832A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C17D2" w:rsidRPr="00BB440C" w:rsidRDefault="00BC17D2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A39CB6" w14:textId="77777777" w:rsidR="00CE7431" w:rsidRDefault="00CE7431" w:rsidP="00BB440C">
      <w:r>
        <w:separator/>
      </w:r>
    </w:p>
  </w:footnote>
  <w:footnote w:type="continuationSeparator" w:id="0">
    <w:p w14:paraId="13ACBFEB" w14:textId="77777777" w:rsidR="00CE7431" w:rsidRDefault="00CE7431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BC17D2" w:rsidRDefault="00BC17D2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C17D2" w:rsidRPr="000A43E7" w:rsidRDefault="00BC17D2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C17D2" w:rsidRPr="000A43E7" w:rsidRDefault="00BC17D2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C17D2" w:rsidRPr="000A43E7" w:rsidRDefault="00BC17D2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BC17D2" w:rsidRDefault="00BC17D2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C17D2" w:rsidRPr="000A43E7" w:rsidRDefault="00BC17D2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C17D2" w:rsidRPr="000A43E7" w:rsidRDefault="00BC17D2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C17D2" w:rsidRDefault="00BC17D2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C17D2" w:rsidRPr="000A43E7" w:rsidRDefault="00BC17D2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C17D2" w:rsidRDefault="00BC17D2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C17D2" w:rsidRPr="00DB1FB9" w:rsidRDefault="00BC17D2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C17D2" w:rsidRDefault="00BC17D2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30D96"/>
    <w:rsid w:val="00033EE2"/>
    <w:rsid w:val="000377B6"/>
    <w:rsid w:val="000478FD"/>
    <w:rsid w:val="00053959"/>
    <w:rsid w:val="00060C9D"/>
    <w:rsid w:val="00060DFA"/>
    <w:rsid w:val="00060E2F"/>
    <w:rsid w:val="00062A56"/>
    <w:rsid w:val="00063389"/>
    <w:rsid w:val="00071E0C"/>
    <w:rsid w:val="00074B2C"/>
    <w:rsid w:val="00092236"/>
    <w:rsid w:val="00096AAF"/>
    <w:rsid w:val="000A43E7"/>
    <w:rsid w:val="000A5289"/>
    <w:rsid w:val="000B6779"/>
    <w:rsid w:val="000C2D65"/>
    <w:rsid w:val="000D0B1D"/>
    <w:rsid w:val="000D27E1"/>
    <w:rsid w:val="000E3DB2"/>
    <w:rsid w:val="000E483E"/>
    <w:rsid w:val="000F2A51"/>
    <w:rsid w:val="00103E94"/>
    <w:rsid w:val="00112D83"/>
    <w:rsid w:val="00113E10"/>
    <w:rsid w:val="00134D9F"/>
    <w:rsid w:val="00137C74"/>
    <w:rsid w:val="001614AD"/>
    <w:rsid w:val="001641B0"/>
    <w:rsid w:val="00167F95"/>
    <w:rsid w:val="001A2B70"/>
    <w:rsid w:val="001A7468"/>
    <w:rsid w:val="001C01FF"/>
    <w:rsid w:val="001C0A1A"/>
    <w:rsid w:val="001C378B"/>
    <w:rsid w:val="001D1A7A"/>
    <w:rsid w:val="001D6188"/>
    <w:rsid w:val="001D71E7"/>
    <w:rsid w:val="001E2F9E"/>
    <w:rsid w:val="001E52EA"/>
    <w:rsid w:val="001E708C"/>
    <w:rsid w:val="001F5CDA"/>
    <w:rsid w:val="00201F1D"/>
    <w:rsid w:val="00210A4E"/>
    <w:rsid w:val="0021563F"/>
    <w:rsid w:val="00216ECF"/>
    <w:rsid w:val="002374AB"/>
    <w:rsid w:val="00237893"/>
    <w:rsid w:val="00240DC6"/>
    <w:rsid w:val="00243CB3"/>
    <w:rsid w:val="00244AA5"/>
    <w:rsid w:val="00260AF3"/>
    <w:rsid w:val="00261B0C"/>
    <w:rsid w:val="00262541"/>
    <w:rsid w:val="002661CB"/>
    <w:rsid w:val="002752B1"/>
    <w:rsid w:val="00275FA4"/>
    <w:rsid w:val="00282B3D"/>
    <w:rsid w:val="00287283"/>
    <w:rsid w:val="002A4BA6"/>
    <w:rsid w:val="002C4276"/>
    <w:rsid w:val="002C7674"/>
    <w:rsid w:val="002E5817"/>
    <w:rsid w:val="002F0339"/>
    <w:rsid w:val="00315EEC"/>
    <w:rsid w:val="00343940"/>
    <w:rsid w:val="00350DA6"/>
    <w:rsid w:val="00355A89"/>
    <w:rsid w:val="00355F97"/>
    <w:rsid w:val="00362B34"/>
    <w:rsid w:val="00373F44"/>
    <w:rsid w:val="00376419"/>
    <w:rsid w:val="003835F9"/>
    <w:rsid w:val="0039122F"/>
    <w:rsid w:val="003A0348"/>
    <w:rsid w:val="003E76FD"/>
    <w:rsid w:val="0040086C"/>
    <w:rsid w:val="004013F2"/>
    <w:rsid w:val="004026B4"/>
    <w:rsid w:val="0040452F"/>
    <w:rsid w:val="00425F4D"/>
    <w:rsid w:val="00435344"/>
    <w:rsid w:val="004636E9"/>
    <w:rsid w:val="004675DB"/>
    <w:rsid w:val="00492067"/>
    <w:rsid w:val="00493AAD"/>
    <w:rsid w:val="00495932"/>
    <w:rsid w:val="004A6A0B"/>
    <w:rsid w:val="004A724D"/>
    <w:rsid w:val="004A7758"/>
    <w:rsid w:val="004B0CDE"/>
    <w:rsid w:val="004B2481"/>
    <w:rsid w:val="004B2F99"/>
    <w:rsid w:val="004B4049"/>
    <w:rsid w:val="004C193E"/>
    <w:rsid w:val="004C7B7A"/>
    <w:rsid w:val="004D158A"/>
    <w:rsid w:val="004D4AFF"/>
    <w:rsid w:val="004D5F95"/>
    <w:rsid w:val="004E2F31"/>
    <w:rsid w:val="004E3610"/>
    <w:rsid w:val="00510B28"/>
    <w:rsid w:val="00515FCC"/>
    <w:rsid w:val="00520246"/>
    <w:rsid w:val="0053253B"/>
    <w:rsid w:val="00533A60"/>
    <w:rsid w:val="005466DE"/>
    <w:rsid w:val="00551BC0"/>
    <w:rsid w:val="00554A73"/>
    <w:rsid w:val="00560115"/>
    <w:rsid w:val="005619EB"/>
    <w:rsid w:val="0056214C"/>
    <w:rsid w:val="00571668"/>
    <w:rsid w:val="00571A76"/>
    <w:rsid w:val="005814CB"/>
    <w:rsid w:val="005821E9"/>
    <w:rsid w:val="005901A5"/>
    <w:rsid w:val="005928AA"/>
    <w:rsid w:val="005A3743"/>
    <w:rsid w:val="005B10D7"/>
    <w:rsid w:val="005B1216"/>
    <w:rsid w:val="005B3039"/>
    <w:rsid w:val="005C33BD"/>
    <w:rsid w:val="005C5C76"/>
    <w:rsid w:val="005C73C7"/>
    <w:rsid w:val="005C759C"/>
    <w:rsid w:val="005E4941"/>
    <w:rsid w:val="005E5501"/>
    <w:rsid w:val="005F2001"/>
    <w:rsid w:val="00604443"/>
    <w:rsid w:val="00621393"/>
    <w:rsid w:val="00625C37"/>
    <w:rsid w:val="006410CD"/>
    <w:rsid w:val="006436BB"/>
    <w:rsid w:val="006438A4"/>
    <w:rsid w:val="00664E8C"/>
    <w:rsid w:val="00665E1E"/>
    <w:rsid w:val="00687F1B"/>
    <w:rsid w:val="00696F45"/>
    <w:rsid w:val="006B1995"/>
    <w:rsid w:val="006B4455"/>
    <w:rsid w:val="006C0DF6"/>
    <w:rsid w:val="006C4304"/>
    <w:rsid w:val="006D239D"/>
    <w:rsid w:val="006E199F"/>
    <w:rsid w:val="006F4672"/>
    <w:rsid w:val="007037C6"/>
    <w:rsid w:val="00715389"/>
    <w:rsid w:val="00716257"/>
    <w:rsid w:val="00720D2B"/>
    <w:rsid w:val="0072612A"/>
    <w:rsid w:val="00730682"/>
    <w:rsid w:val="0073182D"/>
    <w:rsid w:val="0073507D"/>
    <w:rsid w:val="0074151A"/>
    <w:rsid w:val="007418D7"/>
    <w:rsid w:val="00743132"/>
    <w:rsid w:val="0074379E"/>
    <w:rsid w:val="00747133"/>
    <w:rsid w:val="007477AB"/>
    <w:rsid w:val="0075022C"/>
    <w:rsid w:val="007533D0"/>
    <w:rsid w:val="00753826"/>
    <w:rsid w:val="00754E14"/>
    <w:rsid w:val="007662FD"/>
    <w:rsid w:val="0077261A"/>
    <w:rsid w:val="00781CD6"/>
    <w:rsid w:val="00782596"/>
    <w:rsid w:val="007B10FB"/>
    <w:rsid w:val="007C266A"/>
    <w:rsid w:val="007C416D"/>
    <w:rsid w:val="007D03D5"/>
    <w:rsid w:val="007D1B3E"/>
    <w:rsid w:val="007D4407"/>
    <w:rsid w:val="007F4C88"/>
    <w:rsid w:val="008014D9"/>
    <w:rsid w:val="0081627C"/>
    <w:rsid w:val="008461E1"/>
    <w:rsid w:val="00847954"/>
    <w:rsid w:val="00850F7E"/>
    <w:rsid w:val="00863CA7"/>
    <w:rsid w:val="008801B9"/>
    <w:rsid w:val="008812CB"/>
    <w:rsid w:val="008A0EB9"/>
    <w:rsid w:val="008B54AD"/>
    <w:rsid w:val="008D3891"/>
    <w:rsid w:val="008E2EAD"/>
    <w:rsid w:val="008E5DFE"/>
    <w:rsid w:val="008E62F9"/>
    <w:rsid w:val="00910933"/>
    <w:rsid w:val="00935422"/>
    <w:rsid w:val="00947F09"/>
    <w:rsid w:val="00954292"/>
    <w:rsid w:val="0095489D"/>
    <w:rsid w:val="00957B98"/>
    <w:rsid w:val="00966054"/>
    <w:rsid w:val="00966918"/>
    <w:rsid w:val="009673A3"/>
    <w:rsid w:val="0097118C"/>
    <w:rsid w:val="00997B26"/>
    <w:rsid w:val="009A54CA"/>
    <w:rsid w:val="009B2060"/>
    <w:rsid w:val="009B6230"/>
    <w:rsid w:val="009C0A0D"/>
    <w:rsid w:val="009D07D0"/>
    <w:rsid w:val="00A02E7C"/>
    <w:rsid w:val="00A04A6A"/>
    <w:rsid w:val="00A0528D"/>
    <w:rsid w:val="00A1556F"/>
    <w:rsid w:val="00A23824"/>
    <w:rsid w:val="00A27E66"/>
    <w:rsid w:val="00A32A44"/>
    <w:rsid w:val="00A3785D"/>
    <w:rsid w:val="00A421C8"/>
    <w:rsid w:val="00A467E1"/>
    <w:rsid w:val="00A52DB0"/>
    <w:rsid w:val="00A841DA"/>
    <w:rsid w:val="00A8437E"/>
    <w:rsid w:val="00A84AC2"/>
    <w:rsid w:val="00A84CED"/>
    <w:rsid w:val="00A87FBF"/>
    <w:rsid w:val="00A9205D"/>
    <w:rsid w:val="00AC222F"/>
    <w:rsid w:val="00AC5E34"/>
    <w:rsid w:val="00AD6E0E"/>
    <w:rsid w:val="00AD7EAF"/>
    <w:rsid w:val="00AE159C"/>
    <w:rsid w:val="00AE243C"/>
    <w:rsid w:val="00AE5676"/>
    <w:rsid w:val="00AF2188"/>
    <w:rsid w:val="00B03CFF"/>
    <w:rsid w:val="00B16D7A"/>
    <w:rsid w:val="00B16FB2"/>
    <w:rsid w:val="00B171C7"/>
    <w:rsid w:val="00B352D4"/>
    <w:rsid w:val="00B406FA"/>
    <w:rsid w:val="00B502A4"/>
    <w:rsid w:val="00B524B0"/>
    <w:rsid w:val="00B72E8C"/>
    <w:rsid w:val="00B744FB"/>
    <w:rsid w:val="00B917B9"/>
    <w:rsid w:val="00B9461E"/>
    <w:rsid w:val="00B949CE"/>
    <w:rsid w:val="00BA2621"/>
    <w:rsid w:val="00BB0D2F"/>
    <w:rsid w:val="00BB440C"/>
    <w:rsid w:val="00BB738D"/>
    <w:rsid w:val="00BC17D2"/>
    <w:rsid w:val="00BC240B"/>
    <w:rsid w:val="00BD07DD"/>
    <w:rsid w:val="00BF0473"/>
    <w:rsid w:val="00C052B4"/>
    <w:rsid w:val="00C06491"/>
    <w:rsid w:val="00C1622A"/>
    <w:rsid w:val="00C33C19"/>
    <w:rsid w:val="00C35B25"/>
    <w:rsid w:val="00C41B85"/>
    <w:rsid w:val="00C43810"/>
    <w:rsid w:val="00C44627"/>
    <w:rsid w:val="00C4496F"/>
    <w:rsid w:val="00C450F0"/>
    <w:rsid w:val="00C45570"/>
    <w:rsid w:val="00C50819"/>
    <w:rsid w:val="00C5437F"/>
    <w:rsid w:val="00C6732E"/>
    <w:rsid w:val="00C74548"/>
    <w:rsid w:val="00C96E0A"/>
    <w:rsid w:val="00CA66F0"/>
    <w:rsid w:val="00CB34B5"/>
    <w:rsid w:val="00CB5DF5"/>
    <w:rsid w:val="00CC0AB1"/>
    <w:rsid w:val="00CC1D69"/>
    <w:rsid w:val="00CD55B9"/>
    <w:rsid w:val="00CE16F2"/>
    <w:rsid w:val="00CE7431"/>
    <w:rsid w:val="00CF728C"/>
    <w:rsid w:val="00D0385C"/>
    <w:rsid w:val="00D12C5A"/>
    <w:rsid w:val="00D17AB7"/>
    <w:rsid w:val="00D241CC"/>
    <w:rsid w:val="00D32275"/>
    <w:rsid w:val="00D4457C"/>
    <w:rsid w:val="00D51C1E"/>
    <w:rsid w:val="00D537C4"/>
    <w:rsid w:val="00D54A26"/>
    <w:rsid w:val="00D765EA"/>
    <w:rsid w:val="00DB31BE"/>
    <w:rsid w:val="00DB4FA4"/>
    <w:rsid w:val="00DD20C9"/>
    <w:rsid w:val="00DE10E9"/>
    <w:rsid w:val="00DE3DF8"/>
    <w:rsid w:val="00DE5BDD"/>
    <w:rsid w:val="00DE5CE4"/>
    <w:rsid w:val="00DE79D7"/>
    <w:rsid w:val="00DF379F"/>
    <w:rsid w:val="00E06C17"/>
    <w:rsid w:val="00E06DFA"/>
    <w:rsid w:val="00E26180"/>
    <w:rsid w:val="00E40AB1"/>
    <w:rsid w:val="00E420C4"/>
    <w:rsid w:val="00E4602A"/>
    <w:rsid w:val="00E473B5"/>
    <w:rsid w:val="00E50D6B"/>
    <w:rsid w:val="00E62A8C"/>
    <w:rsid w:val="00E64556"/>
    <w:rsid w:val="00E7095D"/>
    <w:rsid w:val="00E7344E"/>
    <w:rsid w:val="00E77228"/>
    <w:rsid w:val="00E82375"/>
    <w:rsid w:val="00E83762"/>
    <w:rsid w:val="00E8387A"/>
    <w:rsid w:val="00E921AD"/>
    <w:rsid w:val="00EA3BF4"/>
    <w:rsid w:val="00EA6686"/>
    <w:rsid w:val="00EA7AB0"/>
    <w:rsid w:val="00EC00C1"/>
    <w:rsid w:val="00EC3A93"/>
    <w:rsid w:val="00EE66A7"/>
    <w:rsid w:val="00EF1A54"/>
    <w:rsid w:val="00EF7224"/>
    <w:rsid w:val="00F03D79"/>
    <w:rsid w:val="00F11D8D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9265C"/>
    <w:rsid w:val="00F9425D"/>
    <w:rsid w:val="00F94C52"/>
    <w:rsid w:val="00FB57B9"/>
    <w:rsid w:val="00FD1D44"/>
    <w:rsid w:val="00FE06BC"/>
    <w:rsid w:val="00FF2A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PGE-Alteraesdestacadas">
    <w:name w:val="PGE - Alterações destacadas"/>
    <w:basedOn w:val="Fontepargpadro"/>
    <w:uiPriority w:val="1"/>
    <w:qFormat/>
    <w:rsid w:val="00C96E0A"/>
    <w:rPr>
      <w:rFonts w:ascii="Arial" w:hAnsi="Arial"/>
      <w:b/>
      <w:color w:val="000000" w:themeColor="text1"/>
      <w:sz w:val="22"/>
      <w:u w:val="single"/>
    </w:rPr>
  </w:style>
  <w:style w:type="character" w:customStyle="1" w:styleId="fontstyle0">
    <w:name w:val="fontstyle0"/>
    <w:basedOn w:val="Fontepargpadro"/>
    <w:rsid w:val="002F0339"/>
  </w:style>
  <w:style w:type="character" w:customStyle="1" w:styleId="fontstyle2">
    <w:name w:val="fontstyle2"/>
    <w:basedOn w:val="Fontepargpadro"/>
    <w:rsid w:val="002F03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PGE-Alteraesdestacadas">
    <w:name w:val="PGE - Alterações destacadas"/>
    <w:basedOn w:val="Fontepargpadro"/>
    <w:uiPriority w:val="1"/>
    <w:qFormat/>
    <w:rsid w:val="00C96E0A"/>
    <w:rPr>
      <w:rFonts w:ascii="Arial" w:hAnsi="Arial"/>
      <w:b/>
      <w:color w:val="000000" w:themeColor="text1"/>
      <w:sz w:val="22"/>
      <w:u w:val="single"/>
    </w:rPr>
  </w:style>
  <w:style w:type="character" w:customStyle="1" w:styleId="fontstyle0">
    <w:name w:val="fontstyle0"/>
    <w:basedOn w:val="Fontepargpadro"/>
    <w:rsid w:val="002F0339"/>
  </w:style>
  <w:style w:type="character" w:customStyle="1" w:styleId="fontstyle2">
    <w:name w:val="fontstyle2"/>
    <w:basedOn w:val="Fontepargpadro"/>
    <w:rsid w:val="002F03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4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F864AA-C96C-4390-BB20-7D47E1E90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3242</Words>
  <Characters>17507</Characters>
  <Application>Microsoft Office Word</Application>
  <DocSecurity>0</DocSecurity>
  <Lines>145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20708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4</cp:revision>
  <cp:lastPrinted>2021-07-13T11:27:00Z</cp:lastPrinted>
  <dcterms:created xsi:type="dcterms:W3CDTF">2021-11-16T19:00:00Z</dcterms:created>
  <dcterms:modified xsi:type="dcterms:W3CDTF">2021-11-30T17:30:00Z</dcterms:modified>
</cp:coreProperties>
</file>