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1BC60852" w:rsidR="008014D9" w:rsidRPr="002B7030" w:rsidRDefault="008014D9" w:rsidP="001B4199">
      <w:pPr>
        <w:autoSpaceDE w:val="0"/>
        <w:autoSpaceDN w:val="0"/>
        <w:adjustRightInd w:val="0"/>
        <w:rPr>
          <w:rFonts w:ascii="Cambria" w:hAnsi="Cambria" w:cs="Consolas"/>
          <w:b/>
          <w:bCs/>
          <w:sz w:val="36"/>
          <w:szCs w:val="36"/>
        </w:rPr>
      </w:pPr>
      <w:r w:rsidRPr="002B7030">
        <w:rPr>
          <w:rFonts w:ascii="Cambria" w:hAnsi="Cambria" w:cs="Consolas"/>
          <w:b/>
          <w:bCs/>
          <w:sz w:val="36"/>
          <w:szCs w:val="36"/>
        </w:rPr>
        <w:t>ATA DE REGISTRO DE PREÇOS</w:t>
      </w:r>
      <w:r w:rsidR="001B4199" w:rsidRPr="002B7030">
        <w:rPr>
          <w:rFonts w:ascii="Cambria" w:hAnsi="Cambria" w:cs="Consolas"/>
          <w:b/>
          <w:bCs/>
          <w:sz w:val="36"/>
          <w:szCs w:val="36"/>
        </w:rPr>
        <w:t xml:space="preserve"> Nº</w:t>
      </w:r>
      <w:r w:rsidR="000C1F1E" w:rsidRPr="002B7030">
        <w:rPr>
          <w:rFonts w:ascii="Cambria" w:hAnsi="Cambria" w:cs="Consolas"/>
          <w:b/>
          <w:bCs/>
          <w:sz w:val="36"/>
          <w:szCs w:val="36"/>
        </w:rPr>
        <w:t xml:space="preserve"> </w:t>
      </w:r>
      <w:r w:rsidR="002B7030" w:rsidRPr="002B7030">
        <w:rPr>
          <w:rFonts w:ascii="Cambria" w:hAnsi="Cambria" w:cs="Consolas"/>
          <w:b/>
          <w:bCs/>
          <w:sz w:val="36"/>
          <w:szCs w:val="36"/>
        </w:rPr>
        <w:t>0</w:t>
      </w:r>
      <w:r w:rsidR="0062595C" w:rsidRPr="002B7030">
        <w:rPr>
          <w:rFonts w:ascii="Cambria" w:hAnsi="Cambria" w:cs="Consolas"/>
          <w:b/>
          <w:bCs/>
          <w:sz w:val="36"/>
          <w:szCs w:val="36"/>
        </w:rPr>
        <w:t>1</w:t>
      </w:r>
      <w:r w:rsidR="002B7030" w:rsidRPr="002B7030">
        <w:rPr>
          <w:rFonts w:ascii="Cambria" w:hAnsi="Cambria" w:cs="Consolas"/>
          <w:b/>
          <w:bCs/>
          <w:sz w:val="36"/>
          <w:szCs w:val="36"/>
        </w:rPr>
        <w:t>3</w:t>
      </w:r>
      <w:r w:rsidR="00437980" w:rsidRPr="002B7030">
        <w:rPr>
          <w:rFonts w:ascii="Cambria" w:hAnsi="Cambria" w:cs="Consolas"/>
          <w:b/>
          <w:bCs/>
          <w:sz w:val="36"/>
          <w:szCs w:val="36"/>
        </w:rPr>
        <w:t>/2021</w:t>
      </w:r>
    </w:p>
    <w:p w14:paraId="333CC978" w14:textId="77777777" w:rsidR="008014D9" w:rsidRPr="002819CA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E09C4DB" w14:textId="38A3867B" w:rsidR="008014D9" w:rsidRPr="002819CA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9B00FD">
        <w:rPr>
          <w:rFonts w:ascii="Cambria" w:hAnsi="Cambria" w:cs="Consolas"/>
          <w:b/>
          <w:bCs/>
          <w:sz w:val="28"/>
          <w:szCs w:val="28"/>
        </w:rPr>
        <w:t>10</w:t>
      </w:r>
      <w:r w:rsidRPr="002819CA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2819CA">
        <w:rPr>
          <w:rFonts w:ascii="Cambria" w:hAnsi="Cambria" w:cs="Consolas"/>
          <w:b/>
          <w:bCs/>
          <w:sz w:val="28"/>
          <w:szCs w:val="28"/>
        </w:rPr>
        <w:t>1</w:t>
      </w:r>
    </w:p>
    <w:p w14:paraId="17D1CB3F" w14:textId="618F8B5B" w:rsidR="008014D9" w:rsidRPr="002819CA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>PROCESSO N° 0</w:t>
      </w:r>
      <w:r w:rsidR="009B00FD">
        <w:rPr>
          <w:rFonts w:ascii="Cambria" w:hAnsi="Cambria" w:cs="Consolas"/>
          <w:b/>
          <w:bCs/>
          <w:sz w:val="28"/>
          <w:szCs w:val="28"/>
        </w:rPr>
        <w:t>24</w:t>
      </w:r>
      <w:r w:rsidRPr="002819CA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2819CA">
        <w:rPr>
          <w:rFonts w:ascii="Cambria" w:hAnsi="Cambria" w:cs="Consolas"/>
          <w:b/>
          <w:bCs/>
          <w:sz w:val="28"/>
          <w:szCs w:val="28"/>
        </w:rPr>
        <w:t>1</w:t>
      </w:r>
    </w:p>
    <w:p w14:paraId="666EE083" w14:textId="77777777" w:rsidR="008014D9" w:rsidRPr="002819CA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46A7FD5F" w14:textId="581CEA3C" w:rsidR="008014D9" w:rsidRPr="002819CA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2819CA">
        <w:rPr>
          <w:rFonts w:ascii="Cambria" w:hAnsi="Cambria" w:cs="Consolas"/>
          <w:color w:val="auto"/>
          <w:sz w:val="28"/>
          <w:szCs w:val="28"/>
        </w:rPr>
        <w:t xml:space="preserve">O </w:t>
      </w:r>
      <w:r w:rsidRPr="002819CA">
        <w:rPr>
          <w:rFonts w:ascii="Cambria" w:hAnsi="Cambria" w:cs="Consolas"/>
          <w:b/>
          <w:bCs/>
          <w:color w:val="auto"/>
          <w:sz w:val="28"/>
          <w:szCs w:val="28"/>
        </w:rPr>
        <w:t>MUNICÍPIO DE IARAS</w:t>
      </w:r>
      <w:r w:rsidRPr="002819CA">
        <w:rPr>
          <w:rFonts w:ascii="Cambria" w:hAnsi="Cambria" w:cs="Consolas"/>
          <w:color w:val="auto"/>
          <w:sz w:val="28"/>
          <w:szCs w:val="28"/>
        </w:rPr>
        <w:t>, CNPJ nº 57.263.949/0001-00, com sede administrativa na Praça Monção nº 683 – Bairro Centro – CEP 18.775-021 – Iaras – SP, neste ato representado pelo</w:t>
      </w:r>
      <w:proofErr w:type="gramStart"/>
      <w:r w:rsidRPr="002819CA">
        <w:rPr>
          <w:rFonts w:ascii="Cambria" w:hAnsi="Cambria" w:cs="Consolas"/>
          <w:color w:val="auto"/>
          <w:sz w:val="28"/>
          <w:szCs w:val="28"/>
        </w:rPr>
        <w:t xml:space="preserve">  </w:t>
      </w:r>
      <w:proofErr w:type="gramEnd"/>
      <w:r w:rsidRPr="002819CA">
        <w:rPr>
          <w:rFonts w:ascii="Cambria" w:hAnsi="Cambria" w:cs="Consolas"/>
          <w:color w:val="auto"/>
          <w:sz w:val="28"/>
          <w:szCs w:val="28"/>
        </w:rPr>
        <w:t xml:space="preserve">Prefeito Municipal, </w:t>
      </w:r>
      <w:r w:rsidRPr="002819CA">
        <w:rPr>
          <w:rFonts w:ascii="Cambria" w:hAnsi="Cambria" w:cs="Consolas"/>
          <w:b/>
          <w:bCs/>
          <w:color w:val="auto"/>
          <w:sz w:val="28"/>
          <w:szCs w:val="28"/>
        </w:rPr>
        <w:t xml:space="preserve">SENHOR </w:t>
      </w:r>
      <w:r w:rsidRPr="002819CA">
        <w:rPr>
          <w:rFonts w:ascii="Cambria" w:hAnsi="Cambria"/>
          <w:b/>
          <w:bCs/>
          <w:color w:val="auto"/>
          <w:sz w:val="28"/>
          <w:szCs w:val="28"/>
        </w:rPr>
        <w:t>MARCOS JOSÉ ROSA</w:t>
      </w:r>
      <w:r w:rsidRPr="002819CA">
        <w:rPr>
          <w:rFonts w:ascii="Cambria" w:hAnsi="Cambria" w:cs="Consolas"/>
          <w:color w:val="auto"/>
          <w:sz w:val="28"/>
          <w:szCs w:val="28"/>
        </w:rPr>
        <w:t xml:space="preserve">, portador da cédula de identidade RG nº </w:t>
      </w:r>
      <w:r w:rsidRPr="002819CA">
        <w:rPr>
          <w:rFonts w:ascii="Cambria" w:hAnsi="Cambria"/>
          <w:color w:val="auto"/>
          <w:sz w:val="28"/>
          <w:szCs w:val="28"/>
        </w:rPr>
        <w:t>27.003.578-3</w:t>
      </w:r>
      <w:r w:rsidRPr="002819CA">
        <w:rPr>
          <w:rFonts w:ascii="Cambria" w:hAnsi="Cambria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2819CA">
        <w:rPr>
          <w:rFonts w:ascii="Cambria" w:hAnsi="Cambria"/>
          <w:color w:val="auto"/>
          <w:sz w:val="28"/>
          <w:szCs w:val="28"/>
        </w:rPr>
        <w:t>190.948.948-40</w:t>
      </w:r>
      <w:r w:rsidRPr="002819CA">
        <w:rPr>
          <w:rFonts w:ascii="Cambria" w:hAnsi="Cambria" w:cs="Consolas"/>
          <w:color w:val="auto"/>
          <w:sz w:val="28"/>
          <w:szCs w:val="28"/>
        </w:rPr>
        <w:t xml:space="preserve">, doravante designado </w:t>
      </w:r>
      <w:r w:rsidRPr="002819CA">
        <w:rPr>
          <w:rFonts w:ascii="Cambria" w:hAnsi="Cambria" w:cs="Consolas"/>
          <w:b/>
          <w:color w:val="auto"/>
          <w:sz w:val="28"/>
          <w:szCs w:val="28"/>
        </w:rPr>
        <w:t>MUNICÍPIO</w:t>
      </w:r>
      <w:r w:rsidRPr="002819CA">
        <w:rPr>
          <w:rFonts w:ascii="Cambria" w:hAnsi="Cambria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2819CA">
        <w:rPr>
          <w:rFonts w:ascii="Cambria" w:hAnsi="Cambria" w:cs="Consolas"/>
          <w:color w:val="auto"/>
          <w:sz w:val="28"/>
          <w:szCs w:val="28"/>
        </w:rPr>
        <w:t>is</w:t>
      </w:r>
      <w:proofErr w:type="spellEnd"/>
      <w:r w:rsidRPr="002819CA">
        <w:rPr>
          <w:rFonts w:ascii="Cambria" w:hAnsi="Cambria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2819CA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DETENTORA(S), </w:t>
      </w:r>
      <w:proofErr w:type="gramStart"/>
      <w:r w:rsidRPr="002819CA">
        <w:rPr>
          <w:rFonts w:ascii="Cambria" w:hAnsi="Cambria" w:cs="Consolas"/>
          <w:color w:val="auto"/>
          <w:sz w:val="28"/>
          <w:szCs w:val="28"/>
        </w:rPr>
        <w:t>resolvem</w:t>
      </w:r>
      <w:proofErr w:type="gramEnd"/>
      <w:r w:rsidRPr="002819CA">
        <w:rPr>
          <w:rFonts w:ascii="Cambria" w:hAnsi="Cambria" w:cs="Consolas"/>
          <w:color w:val="auto"/>
          <w:sz w:val="28"/>
          <w:szCs w:val="28"/>
        </w:rPr>
        <w:t xml:space="preserve">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2819CA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C4B6CB6" w14:textId="4E96F58E" w:rsidR="008014D9" w:rsidRPr="002819CA" w:rsidRDefault="008014D9" w:rsidP="008014D9">
      <w:pPr>
        <w:pStyle w:val="Default"/>
        <w:jc w:val="both"/>
        <w:rPr>
          <w:rFonts w:ascii="Cambria" w:hAnsi="Cambria" w:cs="Consolas"/>
          <w:color w:val="auto"/>
          <w:sz w:val="28"/>
          <w:szCs w:val="28"/>
        </w:rPr>
      </w:pPr>
      <w:r w:rsidRPr="002819CA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 </w:t>
      </w:r>
      <w:proofErr w:type="gramStart"/>
      <w:r w:rsidR="004467CE">
        <w:rPr>
          <w:rFonts w:ascii="Cambria" w:hAnsi="Cambria" w:cs="Consolas"/>
          <w:b/>
          <w:bCs/>
          <w:color w:val="auto"/>
          <w:sz w:val="28"/>
          <w:szCs w:val="28"/>
        </w:rPr>
        <w:t>1</w:t>
      </w:r>
      <w:proofErr w:type="gramEnd"/>
    </w:p>
    <w:p w14:paraId="3496609A" w14:textId="2CD2324C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FBBC236" w14:textId="52041C91" w:rsidR="001B4199" w:rsidRDefault="005E239D" w:rsidP="005E239D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Denominação: </w:t>
      </w:r>
      <w:r w:rsidR="001B4199" w:rsidRPr="001B4199">
        <w:rPr>
          <w:rFonts w:ascii="Cambria" w:hAnsi="Cambria" w:cs="Consolas"/>
          <w:b/>
          <w:sz w:val="28"/>
          <w:szCs w:val="28"/>
        </w:rPr>
        <w:t>EMPRESA</w:t>
      </w:r>
      <w:r w:rsidR="001B4199">
        <w:rPr>
          <w:rFonts w:ascii="Cambria" w:hAnsi="Cambria" w:cs="Consolas"/>
          <w:sz w:val="28"/>
          <w:szCs w:val="28"/>
        </w:rPr>
        <w:t xml:space="preserve"> </w:t>
      </w:r>
      <w:r w:rsidR="002B7030">
        <w:rPr>
          <w:rFonts w:asciiTheme="majorHAnsi" w:hAnsiTheme="majorHAnsi" w:cs="Consolas"/>
          <w:b/>
          <w:bCs/>
          <w:sz w:val="28"/>
          <w:szCs w:val="28"/>
        </w:rPr>
        <w:t>DICOL COMERCIO DE COMBUSTIVEIS LTDA.</w:t>
      </w:r>
    </w:p>
    <w:p w14:paraId="2DADA5D7" w14:textId="381CD8DD" w:rsidR="005E239D" w:rsidRDefault="005E239D" w:rsidP="005E239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Endereço: </w:t>
      </w:r>
      <w:r w:rsidR="002B7030">
        <w:rPr>
          <w:rFonts w:asciiTheme="majorHAnsi" w:hAnsiTheme="majorHAnsi" w:cs="Consolas"/>
          <w:bCs/>
          <w:sz w:val="28"/>
          <w:szCs w:val="28"/>
        </w:rPr>
        <w:t>Rua Bélgica nº 2200 – Bairro Jardim Planalto – CEP 14.075-000 – Ribeirão Preto – SP</w:t>
      </w:r>
      <w:r w:rsidR="0003090D">
        <w:rPr>
          <w:rFonts w:ascii="Cambria" w:hAnsi="Cambria" w:cs="Consolas"/>
          <w:bCs/>
          <w:sz w:val="28"/>
          <w:szCs w:val="28"/>
        </w:rPr>
        <w:t xml:space="preserve"> </w:t>
      </w:r>
      <w:r w:rsidR="002B7030">
        <w:rPr>
          <w:rFonts w:ascii="Cambria" w:hAnsi="Cambria" w:cs="Consolas"/>
          <w:bCs/>
          <w:sz w:val="28"/>
          <w:szCs w:val="28"/>
        </w:rPr>
        <w:t xml:space="preserve">– </w:t>
      </w:r>
      <w:r>
        <w:rPr>
          <w:rFonts w:ascii="Cambria" w:hAnsi="Cambria" w:cs="Consolas"/>
          <w:bCs/>
          <w:sz w:val="28"/>
          <w:szCs w:val="28"/>
        </w:rPr>
        <w:t xml:space="preserve">Fone (0XX14) </w:t>
      </w:r>
      <w:r w:rsidR="0003090D">
        <w:rPr>
          <w:rFonts w:ascii="Cambria" w:hAnsi="Cambria" w:cs="Consolas"/>
          <w:bCs/>
          <w:sz w:val="28"/>
          <w:szCs w:val="28"/>
        </w:rPr>
        <w:t>2111</w:t>
      </w:r>
      <w:r w:rsidR="002B7030">
        <w:rPr>
          <w:rFonts w:ascii="Cambria" w:hAnsi="Cambria" w:cs="Consolas"/>
          <w:bCs/>
          <w:sz w:val="28"/>
          <w:szCs w:val="28"/>
        </w:rPr>
        <w:t>-</w:t>
      </w:r>
      <w:r w:rsidR="0003090D">
        <w:rPr>
          <w:rFonts w:ascii="Cambria" w:hAnsi="Cambria" w:cs="Consolas"/>
          <w:bCs/>
          <w:sz w:val="28"/>
          <w:szCs w:val="28"/>
        </w:rPr>
        <w:t>9591</w:t>
      </w:r>
    </w:p>
    <w:p w14:paraId="79BFF754" w14:textId="52EE7F13" w:rsidR="005E239D" w:rsidRDefault="005E239D" w:rsidP="005E239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CNPJ: </w:t>
      </w:r>
      <w:r w:rsidR="002B7030">
        <w:rPr>
          <w:rFonts w:asciiTheme="majorHAnsi" w:hAnsiTheme="majorHAnsi" w:cs="Consolas"/>
          <w:bCs/>
          <w:sz w:val="28"/>
          <w:szCs w:val="28"/>
        </w:rPr>
        <w:t>02.101.923/0001-65</w:t>
      </w:r>
    </w:p>
    <w:p w14:paraId="548043A1" w14:textId="2A9AE833" w:rsidR="005E239D" w:rsidRDefault="005E239D" w:rsidP="005E239D">
      <w:pPr>
        <w:autoSpaceDE w:val="0"/>
        <w:autoSpaceDN w:val="0"/>
        <w:adjustRightInd w:val="0"/>
        <w:jc w:val="both"/>
        <w:rPr>
          <w:rFonts w:ascii="Cambria" w:hAnsi="Cambria" w:cs="Consolas"/>
          <w:bCs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>Representante Legal:</w:t>
      </w:r>
      <w:r w:rsidR="001B4199">
        <w:rPr>
          <w:rFonts w:ascii="Cambria" w:hAnsi="Cambria" w:cs="Consolas"/>
          <w:sz w:val="28"/>
          <w:szCs w:val="28"/>
        </w:rPr>
        <w:t xml:space="preserve"> </w:t>
      </w:r>
      <w:r w:rsidR="001B4199" w:rsidRPr="001B4199">
        <w:rPr>
          <w:rFonts w:ascii="Cambria" w:hAnsi="Cambria" w:cs="Consolas"/>
          <w:b/>
          <w:bCs/>
          <w:sz w:val="28"/>
          <w:szCs w:val="28"/>
        </w:rPr>
        <w:t>SENHO</w:t>
      </w:r>
      <w:r w:rsidR="007E751A">
        <w:rPr>
          <w:rFonts w:ascii="Cambria" w:hAnsi="Cambria" w:cs="Consolas"/>
          <w:b/>
          <w:bCs/>
          <w:sz w:val="28"/>
          <w:szCs w:val="28"/>
        </w:rPr>
        <w:t>R</w:t>
      </w:r>
      <w:r w:rsidR="003A0A6F">
        <w:rPr>
          <w:rFonts w:ascii="Cambria" w:hAnsi="Cambria" w:cs="Consolas"/>
          <w:b/>
          <w:bCs/>
          <w:sz w:val="28"/>
          <w:szCs w:val="28"/>
        </w:rPr>
        <w:t>A CARLA MAZZONI RISTUM</w:t>
      </w:r>
      <w:r>
        <w:rPr>
          <w:rFonts w:ascii="Cambria" w:hAnsi="Cambria" w:cs="Consolas"/>
          <w:sz w:val="28"/>
          <w:szCs w:val="28"/>
        </w:rPr>
        <w:t>,</w:t>
      </w:r>
      <w:r>
        <w:rPr>
          <w:rFonts w:ascii="Cambria" w:hAnsi="Cambria" w:cs="Consolas"/>
          <w:bCs/>
          <w:sz w:val="28"/>
          <w:szCs w:val="28"/>
        </w:rPr>
        <w:t xml:space="preserve"> portador</w:t>
      </w:r>
      <w:r w:rsidR="002B7030">
        <w:rPr>
          <w:rFonts w:ascii="Cambria" w:hAnsi="Cambria" w:cs="Consolas"/>
          <w:bCs/>
          <w:sz w:val="28"/>
          <w:szCs w:val="28"/>
        </w:rPr>
        <w:t>a</w:t>
      </w:r>
      <w:r>
        <w:rPr>
          <w:rFonts w:ascii="Cambria" w:hAnsi="Cambria" w:cs="Consolas"/>
          <w:bCs/>
          <w:sz w:val="28"/>
          <w:szCs w:val="28"/>
        </w:rPr>
        <w:t xml:space="preserve"> da cédula de identidade RG nº</w:t>
      </w:r>
      <w:r w:rsidR="003A0A6F">
        <w:rPr>
          <w:rFonts w:ascii="Cambria" w:hAnsi="Cambria" w:cs="Consolas"/>
          <w:bCs/>
          <w:sz w:val="28"/>
          <w:szCs w:val="28"/>
        </w:rPr>
        <w:t xml:space="preserve"> 28.909.296-6</w:t>
      </w:r>
      <w:r>
        <w:rPr>
          <w:rFonts w:ascii="Cambria" w:hAnsi="Cambria" w:cs="Consolas"/>
          <w:bCs/>
          <w:sz w:val="28"/>
          <w:szCs w:val="28"/>
        </w:rPr>
        <w:t xml:space="preserve">, </w:t>
      </w:r>
      <w:proofErr w:type="gramStart"/>
      <w:r>
        <w:rPr>
          <w:rFonts w:ascii="Cambria" w:hAnsi="Cambria" w:cs="Consolas"/>
          <w:bCs/>
          <w:sz w:val="28"/>
          <w:szCs w:val="28"/>
        </w:rPr>
        <w:t>emitido pela Secretaria da Segurança Pública do Estado de São Paulo e, devidamente Inscrit</w:t>
      </w:r>
      <w:r w:rsidR="002B7030">
        <w:rPr>
          <w:rFonts w:ascii="Cambria" w:hAnsi="Cambria" w:cs="Consolas"/>
          <w:bCs/>
          <w:sz w:val="28"/>
          <w:szCs w:val="28"/>
        </w:rPr>
        <w:t>a</w:t>
      </w:r>
      <w:r>
        <w:rPr>
          <w:rFonts w:ascii="Cambria" w:hAnsi="Cambria" w:cs="Consolas"/>
          <w:bCs/>
          <w:sz w:val="28"/>
          <w:szCs w:val="28"/>
        </w:rPr>
        <w:t xml:space="preserve"> no Cadastro das Pessoas Físicas do Ministério da Fazenda</w:t>
      </w:r>
      <w:proofErr w:type="gramEnd"/>
      <w:r>
        <w:rPr>
          <w:rFonts w:ascii="Cambria" w:hAnsi="Cambria" w:cs="Consolas"/>
          <w:bCs/>
          <w:sz w:val="28"/>
          <w:szCs w:val="28"/>
        </w:rPr>
        <w:t xml:space="preserve"> sob o nº </w:t>
      </w:r>
      <w:r w:rsidR="003A0A6F">
        <w:rPr>
          <w:rFonts w:ascii="Cambria" w:hAnsi="Cambria" w:cs="Consolas"/>
          <w:bCs/>
          <w:sz w:val="28"/>
          <w:szCs w:val="28"/>
        </w:rPr>
        <w:t>216.789.438-43.</w:t>
      </w:r>
    </w:p>
    <w:p w14:paraId="17F4F479" w14:textId="5EE39ACA" w:rsidR="008014D9" w:rsidRPr="002B7030" w:rsidRDefault="005E239D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2B7030">
        <w:rPr>
          <w:rFonts w:ascii="Cambria" w:hAnsi="Cambria" w:cs="Consolas"/>
          <w:b/>
          <w:bCs/>
          <w:sz w:val="28"/>
          <w:szCs w:val="28"/>
        </w:rPr>
        <w:t xml:space="preserve">Valor Total </w:t>
      </w:r>
      <w:r w:rsidR="002B7030">
        <w:rPr>
          <w:rFonts w:ascii="Cambria" w:hAnsi="Cambria" w:cs="Consolas"/>
          <w:b/>
          <w:bCs/>
          <w:sz w:val="28"/>
          <w:szCs w:val="28"/>
        </w:rPr>
        <w:t xml:space="preserve">de </w:t>
      </w:r>
      <w:r w:rsidR="002B7030" w:rsidRPr="002B7030">
        <w:rPr>
          <w:rFonts w:asciiTheme="majorHAnsi" w:hAnsiTheme="majorHAnsi" w:cs="Consolas"/>
          <w:b/>
          <w:bCs/>
          <w:sz w:val="28"/>
          <w:szCs w:val="28"/>
        </w:rPr>
        <w:t>R$ 394.950,40 (trezentos e noventa e quatro mil e novecentos e cinquenta reais e quarenta centavos).</w:t>
      </w:r>
    </w:p>
    <w:p w14:paraId="40296C0A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01C8E14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4E8CBE5" w14:textId="187CE22D" w:rsidR="008014D9" w:rsidRDefault="008014D9" w:rsidP="008014D9">
      <w:pPr>
        <w:pStyle w:val="SemEspaamento"/>
        <w:jc w:val="both"/>
        <w:rPr>
          <w:rFonts w:ascii="Cambria" w:hAnsi="Cambria" w:cs="Consolas"/>
          <w:bCs/>
          <w:iCs/>
          <w:sz w:val="28"/>
          <w:szCs w:val="28"/>
        </w:rPr>
      </w:pPr>
      <w:r w:rsidRPr="002819CA">
        <w:rPr>
          <w:rFonts w:ascii="Cambria" w:eastAsia="MS Mincho" w:hAnsi="Cambria" w:cs="Consolas"/>
          <w:b/>
          <w:bCs/>
          <w:sz w:val="28"/>
          <w:szCs w:val="28"/>
        </w:rPr>
        <w:t xml:space="preserve">1.1 – </w:t>
      </w:r>
      <w:r w:rsidR="009B00FD" w:rsidRPr="00C60420">
        <w:rPr>
          <w:rFonts w:ascii="Cambria" w:eastAsia="MS Mincho" w:hAnsi="Cambria" w:cs="Consolas"/>
          <w:sz w:val="28"/>
          <w:szCs w:val="28"/>
        </w:rPr>
        <w:t>Registro de Preços para a</w:t>
      </w:r>
      <w:r w:rsidR="009B00FD" w:rsidRPr="00C60420">
        <w:rPr>
          <w:rFonts w:ascii="Cambria" w:hAnsi="Cambria" w:cs="Consolas"/>
          <w:bCs/>
          <w:sz w:val="28"/>
          <w:szCs w:val="28"/>
        </w:rPr>
        <w:t xml:space="preserve"> </w:t>
      </w:r>
      <w:r w:rsidR="009B00FD" w:rsidRPr="00383095">
        <w:rPr>
          <w:rFonts w:ascii="Cambria" w:hAnsi="Cambria" w:cs="Consolas"/>
          <w:bCs/>
          <w:sz w:val="28"/>
          <w:szCs w:val="28"/>
        </w:rPr>
        <w:t>Aquisição de</w:t>
      </w:r>
      <w:r w:rsidR="009B00FD">
        <w:rPr>
          <w:rFonts w:ascii="Cambria" w:hAnsi="Cambria" w:cs="Consolas"/>
          <w:bCs/>
          <w:sz w:val="28"/>
          <w:szCs w:val="28"/>
        </w:rPr>
        <w:t xml:space="preserve"> 94.940 Litros de Óleo Diesel S-10,</w:t>
      </w:r>
      <w:r w:rsidR="009B00FD" w:rsidRPr="00383095">
        <w:rPr>
          <w:rFonts w:ascii="Cambria" w:hAnsi="Cambria" w:cs="Consolas"/>
          <w:bCs/>
          <w:sz w:val="28"/>
          <w:szCs w:val="28"/>
        </w:rPr>
        <w:t xml:space="preserve"> para o abastecimento</w:t>
      </w:r>
      <w:r w:rsidR="009B00FD">
        <w:rPr>
          <w:rFonts w:ascii="Cambria" w:hAnsi="Cambria" w:cs="Consolas"/>
          <w:bCs/>
          <w:sz w:val="28"/>
          <w:szCs w:val="28"/>
        </w:rPr>
        <w:t xml:space="preserve"> diário</w:t>
      </w:r>
      <w:r w:rsidR="009B00FD" w:rsidRPr="00383095">
        <w:rPr>
          <w:rFonts w:ascii="Cambria" w:hAnsi="Cambria" w:cs="Consolas"/>
          <w:bCs/>
          <w:sz w:val="28"/>
          <w:szCs w:val="28"/>
        </w:rPr>
        <w:t xml:space="preserve"> da Frota do Município de </w:t>
      </w:r>
      <w:r w:rsidR="009B00FD">
        <w:rPr>
          <w:rFonts w:ascii="Cambria" w:hAnsi="Cambria" w:cs="Consolas"/>
          <w:bCs/>
          <w:sz w:val="28"/>
          <w:szCs w:val="28"/>
        </w:rPr>
        <w:t>Iaras</w:t>
      </w:r>
      <w:r w:rsidR="009B00FD" w:rsidRPr="00383095">
        <w:rPr>
          <w:rFonts w:ascii="Cambria" w:hAnsi="Cambria" w:cs="Consolas"/>
          <w:bCs/>
          <w:sz w:val="28"/>
          <w:szCs w:val="28"/>
        </w:rPr>
        <w:t>,</w:t>
      </w:r>
      <w:r w:rsidR="009B00FD" w:rsidRPr="00383095">
        <w:rPr>
          <w:rFonts w:ascii="Cambria" w:hAnsi="Cambria"/>
          <w:bCs/>
          <w:sz w:val="28"/>
          <w:szCs w:val="28"/>
        </w:rPr>
        <w:t xml:space="preserve"> </w:t>
      </w:r>
      <w:r w:rsidR="009B00FD" w:rsidRPr="00383095">
        <w:rPr>
          <w:rFonts w:ascii="Cambria" w:hAnsi="Cambria" w:cs="Consolas"/>
          <w:sz w:val="28"/>
          <w:szCs w:val="28"/>
        </w:rPr>
        <w:t>conforme especificações constantes do Termo de Referência, que integra este Edital como Anexo I</w:t>
      </w:r>
      <w:r w:rsidR="002819CA" w:rsidRPr="002819CA">
        <w:rPr>
          <w:rFonts w:ascii="Cambria" w:hAnsi="Cambria" w:cs="Consolas"/>
          <w:bCs/>
          <w:iCs/>
          <w:sz w:val="28"/>
          <w:szCs w:val="28"/>
        </w:rPr>
        <w:t>.</w:t>
      </w:r>
    </w:p>
    <w:p w14:paraId="4A68EFC1" w14:textId="77777777" w:rsidR="002B7030" w:rsidRPr="002819CA" w:rsidRDefault="002B7030" w:rsidP="008014D9">
      <w:pPr>
        <w:pStyle w:val="SemEspaamento"/>
        <w:jc w:val="both"/>
        <w:rPr>
          <w:rFonts w:ascii="Cambria" w:hAnsi="Cambria" w:cs="Consolas"/>
          <w:bCs/>
          <w:sz w:val="28"/>
          <w:szCs w:val="28"/>
        </w:rPr>
      </w:pPr>
    </w:p>
    <w:p w14:paraId="23CAC92B" w14:textId="4FC55C33" w:rsidR="005E2001" w:rsidRPr="005E2001" w:rsidRDefault="005E2001" w:rsidP="005E2001">
      <w:pPr>
        <w:jc w:val="both"/>
        <w:rPr>
          <w:rFonts w:asciiTheme="majorHAnsi" w:hAnsiTheme="majorHAnsi"/>
          <w:sz w:val="28"/>
          <w:szCs w:val="28"/>
        </w:rPr>
      </w:pPr>
      <w:r w:rsidRPr="005E2001">
        <w:rPr>
          <w:rFonts w:asciiTheme="majorHAnsi" w:hAnsiTheme="majorHAnsi"/>
          <w:b/>
          <w:sz w:val="28"/>
          <w:szCs w:val="28"/>
        </w:rPr>
        <w:lastRenderedPageBreak/>
        <w:t>ITEM 2 -</w:t>
      </w:r>
      <w:r w:rsidRPr="005E2001">
        <w:rPr>
          <w:rFonts w:asciiTheme="majorHAnsi" w:hAnsiTheme="majorHAnsi"/>
          <w:sz w:val="28"/>
          <w:szCs w:val="28"/>
        </w:rPr>
        <w:t xml:space="preserve"> OLEO DIESEL S-10, MARCA (SEM MARCA</w:t>
      </w:r>
      <w:proofErr w:type="gramStart"/>
      <w:r w:rsidRPr="005E2001">
        <w:rPr>
          <w:rFonts w:asciiTheme="majorHAnsi" w:hAnsiTheme="majorHAnsi"/>
          <w:sz w:val="28"/>
          <w:szCs w:val="28"/>
        </w:rPr>
        <w:t>)</w:t>
      </w:r>
      <w:proofErr w:type="gramEnd"/>
    </w:p>
    <w:p w14:paraId="3594478B" w14:textId="08591E73" w:rsidR="005E2001" w:rsidRPr="005E2001" w:rsidRDefault="005E2001" w:rsidP="005E2001">
      <w:pPr>
        <w:jc w:val="both"/>
        <w:rPr>
          <w:rFonts w:asciiTheme="majorHAnsi" w:hAnsiTheme="majorHAnsi"/>
          <w:sz w:val="28"/>
          <w:szCs w:val="28"/>
        </w:rPr>
      </w:pPr>
      <w:r w:rsidRPr="005E2001">
        <w:rPr>
          <w:rFonts w:asciiTheme="majorHAnsi" w:hAnsiTheme="majorHAnsi"/>
          <w:sz w:val="28"/>
          <w:szCs w:val="28"/>
        </w:rPr>
        <w:t xml:space="preserve">Quant.: </w:t>
      </w:r>
      <w:proofErr w:type="gramStart"/>
      <w:r w:rsidRPr="005E2001">
        <w:rPr>
          <w:rFonts w:asciiTheme="majorHAnsi" w:hAnsiTheme="majorHAnsi"/>
          <w:sz w:val="28"/>
          <w:szCs w:val="28"/>
        </w:rPr>
        <w:t>94.940,</w:t>
      </w:r>
      <w:r>
        <w:rPr>
          <w:rFonts w:asciiTheme="majorHAnsi" w:hAnsiTheme="majorHAnsi"/>
          <w:sz w:val="28"/>
          <w:szCs w:val="28"/>
        </w:rPr>
        <w:t>00</w:t>
      </w:r>
      <w:r w:rsidRPr="005E2001">
        <w:rPr>
          <w:rFonts w:asciiTheme="majorHAnsi" w:hAnsiTheme="majorHAnsi"/>
          <w:sz w:val="28"/>
          <w:szCs w:val="28"/>
        </w:rPr>
        <w:t xml:space="preserve"> Valor</w:t>
      </w:r>
      <w:proofErr w:type="gramEnd"/>
      <w:r w:rsidRPr="005E2001">
        <w:rPr>
          <w:rFonts w:asciiTheme="majorHAnsi" w:hAnsiTheme="majorHAnsi"/>
          <w:sz w:val="28"/>
          <w:szCs w:val="28"/>
        </w:rPr>
        <w:t xml:space="preserve"> Unit:  R$ 4,16      Valor total:  R$ 394.950,40</w:t>
      </w:r>
    </w:p>
    <w:p w14:paraId="274A90C3" w14:textId="77777777" w:rsidR="005E2001" w:rsidRDefault="005E2001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D9A1438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F92A6B9" w14:textId="3375AAE4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eastAsia="MS Mincho" w:hAnsi="Cambria" w:cs="Consolas"/>
          <w:b/>
          <w:bCs/>
          <w:sz w:val="28"/>
          <w:szCs w:val="28"/>
        </w:rPr>
        <w:t xml:space="preserve">2.1 – </w:t>
      </w:r>
      <w:r w:rsidRPr="002819CA">
        <w:rPr>
          <w:rFonts w:ascii="Cambria" w:hAnsi="Cambria" w:cs="Consolas"/>
          <w:sz w:val="28"/>
          <w:szCs w:val="28"/>
        </w:rPr>
        <w:t xml:space="preserve">O prazo de vigência desta Ata de Registro de Preços é de </w:t>
      </w:r>
      <w:r w:rsidRPr="002819CA">
        <w:rPr>
          <w:rFonts w:ascii="Cambria" w:hAnsi="Cambria" w:cs="Consolas"/>
          <w:b/>
          <w:bCs/>
          <w:sz w:val="28"/>
          <w:szCs w:val="28"/>
        </w:rPr>
        <w:t xml:space="preserve">12 </w:t>
      </w:r>
      <w:r w:rsidRPr="002819CA">
        <w:rPr>
          <w:rFonts w:ascii="Cambria" w:hAnsi="Cambria" w:cs="Consolas"/>
          <w:sz w:val="28"/>
          <w:szCs w:val="28"/>
        </w:rPr>
        <w:t xml:space="preserve">(doze) </w:t>
      </w:r>
      <w:r w:rsidRPr="002819CA">
        <w:rPr>
          <w:rFonts w:ascii="Cambria" w:hAnsi="Cambria" w:cs="Consolas"/>
          <w:b/>
          <w:bCs/>
          <w:sz w:val="28"/>
          <w:szCs w:val="28"/>
        </w:rPr>
        <w:t>meses</w:t>
      </w:r>
      <w:r w:rsidRPr="002819CA">
        <w:rPr>
          <w:rFonts w:ascii="Cambria" w:hAnsi="Cambria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C274371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548DC03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2819CA">
        <w:rPr>
          <w:rFonts w:ascii="Cambria" w:hAnsi="Cambria" w:cs="Consolas"/>
          <w:sz w:val="28"/>
          <w:szCs w:val="28"/>
        </w:rPr>
        <w:t xml:space="preserve">Além das disposições constantes no Termo de Referência – Anexo I do Edital, a </w:t>
      </w:r>
      <w:r w:rsidRPr="002819CA">
        <w:rPr>
          <w:rFonts w:ascii="Cambria" w:hAnsi="Cambria" w:cs="Consolas"/>
          <w:b/>
          <w:sz w:val="28"/>
          <w:szCs w:val="28"/>
        </w:rPr>
        <w:t>DETENTORA</w:t>
      </w:r>
      <w:r w:rsidRPr="002819CA">
        <w:rPr>
          <w:rFonts w:ascii="Cambria" w:hAnsi="Cambria" w:cs="Consolas"/>
          <w:sz w:val="28"/>
          <w:szCs w:val="28"/>
        </w:rPr>
        <w:t xml:space="preserve"> obriga-se a:</w:t>
      </w:r>
    </w:p>
    <w:p w14:paraId="772D15EF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7AF7088" w14:textId="12CC97AB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3.1 – </w:t>
      </w:r>
      <w:r w:rsidRPr="002819CA">
        <w:rPr>
          <w:rFonts w:ascii="Cambria" w:hAnsi="Cambria" w:cs="Consolas"/>
          <w:sz w:val="28"/>
          <w:szCs w:val="28"/>
        </w:rPr>
        <w:t xml:space="preserve">Contratar com a Administração deste </w:t>
      </w:r>
      <w:r w:rsidRPr="002819CA">
        <w:rPr>
          <w:rFonts w:ascii="Cambria" w:hAnsi="Cambria" w:cs="Consolas"/>
          <w:b/>
          <w:bCs/>
          <w:sz w:val="28"/>
          <w:szCs w:val="28"/>
        </w:rPr>
        <w:t>MUNICÍPIO</w:t>
      </w:r>
      <w:r w:rsidRPr="002819CA">
        <w:rPr>
          <w:rFonts w:ascii="Cambria" w:hAnsi="Cambria" w:cs="Consolas"/>
          <w:sz w:val="28"/>
          <w:szCs w:val="28"/>
        </w:rPr>
        <w:t xml:space="preserve">, nas condições previstas no Edital do </w:t>
      </w:r>
      <w:r w:rsidRPr="002819CA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9B00FD">
        <w:rPr>
          <w:rFonts w:ascii="Cambria" w:hAnsi="Cambria" w:cs="Consolas"/>
          <w:b/>
          <w:bCs/>
          <w:sz w:val="28"/>
          <w:szCs w:val="28"/>
        </w:rPr>
        <w:t>10</w:t>
      </w:r>
      <w:r w:rsidRPr="002819CA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2819CA">
        <w:rPr>
          <w:rFonts w:ascii="Cambria" w:hAnsi="Cambria" w:cs="Consolas"/>
          <w:b/>
          <w:bCs/>
          <w:sz w:val="28"/>
          <w:szCs w:val="28"/>
        </w:rPr>
        <w:t>1</w:t>
      </w:r>
      <w:r w:rsidRPr="002819CA">
        <w:rPr>
          <w:rFonts w:ascii="Cambria" w:hAnsi="Cambria" w:cs="Consolas"/>
          <w:sz w:val="28"/>
          <w:szCs w:val="28"/>
        </w:rPr>
        <w:t xml:space="preserve">, e no preço registrado nesta Ata, </w:t>
      </w:r>
      <w:proofErr w:type="gramStart"/>
      <w:r w:rsidR="009B00FD">
        <w:rPr>
          <w:rFonts w:ascii="Cambria" w:hAnsi="Cambria" w:cs="Consolas"/>
          <w:sz w:val="28"/>
          <w:szCs w:val="28"/>
        </w:rPr>
        <w:t>os combustíveis</w:t>
      </w:r>
      <w:r w:rsidRPr="002819CA">
        <w:rPr>
          <w:rFonts w:ascii="Cambria" w:eastAsia="MS Mincho" w:hAnsi="Cambria" w:cs="Consolas"/>
          <w:bCs/>
          <w:sz w:val="28"/>
          <w:szCs w:val="28"/>
        </w:rPr>
        <w:t xml:space="preserve"> </w:t>
      </w:r>
      <w:r w:rsidRPr="002819CA">
        <w:rPr>
          <w:rFonts w:ascii="Cambria" w:hAnsi="Cambria" w:cs="Consolas"/>
          <w:sz w:val="28"/>
          <w:szCs w:val="28"/>
        </w:rPr>
        <w:t>objeto</w:t>
      </w:r>
      <w:proofErr w:type="gramEnd"/>
      <w:r w:rsidRPr="002819CA">
        <w:rPr>
          <w:rFonts w:ascii="Cambria" w:hAnsi="Cambria" w:cs="Consolas"/>
          <w:sz w:val="28"/>
          <w:szCs w:val="28"/>
        </w:rPr>
        <w:t xml:space="preserve"> deste ajuste. </w:t>
      </w:r>
    </w:p>
    <w:p w14:paraId="407CCAE0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E7FD96E" w14:textId="2574A0AD" w:rsidR="008014D9" w:rsidRPr="002819CA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sz w:val="28"/>
          <w:szCs w:val="28"/>
        </w:rPr>
        <w:t xml:space="preserve">3.1.1 – </w:t>
      </w:r>
      <w:r w:rsidRPr="002819CA">
        <w:rPr>
          <w:rFonts w:ascii="Cambria" w:hAnsi="Cambria" w:cs="Consolas"/>
          <w:sz w:val="28"/>
          <w:szCs w:val="28"/>
        </w:rPr>
        <w:t xml:space="preserve">Entregar </w:t>
      </w:r>
      <w:r w:rsidR="009B00FD">
        <w:rPr>
          <w:rFonts w:ascii="Cambria" w:hAnsi="Cambria" w:cs="Consolas"/>
          <w:sz w:val="28"/>
          <w:szCs w:val="28"/>
        </w:rPr>
        <w:t>o</w:t>
      </w:r>
      <w:r w:rsidR="00FB0388" w:rsidRPr="002819CA">
        <w:rPr>
          <w:rFonts w:ascii="Cambria" w:hAnsi="Cambria" w:cs="Consolas"/>
          <w:sz w:val="28"/>
          <w:szCs w:val="28"/>
        </w:rPr>
        <w:t xml:space="preserve">s </w:t>
      </w:r>
      <w:r w:rsidR="009B00FD">
        <w:rPr>
          <w:rFonts w:ascii="Cambria" w:hAnsi="Cambria"/>
          <w:sz w:val="28"/>
          <w:szCs w:val="28"/>
        </w:rPr>
        <w:t>combustíveis</w:t>
      </w:r>
      <w:r w:rsidRPr="002819CA">
        <w:rPr>
          <w:rFonts w:ascii="Cambria" w:hAnsi="Cambria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</w:t>
      </w:r>
      <w:proofErr w:type="gramStart"/>
      <w:r w:rsidRPr="002819CA">
        <w:rPr>
          <w:rFonts w:ascii="Cambria" w:hAnsi="Cambria" w:cs="Consolas"/>
          <w:sz w:val="28"/>
          <w:szCs w:val="28"/>
        </w:rPr>
        <w:t>sob pena</w:t>
      </w:r>
      <w:proofErr w:type="gramEnd"/>
      <w:r w:rsidRPr="002819CA">
        <w:rPr>
          <w:rFonts w:ascii="Cambria" w:hAnsi="Cambria" w:cs="Consolas"/>
          <w:sz w:val="28"/>
          <w:szCs w:val="28"/>
        </w:rPr>
        <w:t xml:space="preserve"> de recusa de recebimento. </w:t>
      </w:r>
    </w:p>
    <w:p w14:paraId="59C51392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88CB43B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3.2 </w:t>
      </w:r>
      <w:r w:rsidRPr="002819CA">
        <w:rPr>
          <w:rFonts w:ascii="Cambria" w:hAnsi="Cambria" w:cs="Consolas"/>
          <w:b/>
          <w:sz w:val="28"/>
          <w:szCs w:val="28"/>
        </w:rPr>
        <w:t xml:space="preserve">– </w:t>
      </w:r>
      <w:r w:rsidRPr="002819CA">
        <w:rPr>
          <w:rFonts w:ascii="Cambria" w:hAnsi="Cambria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2819CA">
        <w:rPr>
          <w:rFonts w:ascii="Cambria" w:hAnsi="Cambria" w:cs="Consolas"/>
          <w:bCs/>
          <w:sz w:val="28"/>
          <w:szCs w:val="28"/>
        </w:rPr>
        <w:t>.</w:t>
      </w:r>
    </w:p>
    <w:p w14:paraId="48EB46BA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5051AD3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sz w:val="28"/>
          <w:szCs w:val="28"/>
        </w:rPr>
        <w:t>3.3 –</w:t>
      </w:r>
      <w:r w:rsidRPr="002819CA">
        <w:rPr>
          <w:rFonts w:ascii="Cambria" w:hAnsi="Cambria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CF8591A" w14:textId="77777777" w:rsidR="00C62C77" w:rsidRDefault="00C62C77" w:rsidP="008014D9">
      <w:pPr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2FE2CE8B" w14:textId="09FDA6E0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2819CA">
        <w:rPr>
          <w:rFonts w:ascii="Cambria" w:hAnsi="Cambria"/>
          <w:b/>
          <w:sz w:val="28"/>
          <w:szCs w:val="28"/>
        </w:rPr>
        <w:t xml:space="preserve">3.4 – </w:t>
      </w:r>
      <w:r w:rsidRPr="002819CA">
        <w:rPr>
          <w:rFonts w:ascii="Cambria" w:hAnsi="Cambria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transportes e fretes referentes </w:t>
      </w:r>
      <w:r w:rsidR="00C62C77">
        <w:rPr>
          <w:rFonts w:ascii="Cambria" w:hAnsi="Cambria"/>
          <w:sz w:val="28"/>
          <w:szCs w:val="28"/>
        </w:rPr>
        <w:t>ao</w:t>
      </w:r>
      <w:r w:rsidRPr="002819CA">
        <w:rPr>
          <w:rFonts w:ascii="Cambria" w:hAnsi="Cambria"/>
          <w:sz w:val="28"/>
          <w:szCs w:val="28"/>
        </w:rPr>
        <w:t xml:space="preserve"> </w:t>
      </w:r>
      <w:r w:rsidR="00C62C77">
        <w:rPr>
          <w:rFonts w:ascii="Cambria" w:hAnsi="Cambria"/>
          <w:sz w:val="28"/>
          <w:szCs w:val="28"/>
        </w:rPr>
        <w:t>fornecimento dos combustíveis</w:t>
      </w:r>
      <w:r w:rsidRPr="002819CA">
        <w:rPr>
          <w:rFonts w:ascii="Cambria" w:hAnsi="Cambria"/>
          <w:sz w:val="28"/>
          <w:szCs w:val="28"/>
        </w:rPr>
        <w:t xml:space="preserve">, inclusive </w:t>
      </w:r>
      <w:r w:rsidR="00C62C77">
        <w:rPr>
          <w:rFonts w:ascii="Cambria" w:hAnsi="Cambria"/>
          <w:sz w:val="28"/>
          <w:szCs w:val="28"/>
        </w:rPr>
        <w:t>o</w:t>
      </w:r>
      <w:r w:rsidRPr="002819CA">
        <w:rPr>
          <w:rFonts w:ascii="Cambria" w:hAnsi="Cambria"/>
          <w:sz w:val="28"/>
          <w:szCs w:val="28"/>
        </w:rPr>
        <w:t xml:space="preserve">s decorrentes de devolução e reposição </w:t>
      </w:r>
      <w:r w:rsidR="00FB0388" w:rsidRPr="002819CA">
        <w:rPr>
          <w:rFonts w:ascii="Cambria" w:hAnsi="Cambria"/>
          <w:sz w:val="28"/>
          <w:szCs w:val="28"/>
        </w:rPr>
        <w:t>d</w:t>
      </w:r>
      <w:r w:rsidR="00C62C77">
        <w:rPr>
          <w:rFonts w:ascii="Cambria" w:hAnsi="Cambria"/>
          <w:sz w:val="28"/>
          <w:szCs w:val="28"/>
        </w:rPr>
        <w:t>o</w:t>
      </w:r>
      <w:r w:rsidR="00FB0388" w:rsidRPr="002819CA">
        <w:rPr>
          <w:rFonts w:ascii="Cambria" w:hAnsi="Cambria"/>
          <w:sz w:val="28"/>
          <w:szCs w:val="28"/>
        </w:rPr>
        <w:t xml:space="preserve">s </w:t>
      </w:r>
      <w:r w:rsidR="00C62C77">
        <w:rPr>
          <w:rFonts w:ascii="Cambria" w:hAnsi="Cambria"/>
          <w:sz w:val="28"/>
          <w:szCs w:val="28"/>
        </w:rPr>
        <w:t xml:space="preserve">combustíveis </w:t>
      </w:r>
      <w:r w:rsidRPr="002819CA">
        <w:rPr>
          <w:rFonts w:ascii="Cambria" w:hAnsi="Cambria"/>
          <w:sz w:val="28"/>
          <w:szCs w:val="28"/>
        </w:rPr>
        <w:t>recusad</w:t>
      </w:r>
      <w:r w:rsidR="00C62C77">
        <w:rPr>
          <w:rFonts w:ascii="Cambria" w:hAnsi="Cambria"/>
          <w:sz w:val="28"/>
          <w:szCs w:val="28"/>
        </w:rPr>
        <w:t>o</w:t>
      </w:r>
      <w:r w:rsidRPr="002819CA">
        <w:rPr>
          <w:rFonts w:ascii="Cambria" w:hAnsi="Cambria"/>
          <w:sz w:val="28"/>
          <w:szCs w:val="28"/>
        </w:rPr>
        <w:t xml:space="preserve">s por não atenderem ao edital; </w:t>
      </w:r>
    </w:p>
    <w:p w14:paraId="62F7A0A3" w14:textId="77777777" w:rsidR="002B7030" w:rsidRPr="002819CA" w:rsidRDefault="002B7030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3876696" w14:textId="0DC38D52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2819CA">
        <w:rPr>
          <w:rFonts w:ascii="Cambria" w:hAnsi="Cambria"/>
          <w:b/>
          <w:sz w:val="28"/>
          <w:szCs w:val="28"/>
        </w:rPr>
        <w:t xml:space="preserve">3.4.1 – </w:t>
      </w:r>
      <w:r w:rsidRPr="002819CA">
        <w:rPr>
          <w:rFonts w:ascii="Cambria" w:hAnsi="Cambria"/>
          <w:sz w:val="28"/>
          <w:szCs w:val="28"/>
        </w:rPr>
        <w:t xml:space="preserve">As entregas deverão ocorrer sem prejuízo dos serviços normais do Município de </w:t>
      </w:r>
      <w:r w:rsidRPr="002819CA">
        <w:rPr>
          <w:rFonts w:ascii="Cambria" w:hAnsi="Cambria" w:cs="Consolas"/>
          <w:sz w:val="28"/>
          <w:szCs w:val="28"/>
        </w:rPr>
        <w:t>Iaras</w:t>
      </w:r>
      <w:r w:rsidRPr="002819CA">
        <w:rPr>
          <w:rFonts w:ascii="Cambria" w:hAnsi="Cambria"/>
          <w:sz w:val="28"/>
          <w:szCs w:val="28"/>
        </w:rPr>
        <w:t>.</w:t>
      </w:r>
    </w:p>
    <w:p w14:paraId="6C77646D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B54A4EE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sz w:val="28"/>
          <w:szCs w:val="28"/>
        </w:rPr>
        <w:lastRenderedPageBreak/>
        <w:t xml:space="preserve">3.5 – </w:t>
      </w:r>
      <w:r w:rsidRPr="002819CA">
        <w:rPr>
          <w:rFonts w:ascii="Cambria" w:hAnsi="Cambria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2819CA">
        <w:rPr>
          <w:rFonts w:ascii="Cambria" w:hAnsi="Cambria" w:cs="Consolas"/>
          <w:b/>
          <w:bCs/>
          <w:sz w:val="28"/>
          <w:szCs w:val="28"/>
        </w:rPr>
        <w:t>MUNICÍPIO</w:t>
      </w:r>
      <w:r w:rsidRPr="002819CA">
        <w:rPr>
          <w:rFonts w:ascii="Cambria" w:hAnsi="Cambria" w:cs="Consolas"/>
          <w:sz w:val="28"/>
          <w:szCs w:val="28"/>
        </w:rPr>
        <w:t xml:space="preserve">. </w:t>
      </w:r>
    </w:p>
    <w:p w14:paraId="394817B4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1DC214AE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sz w:val="28"/>
          <w:szCs w:val="28"/>
        </w:rPr>
        <w:t>3.6 –</w:t>
      </w:r>
      <w:r w:rsidRPr="002819CA">
        <w:rPr>
          <w:rFonts w:ascii="Cambria" w:hAnsi="Cambria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0A65B7B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sz w:val="28"/>
          <w:szCs w:val="28"/>
        </w:rPr>
        <w:t xml:space="preserve">3.7 – </w:t>
      </w:r>
      <w:r w:rsidRPr="002819CA">
        <w:rPr>
          <w:rFonts w:ascii="Cambria" w:hAnsi="Cambria" w:cs="Consolas"/>
          <w:sz w:val="28"/>
          <w:szCs w:val="28"/>
        </w:rPr>
        <w:t xml:space="preserve">A </w:t>
      </w:r>
      <w:r w:rsidRPr="002819CA">
        <w:rPr>
          <w:rFonts w:ascii="Cambria" w:hAnsi="Cambria" w:cs="Consolas"/>
          <w:b/>
          <w:sz w:val="28"/>
          <w:szCs w:val="28"/>
        </w:rPr>
        <w:t>DETENTORA</w:t>
      </w:r>
      <w:r w:rsidRPr="002819CA">
        <w:rPr>
          <w:rFonts w:ascii="Cambria" w:hAnsi="Cambria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516E90A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F5C8756" w14:textId="2198D621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4.1 </w:t>
      </w:r>
      <w:r w:rsidRPr="002819CA">
        <w:rPr>
          <w:rFonts w:ascii="Cambria" w:hAnsi="Cambria" w:cs="Consolas"/>
          <w:b/>
          <w:sz w:val="28"/>
          <w:szCs w:val="28"/>
        </w:rPr>
        <w:t xml:space="preserve">– </w:t>
      </w:r>
      <w:r w:rsidRPr="002819CA">
        <w:rPr>
          <w:rFonts w:ascii="Cambria" w:hAnsi="Cambria" w:cs="Consolas"/>
          <w:sz w:val="28"/>
          <w:szCs w:val="28"/>
        </w:rPr>
        <w:t xml:space="preserve">Comunicar à </w:t>
      </w:r>
      <w:r w:rsidRPr="002819CA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Pr="002819CA">
        <w:rPr>
          <w:rFonts w:ascii="Cambria" w:hAnsi="Cambria" w:cs="Consolas"/>
          <w:sz w:val="28"/>
          <w:szCs w:val="28"/>
        </w:rPr>
        <w:t xml:space="preserve">sobre qualquer irregularidade no fornecimento </w:t>
      </w:r>
      <w:r w:rsidR="00C62C77">
        <w:rPr>
          <w:rFonts w:ascii="Cambria" w:hAnsi="Cambria" w:cs="Consolas"/>
          <w:sz w:val="28"/>
          <w:szCs w:val="28"/>
        </w:rPr>
        <w:t>dos combustíveis</w:t>
      </w:r>
      <w:r w:rsidRPr="002819CA">
        <w:rPr>
          <w:rFonts w:ascii="Cambria" w:hAnsi="Cambria" w:cs="Consolas"/>
          <w:sz w:val="28"/>
          <w:szCs w:val="28"/>
        </w:rPr>
        <w:t xml:space="preserve">. </w:t>
      </w:r>
    </w:p>
    <w:p w14:paraId="4BC0D678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F0868C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sz w:val="28"/>
          <w:szCs w:val="28"/>
        </w:rPr>
        <w:t xml:space="preserve">4.2 – </w:t>
      </w:r>
      <w:r w:rsidRPr="002819CA">
        <w:rPr>
          <w:rFonts w:ascii="Cambria" w:hAnsi="Cambria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3A131CD5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sz w:val="28"/>
          <w:szCs w:val="28"/>
        </w:rPr>
        <w:t>4.3 –</w:t>
      </w:r>
      <w:r w:rsidRPr="002819CA">
        <w:rPr>
          <w:rFonts w:ascii="Cambria" w:hAnsi="Cambria" w:cs="Consolas"/>
          <w:sz w:val="28"/>
          <w:szCs w:val="28"/>
        </w:rPr>
        <w:t xml:space="preserve"> Aplicar as penalidades por descumprimento do pactuado na Ata de Registro de Preços.</w:t>
      </w:r>
    </w:p>
    <w:p w14:paraId="14E0D77C" w14:textId="77777777" w:rsidR="008014D9" w:rsidRPr="002819CA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0A45F1E5" w14:textId="032A9D4A" w:rsidR="008014D9" w:rsidRPr="002819CA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2819CA">
        <w:rPr>
          <w:rStyle w:val="Forte"/>
          <w:rFonts w:ascii="Cambria" w:hAnsi="Cambria" w:cs="Consolas"/>
          <w:sz w:val="28"/>
          <w:szCs w:val="28"/>
        </w:rPr>
        <w:t>CLÁUSULA QUINTA – DA FISCALIZAÇÃO</w:t>
      </w:r>
    </w:p>
    <w:p w14:paraId="385DA1DA" w14:textId="77777777" w:rsidR="008014D9" w:rsidRPr="00572024" w:rsidRDefault="008014D9" w:rsidP="008014D9">
      <w:pPr>
        <w:jc w:val="both"/>
        <w:rPr>
          <w:rFonts w:ascii="Cambria" w:hAnsi="Cambria" w:cs="Consolas"/>
          <w:sz w:val="28"/>
          <w:szCs w:val="28"/>
        </w:rPr>
      </w:pPr>
    </w:p>
    <w:p w14:paraId="5E7F46AB" w14:textId="56B25BFF" w:rsidR="00CB0BC3" w:rsidRPr="00CB0BC3" w:rsidRDefault="00572024" w:rsidP="00CB0BC3">
      <w:pPr>
        <w:pStyle w:val="Ttulo3"/>
        <w:shd w:val="clear" w:color="auto" w:fill="FFFFFF"/>
        <w:spacing w:before="0"/>
        <w:jc w:val="both"/>
        <w:rPr>
          <w:rFonts w:ascii="Cambria" w:hAnsi="Cambria" w:cs="Arial"/>
          <w:color w:val="auto"/>
          <w:sz w:val="28"/>
          <w:szCs w:val="28"/>
        </w:rPr>
      </w:pPr>
      <w:r w:rsidRPr="00CB0BC3">
        <w:rPr>
          <w:rFonts w:ascii="Cambria" w:hAnsi="Cambria" w:cs="Consolas"/>
          <w:b/>
          <w:color w:val="auto"/>
          <w:sz w:val="28"/>
          <w:szCs w:val="28"/>
        </w:rPr>
        <w:t>5.1 –</w:t>
      </w:r>
      <w:r w:rsidRPr="00CB0BC3">
        <w:rPr>
          <w:rFonts w:ascii="Cambria" w:hAnsi="Cambria" w:cs="Consolas"/>
          <w:color w:val="auto"/>
          <w:sz w:val="28"/>
          <w:szCs w:val="28"/>
        </w:rPr>
        <w:t xml:space="preserve"> </w:t>
      </w:r>
      <w:r w:rsidR="00CB0BC3" w:rsidRPr="00CB0BC3">
        <w:rPr>
          <w:rFonts w:ascii="Cambria" w:hAnsi="Cambria" w:cs="Consolas"/>
          <w:color w:val="auto"/>
          <w:sz w:val="28"/>
          <w:szCs w:val="28"/>
        </w:rPr>
        <w:t xml:space="preserve">Fica nomeado como gestor da Ata de Registro de Preços, o </w:t>
      </w:r>
      <w:r w:rsidR="00CB0BC3" w:rsidRPr="00CB0BC3">
        <w:rPr>
          <w:rFonts w:ascii="Cambria" w:hAnsi="Cambria" w:cs="Consolas"/>
          <w:bCs/>
          <w:color w:val="auto"/>
          <w:sz w:val="28"/>
          <w:szCs w:val="28"/>
        </w:rPr>
        <w:t xml:space="preserve">Senhor </w:t>
      </w:r>
      <w:r w:rsidR="00CB0BC3" w:rsidRPr="00CB0BC3">
        <w:rPr>
          <w:rFonts w:ascii="Cambria" w:hAnsi="Cambria" w:cs="Arial"/>
          <w:bCs/>
          <w:color w:val="auto"/>
          <w:sz w:val="28"/>
          <w:szCs w:val="28"/>
        </w:rPr>
        <w:t>Nathan Henrique Pereira Fernandes</w:t>
      </w:r>
      <w:r w:rsidR="00CB0BC3" w:rsidRPr="00CB0BC3">
        <w:rPr>
          <w:rFonts w:ascii="Cambria" w:hAnsi="Cambria" w:cs="Consolas"/>
          <w:color w:val="auto"/>
          <w:sz w:val="28"/>
          <w:szCs w:val="28"/>
        </w:rPr>
        <w:t xml:space="preserve">, </w:t>
      </w:r>
      <w:r w:rsidR="00CB0BC3" w:rsidRPr="00CB0BC3">
        <w:rPr>
          <w:rFonts w:ascii="Cambria" w:hAnsi="Cambria"/>
          <w:color w:val="auto"/>
          <w:sz w:val="28"/>
          <w:szCs w:val="28"/>
        </w:rPr>
        <w:t>Assessor de Secretário</w:t>
      </w:r>
      <w:r w:rsidR="00CB0BC3">
        <w:rPr>
          <w:rFonts w:ascii="Cambria" w:hAnsi="Cambria"/>
          <w:color w:val="auto"/>
          <w:sz w:val="28"/>
          <w:szCs w:val="28"/>
        </w:rPr>
        <w:t xml:space="preserve"> e</w:t>
      </w:r>
      <w:r w:rsidR="00CB0BC3" w:rsidRPr="00CB0BC3">
        <w:rPr>
          <w:rFonts w:ascii="Cambria" w:hAnsi="Cambria"/>
          <w:color w:val="auto"/>
          <w:sz w:val="28"/>
          <w:szCs w:val="28"/>
        </w:rPr>
        <w:t xml:space="preserve"> CPF nº 442.622.178-17</w:t>
      </w:r>
      <w:r w:rsidR="00CB0BC3" w:rsidRPr="00CB0BC3">
        <w:rPr>
          <w:rFonts w:ascii="Cambria" w:hAnsi="Cambria" w:cs="Consolas"/>
          <w:bCs/>
          <w:color w:val="auto"/>
          <w:sz w:val="28"/>
          <w:szCs w:val="28"/>
        </w:rPr>
        <w:t>.</w:t>
      </w:r>
      <w:r w:rsidR="00CB0BC3" w:rsidRPr="00CB0BC3"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53C6FB97" w14:textId="77777777" w:rsidR="00CB0BC3" w:rsidRPr="00CB0BC3" w:rsidRDefault="00CB0BC3" w:rsidP="00CB0BC3">
      <w:pPr>
        <w:jc w:val="both"/>
        <w:rPr>
          <w:rFonts w:ascii="Cambria" w:hAnsi="Cambria" w:cs="Consolas"/>
          <w:sz w:val="28"/>
          <w:szCs w:val="28"/>
        </w:rPr>
      </w:pPr>
    </w:p>
    <w:p w14:paraId="662357CF" w14:textId="13AEB829" w:rsidR="008014D9" w:rsidRPr="00CB0BC3" w:rsidRDefault="00CB0BC3" w:rsidP="00CB0BC3">
      <w:pPr>
        <w:pStyle w:val="Ttulo3"/>
        <w:shd w:val="clear" w:color="auto" w:fill="FFFFFF"/>
        <w:spacing w:before="0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CB0BC3">
        <w:rPr>
          <w:rFonts w:ascii="Cambria" w:hAnsi="Cambria" w:cs="Consolas"/>
          <w:b/>
          <w:color w:val="auto"/>
          <w:sz w:val="28"/>
          <w:szCs w:val="28"/>
        </w:rPr>
        <w:t xml:space="preserve">5.1.1 – </w:t>
      </w:r>
      <w:r w:rsidRPr="00CB0BC3">
        <w:rPr>
          <w:rFonts w:ascii="Cambria" w:hAnsi="Cambria" w:cs="Consolas"/>
          <w:color w:val="auto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8014D9" w:rsidRPr="00CB0BC3">
        <w:rPr>
          <w:rFonts w:ascii="Cambria" w:hAnsi="Cambria" w:cs="Consolas"/>
          <w:color w:val="auto"/>
          <w:sz w:val="28"/>
          <w:szCs w:val="28"/>
        </w:rPr>
        <w:t>.</w:t>
      </w:r>
      <w:r w:rsidR="00F9265C" w:rsidRPr="00CB0BC3"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0E9E4B6D" w14:textId="50DA6F12" w:rsidR="00572024" w:rsidRDefault="00572024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6E3E7EB" w14:textId="50450F2B" w:rsidR="002B7030" w:rsidRDefault="002B7030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463B493" w14:textId="0013179D" w:rsidR="002B7030" w:rsidRDefault="002B7030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777D9BF4" w14:textId="28D4C925" w:rsidR="002B7030" w:rsidRDefault="002B7030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635481E" w14:textId="77777777" w:rsidR="002B7030" w:rsidRPr="002819CA" w:rsidRDefault="002B7030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4BE41FF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lastRenderedPageBreak/>
        <w:t xml:space="preserve">CLÁUSULA SEXTA – SANÇÕES </w:t>
      </w:r>
    </w:p>
    <w:p w14:paraId="01F6A397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EE8410" w14:textId="79996D3C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6.1 </w:t>
      </w:r>
      <w:r w:rsidRPr="002819CA">
        <w:rPr>
          <w:rFonts w:ascii="Cambria" w:hAnsi="Cambria" w:cs="Consolas"/>
          <w:b/>
          <w:sz w:val="28"/>
          <w:szCs w:val="28"/>
        </w:rPr>
        <w:t xml:space="preserve">– </w:t>
      </w:r>
      <w:r w:rsidR="00167B00" w:rsidRPr="002819CA">
        <w:rPr>
          <w:rFonts w:ascii="Cambria" w:hAnsi="Cambria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167B00" w:rsidRPr="002819CA">
        <w:rPr>
          <w:rFonts w:ascii="Cambria" w:hAnsi="Cambria" w:cs="Consolas"/>
          <w:b/>
          <w:bCs/>
          <w:sz w:val="28"/>
          <w:szCs w:val="28"/>
        </w:rPr>
        <w:t>MUNICÍPIO,</w:t>
      </w:r>
      <w:r w:rsidR="00167B00" w:rsidRPr="002819CA">
        <w:rPr>
          <w:rFonts w:ascii="Cambria" w:hAnsi="Cambria" w:cs="Consolas"/>
          <w:sz w:val="28"/>
          <w:szCs w:val="28"/>
        </w:rPr>
        <w:t xml:space="preserve"> que a </w:t>
      </w:r>
      <w:r w:rsidR="00167B00" w:rsidRPr="002819CA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="00167B00" w:rsidRPr="002819CA">
        <w:rPr>
          <w:rFonts w:ascii="Cambria" w:hAnsi="Cambria" w:cs="Consolas"/>
          <w:sz w:val="28"/>
          <w:szCs w:val="28"/>
        </w:rPr>
        <w:t>declara conhecer integralmente</w:t>
      </w:r>
      <w:r w:rsidRPr="002819CA">
        <w:rPr>
          <w:rFonts w:ascii="Cambria" w:hAnsi="Cambria" w:cs="Consolas"/>
          <w:sz w:val="28"/>
          <w:szCs w:val="28"/>
        </w:rPr>
        <w:t xml:space="preserve">. </w:t>
      </w:r>
    </w:p>
    <w:p w14:paraId="724D3A18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7BAAB39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6.2 </w:t>
      </w:r>
      <w:r w:rsidRPr="002819CA">
        <w:rPr>
          <w:rFonts w:ascii="Cambria" w:hAnsi="Cambria" w:cs="Consolas"/>
          <w:b/>
          <w:sz w:val="28"/>
          <w:szCs w:val="28"/>
        </w:rPr>
        <w:t xml:space="preserve">– </w:t>
      </w:r>
      <w:r w:rsidRPr="002819CA">
        <w:rPr>
          <w:rFonts w:ascii="Cambria" w:hAnsi="Cambria" w:cs="Consolas"/>
          <w:sz w:val="28"/>
          <w:szCs w:val="28"/>
        </w:rPr>
        <w:t xml:space="preserve">No caso de a </w:t>
      </w:r>
      <w:r w:rsidRPr="002819CA">
        <w:rPr>
          <w:rFonts w:ascii="Cambria" w:hAnsi="Cambria" w:cs="Consolas"/>
          <w:b/>
          <w:sz w:val="28"/>
          <w:szCs w:val="28"/>
        </w:rPr>
        <w:t>DETENTORA</w:t>
      </w:r>
      <w:r w:rsidRPr="002819CA">
        <w:rPr>
          <w:rFonts w:ascii="Cambria" w:hAnsi="Cambria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2C5839B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6.3 </w:t>
      </w:r>
      <w:r w:rsidRPr="002819CA">
        <w:rPr>
          <w:rFonts w:ascii="Cambria" w:hAnsi="Cambria" w:cs="Consolas"/>
          <w:b/>
          <w:sz w:val="28"/>
          <w:szCs w:val="28"/>
        </w:rPr>
        <w:t xml:space="preserve">– </w:t>
      </w:r>
      <w:r w:rsidRPr="002819CA">
        <w:rPr>
          <w:rFonts w:ascii="Cambria" w:hAnsi="Cambria" w:cs="Consolas"/>
          <w:sz w:val="28"/>
          <w:szCs w:val="28"/>
        </w:rPr>
        <w:t xml:space="preserve">No caso de a </w:t>
      </w:r>
      <w:r w:rsidRPr="002819CA">
        <w:rPr>
          <w:rFonts w:ascii="Cambria" w:hAnsi="Cambria" w:cs="Consolas"/>
          <w:b/>
          <w:sz w:val="28"/>
          <w:szCs w:val="28"/>
        </w:rPr>
        <w:t>DETENTORA</w:t>
      </w:r>
      <w:r w:rsidRPr="002819CA">
        <w:rPr>
          <w:rFonts w:ascii="Cambria" w:hAnsi="Cambria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BD43ACB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DB5D39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2819CA">
        <w:rPr>
          <w:rFonts w:ascii="Cambria" w:hAnsi="Cambria" w:cs="Consolas"/>
          <w:b/>
          <w:sz w:val="28"/>
          <w:szCs w:val="28"/>
        </w:rPr>
        <w:t xml:space="preserve">– </w:t>
      </w:r>
      <w:r w:rsidRPr="002819CA">
        <w:rPr>
          <w:rFonts w:ascii="Cambria" w:hAnsi="Cambria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8032CC7" w14:textId="3180886B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sz w:val="28"/>
          <w:szCs w:val="28"/>
        </w:rPr>
        <w:t>a)</w:t>
      </w:r>
      <w:r w:rsidRPr="002819CA">
        <w:rPr>
          <w:rFonts w:ascii="Cambria" w:hAnsi="Cambria" w:cs="Consolas"/>
          <w:sz w:val="28"/>
          <w:szCs w:val="28"/>
        </w:rPr>
        <w:t xml:space="preserve"> Edital do </w:t>
      </w:r>
      <w:r w:rsidRPr="002819CA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C62C77">
        <w:rPr>
          <w:rFonts w:ascii="Cambria" w:hAnsi="Cambria" w:cs="Consolas"/>
          <w:b/>
          <w:bCs/>
          <w:sz w:val="28"/>
          <w:szCs w:val="28"/>
        </w:rPr>
        <w:t>10</w:t>
      </w:r>
      <w:r w:rsidRPr="002819CA">
        <w:rPr>
          <w:rFonts w:ascii="Cambria" w:hAnsi="Cambria" w:cs="Consolas"/>
          <w:b/>
          <w:bCs/>
          <w:sz w:val="28"/>
          <w:szCs w:val="28"/>
        </w:rPr>
        <w:t>/2021</w:t>
      </w:r>
      <w:r w:rsidRPr="002819CA">
        <w:rPr>
          <w:rFonts w:ascii="Cambria" w:hAnsi="Cambria" w:cs="Consolas"/>
          <w:sz w:val="28"/>
          <w:szCs w:val="28"/>
        </w:rPr>
        <w:t xml:space="preserve"> e seus Anexos; </w:t>
      </w:r>
    </w:p>
    <w:p w14:paraId="4CD981EB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F59F3FB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sz w:val="28"/>
          <w:szCs w:val="28"/>
        </w:rPr>
        <w:t>b)</w:t>
      </w:r>
      <w:r w:rsidRPr="002819CA">
        <w:rPr>
          <w:rFonts w:ascii="Cambria" w:hAnsi="Cambria" w:cs="Consolas"/>
          <w:sz w:val="28"/>
          <w:szCs w:val="28"/>
        </w:rPr>
        <w:t xml:space="preserve"> </w:t>
      </w:r>
      <w:proofErr w:type="gramStart"/>
      <w:r w:rsidRPr="002819CA">
        <w:rPr>
          <w:rFonts w:ascii="Cambria" w:hAnsi="Cambria" w:cs="Consolas"/>
          <w:sz w:val="28"/>
          <w:szCs w:val="28"/>
        </w:rPr>
        <w:t>Proposta(</w:t>
      </w:r>
      <w:proofErr w:type="gramEnd"/>
      <w:r w:rsidRPr="002819CA">
        <w:rPr>
          <w:rFonts w:ascii="Cambria" w:hAnsi="Cambria" w:cs="Consolas"/>
          <w:sz w:val="28"/>
          <w:szCs w:val="28"/>
        </w:rPr>
        <w:t xml:space="preserve">s) apresentada(s) pela(s) </w:t>
      </w:r>
      <w:r w:rsidRPr="002819CA">
        <w:rPr>
          <w:rFonts w:ascii="Cambria" w:hAnsi="Cambria" w:cs="Consolas"/>
          <w:b/>
          <w:sz w:val="28"/>
          <w:szCs w:val="28"/>
        </w:rPr>
        <w:t>DETENTORA</w:t>
      </w:r>
      <w:r w:rsidRPr="002819CA">
        <w:rPr>
          <w:rFonts w:ascii="Cambria" w:hAnsi="Cambria" w:cs="Consolas"/>
          <w:sz w:val="28"/>
          <w:szCs w:val="28"/>
        </w:rPr>
        <w:t xml:space="preserve">(S); </w:t>
      </w:r>
    </w:p>
    <w:p w14:paraId="48F1B555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7BC64CDA" w14:textId="64049882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sz w:val="28"/>
          <w:szCs w:val="28"/>
        </w:rPr>
        <w:t>c)</w:t>
      </w:r>
      <w:r w:rsidRPr="002819CA">
        <w:rPr>
          <w:rFonts w:ascii="Cambria" w:hAnsi="Cambria" w:cs="Consolas"/>
          <w:sz w:val="28"/>
          <w:szCs w:val="28"/>
        </w:rPr>
        <w:t xml:space="preserve"> Ata da sessão do </w:t>
      </w:r>
      <w:r w:rsidRPr="002819CA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C62C77">
        <w:rPr>
          <w:rFonts w:ascii="Cambria" w:hAnsi="Cambria" w:cs="Consolas"/>
          <w:b/>
          <w:bCs/>
          <w:sz w:val="28"/>
          <w:szCs w:val="28"/>
        </w:rPr>
        <w:t>10</w:t>
      </w:r>
      <w:r w:rsidRPr="002819CA">
        <w:rPr>
          <w:rFonts w:ascii="Cambria" w:hAnsi="Cambria" w:cs="Consolas"/>
          <w:b/>
          <w:bCs/>
          <w:sz w:val="28"/>
          <w:szCs w:val="28"/>
        </w:rPr>
        <w:t>/2021</w:t>
      </w:r>
      <w:r w:rsidRPr="002819CA">
        <w:rPr>
          <w:rFonts w:ascii="Cambria" w:hAnsi="Cambria" w:cs="Consolas"/>
          <w:sz w:val="28"/>
          <w:szCs w:val="28"/>
        </w:rPr>
        <w:t>.</w:t>
      </w:r>
    </w:p>
    <w:p w14:paraId="017F3246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7B84A46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7.2 </w:t>
      </w:r>
      <w:r w:rsidRPr="002819CA">
        <w:rPr>
          <w:rFonts w:ascii="Cambria" w:hAnsi="Cambria" w:cs="Consolas"/>
          <w:b/>
          <w:sz w:val="28"/>
          <w:szCs w:val="28"/>
        </w:rPr>
        <w:t xml:space="preserve">– </w:t>
      </w:r>
      <w:r w:rsidRPr="002819CA">
        <w:rPr>
          <w:rFonts w:ascii="Cambria" w:hAnsi="Cambria" w:cs="Consolas"/>
          <w:sz w:val="28"/>
          <w:szCs w:val="28"/>
        </w:rPr>
        <w:t xml:space="preserve">A existência de preços registrados não obriga o </w:t>
      </w:r>
      <w:r w:rsidRPr="002819CA">
        <w:rPr>
          <w:rFonts w:ascii="Cambria" w:hAnsi="Cambria" w:cs="Consolas"/>
          <w:b/>
          <w:bCs/>
          <w:sz w:val="28"/>
          <w:szCs w:val="28"/>
        </w:rPr>
        <w:t xml:space="preserve">MUNICÍPIO </w:t>
      </w:r>
      <w:r w:rsidRPr="002819CA">
        <w:rPr>
          <w:rFonts w:ascii="Cambria" w:hAnsi="Cambria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AB96CCE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B290858" w14:textId="59C8B37A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8.1 </w:t>
      </w:r>
      <w:r w:rsidRPr="002819CA">
        <w:rPr>
          <w:rFonts w:ascii="Cambria" w:hAnsi="Cambria" w:cs="Consolas"/>
          <w:b/>
          <w:sz w:val="28"/>
          <w:szCs w:val="28"/>
        </w:rPr>
        <w:t xml:space="preserve">– </w:t>
      </w:r>
      <w:r w:rsidRPr="002819CA">
        <w:rPr>
          <w:rFonts w:ascii="Cambria" w:hAnsi="Cambria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2819CA">
        <w:rPr>
          <w:rFonts w:ascii="Cambria" w:hAnsi="Cambria" w:cs="Consolas"/>
          <w:sz w:val="28"/>
          <w:szCs w:val="28"/>
        </w:rPr>
        <w:t>Cerqueira César</w:t>
      </w:r>
      <w:r w:rsidRPr="002819CA">
        <w:rPr>
          <w:rFonts w:ascii="Cambria" w:hAnsi="Cambria" w:cs="Consolas"/>
          <w:sz w:val="28"/>
          <w:szCs w:val="28"/>
        </w:rPr>
        <w:t xml:space="preserve">, Estado de São Paulo. </w:t>
      </w:r>
    </w:p>
    <w:p w14:paraId="4031C4B4" w14:textId="451C58CD" w:rsidR="008014D9" w:rsidRDefault="008014D9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B878943" w14:textId="49A9B28B" w:rsidR="002B7030" w:rsidRDefault="002B7030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E336B38" w14:textId="77777777" w:rsidR="002B7030" w:rsidRPr="002819CA" w:rsidRDefault="002B7030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053F1B9" w14:textId="77777777" w:rsidR="008014D9" w:rsidRPr="002819CA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lastRenderedPageBreak/>
        <w:t xml:space="preserve">8.2 </w:t>
      </w:r>
      <w:r w:rsidRPr="002819CA">
        <w:rPr>
          <w:rFonts w:ascii="Cambria" w:hAnsi="Cambria" w:cs="Consolas"/>
          <w:b/>
          <w:sz w:val="28"/>
          <w:szCs w:val="28"/>
        </w:rPr>
        <w:t xml:space="preserve">– </w:t>
      </w:r>
      <w:r w:rsidRPr="002819CA">
        <w:rPr>
          <w:rFonts w:ascii="Cambria" w:hAnsi="Cambria" w:cs="Consolas"/>
          <w:sz w:val="28"/>
          <w:szCs w:val="28"/>
        </w:rPr>
        <w:t xml:space="preserve">Nada mais havendo a ser declarado, foi </w:t>
      </w:r>
      <w:proofErr w:type="gramStart"/>
      <w:r w:rsidRPr="002819CA">
        <w:rPr>
          <w:rFonts w:ascii="Cambria" w:hAnsi="Cambria" w:cs="Consolas"/>
          <w:sz w:val="28"/>
          <w:szCs w:val="28"/>
        </w:rPr>
        <w:t>dada</w:t>
      </w:r>
      <w:proofErr w:type="gramEnd"/>
      <w:r w:rsidRPr="002819CA">
        <w:rPr>
          <w:rFonts w:ascii="Cambria" w:hAnsi="Cambria" w:cs="Consolas"/>
          <w:sz w:val="28"/>
          <w:szCs w:val="28"/>
        </w:rPr>
        <w:t xml:space="preserve"> por encerrada a presente Ata que, lida e achada conforme, vai assinada pelas partes.</w:t>
      </w:r>
    </w:p>
    <w:p w14:paraId="45FD5B1E" w14:textId="77777777" w:rsidR="00167B00" w:rsidRPr="002819CA" w:rsidRDefault="00167B00" w:rsidP="008014D9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p w14:paraId="5C391294" w14:textId="5287D8FC" w:rsidR="008014D9" w:rsidRPr="002B7030" w:rsidRDefault="002A3E73" w:rsidP="008014D9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IARAS, 29</w:t>
      </w:r>
      <w:bookmarkStart w:id="0" w:name="_GoBack"/>
      <w:bookmarkEnd w:id="0"/>
      <w:r w:rsidR="002B7030" w:rsidRPr="002B7030">
        <w:rPr>
          <w:rFonts w:ascii="Cambria" w:hAnsi="Cambria" w:cs="Consolas"/>
          <w:b/>
          <w:bCs/>
          <w:sz w:val="28"/>
          <w:szCs w:val="28"/>
        </w:rPr>
        <w:t xml:space="preserve"> DE MARÇO DE 2021.</w:t>
      </w:r>
    </w:p>
    <w:p w14:paraId="148A8D90" w14:textId="77777777" w:rsidR="008014D9" w:rsidRPr="002819CA" w:rsidRDefault="008014D9" w:rsidP="008014D9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22657FF7" w14:textId="1832CE79" w:rsidR="008014D9" w:rsidRDefault="008014D9" w:rsidP="008014D9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7027C5A8" w14:textId="77777777" w:rsidR="002B7030" w:rsidRPr="002819CA" w:rsidRDefault="002B7030" w:rsidP="008014D9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641B0CF4" w14:textId="77777777" w:rsidR="001B4199" w:rsidRDefault="001B4199" w:rsidP="001B4199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MUNICÍPIO DE IARAS</w:t>
      </w:r>
    </w:p>
    <w:p w14:paraId="7CCCD95C" w14:textId="77777777" w:rsidR="001B4199" w:rsidRDefault="001B4199" w:rsidP="001B4199">
      <w:pPr>
        <w:widowControl w:val="0"/>
        <w:jc w:val="center"/>
        <w:rPr>
          <w:rFonts w:asciiTheme="majorHAnsi" w:hAnsiTheme="majorHAnsi" w:cs="Consolas"/>
          <w:b/>
          <w:sz w:val="28"/>
          <w:szCs w:val="28"/>
        </w:rPr>
      </w:pPr>
      <w:r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59BB8DC4" w14:textId="77777777" w:rsidR="001B4199" w:rsidRDefault="001B4199" w:rsidP="001B4199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MUNICÍPIO</w:t>
      </w:r>
    </w:p>
    <w:p w14:paraId="0B3A6F0C" w14:textId="77777777" w:rsidR="001B4199" w:rsidRDefault="001B4199" w:rsidP="001B4199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5BC2E6D7" w14:textId="77777777" w:rsidR="001B4199" w:rsidRDefault="001B4199" w:rsidP="001B4199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5F1EAAE2" w14:textId="77777777" w:rsidR="001B4199" w:rsidRDefault="001B4199" w:rsidP="001B4199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399F49FB" w14:textId="40D6A5BB" w:rsidR="003A0A6F" w:rsidRDefault="001B4199" w:rsidP="003A0A6F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 xml:space="preserve">EMPRESA </w:t>
      </w:r>
      <w:r w:rsidR="003A0A6F" w:rsidRPr="00C034BF">
        <w:rPr>
          <w:rFonts w:asciiTheme="majorHAnsi" w:hAnsiTheme="majorHAnsi" w:cs="Consolas"/>
          <w:b/>
          <w:bCs/>
          <w:sz w:val="28"/>
          <w:szCs w:val="28"/>
        </w:rPr>
        <w:t>DICOL COMERCIO DE COMBUSTIVEIS LTDA</w:t>
      </w:r>
      <w:r w:rsidR="002B7030">
        <w:rPr>
          <w:rFonts w:asciiTheme="majorHAnsi" w:hAnsiTheme="majorHAnsi" w:cs="Consolas"/>
          <w:b/>
          <w:bCs/>
          <w:sz w:val="28"/>
          <w:szCs w:val="28"/>
        </w:rPr>
        <w:t>.</w:t>
      </w:r>
    </w:p>
    <w:p w14:paraId="47C70A54" w14:textId="77777777" w:rsidR="003A0A6F" w:rsidRDefault="003A0A6F" w:rsidP="001B4199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CARLA MAZZONI RISTUM</w:t>
      </w:r>
      <w:r>
        <w:rPr>
          <w:rFonts w:asciiTheme="majorHAnsi" w:hAnsiTheme="majorHAnsi" w:cs="Consolas"/>
          <w:b/>
          <w:bCs/>
          <w:sz w:val="28"/>
          <w:szCs w:val="28"/>
        </w:rPr>
        <w:t xml:space="preserve"> </w:t>
      </w:r>
    </w:p>
    <w:p w14:paraId="2CB728EF" w14:textId="39E41401" w:rsidR="001B4199" w:rsidRDefault="001B4199" w:rsidP="001B4199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DETENTORA</w:t>
      </w:r>
    </w:p>
    <w:p w14:paraId="09AA1525" w14:textId="77777777" w:rsidR="001B4199" w:rsidRDefault="001B4199" w:rsidP="001B419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5CF9E862" w14:textId="77777777" w:rsidR="001B4199" w:rsidRDefault="001B4199" w:rsidP="001B419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TESTEMUNHAS</w:t>
      </w:r>
      <w:r>
        <w:rPr>
          <w:rFonts w:asciiTheme="majorHAnsi" w:hAnsiTheme="majorHAnsi" w:cs="Consolas"/>
          <w:sz w:val="28"/>
          <w:szCs w:val="28"/>
        </w:rPr>
        <w:t>:</w:t>
      </w:r>
    </w:p>
    <w:p w14:paraId="7A54DD6D" w14:textId="77777777" w:rsidR="001B4199" w:rsidRDefault="001B4199" w:rsidP="001B4199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24BF9908" w14:textId="77777777" w:rsidR="001B4199" w:rsidRDefault="001B4199" w:rsidP="001B4199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655E9A40" w14:textId="77777777" w:rsidR="001B4199" w:rsidRDefault="001B4199" w:rsidP="001B4199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1B4199" w14:paraId="200A978E" w14:textId="77777777" w:rsidTr="006B0FE9">
        <w:trPr>
          <w:jc w:val="center"/>
        </w:trPr>
        <w:tc>
          <w:tcPr>
            <w:tcW w:w="4768" w:type="dxa"/>
            <w:hideMark/>
          </w:tcPr>
          <w:p w14:paraId="79507AFD" w14:textId="77777777" w:rsidR="001B4199" w:rsidRDefault="001B4199" w:rsidP="006B0FE9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1F8B31C6" w14:textId="77777777" w:rsidR="001B4199" w:rsidRDefault="001B4199" w:rsidP="006B0FE9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3A014821" w14:textId="77777777" w:rsidR="001B4199" w:rsidRDefault="001B4199" w:rsidP="006B0FE9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5E38F39A" w14:textId="77777777" w:rsidR="001B4199" w:rsidRDefault="001B4199" w:rsidP="006B0FE9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49E63E13" w14:textId="77777777" w:rsidR="001B4199" w:rsidRDefault="001B4199" w:rsidP="006B0FE9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20E844A8" w14:textId="77777777" w:rsidR="001B4199" w:rsidRDefault="001B4199" w:rsidP="006B0FE9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099EAE23" w14:textId="77777777" w:rsidR="001B4199" w:rsidRDefault="001B4199" w:rsidP="006B0FE9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33.563.920-0 SSP/SP</w:t>
            </w:r>
          </w:p>
          <w:p w14:paraId="2EE5F116" w14:textId="77777777" w:rsidR="001B4199" w:rsidRDefault="001B4199" w:rsidP="006B0FE9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  <w:p w14:paraId="465E96BC" w14:textId="77777777" w:rsidR="003A0A6F" w:rsidRDefault="003A0A6F" w:rsidP="006B0FE9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</w:p>
          <w:p w14:paraId="278B24AC" w14:textId="77777777" w:rsidR="003A0A6F" w:rsidRDefault="003A0A6F" w:rsidP="006B0FE9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</w:p>
        </w:tc>
      </w:tr>
    </w:tbl>
    <w:p w14:paraId="24AB9307" w14:textId="77777777" w:rsidR="001B4199" w:rsidRDefault="001B4199" w:rsidP="001B4199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GESTOR DA ATA DE REGISTRO DE PREÇOS:</w:t>
      </w:r>
    </w:p>
    <w:p w14:paraId="223BDDC4" w14:textId="77777777" w:rsidR="001B4199" w:rsidRDefault="001B4199" w:rsidP="001B419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6DB77DC5" w14:textId="77777777" w:rsidR="001B4199" w:rsidRDefault="001B4199" w:rsidP="001B419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6ADB856" w14:textId="77777777" w:rsidR="00951D02" w:rsidRDefault="00951D02" w:rsidP="001B419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ECA429C" w14:textId="077CC3AA" w:rsidR="00A5188E" w:rsidRPr="00A5188E" w:rsidRDefault="00A5188E" w:rsidP="001B4199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A5188E">
        <w:rPr>
          <w:rFonts w:ascii="Cambria" w:hAnsi="Cambria" w:cs="Arial"/>
          <w:b/>
          <w:bCs/>
          <w:sz w:val="28"/>
          <w:szCs w:val="28"/>
        </w:rPr>
        <w:t>NATHAN HENRIQUE PEREIRA FERNANDES</w:t>
      </w:r>
      <w:r w:rsidRPr="00A5188E">
        <w:rPr>
          <w:rFonts w:asciiTheme="majorHAnsi" w:hAnsiTheme="majorHAnsi" w:cs="Consolas"/>
          <w:b/>
          <w:bCs/>
          <w:sz w:val="28"/>
          <w:szCs w:val="28"/>
        </w:rPr>
        <w:t xml:space="preserve"> </w:t>
      </w:r>
    </w:p>
    <w:p w14:paraId="257332D2" w14:textId="59E80771" w:rsidR="001B4199" w:rsidRPr="00A5188E" w:rsidRDefault="00A5188E" w:rsidP="001B4199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A5188E">
        <w:rPr>
          <w:rFonts w:ascii="Cambria" w:hAnsi="Cambria"/>
          <w:b/>
          <w:sz w:val="28"/>
          <w:szCs w:val="28"/>
        </w:rPr>
        <w:t>ASSESSOR DE SECRETÁRIO</w:t>
      </w:r>
    </w:p>
    <w:p w14:paraId="4F716221" w14:textId="2D2F7A24" w:rsidR="001B4199" w:rsidRPr="00A5188E" w:rsidRDefault="001B4199" w:rsidP="001B4199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A5188E">
        <w:rPr>
          <w:rFonts w:asciiTheme="majorHAnsi" w:hAnsiTheme="majorHAnsi"/>
          <w:b/>
          <w:bCs/>
          <w:sz w:val="28"/>
          <w:szCs w:val="28"/>
        </w:rPr>
        <w:t xml:space="preserve">CPF Nº </w:t>
      </w:r>
      <w:r w:rsidR="00A5188E" w:rsidRPr="00A5188E">
        <w:rPr>
          <w:rFonts w:ascii="Cambria" w:hAnsi="Cambria"/>
          <w:b/>
          <w:sz w:val="28"/>
          <w:szCs w:val="28"/>
        </w:rPr>
        <w:t>442.622.178-17</w:t>
      </w:r>
      <w:r w:rsidR="00A5188E" w:rsidRPr="00A5188E">
        <w:rPr>
          <w:rFonts w:ascii="Cambria" w:hAnsi="Cambria" w:cs="Consolas"/>
          <w:b/>
          <w:bCs/>
          <w:sz w:val="28"/>
          <w:szCs w:val="28"/>
        </w:rPr>
        <w:t>.</w:t>
      </w:r>
    </w:p>
    <w:p w14:paraId="4BCE5C89" w14:textId="77777777" w:rsidR="001B4199" w:rsidRPr="002D273F" w:rsidRDefault="001B4199" w:rsidP="001B4199"/>
    <w:p w14:paraId="2AEAF87B" w14:textId="77777777" w:rsidR="008014D9" w:rsidRPr="002819CA" w:rsidRDefault="008014D9" w:rsidP="008014D9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sectPr w:rsidR="008014D9" w:rsidRPr="002819CA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0C9CC31" w14:textId="77777777" w:rsidR="009B2AE3" w:rsidRDefault="009B2AE3" w:rsidP="00BB440C">
      <w:r>
        <w:separator/>
      </w:r>
    </w:p>
  </w:endnote>
  <w:endnote w:type="continuationSeparator" w:id="0">
    <w:p w14:paraId="12019965" w14:textId="77777777" w:rsidR="009B2AE3" w:rsidRDefault="009B2AE3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-Bold">
    <w:altName w:val="Calibri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18500E" w:rsidRPr="00BF5FA9" w:rsidRDefault="0018500E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3C928B4C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18500E" w:rsidRPr="00BB440C" w:rsidRDefault="0018500E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A6FFDB6" w14:textId="77777777" w:rsidR="009B2AE3" w:rsidRDefault="009B2AE3" w:rsidP="00BB440C">
      <w:r>
        <w:separator/>
      </w:r>
    </w:p>
  </w:footnote>
  <w:footnote w:type="continuationSeparator" w:id="0">
    <w:p w14:paraId="049EBC82" w14:textId="77777777" w:rsidR="009B2AE3" w:rsidRDefault="009B2AE3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18500E" w:rsidRDefault="0018500E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18500E" w:rsidRPr="000A43E7" w:rsidRDefault="0018500E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18500E" w:rsidRPr="000A43E7" w:rsidRDefault="0018500E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18500E" w:rsidRPr="000A43E7" w:rsidRDefault="0018500E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proofErr w:type="gramStart"/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  <w:proofErr w:type="gramEnd"/>
                        </w:p>
                        <w:p w14:paraId="6BB8F271" w14:textId="526727C3" w:rsidR="0018500E" w:rsidRDefault="0018500E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18500E" w:rsidRPr="000A43E7" w:rsidRDefault="0018500E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18500E" w:rsidRPr="000A43E7" w:rsidRDefault="0018500E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18500E" w:rsidRDefault="0018500E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18500E" w:rsidRPr="000A43E7" w:rsidRDefault="0018500E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18500E" w:rsidRDefault="0018500E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18500E" w:rsidRPr="00DB1FB9" w:rsidRDefault="0018500E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18500E" w:rsidRDefault="0018500E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12673F"/>
    <w:multiLevelType w:val="hybridMultilevel"/>
    <w:tmpl w:val="8686605A"/>
    <w:lvl w:ilvl="0" w:tplc="D182EF6C">
      <w:start w:val="1"/>
      <w:numFmt w:val="lowerLetter"/>
      <w:lvlText w:val="%1)"/>
      <w:lvlJc w:val="left"/>
      <w:pPr>
        <w:ind w:left="869" w:hanging="585"/>
      </w:pPr>
      <w:rPr>
        <w:rFonts w:hint="default"/>
        <w:b w:val="0"/>
        <w:bCs w:val="0"/>
        <w:color w:val="auto"/>
        <w:sz w:val="28"/>
        <w:szCs w:val="32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D3C010D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5">
    <w:nsid w:val="49E81F59"/>
    <w:multiLevelType w:val="hybridMultilevel"/>
    <w:tmpl w:val="966E5F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7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10">
    <w:nsid w:val="7239343C"/>
    <w:multiLevelType w:val="hybridMultilevel"/>
    <w:tmpl w:val="3DA8D814"/>
    <w:lvl w:ilvl="0" w:tplc="0416000F">
      <w:start w:val="1"/>
      <w:numFmt w:val="decimal"/>
      <w:lvlText w:val="%1."/>
      <w:lvlJc w:val="left"/>
      <w:pPr>
        <w:ind w:left="710" w:hanging="360"/>
      </w:pPr>
    </w:lvl>
    <w:lvl w:ilvl="1" w:tplc="04160019" w:tentative="1">
      <w:start w:val="1"/>
      <w:numFmt w:val="lowerLetter"/>
      <w:lvlText w:val="%2."/>
      <w:lvlJc w:val="left"/>
      <w:pPr>
        <w:ind w:left="1430" w:hanging="360"/>
      </w:pPr>
    </w:lvl>
    <w:lvl w:ilvl="2" w:tplc="0416001B" w:tentative="1">
      <w:start w:val="1"/>
      <w:numFmt w:val="lowerRoman"/>
      <w:lvlText w:val="%3."/>
      <w:lvlJc w:val="right"/>
      <w:pPr>
        <w:ind w:left="2150" w:hanging="180"/>
      </w:pPr>
    </w:lvl>
    <w:lvl w:ilvl="3" w:tplc="0416000F" w:tentative="1">
      <w:start w:val="1"/>
      <w:numFmt w:val="decimal"/>
      <w:lvlText w:val="%4."/>
      <w:lvlJc w:val="left"/>
      <w:pPr>
        <w:ind w:left="2870" w:hanging="360"/>
      </w:pPr>
    </w:lvl>
    <w:lvl w:ilvl="4" w:tplc="04160019" w:tentative="1">
      <w:start w:val="1"/>
      <w:numFmt w:val="lowerLetter"/>
      <w:lvlText w:val="%5."/>
      <w:lvlJc w:val="left"/>
      <w:pPr>
        <w:ind w:left="3590" w:hanging="360"/>
      </w:pPr>
    </w:lvl>
    <w:lvl w:ilvl="5" w:tplc="0416001B" w:tentative="1">
      <w:start w:val="1"/>
      <w:numFmt w:val="lowerRoman"/>
      <w:lvlText w:val="%6."/>
      <w:lvlJc w:val="right"/>
      <w:pPr>
        <w:ind w:left="4310" w:hanging="180"/>
      </w:pPr>
    </w:lvl>
    <w:lvl w:ilvl="6" w:tplc="0416000F" w:tentative="1">
      <w:start w:val="1"/>
      <w:numFmt w:val="decimal"/>
      <w:lvlText w:val="%7."/>
      <w:lvlJc w:val="left"/>
      <w:pPr>
        <w:ind w:left="5030" w:hanging="360"/>
      </w:pPr>
    </w:lvl>
    <w:lvl w:ilvl="7" w:tplc="04160019" w:tentative="1">
      <w:start w:val="1"/>
      <w:numFmt w:val="lowerLetter"/>
      <w:lvlText w:val="%8."/>
      <w:lvlJc w:val="left"/>
      <w:pPr>
        <w:ind w:left="5750" w:hanging="360"/>
      </w:pPr>
    </w:lvl>
    <w:lvl w:ilvl="8" w:tplc="0416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1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2"/>
  </w:num>
  <w:num w:numId="2">
    <w:abstractNumId w:val="6"/>
  </w:num>
  <w:num w:numId="3">
    <w:abstractNumId w:val="9"/>
  </w:num>
  <w:num w:numId="4">
    <w:abstractNumId w:val="7"/>
  </w:num>
  <w:num w:numId="5">
    <w:abstractNumId w:val="4"/>
  </w:num>
  <w:num w:numId="6">
    <w:abstractNumId w:val="0"/>
  </w:num>
  <w:num w:numId="7">
    <w:abstractNumId w:val="1"/>
  </w:num>
  <w:num w:numId="8">
    <w:abstractNumId w:val="8"/>
  </w:num>
  <w:num w:numId="9">
    <w:abstractNumId w:val="11"/>
  </w:num>
  <w:num w:numId="10">
    <w:abstractNumId w:val="10"/>
  </w:num>
  <w:num w:numId="11">
    <w:abstractNumId w:val="5"/>
  </w:num>
  <w:num w:numId="12">
    <w:abstractNumId w:val="2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BF3"/>
    <w:rsid w:val="00004B58"/>
    <w:rsid w:val="0003090D"/>
    <w:rsid w:val="00030D96"/>
    <w:rsid w:val="00033EE2"/>
    <w:rsid w:val="00060C9D"/>
    <w:rsid w:val="00060DFA"/>
    <w:rsid w:val="00062A56"/>
    <w:rsid w:val="00066906"/>
    <w:rsid w:val="00071E0C"/>
    <w:rsid w:val="00075850"/>
    <w:rsid w:val="00092236"/>
    <w:rsid w:val="00096AAF"/>
    <w:rsid w:val="000A43E7"/>
    <w:rsid w:val="000A5289"/>
    <w:rsid w:val="000B6779"/>
    <w:rsid w:val="000C1F1E"/>
    <w:rsid w:val="000C2D65"/>
    <w:rsid w:val="000D6DE2"/>
    <w:rsid w:val="000E0B25"/>
    <w:rsid w:val="000E3DB2"/>
    <w:rsid w:val="000E6128"/>
    <w:rsid w:val="000F6F22"/>
    <w:rsid w:val="00103E94"/>
    <w:rsid w:val="00110BBA"/>
    <w:rsid w:val="00112D83"/>
    <w:rsid w:val="00131793"/>
    <w:rsid w:val="00153611"/>
    <w:rsid w:val="001614AD"/>
    <w:rsid w:val="00167B00"/>
    <w:rsid w:val="0018500E"/>
    <w:rsid w:val="001A2B70"/>
    <w:rsid w:val="001A7468"/>
    <w:rsid w:val="001B4199"/>
    <w:rsid w:val="001C01FF"/>
    <w:rsid w:val="001C1960"/>
    <w:rsid w:val="001C378B"/>
    <w:rsid w:val="001D1A7A"/>
    <w:rsid w:val="001D6188"/>
    <w:rsid w:val="001D71E7"/>
    <w:rsid w:val="001E2F9E"/>
    <w:rsid w:val="001E708C"/>
    <w:rsid w:val="001F5CDA"/>
    <w:rsid w:val="00200FA7"/>
    <w:rsid w:val="00201F1D"/>
    <w:rsid w:val="0021179B"/>
    <w:rsid w:val="00240DC6"/>
    <w:rsid w:val="002419B9"/>
    <w:rsid w:val="00244AA5"/>
    <w:rsid w:val="00260AF3"/>
    <w:rsid w:val="00261B0C"/>
    <w:rsid w:val="00262541"/>
    <w:rsid w:val="0026384A"/>
    <w:rsid w:val="002661CB"/>
    <w:rsid w:val="002752B1"/>
    <w:rsid w:val="002819CA"/>
    <w:rsid w:val="00287283"/>
    <w:rsid w:val="002A3E73"/>
    <w:rsid w:val="002A4BA6"/>
    <w:rsid w:val="002A6DDF"/>
    <w:rsid w:val="002B7030"/>
    <w:rsid w:val="002C7674"/>
    <w:rsid w:val="002F3ED7"/>
    <w:rsid w:val="00314924"/>
    <w:rsid w:val="00315EEC"/>
    <w:rsid w:val="00355F97"/>
    <w:rsid w:val="00373F44"/>
    <w:rsid w:val="00377343"/>
    <w:rsid w:val="003835F9"/>
    <w:rsid w:val="0039122F"/>
    <w:rsid w:val="003A0A6F"/>
    <w:rsid w:val="003D5CFC"/>
    <w:rsid w:val="003D65DA"/>
    <w:rsid w:val="004026B4"/>
    <w:rsid w:val="0040452F"/>
    <w:rsid w:val="00414372"/>
    <w:rsid w:val="00425F4D"/>
    <w:rsid w:val="00437980"/>
    <w:rsid w:val="00445FFB"/>
    <w:rsid w:val="004467CE"/>
    <w:rsid w:val="00453142"/>
    <w:rsid w:val="00465C25"/>
    <w:rsid w:val="004675DB"/>
    <w:rsid w:val="004714A8"/>
    <w:rsid w:val="00492067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506159"/>
    <w:rsid w:val="0053253B"/>
    <w:rsid w:val="005466DE"/>
    <w:rsid w:val="00551BC0"/>
    <w:rsid w:val="005555A2"/>
    <w:rsid w:val="005619EB"/>
    <w:rsid w:val="0056214C"/>
    <w:rsid w:val="00571A76"/>
    <w:rsid w:val="00571DFD"/>
    <w:rsid w:val="00572024"/>
    <w:rsid w:val="005814CB"/>
    <w:rsid w:val="00587533"/>
    <w:rsid w:val="005901A5"/>
    <w:rsid w:val="005A3743"/>
    <w:rsid w:val="005B1216"/>
    <w:rsid w:val="005B3039"/>
    <w:rsid w:val="005C301E"/>
    <w:rsid w:val="005C33BD"/>
    <w:rsid w:val="005C5C76"/>
    <w:rsid w:val="005C73C7"/>
    <w:rsid w:val="005E2001"/>
    <w:rsid w:val="005E239D"/>
    <w:rsid w:val="005E3D8B"/>
    <w:rsid w:val="005E5501"/>
    <w:rsid w:val="005F2001"/>
    <w:rsid w:val="005F3AD6"/>
    <w:rsid w:val="00603B25"/>
    <w:rsid w:val="00604443"/>
    <w:rsid w:val="00621393"/>
    <w:rsid w:val="0062595C"/>
    <w:rsid w:val="006410CD"/>
    <w:rsid w:val="006438A4"/>
    <w:rsid w:val="00664E8C"/>
    <w:rsid w:val="00687F1B"/>
    <w:rsid w:val="00695CBD"/>
    <w:rsid w:val="006A1B28"/>
    <w:rsid w:val="006A4BE0"/>
    <w:rsid w:val="006A57D5"/>
    <w:rsid w:val="006B1995"/>
    <w:rsid w:val="006B4455"/>
    <w:rsid w:val="006C0DF6"/>
    <w:rsid w:val="006C4304"/>
    <w:rsid w:val="006F4672"/>
    <w:rsid w:val="007037C6"/>
    <w:rsid w:val="00716257"/>
    <w:rsid w:val="0072612A"/>
    <w:rsid w:val="00730682"/>
    <w:rsid w:val="0073507D"/>
    <w:rsid w:val="00736DD5"/>
    <w:rsid w:val="0074151A"/>
    <w:rsid w:val="0074379E"/>
    <w:rsid w:val="00747133"/>
    <w:rsid w:val="007477AB"/>
    <w:rsid w:val="0075022C"/>
    <w:rsid w:val="00782596"/>
    <w:rsid w:val="007A6ECF"/>
    <w:rsid w:val="007C1697"/>
    <w:rsid w:val="007C266A"/>
    <w:rsid w:val="007C416D"/>
    <w:rsid w:val="007D03D5"/>
    <w:rsid w:val="007D3E4E"/>
    <w:rsid w:val="007D4407"/>
    <w:rsid w:val="007E751A"/>
    <w:rsid w:val="007F4C88"/>
    <w:rsid w:val="008014D9"/>
    <w:rsid w:val="008040C5"/>
    <w:rsid w:val="0081627C"/>
    <w:rsid w:val="008461E1"/>
    <w:rsid w:val="00847954"/>
    <w:rsid w:val="00850F7E"/>
    <w:rsid w:val="00861A74"/>
    <w:rsid w:val="008812CB"/>
    <w:rsid w:val="008A0EB9"/>
    <w:rsid w:val="008A0EF1"/>
    <w:rsid w:val="008A1389"/>
    <w:rsid w:val="008B54AD"/>
    <w:rsid w:val="008D3891"/>
    <w:rsid w:val="008E2EAD"/>
    <w:rsid w:val="008E5DFE"/>
    <w:rsid w:val="008E62F9"/>
    <w:rsid w:val="009275CD"/>
    <w:rsid w:val="00935422"/>
    <w:rsid w:val="00951D02"/>
    <w:rsid w:val="00954292"/>
    <w:rsid w:val="0095489D"/>
    <w:rsid w:val="00957B98"/>
    <w:rsid w:val="00966054"/>
    <w:rsid w:val="00966918"/>
    <w:rsid w:val="009673A3"/>
    <w:rsid w:val="0097118C"/>
    <w:rsid w:val="00973986"/>
    <w:rsid w:val="009A0E2E"/>
    <w:rsid w:val="009A54CA"/>
    <w:rsid w:val="009B00FD"/>
    <w:rsid w:val="009B2060"/>
    <w:rsid w:val="009B2AE3"/>
    <w:rsid w:val="009B6230"/>
    <w:rsid w:val="009C4324"/>
    <w:rsid w:val="009D07D0"/>
    <w:rsid w:val="00A02E7C"/>
    <w:rsid w:val="00A0528D"/>
    <w:rsid w:val="00A123C0"/>
    <w:rsid w:val="00A23824"/>
    <w:rsid w:val="00A421C8"/>
    <w:rsid w:val="00A467E1"/>
    <w:rsid w:val="00A5188E"/>
    <w:rsid w:val="00A52DB0"/>
    <w:rsid w:val="00A841DA"/>
    <w:rsid w:val="00A8437E"/>
    <w:rsid w:val="00A84CED"/>
    <w:rsid w:val="00A87FBF"/>
    <w:rsid w:val="00A9205D"/>
    <w:rsid w:val="00AC222F"/>
    <w:rsid w:val="00AD7EAF"/>
    <w:rsid w:val="00AE3BF4"/>
    <w:rsid w:val="00AE5676"/>
    <w:rsid w:val="00AF2188"/>
    <w:rsid w:val="00AF28A1"/>
    <w:rsid w:val="00B0024D"/>
    <w:rsid w:val="00B03CFF"/>
    <w:rsid w:val="00B16D7A"/>
    <w:rsid w:val="00B16FB2"/>
    <w:rsid w:val="00B524B0"/>
    <w:rsid w:val="00B53783"/>
    <w:rsid w:val="00B72E8C"/>
    <w:rsid w:val="00B8249B"/>
    <w:rsid w:val="00B917B9"/>
    <w:rsid w:val="00BA2621"/>
    <w:rsid w:val="00BB0D2F"/>
    <w:rsid w:val="00BB440C"/>
    <w:rsid w:val="00BB738D"/>
    <w:rsid w:val="00BC240B"/>
    <w:rsid w:val="00BE58E1"/>
    <w:rsid w:val="00C01587"/>
    <w:rsid w:val="00C06491"/>
    <w:rsid w:val="00C1442D"/>
    <w:rsid w:val="00C1622A"/>
    <w:rsid w:val="00C317AC"/>
    <w:rsid w:val="00C35B25"/>
    <w:rsid w:val="00C41B85"/>
    <w:rsid w:val="00C43810"/>
    <w:rsid w:val="00C44627"/>
    <w:rsid w:val="00C45570"/>
    <w:rsid w:val="00C5437F"/>
    <w:rsid w:val="00C5674A"/>
    <w:rsid w:val="00C62C77"/>
    <w:rsid w:val="00C65B86"/>
    <w:rsid w:val="00C74548"/>
    <w:rsid w:val="00CA66F0"/>
    <w:rsid w:val="00CA7B90"/>
    <w:rsid w:val="00CB0BC3"/>
    <w:rsid w:val="00CB34B5"/>
    <w:rsid w:val="00CB7FF9"/>
    <w:rsid w:val="00CC0AB1"/>
    <w:rsid w:val="00CD0ADE"/>
    <w:rsid w:val="00D17AB7"/>
    <w:rsid w:val="00D241CC"/>
    <w:rsid w:val="00D4457C"/>
    <w:rsid w:val="00D54A26"/>
    <w:rsid w:val="00D5673B"/>
    <w:rsid w:val="00D60793"/>
    <w:rsid w:val="00D9240F"/>
    <w:rsid w:val="00DA10C9"/>
    <w:rsid w:val="00DA74C5"/>
    <w:rsid w:val="00DD20C9"/>
    <w:rsid w:val="00DD3206"/>
    <w:rsid w:val="00DE10E9"/>
    <w:rsid w:val="00DE5BDD"/>
    <w:rsid w:val="00DE5CA2"/>
    <w:rsid w:val="00DE5CE4"/>
    <w:rsid w:val="00DF379F"/>
    <w:rsid w:val="00E06C17"/>
    <w:rsid w:val="00E17B19"/>
    <w:rsid w:val="00E42EB8"/>
    <w:rsid w:val="00E4602A"/>
    <w:rsid w:val="00E460D5"/>
    <w:rsid w:val="00E473B5"/>
    <w:rsid w:val="00E7095D"/>
    <w:rsid w:val="00E7344E"/>
    <w:rsid w:val="00E77228"/>
    <w:rsid w:val="00E82375"/>
    <w:rsid w:val="00E82EDB"/>
    <w:rsid w:val="00E8387A"/>
    <w:rsid w:val="00E914F1"/>
    <w:rsid w:val="00E921AD"/>
    <w:rsid w:val="00EA3BF4"/>
    <w:rsid w:val="00EA6686"/>
    <w:rsid w:val="00EC2B9D"/>
    <w:rsid w:val="00ED20A9"/>
    <w:rsid w:val="00EE66A7"/>
    <w:rsid w:val="00EF1A54"/>
    <w:rsid w:val="00EF7224"/>
    <w:rsid w:val="00F11D8D"/>
    <w:rsid w:val="00F15EE1"/>
    <w:rsid w:val="00F21D12"/>
    <w:rsid w:val="00F22505"/>
    <w:rsid w:val="00F27DA1"/>
    <w:rsid w:val="00F57DBD"/>
    <w:rsid w:val="00F66342"/>
    <w:rsid w:val="00F66442"/>
    <w:rsid w:val="00F66929"/>
    <w:rsid w:val="00F67F3D"/>
    <w:rsid w:val="00F75212"/>
    <w:rsid w:val="00F77D1D"/>
    <w:rsid w:val="00F84BC2"/>
    <w:rsid w:val="00F9265C"/>
    <w:rsid w:val="00F9425D"/>
    <w:rsid w:val="00F94C52"/>
    <w:rsid w:val="00FB0388"/>
    <w:rsid w:val="00FC7447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Fontepargpadro"/>
    <w:rsid w:val="00861A74"/>
    <w:rPr>
      <w:rFonts w:ascii="Calibri-Bold" w:hAnsi="Calibri-Bold" w:hint="default"/>
      <w:b/>
      <w:bCs/>
      <w:i w:val="0"/>
      <w:iCs w:val="0"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Fontepargpadro"/>
    <w:rsid w:val="00861A74"/>
    <w:rPr>
      <w:rFonts w:ascii="Calibri-Bold" w:hAnsi="Calibri-Bold" w:hint="default"/>
      <w:b/>
      <w:bCs/>
      <w:i w:val="0"/>
      <w:iCs w:val="0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78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2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7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6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1AB5EA-5156-438A-9F12-520A9B7DC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619</TotalTime>
  <Pages>5</Pages>
  <Words>1100</Words>
  <Characters>5946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Carla Regiane Aguilera</cp:lastModifiedBy>
  <cp:revision>65</cp:revision>
  <cp:lastPrinted>2021-01-12T18:41:00Z</cp:lastPrinted>
  <dcterms:created xsi:type="dcterms:W3CDTF">2021-01-14T12:28:00Z</dcterms:created>
  <dcterms:modified xsi:type="dcterms:W3CDTF">2021-03-31T12:41:00Z</dcterms:modified>
</cp:coreProperties>
</file>