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4C11305" w:rsidR="00D937A7" w:rsidRPr="003E3536" w:rsidRDefault="00A46407" w:rsidP="00A46407">
      <w:pPr>
        <w:tabs>
          <w:tab w:val="left" w:pos="2040"/>
        </w:tabs>
        <w:rPr>
          <w:rFonts w:ascii="Consolas" w:hAnsi="Consolas" w:cs="Arial"/>
          <w:b/>
          <w:bCs/>
          <w:sz w:val="28"/>
          <w:szCs w:val="28"/>
        </w:rPr>
      </w:pPr>
      <w:r w:rsidRPr="003E3536">
        <w:rPr>
          <w:rFonts w:ascii="Consolas" w:hAnsi="Consolas" w:cs="Arial"/>
          <w:b/>
          <w:bCs/>
          <w:sz w:val="28"/>
          <w:szCs w:val="28"/>
        </w:rPr>
        <w:tab/>
      </w:r>
      <w:r w:rsidR="00D937A7" w:rsidRPr="003E3536">
        <w:rPr>
          <w:rFonts w:ascii="Consolas" w:hAnsi="Consolas" w:cs="Arial"/>
          <w:b/>
          <w:bCs/>
          <w:sz w:val="28"/>
          <w:szCs w:val="28"/>
        </w:rPr>
        <w:t xml:space="preserve">PROCESSO ADMINISTRATIVO N° </w:t>
      </w:r>
      <w:r w:rsidR="0047093D" w:rsidRPr="003E3536">
        <w:rPr>
          <w:rFonts w:ascii="Consolas" w:hAnsi="Consolas" w:cs="Arial"/>
          <w:b/>
          <w:bCs/>
          <w:sz w:val="28"/>
          <w:szCs w:val="28"/>
        </w:rPr>
        <w:t>001/2024</w:t>
      </w:r>
    </w:p>
    <w:p w14:paraId="229D797D" w14:textId="17C9DE5E" w:rsidR="00D937A7" w:rsidRPr="003E3536" w:rsidRDefault="00D937A7" w:rsidP="006B6085">
      <w:pPr>
        <w:jc w:val="center"/>
        <w:rPr>
          <w:rFonts w:ascii="Consolas" w:hAnsi="Consolas" w:cs="Arial"/>
          <w:b/>
          <w:bCs/>
          <w:sz w:val="28"/>
          <w:szCs w:val="28"/>
        </w:rPr>
      </w:pPr>
      <w:r w:rsidRPr="003E3536">
        <w:rPr>
          <w:rFonts w:ascii="Consolas" w:hAnsi="Consolas" w:cs="Arial"/>
          <w:b/>
          <w:bCs/>
          <w:sz w:val="28"/>
          <w:szCs w:val="28"/>
        </w:rPr>
        <w:t xml:space="preserve">PREGÃO ELETRÔNICO Nº </w:t>
      </w:r>
      <w:r w:rsidR="0047093D" w:rsidRPr="003E3536">
        <w:rPr>
          <w:rFonts w:ascii="Consolas" w:hAnsi="Consolas" w:cs="Arial"/>
          <w:b/>
          <w:bCs/>
          <w:sz w:val="28"/>
          <w:szCs w:val="28"/>
        </w:rPr>
        <w:t>001/2024</w:t>
      </w:r>
      <w:r w:rsidR="00A46407" w:rsidRPr="003E3536">
        <w:rPr>
          <w:rFonts w:ascii="Consolas" w:hAnsi="Consolas" w:cs="Arial"/>
          <w:b/>
          <w:bCs/>
          <w:sz w:val="28"/>
          <w:szCs w:val="28"/>
        </w:rPr>
        <w:t xml:space="preserve"> </w:t>
      </w:r>
    </w:p>
    <w:p w14:paraId="68D7EDC8" w14:textId="34AEA7A8" w:rsidR="00FA14A3" w:rsidRPr="003E3536" w:rsidRDefault="00FA14A3" w:rsidP="006B6085">
      <w:pPr>
        <w:jc w:val="center"/>
        <w:rPr>
          <w:rFonts w:ascii="Consolas" w:hAnsi="Consolas" w:cs="Arial"/>
          <w:b/>
          <w:bCs/>
          <w:sz w:val="28"/>
          <w:szCs w:val="28"/>
        </w:rPr>
      </w:pPr>
      <w:r w:rsidRPr="003E3536">
        <w:rPr>
          <w:rFonts w:ascii="Consolas" w:hAnsi="Consolas"/>
          <w:b/>
          <w:bCs/>
          <w:sz w:val="28"/>
          <w:szCs w:val="28"/>
        </w:rPr>
        <w:t>CONTRATO ADMINISTRATIVO Nº 006/2024</w:t>
      </w:r>
    </w:p>
    <w:p w14:paraId="59B84CAD" w14:textId="77777777" w:rsidR="00D937A7" w:rsidRPr="003E3536" w:rsidRDefault="00D937A7" w:rsidP="006B6085">
      <w:pPr>
        <w:widowControl w:val="0"/>
        <w:autoSpaceDE w:val="0"/>
        <w:autoSpaceDN w:val="0"/>
        <w:adjustRightInd w:val="0"/>
        <w:jc w:val="both"/>
        <w:rPr>
          <w:rFonts w:ascii="Consolas" w:hAnsi="Consolas" w:cs="Arial"/>
          <w:sz w:val="28"/>
          <w:szCs w:val="28"/>
        </w:rPr>
      </w:pPr>
    </w:p>
    <w:p w14:paraId="0E6263AA" w14:textId="720D6766" w:rsidR="00D937A7" w:rsidRPr="003E3536" w:rsidRDefault="00D937A7" w:rsidP="00D937A7">
      <w:pPr>
        <w:pStyle w:val="Prembulo"/>
        <w:spacing w:before="0" w:after="0" w:line="240" w:lineRule="auto"/>
        <w:ind w:left="3540" w:right="0"/>
        <w:rPr>
          <w:rFonts w:ascii="Consolas" w:hAnsi="Consolas"/>
          <w:b/>
          <w:sz w:val="28"/>
          <w:szCs w:val="28"/>
        </w:rPr>
      </w:pPr>
      <w:r w:rsidRPr="003E3536">
        <w:rPr>
          <w:rFonts w:ascii="Consolas" w:hAnsi="Consolas"/>
          <w:b/>
          <w:sz w:val="28"/>
          <w:szCs w:val="28"/>
        </w:rPr>
        <w:t>CONTRATO ADMINISTRATIVO Nº</w:t>
      </w:r>
      <w:r w:rsidR="003B3A47" w:rsidRPr="003E3536">
        <w:rPr>
          <w:rFonts w:ascii="Consolas" w:hAnsi="Consolas"/>
          <w:b/>
          <w:sz w:val="28"/>
          <w:szCs w:val="28"/>
        </w:rPr>
        <w:t xml:space="preserve"> </w:t>
      </w:r>
      <w:r w:rsidR="00A46407" w:rsidRPr="003E3536">
        <w:rPr>
          <w:rFonts w:ascii="Consolas" w:hAnsi="Consolas"/>
          <w:b/>
          <w:sz w:val="28"/>
          <w:szCs w:val="28"/>
        </w:rPr>
        <w:t>006</w:t>
      </w:r>
      <w:r w:rsidR="003B3A47" w:rsidRPr="003E3536">
        <w:rPr>
          <w:rFonts w:ascii="Consolas" w:hAnsi="Consolas"/>
          <w:b/>
          <w:sz w:val="28"/>
          <w:szCs w:val="28"/>
        </w:rPr>
        <w:t>/</w:t>
      </w:r>
      <w:r w:rsidRPr="003E3536">
        <w:rPr>
          <w:rFonts w:ascii="Consolas" w:hAnsi="Consolas"/>
          <w:b/>
          <w:sz w:val="28"/>
          <w:szCs w:val="28"/>
        </w:rPr>
        <w:t xml:space="preserve">2024, QUE FAZEM ENTRE SI O MUNICIPIO DE </w:t>
      </w:r>
      <w:r w:rsidR="00D22389" w:rsidRPr="003E3536">
        <w:rPr>
          <w:rFonts w:ascii="Consolas" w:hAnsi="Consolas"/>
          <w:b/>
          <w:sz w:val="28"/>
          <w:szCs w:val="28"/>
        </w:rPr>
        <w:t>IARAS</w:t>
      </w:r>
      <w:r w:rsidRPr="003E3536">
        <w:rPr>
          <w:rFonts w:ascii="Consolas" w:hAnsi="Consolas"/>
          <w:b/>
          <w:sz w:val="28"/>
          <w:szCs w:val="28"/>
        </w:rPr>
        <w:t xml:space="preserve"> E A</w:t>
      </w:r>
      <w:r w:rsidR="00A46407" w:rsidRPr="003E3536">
        <w:rPr>
          <w:rFonts w:ascii="Consolas" w:hAnsi="Consolas"/>
          <w:b/>
          <w:sz w:val="28"/>
          <w:szCs w:val="28"/>
        </w:rPr>
        <w:t xml:space="preserve"> </w:t>
      </w:r>
      <w:r w:rsidR="00FA14A3" w:rsidRPr="003E3536">
        <w:rPr>
          <w:rFonts w:ascii="Consolas" w:hAnsi="Consolas" w:cs="Consolas"/>
          <w:b/>
          <w:sz w:val="28"/>
          <w:szCs w:val="28"/>
        </w:rPr>
        <w:t xml:space="preserve">EMPRESA </w:t>
      </w:r>
      <w:r w:rsidR="00FA14A3" w:rsidRPr="003E3536">
        <w:rPr>
          <w:rFonts w:ascii="Consolas" w:hAnsi="Consolas"/>
          <w:b/>
          <w:sz w:val="28"/>
          <w:szCs w:val="28"/>
          <w:shd w:val="clear" w:color="auto" w:fill="FFFFFF"/>
        </w:rPr>
        <w:t>PAPERLIMP COMERCIO DE MATERIAIS DE LIMPEZA LTDA</w:t>
      </w:r>
      <w:r w:rsidR="00FA14A3" w:rsidRPr="003E3536">
        <w:rPr>
          <w:rFonts w:ascii="Consolas" w:hAnsi="Consolas" w:cs="Consolas"/>
          <w:b/>
          <w:sz w:val="28"/>
          <w:szCs w:val="28"/>
        </w:rPr>
        <w:t>.</w:t>
      </w:r>
      <w:r w:rsidRPr="003E3536">
        <w:rPr>
          <w:rFonts w:ascii="Consolas" w:hAnsi="Consolas"/>
          <w:b/>
          <w:sz w:val="28"/>
          <w:szCs w:val="28"/>
        </w:rPr>
        <w:t xml:space="preserve"> </w:t>
      </w:r>
    </w:p>
    <w:p w14:paraId="6F9629ED" w14:textId="77777777" w:rsidR="00D937A7" w:rsidRPr="003E3536" w:rsidRDefault="00D937A7" w:rsidP="00D937A7">
      <w:pPr>
        <w:widowControl w:val="0"/>
        <w:autoSpaceDE w:val="0"/>
        <w:autoSpaceDN w:val="0"/>
        <w:adjustRightInd w:val="0"/>
        <w:jc w:val="both"/>
        <w:rPr>
          <w:rFonts w:ascii="Consolas" w:hAnsi="Consolas" w:cs="Arial"/>
          <w:sz w:val="28"/>
          <w:szCs w:val="28"/>
        </w:rPr>
      </w:pPr>
    </w:p>
    <w:p w14:paraId="6ED359A3" w14:textId="052982A0" w:rsidR="00D937A7" w:rsidRPr="003E3536" w:rsidRDefault="002430D2" w:rsidP="006C2292">
      <w:pPr>
        <w:widowControl w:val="0"/>
        <w:autoSpaceDE w:val="0"/>
        <w:autoSpaceDN w:val="0"/>
        <w:adjustRightInd w:val="0"/>
        <w:jc w:val="both"/>
        <w:rPr>
          <w:rFonts w:ascii="Consolas" w:hAnsi="Consolas" w:cs="Arial"/>
          <w:sz w:val="28"/>
          <w:szCs w:val="28"/>
        </w:rPr>
      </w:pPr>
      <w:r w:rsidRPr="003E3536">
        <w:rPr>
          <w:rFonts w:ascii="Consolas" w:hAnsi="Consolas" w:cs="Consolas"/>
          <w:sz w:val="28"/>
          <w:szCs w:val="28"/>
        </w:rPr>
        <w:t xml:space="preserve">O </w:t>
      </w:r>
      <w:r w:rsidRPr="003E3536">
        <w:rPr>
          <w:rFonts w:ascii="Consolas" w:hAnsi="Consolas" w:cs="Consolas"/>
          <w:b/>
          <w:bCs/>
          <w:sz w:val="28"/>
          <w:szCs w:val="28"/>
        </w:rPr>
        <w:t>MUNICÍPIO DE IARAS</w:t>
      </w:r>
      <w:r w:rsidRPr="003E3536">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3E3536">
        <w:rPr>
          <w:rFonts w:ascii="Consolas" w:hAnsi="Consolas" w:cs="Consolas"/>
          <w:b/>
          <w:bCs/>
          <w:sz w:val="28"/>
          <w:szCs w:val="28"/>
        </w:rPr>
        <w:t xml:space="preserve">SENHOR </w:t>
      </w:r>
      <w:r w:rsidRPr="003E3536">
        <w:rPr>
          <w:rFonts w:ascii="Consolas" w:hAnsi="Consolas"/>
          <w:b/>
          <w:bCs/>
          <w:sz w:val="28"/>
          <w:szCs w:val="28"/>
        </w:rPr>
        <w:t>MARCOS JOSÉ ROSA</w:t>
      </w:r>
      <w:r w:rsidRPr="003E3536">
        <w:rPr>
          <w:rFonts w:ascii="Consolas" w:hAnsi="Consolas" w:cs="Consolas"/>
          <w:sz w:val="28"/>
          <w:szCs w:val="28"/>
        </w:rPr>
        <w:t xml:space="preserve">, portador da cédula de identidade RG nº </w:t>
      </w:r>
      <w:r w:rsidRPr="003E3536">
        <w:rPr>
          <w:rFonts w:ascii="Consolas" w:hAnsi="Consolas"/>
          <w:sz w:val="28"/>
          <w:szCs w:val="28"/>
        </w:rPr>
        <w:t>27.003.578-3</w:t>
      </w:r>
      <w:r w:rsidRPr="003E353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3E3536">
        <w:rPr>
          <w:rFonts w:ascii="Consolas" w:hAnsi="Consolas"/>
          <w:sz w:val="28"/>
          <w:szCs w:val="28"/>
        </w:rPr>
        <w:t>190.948.948-40</w:t>
      </w:r>
      <w:r w:rsidR="00D937A7" w:rsidRPr="003E3536">
        <w:rPr>
          <w:rFonts w:ascii="Consolas" w:hAnsi="Consolas" w:cs="Arial"/>
          <w:sz w:val="28"/>
          <w:szCs w:val="28"/>
        </w:rPr>
        <w:t xml:space="preserve">, </w:t>
      </w:r>
      <w:r w:rsidR="00D937A7" w:rsidRPr="003E3536">
        <w:rPr>
          <w:rFonts w:ascii="Consolas" w:eastAsia="Arial" w:hAnsi="Consolas" w:cs="Arial"/>
          <w:sz w:val="28"/>
          <w:szCs w:val="28"/>
        </w:rPr>
        <w:t xml:space="preserve">doravante denominado </w:t>
      </w:r>
      <w:r w:rsidR="00D937A7" w:rsidRPr="003E3536">
        <w:rPr>
          <w:rFonts w:ascii="Consolas" w:eastAsia="Arial" w:hAnsi="Consolas" w:cs="Arial"/>
          <w:b/>
          <w:bCs/>
          <w:sz w:val="28"/>
          <w:szCs w:val="28"/>
        </w:rPr>
        <w:t>CONTRATANTE</w:t>
      </w:r>
      <w:r w:rsidR="00D937A7" w:rsidRPr="003E3536">
        <w:rPr>
          <w:rFonts w:ascii="Consolas" w:eastAsia="Arial" w:hAnsi="Consolas" w:cs="Arial"/>
          <w:sz w:val="28"/>
          <w:szCs w:val="28"/>
        </w:rPr>
        <w:t>, e a</w:t>
      </w:r>
      <w:r w:rsidR="00A46407" w:rsidRPr="003E3536">
        <w:rPr>
          <w:rFonts w:ascii="Consolas" w:hAnsi="Consolas" w:cs="Consolas"/>
          <w:b/>
          <w:sz w:val="28"/>
          <w:szCs w:val="28"/>
        </w:rPr>
        <w:t xml:space="preserve"> EMPRESA </w:t>
      </w:r>
      <w:r w:rsidR="00FA14A3" w:rsidRPr="003E3536">
        <w:rPr>
          <w:rFonts w:ascii="Consolas" w:hAnsi="Consolas" w:cs="Arial"/>
          <w:b/>
          <w:bCs/>
          <w:sz w:val="28"/>
          <w:szCs w:val="28"/>
          <w:shd w:val="clear" w:color="auto" w:fill="FFFFFF"/>
        </w:rPr>
        <w:t>PAPERLIMP COMERCIO DE MATERIAIS DE LIMPEZA LTDA</w:t>
      </w:r>
      <w:r w:rsidR="00FA14A3" w:rsidRPr="003E3536">
        <w:rPr>
          <w:rFonts w:ascii="Consolas" w:hAnsi="Consolas" w:cs="Consolas"/>
          <w:b/>
          <w:bCs/>
          <w:sz w:val="28"/>
          <w:szCs w:val="28"/>
        </w:rPr>
        <w:t>.</w:t>
      </w:r>
      <w:r w:rsidR="00FA14A3" w:rsidRPr="003E3536">
        <w:rPr>
          <w:rFonts w:ascii="Consolas" w:hAnsi="Consolas" w:cs="Consolas"/>
          <w:bCs/>
          <w:sz w:val="28"/>
          <w:szCs w:val="28"/>
        </w:rPr>
        <w:t>,</w:t>
      </w:r>
      <w:r w:rsidR="00FA14A3" w:rsidRPr="003E3536">
        <w:rPr>
          <w:rFonts w:ascii="Consolas" w:hAnsi="Consolas" w:cs="Consolas"/>
          <w:b/>
          <w:bCs/>
          <w:sz w:val="28"/>
          <w:szCs w:val="28"/>
        </w:rPr>
        <w:t xml:space="preserve"> </w:t>
      </w:r>
      <w:r w:rsidR="00FA14A3" w:rsidRPr="003E3536">
        <w:rPr>
          <w:rFonts w:ascii="Consolas" w:hAnsi="Consolas" w:cs="Consolas"/>
          <w:bCs/>
          <w:sz w:val="28"/>
          <w:szCs w:val="28"/>
        </w:rPr>
        <w:t xml:space="preserve">CNPJ nº 28.257.900/0001-38, com sede na </w:t>
      </w:r>
      <w:r w:rsidR="00FA14A3" w:rsidRPr="003E3536">
        <w:rPr>
          <w:rFonts w:ascii="Consolas" w:hAnsi="Consolas" w:cs="Consolas"/>
          <w:bCs/>
          <w:sz w:val="28"/>
          <w:szCs w:val="28"/>
          <w:shd w:val="clear" w:color="auto" w:fill="FFFFFF"/>
        </w:rPr>
        <w:t xml:space="preserve">Avenida Brasil </w:t>
      </w:r>
      <w:r w:rsidR="00FA14A3" w:rsidRPr="003E3536">
        <w:rPr>
          <w:rFonts w:ascii="Consolas" w:hAnsi="Consolas" w:cs="Consolas"/>
          <w:bCs/>
          <w:sz w:val="28"/>
          <w:szCs w:val="28"/>
        </w:rPr>
        <w:t xml:space="preserve">nº 810 – Bairro Jardim Ingá – CEP 86.380-000 </w:t>
      </w:r>
      <w:r w:rsidR="00FA14A3" w:rsidRPr="003E3536">
        <w:rPr>
          <w:rFonts w:ascii="Consolas" w:hAnsi="Consolas" w:cs="Consolas"/>
          <w:bCs/>
          <w:sz w:val="28"/>
          <w:szCs w:val="28"/>
          <w:shd w:val="clear" w:color="auto" w:fill="FFFFFF"/>
        </w:rPr>
        <w:t xml:space="preserve">– Andirá </w:t>
      </w:r>
      <w:r w:rsidR="00FA14A3" w:rsidRPr="003E3536">
        <w:rPr>
          <w:rFonts w:ascii="Consolas" w:hAnsi="Consolas" w:cs="Consolas"/>
          <w:bCs/>
          <w:sz w:val="28"/>
          <w:szCs w:val="28"/>
        </w:rPr>
        <w:t>– PR</w:t>
      </w:r>
      <w:r w:rsidR="00C83B05" w:rsidRPr="003E3536">
        <w:rPr>
          <w:rFonts w:ascii="Consolas" w:hAnsi="Consolas"/>
          <w:sz w:val="28"/>
          <w:szCs w:val="28"/>
        </w:rPr>
        <w:t xml:space="preserve"> – Fone (0XX43) 3538-2125 / </w:t>
      </w:r>
      <w:r w:rsidR="00FA14A3" w:rsidRPr="003E3536">
        <w:rPr>
          <w:rFonts w:ascii="Consolas" w:hAnsi="Consolas"/>
          <w:sz w:val="28"/>
          <w:szCs w:val="28"/>
        </w:rPr>
        <w:t>9</w:t>
      </w:r>
      <w:r w:rsidR="00C83B05" w:rsidRPr="003E3536">
        <w:rPr>
          <w:rFonts w:ascii="Consolas" w:hAnsi="Consolas"/>
          <w:sz w:val="28"/>
          <w:szCs w:val="28"/>
        </w:rPr>
        <w:t>9982-1428 – E-mail:</w:t>
      </w:r>
      <w:r w:rsidR="00FA14A3" w:rsidRPr="003E3536">
        <w:rPr>
          <w:rFonts w:ascii="Consolas" w:hAnsi="Consolas"/>
          <w:sz w:val="28"/>
          <w:szCs w:val="28"/>
        </w:rPr>
        <w:t xml:space="preserve"> </w:t>
      </w:r>
      <w:r w:rsidR="00C83B05" w:rsidRPr="003E3536">
        <w:rPr>
          <w:rFonts w:ascii="Consolas" w:hAnsi="Consolas"/>
          <w:sz w:val="28"/>
          <w:szCs w:val="28"/>
        </w:rPr>
        <w:t>licitacaopaperlimp@gmail.com</w:t>
      </w:r>
      <w:r w:rsidR="00A46407" w:rsidRPr="003E3536">
        <w:rPr>
          <w:rFonts w:ascii="Consolas" w:hAnsi="Consolas" w:cs="Consolas"/>
          <w:sz w:val="28"/>
          <w:szCs w:val="28"/>
        </w:rPr>
        <w:t>,</w:t>
      </w:r>
      <w:r w:rsidR="003E3536" w:rsidRPr="003E3536">
        <w:rPr>
          <w:rFonts w:ascii="Consolas" w:hAnsi="Consolas" w:cs="Consolas"/>
          <w:sz w:val="28"/>
          <w:szCs w:val="28"/>
        </w:rPr>
        <w:t xml:space="preserve"> </w:t>
      </w:r>
      <w:r w:rsidR="003E3536" w:rsidRPr="003E3536">
        <w:rPr>
          <w:rFonts w:ascii="Consolas" w:eastAsia="Arial" w:hAnsi="Consolas" w:cs="Arial"/>
          <w:sz w:val="28"/>
          <w:szCs w:val="28"/>
        </w:rPr>
        <w:t xml:space="preserve">doravante designado </w:t>
      </w:r>
      <w:r w:rsidR="003E3536" w:rsidRPr="003E3536">
        <w:rPr>
          <w:rFonts w:ascii="Consolas" w:eastAsia="Arial" w:hAnsi="Consolas" w:cs="Arial"/>
          <w:b/>
          <w:bCs/>
          <w:sz w:val="28"/>
          <w:szCs w:val="28"/>
        </w:rPr>
        <w:t>CONTRATADA</w:t>
      </w:r>
      <w:r w:rsidR="003E3536" w:rsidRPr="003E3536">
        <w:rPr>
          <w:rFonts w:ascii="Consolas" w:eastAsia="Arial" w:hAnsi="Consolas" w:cs="Arial"/>
          <w:sz w:val="28"/>
          <w:szCs w:val="28"/>
        </w:rPr>
        <w:t xml:space="preserve">, neste ato representada pela </w:t>
      </w:r>
      <w:r w:rsidR="00C83B05" w:rsidRPr="003E3536">
        <w:rPr>
          <w:rFonts w:ascii="Consolas" w:hAnsi="Consolas"/>
          <w:b/>
          <w:bCs/>
          <w:sz w:val="28"/>
          <w:szCs w:val="28"/>
        </w:rPr>
        <w:t>SENHORA LUIZA PIRES</w:t>
      </w:r>
      <w:r w:rsidR="006C2292" w:rsidRPr="003E3536">
        <w:rPr>
          <w:rFonts w:ascii="Consolas" w:hAnsi="Consolas"/>
          <w:b/>
          <w:bCs/>
          <w:sz w:val="28"/>
          <w:szCs w:val="28"/>
        </w:rPr>
        <w:t xml:space="preserve"> </w:t>
      </w:r>
      <w:r w:rsidR="00C83B05" w:rsidRPr="003E3536">
        <w:rPr>
          <w:rFonts w:ascii="Consolas" w:hAnsi="Consolas"/>
          <w:b/>
          <w:bCs/>
          <w:sz w:val="28"/>
          <w:szCs w:val="28"/>
        </w:rPr>
        <w:t>ESTEFANUTO</w:t>
      </w:r>
      <w:r w:rsidR="00C83B05" w:rsidRPr="003E3536">
        <w:rPr>
          <w:rFonts w:ascii="Consolas" w:hAnsi="Consolas"/>
          <w:sz w:val="28"/>
          <w:szCs w:val="28"/>
        </w:rPr>
        <w:t>, portadora</w:t>
      </w:r>
      <w:r w:rsidR="00FA14A3" w:rsidRPr="003E3536">
        <w:rPr>
          <w:rFonts w:ascii="Consolas" w:hAnsi="Consolas"/>
          <w:sz w:val="28"/>
          <w:szCs w:val="28"/>
        </w:rPr>
        <w:t xml:space="preserve"> </w:t>
      </w:r>
      <w:r w:rsidR="00C83B05" w:rsidRPr="003E3536">
        <w:rPr>
          <w:rFonts w:ascii="Consolas" w:hAnsi="Consolas"/>
          <w:sz w:val="28"/>
          <w:szCs w:val="28"/>
        </w:rPr>
        <w:t>da cédula de identidade RG nº 13.377.581-1</w:t>
      </w:r>
      <w:r w:rsidR="00FA14A3" w:rsidRPr="003E3536">
        <w:rPr>
          <w:rFonts w:ascii="Consolas" w:hAnsi="Consolas"/>
          <w:sz w:val="28"/>
          <w:szCs w:val="28"/>
        </w:rPr>
        <w:t>,</w:t>
      </w:r>
      <w:r w:rsidR="00C83B05" w:rsidRPr="003E3536">
        <w:rPr>
          <w:rFonts w:ascii="Consolas" w:hAnsi="Consolas"/>
          <w:sz w:val="28"/>
          <w:szCs w:val="28"/>
        </w:rPr>
        <w:t xml:space="preserve"> emitido pela</w:t>
      </w:r>
      <w:r w:rsidR="00FA14A3" w:rsidRPr="003E3536">
        <w:rPr>
          <w:rFonts w:ascii="Consolas" w:hAnsi="Consolas"/>
          <w:sz w:val="28"/>
          <w:szCs w:val="28"/>
        </w:rPr>
        <w:t xml:space="preserve"> </w:t>
      </w:r>
      <w:r w:rsidR="00C83B05" w:rsidRPr="003E3536">
        <w:rPr>
          <w:rFonts w:ascii="Consolas" w:hAnsi="Consolas"/>
          <w:sz w:val="28"/>
          <w:szCs w:val="28"/>
        </w:rPr>
        <w:t>Secretaria da Segurança Pública do Estado do Paraná e,</w:t>
      </w:r>
      <w:r w:rsidR="00FA14A3" w:rsidRPr="003E3536">
        <w:rPr>
          <w:rFonts w:ascii="Consolas" w:hAnsi="Consolas"/>
          <w:sz w:val="28"/>
          <w:szCs w:val="28"/>
        </w:rPr>
        <w:t xml:space="preserve"> </w:t>
      </w:r>
      <w:r w:rsidR="00C83B05" w:rsidRPr="003E3536">
        <w:rPr>
          <w:rFonts w:ascii="Consolas" w:hAnsi="Consolas"/>
          <w:sz w:val="28"/>
          <w:szCs w:val="28"/>
        </w:rPr>
        <w:t>devidamente Inscrita no Cadastro das Pessoas Físicas do</w:t>
      </w:r>
      <w:r w:rsidR="00FA14A3" w:rsidRPr="003E3536">
        <w:rPr>
          <w:rFonts w:ascii="Consolas" w:hAnsi="Consolas"/>
          <w:sz w:val="28"/>
          <w:szCs w:val="28"/>
        </w:rPr>
        <w:t xml:space="preserve"> </w:t>
      </w:r>
      <w:r w:rsidR="00C83B05" w:rsidRPr="003E3536">
        <w:rPr>
          <w:rFonts w:ascii="Consolas" w:hAnsi="Consolas"/>
          <w:sz w:val="28"/>
          <w:szCs w:val="28"/>
        </w:rPr>
        <w:t>Ministério da Fazenda sob o nº 097.658.489-19</w:t>
      </w:r>
      <w:r w:rsidR="00A46407" w:rsidRPr="003E3536">
        <w:rPr>
          <w:rFonts w:ascii="Consolas" w:hAnsi="Consolas"/>
          <w:sz w:val="28"/>
          <w:szCs w:val="28"/>
        </w:rPr>
        <w:t>,</w:t>
      </w:r>
      <w:r w:rsidR="00FA14A3" w:rsidRPr="003E3536">
        <w:rPr>
          <w:rFonts w:ascii="Consolas" w:hAnsi="Consolas"/>
          <w:sz w:val="28"/>
          <w:szCs w:val="28"/>
        </w:rPr>
        <w:t xml:space="preserve"> </w:t>
      </w:r>
      <w:r w:rsidR="00D937A7" w:rsidRPr="003E3536">
        <w:rPr>
          <w:rFonts w:ascii="Consolas" w:eastAsia="Arial" w:hAnsi="Consolas" w:cs="Arial"/>
          <w:sz w:val="28"/>
          <w:szCs w:val="28"/>
        </w:rPr>
        <w:t xml:space="preserve">conforme atos constitutivos da empresa </w:t>
      </w:r>
      <w:r w:rsidR="00D937A7" w:rsidRPr="003E3536">
        <w:rPr>
          <w:rFonts w:ascii="Consolas" w:eastAsia="Arial" w:hAnsi="Consolas" w:cs="Arial"/>
          <w:b/>
          <w:bCs/>
          <w:sz w:val="28"/>
          <w:szCs w:val="28"/>
        </w:rPr>
        <w:t>OU</w:t>
      </w:r>
      <w:r w:rsidR="00D937A7" w:rsidRPr="003E3536">
        <w:rPr>
          <w:rFonts w:ascii="Consolas" w:eastAsia="Arial" w:hAnsi="Consolas" w:cs="Arial"/>
          <w:sz w:val="28"/>
          <w:szCs w:val="28"/>
        </w:rPr>
        <w:t xml:space="preserve"> procuração apresentada nos autos, tendo em vista o que consta no Processo nº </w:t>
      </w:r>
      <w:r w:rsidR="0047093D" w:rsidRPr="003E3536">
        <w:rPr>
          <w:rFonts w:ascii="Consolas" w:eastAsia="Arial" w:hAnsi="Consolas" w:cs="Arial"/>
          <w:sz w:val="28"/>
          <w:szCs w:val="28"/>
        </w:rPr>
        <w:t>001/2024</w:t>
      </w:r>
      <w:r w:rsidR="00D937A7" w:rsidRPr="003E3536">
        <w:rPr>
          <w:rFonts w:ascii="Consolas" w:eastAsia="Arial" w:hAnsi="Consolas" w:cs="Arial"/>
          <w:sz w:val="28"/>
          <w:szCs w:val="28"/>
        </w:rPr>
        <w:t xml:space="preserve"> e em observância às disposições da </w:t>
      </w:r>
      <w:hyperlink r:id="rId8" w:history="1">
        <w:r w:rsidR="00D937A7" w:rsidRPr="003E3536">
          <w:rPr>
            <w:rStyle w:val="Hyperlink"/>
            <w:rFonts w:ascii="Consolas" w:eastAsia="Arial" w:hAnsi="Consolas" w:cs="Arial"/>
            <w:color w:val="auto"/>
            <w:sz w:val="28"/>
            <w:szCs w:val="28"/>
            <w:u w:val="none"/>
          </w:rPr>
          <w:t>Lei nº 14.133, de 1º de abril de 2021</w:t>
        </w:r>
      </w:hyperlink>
      <w:r w:rsidR="00D937A7" w:rsidRPr="003E3536">
        <w:rPr>
          <w:rFonts w:ascii="Consolas" w:eastAsia="Arial" w:hAnsi="Consolas" w:cs="Arial"/>
          <w:sz w:val="28"/>
          <w:szCs w:val="28"/>
        </w:rPr>
        <w:t xml:space="preserve">, e demais legislação aplicável, resolvem celebrar o presente Termo de Contrato, decorrente do Pregão Eletrônico nº </w:t>
      </w:r>
      <w:r w:rsidR="0047093D" w:rsidRPr="003E3536">
        <w:rPr>
          <w:rFonts w:ascii="Consolas" w:eastAsia="Arial" w:hAnsi="Consolas" w:cs="Arial"/>
          <w:sz w:val="28"/>
          <w:szCs w:val="28"/>
        </w:rPr>
        <w:t>001/2024</w:t>
      </w:r>
      <w:r w:rsidR="00D937A7" w:rsidRPr="003E3536">
        <w:rPr>
          <w:rFonts w:ascii="Consolas" w:eastAsia="Arial" w:hAnsi="Consolas" w:cs="Arial"/>
          <w:sz w:val="28"/>
          <w:szCs w:val="28"/>
        </w:rPr>
        <w:t>, mediante as cláusulas e condições a seguir enunciadas.</w:t>
      </w:r>
    </w:p>
    <w:p w14:paraId="3D22BBD3" w14:textId="77777777" w:rsidR="00D937A7" w:rsidRPr="003E3536"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 CLÁUSULA PRIMEIRA – OBJETO (</w:t>
      </w:r>
      <w:hyperlink r:id="rId9" w:anchor="art92" w:history="1">
        <w:r w:rsidRPr="003E3536">
          <w:rPr>
            <w:rStyle w:val="Hyperlink"/>
            <w:rFonts w:ascii="Consolas" w:hAnsi="Consolas"/>
            <w:color w:val="auto"/>
            <w:sz w:val="28"/>
            <w:szCs w:val="28"/>
            <w:u w:val="none"/>
          </w:rPr>
          <w:t>art. 92, I e II</w:t>
        </w:r>
      </w:hyperlink>
      <w:r w:rsidRPr="003E3536">
        <w:rPr>
          <w:rFonts w:ascii="Consolas" w:hAnsi="Consolas"/>
          <w:sz w:val="28"/>
          <w:szCs w:val="28"/>
        </w:rPr>
        <w:t>):</w:t>
      </w:r>
    </w:p>
    <w:p w14:paraId="3C4BAB61" w14:textId="77777777" w:rsidR="00D937A7" w:rsidRPr="003E3536" w:rsidRDefault="00D937A7" w:rsidP="00D937A7">
      <w:pPr>
        <w:rPr>
          <w:rFonts w:ascii="Consolas" w:hAnsi="Consolas"/>
          <w:sz w:val="28"/>
          <w:szCs w:val="28"/>
        </w:rPr>
      </w:pPr>
    </w:p>
    <w:p w14:paraId="3DFA77E3" w14:textId="60C13744"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w:t>
      </w:r>
      <w:r w:rsidRPr="003E3536">
        <w:rPr>
          <w:rFonts w:ascii="Consolas" w:hAnsi="Consolas" w:cs="Times New Roman"/>
          <w:color w:val="auto"/>
          <w:sz w:val="28"/>
          <w:szCs w:val="28"/>
        </w:rPr>
        <w:t xml:space="preserve"> </w:t>
      </w:r>
      <w:r w:rsidRPr="003E3536">
        <w:rPr>
          <w:rFonts w:ascii="Consolas" w:hAnsi="Consolas"/>
          <w:color w:val="auto"/>
          <w:sz w:val="28"/>
          <w:szCs w:val="28"/>
        </w:rPr>
        <w:t xml:space="preserve">O objeto do presente instrumento é a </w:t>
      </w:r>
      <w:r w:rsidR="0047093D" w:rsidRPr="003E3536">
        <w:rPr>
          <w:rFonts w:ascii="Consolas" w:eastAsia="MS Mincho" w:hAnsi="Consolas" w:cs="Consolas"/>
          <w:iCs/>
          <w:color w:val="auto"/>
          <w:sz w:val="28"/>
          <w:szCs w:val="28"/>
        </w:rPr>
        <w:t>Aquisição de Kits de Materiais Escolares, para a Secretaria Municipal de Educação</w:t>
      </w:r>
      <w:r w:rsidRPr="003E3536">
        <w:rPr>
          <w:rFonts w:ascii="Consolas" w:hAnsi="Consolas"/>
          <w:color w:val="auto"/>
          <w:sz w:val="28"/>
          <w:szCs w:val="28"/>
        </w:rPr>
        <w:t xml:space="preserve">, </w:t>
      </w:r>
      <w:r w:rsidRPr="003E3536">
        <w:rPr>
          <w:rFonts w:ascii="Consolas" w:hAnsi="Consolas" w:cstheme="minorHAnsi"/>
          <w:bCs/>
          <w:color w:val="auto"/>
          <w:sz w:val="28"/>
          <w:szCs w:val="28"/>
        </w:rPr>
        <w:lastRenderedPageBreak/>
        <w:t>conforme especificações técnicas e nas condições estabelecidas no Termo de Referência</w:t>
      </w:r>
      <w:r w:rsidRPr="003E3536">
        <w:rPr>
          <w:rFonts w:ascii="Consolas" w:hAnsi="Consolas"/>
          <w:color w:val="auto"/>
          <w:sz w:val="28"/>
          <w:szCs w:val="28"/>
        </w:rPr>
        <w:t>.</w:t>
      </w:r>
    </w:p>
    <w:p w14:paraId="17460CAF" w14:textId="77777777" w:rsidR="003E3536" w:rsidRPr="003E3536" w:rsidRDefault="003E3536"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 Objeto da contratação:</w:t>
      </w:r>
    </w:p>
    <w:p w14:paraId="4F2FED68" w14:textId="77777777" w:rsidR="00B17719" w:rsidRPr="003E3536"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688DE0C" w14:textId="77777777" w:rsidR="00300BEA" w:rsidRPr="003E3536" w:rsidRDefault="00300BEA" w:rsidP="00300BEA">
      <w:pPr>
        <w:jc w:val="both"/>
        <w:rPr>
          <w:rFonts w:ascii="Consolas" w:hAnsi="Consolas"/>
          <w:sz w:val="28"/>
          <w:szCs w:val="28"/>
        </w:rPr>
      </w:pPr>
      <w:r w:rsidRPr="003E3536">
        <w:rPr>
          <w:rFonts w:ascii="Consolas" w:hAnsi="Consolas"/>
          <w:sz w:val="28"/>
          <w:szCs w:val="28"/>
        </w:rPr>
        <w:t>Item 1 - KIT DE MATERIAL ESCOLAR ENSINO CRECHE, MARCA CONFORME PROPOSTA EM ANEXO CONFORME PROP</w:t>
      </w:r>
    </w:p>
    <w:p w14:paraId="1BBB20F8" w14:textId="77777777" w:rsidR="00300BEA" w:rsidRPr="003E3536" w:rsidRDefault="00300BEA" w:rsidP="00300BEA">
      <w:pPr>
        <w:jc w:val="both"/>
        <w:rPr>
          <w:rFonts w:ascii="Consolas" w:hAnsi="Consolas"/>
          <w:sz w:val="28"/>
          <w:szCs w:val="28"/>
        </w:rPr>
      </w:pPr>
      <w:r w:rsidRPr="003E3536">
        <w:rPr>
          <w:rFonts w:ascii="Consolas" w:hAnsi="Consolas"/>
          <w:sz w:val="28"/>
          <w:szCs w:val="28"/>
        </w:rPr>
        <w:t>Quant.:        125,00       Valor Unit.:     43,6300       Valor total:       5.453,75</w:t>
      </w:r>
    </w:p>
    <w:p w14:paraId="74EC7CD1" w14:textId="77777777" w:rsidR="00300BEA" w:rsidRPr="003E3536" w:rsidRDefault="00300BEA" w:rsidP="00300BEA">
      <w:pPr>
        <w:jc w:val="both"/>
        <w:rPr>
          <w:rFonts w:ascii="Consolas" w:hAnsi="Consolas"/>
          <w:sz w:val="28"/>
          <w:szCs w:val="28"/>
        </w:rPr>
      </w:pPr>
      <w:r w:rsidRPr="003E3536">
        <w:rPr>
          <w:rFonts w:ascii="Consolas" w:hAnsi="Consolas"/>
          <w:sz w:val="28"/>
          <w:szCs w:val="28"/>
        </w:rPr>
        <w:t>Item 3 - KIT MATERIAL ESCOLAR ENSINO INFANTIL, MARCA CONFORME PROPOSTA EM ANEXO CONFORME PROP</w:t>
      </w:r>
    </w:p>
    <w:p w14:paraId="2F7D5D01" w14:textId="77777777" w:rsidR="00300BEA" w:rsidRPr="003E3536" w:rsidRDefault="00300BEA" w:rsidP="00300BEA">
      <w:pPr>
        <w:jc w:val="both"/>
        <w:rPr>
          <w:rFonts w:ascii="Consolas" w:hAnsi="Consolas"/>
          <w:sz w:val="28"/>
          <w:szCs w:val="28"/>
        </w:rPr>
      </w:pPr>
      <w:r w:rsidRPr="003E3536">
        <w:rPr>
          <w:rFonts w:ascii="Consolas" w:hAnsi="Consolas"/>
          <w:sz w:val="28"/>
          <w:szCs w:val="28"/>
        </w:rPr>
        <w:t>Quant.:        330,00       Valor Unit.:     57,1100       Valor total:      18.846,30</w:t>
      </w:r>
    </w:p>
    <w:p w14:paraId="7765CB99" w14:textId="77777777" w:rsidR="00300BEA" w:rsidRPr="003E3536" w:rsidRDefault="00300BEA" w:rsidP="00300BEA">
      <w:pPr>
        <w:jc w:val="both"/>
        <w:rPr>
          <w:rFonts w:ascii="Consolas" w:hAnsi="Consolas"/>
          <w:sz w:val="28"/>
          <w:szCs w:val="28"/>
        </w:rPr>
      </w:pPr>
      <w:r w:rsidRPr="003E3536">
        <w:rPr>
          <w:rFonts w:ascii="Consolas" w:hAnsi="Consolas"/>
          <w:sz w:val="28"/>
          <w:szCs w:val="28"/>
        </w:rPr>
        <w:t>Item 4 - KIT DE MATERIAL ESCOLAR ENSINO FUNDAMENTAL, MARCA CONFORME PROPOSTA EM ANEXO CONFORME PROP</w:t>
      </w:r>
    </w:p>
    <w:p w14:paraId="17409D6D" w14:textId="77777777" w:rsidR="00300BEA" w:rsidRPr="003E3536" w:rsidRDefault="00300BEA" w:rsidP="00300BEA">
      <w:pPr>
        <w:jc w:val="both"/>
        <w:rPr>
          <w:rFonts w:ascii="Consolas" w:hAnsi="Consolas"/>
          <w:sz w:val="28"/>
          <w:szCs w:val="28"/>
        </w:rPr>
      </w:pPr>
      <w:r w:rsidRPr="003E3536">
        <w:rPr>
          <w:rFonts w:ascii="Consolas" w:hAnsi="Consolas"/>
          <w:sz w:val="28"/>
          <w:szCs w:val="28"/>
        </w:rPr>
        <w:t>Quant.:        590,00       Valor Unit.:     51,3300       Valor total:      30.284,70</w:t>
      </w:r>
    </w:p>
    <w:p w14:paraId="24E4275B" w14:textId="77777777" w:rsidR="00300BEA" w:rsidRPr="003E3536" w:rsidRDefault="00300BEA" w:rsidP="00300BEA">
      <w:pPr>
        <w:jc w:val="both"/>
        <w:rPr>
          <w:rFonts w:ascii="Consolas" w:hAnsi="Consolas"/>
          <w:sz w:val="28"/>
          <w:szCs w:val="28"/>
        </w:rPr>
      </w:pPr>
      <w:r w:rsidRPr="003E3536">
        <w:rPr>
          <w:rFonts w:ascii="Consolas" w:hAnsi="Consolas"/>
          <w:sz w:val="28"/>
          <w:szCs w:val="28"/>
        </w:rPr>
        <w:t>Item 5 - KIT MATERIAL ESCOLAR FUNDAMENTAL II, MARCA CONFORME PROPOSTA EM ANEXO CONFORME PROP</w:t>
      </w:r>
    </w:p>
    <w:p w14:paraId="5FC68FD8" w14:textId="77777777" w:rsidR="00300BEA" w:rsidRPr="003E3536" w:rsidRDefault="00300BEA" w:rsidP="00300BEA">
      <w:pPr>
        <w:jc w:val="both"/>
        <w:rPr>
          <w:rFonts w:ascii="Consolas" w:hAnsi="Consolas"/>
          <w:sz w:val="28"/>
          <w:szCs w:val="28"/>
        </w:rPr>
      </w:pPr>
      <w:r w:rsidRPr="003E3536">
        <w:rPr>
          <w:rFonts w:ascii="Consolas" w:hAnsi="Consolas"/>
          <w:sz w:val="28"/>
          <w:szCs w:val="28"/>
        </w:rPr>
        <w:t>Quant.:        534,00       Valor Unit.:     91,4100       Valor total:      48.812,94</w:t>
      </w:r>
    </w:p>
    <w:p w14:paraId="5E897AFB" w14:textId="77777777" w:rsidR="00D937A7" w:rsidRPr="003E3536"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bCs/>
          <w:color w:val="auto"/>
          <w:sz w:val="28"/>
          <w:szCs w:val="28"/>
        </w:rPr>
        <w:t>1.3. São anexos a este instrumento e vinculam esta contratação, independentemente de transcrição</w:t>
      </w:r>
      <w:r w:rsidRPr="003E3536">
        <w:rPr>
          <w:rFonts w:ascii="Consolas" w:hAnsi="Consolas"/>
          <w:color w:val="auto"/>
          <w:sz w:val="28"/>
          <w:szCs w:val="28"/>
        </w:rPr>
        <w:t>:</w:t>
      </w:r>
    </w:p>
    <w:p w14:paraId="3A8E0BA7"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1.3.1. O Termo de Referência;</w:t>
      </w:r>
    </w:p>
    <w:p w14:paraId="221083B0"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1.3.2. O Edital da Licitação;</w:t>
      </w:r>
    </w:p>
    <w:p w14:paraId="744119FC"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1.3.3. A Proposta do contratado; e</w:t>
      </w:r>
    </w:p>
    <w:p w14:paraId="00A5ABF4"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1.3.4. Eventuais anexos dos documentos supracitados.</w:t>
      </w:r>
    </w:p>
    <w:p w14:paraId="313F0022"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2. CLÁUSULA SEGUNDA – VIGÊNCIA E PRORROGAÇÃO:</w:t>
      </w:r>
    </w:p>
    <w:p w14:paraId="45CE6C90" w14:textId="77777777" w:rsidR="00D937A7" w:rsidRPr="003E3536" w:rsidRDefault="00D937A7" w:rsidP="00D937A7">
      <w:pPr>
        <w:rPr>
          <w:rFonts w:ascii="Consolas" w:hAnsi="Consolas"/>
          <w:sz w:val="28"/>
          <w:szCs w:val="28"/>
        </w:rPr>
      </w:pPr>
    </w:p>
    <w:p w14:paraId="1B27A38F" w14:textId="6364E124"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E3536">
        <w:rPr>
          <w:rFonts w:ascii="Consolas" w:hAnsi="Consolas"/>
          <w:i w:val="0"/>
          <w:iCs w:val="0"/>
          <w:color w:val="auto"/>
          <w:sz w:val="28"/>
          <w:szCs w:val="28"/>
        </w:rPr>
        <w:t xml:space="preserve">2.1. O prazo de vigência da contratação é de </w:t>
      </w:r>
      <w:r w:rsidR="00076563" w:rsidRPr="003E3536">
        <w:rPr>
          <w:rFonts w:ascii="Consolas" w:hAnsi="Consolas"/>
          <w:i w:val="0"/>
          <w:iCs w:val="0"/>
          <w:color w:val="auto"/>
          <w:sz w:val="28"/>
          <w:szCs w:val="28"/>
        </w:rPr>
        <w:t>60 (sessenta) dias</w:t>
      </w:r>
      <w:r w:rsidRPr="003E3536">
        <w:rPr>
          <w:rFonts w:ascii="Consolas" w:hAnsi="Consolas"/>
          <w:i w:val="0"/>
          <w:iCs w:val="0"/>
          <w:color w:val="auto"/>
          <w:sz w:val="28"/>
          <w:szCs w:val="28"/>
        </w:rPr>
        <w:t xml:space="preserve">, contados da assinatura, na forma do </w:t>
      </w:r>
      <w:hyperlink r:id="rId10" w:anchor="art105" w:history="1">
        <w:r w:rsidRPr="003E3536">
          <w:rPr>
            <w:rStyle w:val="Hyperlink"/>
            <w:rFonts w:ascii="Consolas" w:hAnsi="Consolas"/>
            <w:i w:val="0"/>
            <w:iCs w:val="0"/>
            <w:color w:val="auto"/>
            <w:sz w:val="28"/>
            <w:szCs w:val="28"/>
            <w:u w:val="none"/>
          </w:rPr>
          <w:t>artigo 105 da Lei n° 14.133, de 2021</w:t>
        </w:r>
      </w:hyperlink>
      <w:r w:rsidRPr="003E3536">
        <w:rPr>
          <w:rFonts w:ascii="Consolas" w:hAnsi="Consolas"/>
          <w:i w:val="0"/>
          <w:iCs w:val="0"/>
          <w:color w:val="auto"/>
          <w:sz w:val="28"/>
          <w:szCs w:val="28"/>
        </w:rPr>
        <w:t>.</w:t>
      </w:r>
    </w:p>
    <w:p w14:paraId="5ABA7738"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3E353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3E3536">
        <w:rPr>
          <w:rFonts w:ascii="Consolas" w:hAnsi="Consolas"/>
          <w:i w:val="0"/>
          <w:iCs w:val="0"/>
          <w:color w:val="auto"/>
          <w:sz w:val="28"/>
          <w:szCs w:val="28"/>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3E3536" w:rsidRDefault="00D937A7" w:rsidP="00D937A7">
      <w:pPr>
        <w:pStyle w:val="Nivel01"/>
        <w:rPr>
          <w:rStyle w:val="Hyperlink"/>
          <w:rFonts w:ascii="Consolas" w:hAnsi="Consolas"/>
          <w:color w:val="auto"/>
          <w:sz w:val="28"/>
          <w:szCs w:val="28"/>
          <w:u w:val="none"/>
          <w:lang w:eastAsia="pt-BR"/>
        </w:rPr>
      </w:pPr>
      <w:r w:rsidRPr="003E3536">
        <w:rPr>
          <w:rFonts w:ascii="Consolas" w:hAnsi="Consolas"/>
          <w:sz w:val="28"/>
          <w:szCs w:val="28"/>
        </w:rPr>
        <w:t>3. CLÁUSULA TERCEIRA – MODELOS DE EXECUÇÃO E GESTÃO CONTRATUAIS (</w:t>
      </w:r>
      <w:hyperlink r:id="rId11" w:anchor="art92" w:history="1">
        <w:r w:rsidRPr="003E3536">
          <w:rPr>
            <w:rStyle w:val="Hyperlink"/>
            <w:rFonts w:ascii="Consolas" w:hAnsi="Consolas"/>
            <w:color w:val="auto"/>
            <w:sz w:val="28"/>
            <w:szCs w:val="28"/>
            <w:u w:val="none"/>
          </w:rPr>
          <w:t>art. 92, IV, VII e XVIII)</w:t>
        </w:r>
      </w:hyperlink>
      <w:r w:rsidRPr="003E3536">
        <w:rPr>
          <w:rStyle w:val="Hyperlink"/>
          <w:rFonts w:ascii="Consolas" w:hAnsi="Consolas"/>
          <w:color w:val="auto"/>
          <w:sz w:val="28"/>
          <w:szCs w:val="28"/>
          <w:u w:val="none"/>
        </w:rPr>
        <w:t>:</w:t>
      </w:r>
    </w:p>
    <w:p w14:paraId="4C641F58" w14:textId="77777777" w:rsidR="00D937A7" w:rsidRPr="003E3536" w:rsidRDefault="00D937A7" w:rsidP="00D937A7">
      <w:pPr>
        <w:rPr>
          <w:rFonts w:ascii="Consolas" w:hAnsi="Consolas"/>
          <w:sz w:val="28"/>
          <w:szCs w:val="28"/>
        </w:rPr>
      </w:pPr>
    </w:p>
    <w:p w14:paraId="3813489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3E3536"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4. CLÁUSULA QUARTA – SUBCONTRATAÇÃO:</w:t>
      </w:r>
    </w:p>
    <w:p w14:paraId="4C7AE84A" w14:textId="77777777" w:rsidR="00D937A7" w:rsidRPr="003E3536" w:rsidRDefault="00D937A7" w:rsidP="00D937A7">
      <w:pPr>
        <w:rPr>
          <w:rFonts w:ascii="Consolas" w:hAnsi="Consolas"/>
          <w:sz w:val="28"/>
          <w:szCs w:val="28"/>
        </w:rPr>
      </w:pPr>
    </w:p>
    <w:p w14:paraId="222E3008"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E3536">
        <w:rPr>
          <w:rFonts w:ascii="Consolas" w:hAnsi="Consolas"/>
          <w:i w:val="0"/>
          <w:iCs w:val="0"/>
          <w:color w:val="auto"/>
          <w:sz w:val="28"/>
          <w:szCs w:val="28"/>
        </w:rPr>
        <w:t>4.1. Não será admitida a subcontratação do objeto contratual.</w:t>
      </w:r>
    </w:p>
    <w:p w14:paraId="60F571E1"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3E3536" w:rsidRDefault="00D937A7" w:rsidP="00D937A7">
      <w:pPr>
        <w:pStyle w:val="Nivel01"/>
        <w:rPr>
          <w:rStyle w:val="Hyperlink"/>
          <w:rFonts w:ascii="Consolas" w:hAnsi="Consolas"/>
          <w:color w:val="auto"/>
          <w:sz w:val="28"/>
          <w:szCs w:val="28"/>
          <w:u w:val="none"/>
        </w:rPr>
      </w:pPr>
      <w:r w:rsidRPr="003E3536">
        <w:rPr>
          <w:rFonts w:ascii="Consolas" w:hAnsi="Consolas"/>
          <w:sz w:val="28"/>
          <w:szCs w:val="28"/>
        </w:rPr>
        <w:t>5. CLÁUSULA QUINTA – PREÇO (</w:t>
      </w:r>
      <w:hyperlink r:id="rId12" w:anchor="art92" w:history="1">
        <w:r w:rsidRPr="003E3536">
          <w:rPr>
            <w:rStyle w:val="Hyperlink"/>
            <w:rFonts w:ascii="Consolas" w:hAnsi="Consolas"/>
            <w:color w:val="auto"/>
            <w:sz w:val="28"/>
            <w:szCs w:val="28"/>
            <w:u w:val="none"/>
          </w:rPr>
          <w:t>art. 92, V)</w:t>
        </w:r>
      </w:hyperlink>
      <w:r w:rsidRPr="003E3536">
        <w:rPr>
          <w:rStyle w:val="Hyperlink"/>
          <w:rFonts w:ascii="Consolas" w:hAnsi="Consolas"/>
          <w:color w:val="auto"/>
          <w:sz w:val="28"/>
          <w:szCs w:val="28"/>
          <w:u w:val="none"/>
        </w:rPr>
        <w:t>:</w:t>
      </w:r>
    </w:p>
    <w:p w14:paraId="0B4B87B2" w14:textId="77777777" w:rsidR="00D937A7" w:rsidRPr="003E3536" w:rsidRDefault="00D937A7" w:rsidP="00D937A7">
      <w:pPr>
        <w:rPr>
          <w:rFonts w:ascii="Consolas" w:hAnsi="Consolas"/>
          <w:sz w:val="28"/>
          <w:szCs w:val="28"/>
        </w:rPr>
      </w:pPr>
    </w:p>
    <w:p w14:paraId="6BA175ED" w14:textId="19AFEFC5"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3E3536">
        <w:rPr>
          <w:rFonts w:ascii="Consolas" w:hAnsi="Consolas"/>
          <w:color w:val="auto"/>
          <w:sz w:val="28"/>
          <w:szCs w:val="28"/>
        </w:rPr>
        <w:t xml:space="preserve">5.1. O valor total da contratação é de </w:t>
      </w:r>
      <w:r w:rsidR="00FA14A3" w:rsidRPr="003E3536">
        <w:rPr>
          <w:rFonts w:ascii="Consolas" w:hAnsi="Consolas"/>
          <w:b/>
          <w:bCs/>
          <w:color w:val="auto"/>
          <w:sz w:val="28"/>
          <w:szCs w:val="28"/>
        </w:rPr>
        <w:t>R$ 103.397,69 (CENTO E TRÊS MIL E TREZENTOS E NOVENTA E SETE REAIS E SESSENTA E NOVE CENTAVOS).</w:t>
      </w:r>
    </w:p>
    <w:p w14:paraId="2C360321"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484047" w14:textId="77777777" w:rsidR="003E3536" w:rsidRPr="003E3536" w:rsidRDefault="003E353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5BFBB51" w14:textId="77777777" w:rsidR="003E3536" w:rsidRPr="003E3536" w:rsidRDefault="003E353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5A897F" w14:textId="77777777" w:rsidR="003E3536" w:rsidRPr="003E3536" w:rsidRDefault="003E353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6. CLÁUSULA SEXTA - PAGAMENTO (</w:t>
      </w:r>
      <w:hyperlink r:id="rId13" w:anchor="art92" w:history="1">
        <w:r w:rsidRPr="003E3536">
          <w:rPr>
            <w:rStyle w:val="Hyperlink"/>
            <w:rFonts w:ascii="Consolas" w:hAnsi="Consolas"/>
            <w:color w:val="auto"/>
            <w:sz w:val="28"/>
            <w:szCs w:val="28"/>
            <w:u w:val="none"/>
          </w:rPr>
          <w:t>art. 92, V e VI</w:t>
        </w:r>
      </w:hyperlink>
      <w:r w:rsidRPr="003E3536">
        <w:rPr>
          <w:rFonts w:ascii="Consolas" w:hAnsi="Consolas"/>
          <w:sz w:val="28"/>
          <w:szCs w:val="28"/>
        </w:rPr>
        <w:t>):</w:t>
      </w:r>
    </w:p>
    <w:p w14:paraId="1DDBDE1A" w14:textId="77777777" w:rsidR="00D937A7" w:rsidRPr="003E3536" w:rsidRDefault="00D937A7" w:rsidP="00D937A7">
      <w:pPr>
        <w:rPr>
          <w:rFonts w:ascii="Consolas" w:hAnsi="Consolas"/>
          <w:sz w:val="28"/>
          <w:szCs w:val="28"/>
        </w:rPr>
      </w:pPr>
    </w:p>
    <w:p w14:paraId="16E4496A"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3E3536"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3E3536" w:rsidRDefault="00D937A7" w:rsidP="00D937A7">
      <w:pPr>
        <w:pStyle w:val="Nivel01"/>
        <w:rPr>
          <w:rStyle w:val="Hyperlink"/>
          <w:rFonts w:ascii="Consolas" w:hAnsi="Consolas"/>
          <w:color w:val="auto"/>
          <w:sz w:val="28"/>
          <w:szCs w:val="28"/>
          <w:u w:val="none"/>
        </w:rPr>
      </w:pPr>
      <w:r w:rsidRPr="003E3536">
        <w:rPr>
          <w:rFonts w:ascii="Consolas" w:hAnsi="Consolas"/>
          <w:sz w:val="28"/>
          <w:szCs w:val="28"/>
        </w:rPr>
        <w:t>7. CLÁUSULA SÉTIMA - REAJUSTE (</w:t>
      </w:r>
      <w:hyperlink r:id="rId14" w:anchor="art92" w:history="1">
        <w:r w:rsidRPr="003E3536">
          <w:rPr>
            <w:rStyle w:val="Hyperlink"/>
            <w:rFonts w:ascii="Consolas" w:hAnsi="Consolas"/>
            <w:color w:val="auto"/>
            <w:sz w:val="28"/>
            <w:szCs w:val="28"/>
            <w:u w:val="none"/>
          </w:rPr>
          <w:t>art. 92, V)</w:t>
        </w:r>
      </w:hyperlink>
      <w:r w:rsidRPr="003E3536">
        <w:rPr>
          <w:rStyle w:val="Hyperlink"/>
          <w:rFonts w:ascii="Consolas" w:hAnsi="Consolas"/>
          <w:color w:val="auto"/>
          <w:sz w:val="28"/>
          <w:szCs w:val="28"/>
          <w:u w:val="none"/>
        </w:rPr>
        <w:t>:</w:t>
      </w:r>
    </w:p>
    <w:p w14:paraId="540AB299" w14:textId="77777777" w:rsidR="00D937A7" w:rsidRPr="003E3536" w:rsidRDefault="00D937A7" w:rsidP="00D937A7">
      <w:pPr>
        <w:rPr>
          <w:rFonts w:ascii="Consolas" w:hAnsi="Consolas"/>
          <w:sz w:val="28"/>
          <w:szCs w:val="28"/>
        </w:rPr>
      </w:pPr>
    </w:p>
    <w:p w14:paraId="39726908" w14:textId="0A349B55"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3E3536">
        <w:rPr>
          <w:rFonts w:ascii="Consolas" w:hAnsi="Consolas"/>
          <w:color w:val="auto"/>
          <w:sz w:val="28"/>
          <w:szCs w:val="28"/>
        </w:rPr>
        <w:t xml:space="preserve">7.1. Os preços inicialmente contratados são fixos e irreajustáveis no prazo de um ano contado da data do orçamento estimado, em </w:t>
      </w:r>
      <w:r w:rsidR="00E26F00" w:rsidRPr="003E3536">
        <w:rPr>
          <w:rFonts w:ascii="Consolas" w:hAnsi="Consolas"/>
          <w:color w:val="auto"/>
          <w:sz w:val="28"/>
          <w:szCs w:val="28"/>
        </w:rPr>
        <w:t>04 de março de 2024.</w:t>
      </w:r>
    </w:p>
    <w:p w14:paraId="75341C63"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3E3536">
        <w:rPr>
          <w:rFonts w:ascii="Consolas" w:hAnsi="Consolas"/>
          <w:i/>
          <w:iCs/>
          <w:color w:val="auto"/>
          <w:sz w:val="28"/>
          <w:szCs w:val="28"/>
        </w:rPr>
        <w:t>,</w:t>
      </w:r>
      <w:r w:rsidRPr="003E3536">
        <w:rPr>
          <w:rFonts w:ascii="Consolas" w:hAnsi="Consolas"/>
          <w:color w:val="auto"/>
          <w:sz w:val="28"/>
          <w:szCs w:val="28"/>
        </w:rPr>
        <w:t xml:space="preserve"> exclusivamente para as obrigações iniciadas e concluídas após a ocorrência da anualidade.</w:t>
      </w:r>
    </w:p>
    <w:p w14:paraId="78A6BC1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7.5. Nas aferições finais, o(s) índice(s) utilizado(s) para reajuste será(ão), obrigatoriamente, o(s) definitivo(s).</w:t>
      </w:r>
    </w:p>
    <w:p w14:paraId="44EE3B9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30C7D9" w14:textId="77777777" w:rsidR="00D937A7" w:rsidRPr="003E3536" w:rsidRDefault="00D937A7" w:rsidP="00D937A7">
      <w:pPr>
        <w:rPr>
          <w:rFonts w:ascii="Consolas" w:hAnsi="Consolas" w:cs="Arial"/>
          <w:sz w:val="28"/>
          <w:szCs w:val="28"/>
        </w:rPr>
      </w:pPr>
      <w:r w:rsidRPr="003E3536">
        <w:rPr>
          <w:rFonts w:ascii="Consolas" w:hAnsi="Consolas" w:cs="Arial"/>
          <w:sz w:val="28"/>
          <w:szCs w:val="28"/>
        </w:rPr>
        <w:t>7.8. O reajuste será realizado por apostilamento.</w:t>
      </w:r>
    </w:p>
    <w:p w14:paraId="1F95DAF8" w14:textId="77777777" w:rsidR="00FA14A3" w:rsidRPr="003E3536" w:rsidRDefault="00FA14A3" w:rsidP="00D937A7">
      <w:pPr>
        <w:pStyle w:val="Nvel3"/>
        <w:spacing w:before="0" w:after="0" w:line="240" w:lineRule="auto"/>
        <w:ind w:left="0"/>
        <w:rPr>
          <w:rFonts w:ascii="Consolas" w:hAnsi="Consolas"/>
          <w:color w:val="auto"/>
          <w:sz w:val="28"/>
          <w:szCs w:val="28"/>
        </w:rPr>
      </w:pPr>
    </w:p>
    <w:p w14:paraId="28DEBEE9"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8. CLÁUSULA OITAVA - OBRIGAÇÕES DO CONTRATANTE (</w:t>
      </w:r>
      <w:hyperlink r:id="rId15" w:anchor="art92" w:history="1">
        <w:r w:rsidRPr="003E3536">
          <w:rPr>
            <w:rStyle w:val="Hyperlink"/>
            <w:rFonts w:ascii="Consolas" w:hAnsi="Consolas"/>
            <w:color w:val="auto"/>
            <w:sz w:val="28"/>
            <w:szCs w:val="28"/>
            <w:u w:val="none"/>
          </w:rPr>
          <w:t>art. 92, X, XI e XIV</w:t>
        </w:r>
      </w:hyperlink>
      <w:r w:rsidRPr="003E3536">
        <w:rPr>
          <w:rFonts w:ascii="Consolas" w:hAnsi="Consolas"/>
          <w:sz w:val="28"/>
          <w:szCs w:val="28"/>
        </w:rPr>
        <w:t>):</w:t>
      </w:r>
    </w:p>
    <w:p w14:paraId="044ECB76" w14:textId="77777777" w:rsidR="00D937A7" w:rsidRPr="003E3536" w:rsidRDefault="00D937A7" w:rsidP="00D937A7">
      <w:pPr>
        <w:rPr>
          <w:rFonts w:ascii="Consolas" w:hAnsi="Consolas"/>
          <w:sz w:val="28"/>
          <w:szCs w:val="28"/>
        </w:rPr>
      </w:pPr>
    </w:p>
    <w:p w14:paraId="5DE02709"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8.1. São obrigações do Contratante:</w:t>
      </w:r>
    </w:p>
    <w:p w14:paraId="7B4674CF" w14:textId="77777777" w:rsidR="00D937A7" w:rsidRPr="003E3536"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bCs/>
          <w:color w:val="auto"/>
          <w:sz w:val="28"/>
          <w:szCs w:val="28"/>
        </w:rPr>
        <w:t>8.2.</w:t>
      </w:r>
      <w:r w:rsidRPr="003E3536">
        <w:rPr>
          <w:rFonts w:ascii="Consolas" w:hAnsi="Consolas"/>
          <w:b/>
          <w:bCs/>
          <w:color w:val="auto"/>
          <w:sz w:val="28"/>
          <w:szCs w:val="28"/>
        </w:rPr>
        <w:t xml:space="preserve"> </w:t>
      </w:r>
      <w:r w:rsidRPr="003E3536">
        <w:rPr>
          <w:rFonts w:ascii="Consolas" w:hAnsi="Consolas"/>
          <w:color w:val="auto"/>
          <w:sz w:val="28"/>
          <w:szCs w:val="28"/>
        </w:rPr>
        <w:t>Exigir o cumprimento de todas as obrigações assumidas pelo Contratado, de acordo com o contrato e seus anexos;</w:t>
      </w:r>
    </w:p>
    <w:p w14:paraId="5BCA71C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8.3. Receber o objeto no prazo e condições estabelecidas no Termo de Referência;</w:t>
      </w:r>
    </w:p>
    <w:p w14:paraId="4CC9BA41"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0CB5077E" w14:textId="77777777" w:rsidR="003E3536" w:rsidRPr="003E3536" w:rsidRDefault="003E3536" w:rsidP="00D937A7">
      <w:pPr>
        <w:pStyle w:val="Nivel2"/>
        <w:numPr>
          <w:ilvl w:val="0"/>
          <w:numId w:val="0"/>
        </w:numPr>
        <w:spacing w:before="0" w:after="0" w:line="240" w:lineRule="auto"/>
        <w:rPr>
          <w:rFonts w:ascii="Consolas" w:hAnsi="Consolas"/>
          <w:color w:val="auto"/>
          <w:sz w:val="28"/>
          <w:szCs w:val="28"/>
        </w:rPr>
      </w:pPr>
    </w:p>
    <w:p w14:paraId="596C44AC" w14:textId="7559AFAA"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8.5. Acompanhar e fiscalizar a execução do contrato e o cumprimento das obrigações pelo Contratado;</w:t>
      </w:r>
    </w:p>
    <w:p w14:paraId="299359F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8.7. Aplicar ao Contratado as sanções previstas na lei e neste Contrato;</w:t>
      </w:r>
    </w:p>
    <w:p w14:paraId="72610206" w14:textId="77777777" w:rsidR="00B17719" w:rsidRPr="003E3536"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8.8. Cientificar o órgão de representação judicial do Município de </w:t>
      </w:r>
      <w:r w:rsidR="00D22389" w:rsidRPr="003E3536">
        <w:rPr>
          <w:rFonts w:ascii="Consolas" w:hAnsi="Consolas"/>
          <w:color w:val="auto"/>
          <w:sz w:val="28"/>
          <w:szCs w:val="28"/>
        </w:rPr>
        <w:t>Iaras</w:t>
      </w:r>
      <w:r w:rsidRPr="003E3536">
        <w:rPr>
          <w:rFonts w:ascii="Consolas" w:hAnsi="Consolas"/>
          <w:color w:val="auto"/>
          <w:sz w:val="28"/>
          <w:szCs w:val="28"/>
        </w:rPr>
        <w:t xml:space="preserve"> para adoção das medidas cabíveis quando do descumprimento de obrigações pelo Contratado;</w:t>
      </w:r>
    </w:p>
    <w:p w14:paraId="260D93D4"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E3536"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bCs/>
          <w:color w:val="auto"/>
          <w:sz w:val="28"/>
          <w:szCs w:val="28"/>
        </w:rPr>
        <w:t>8.11.</w:t>
      </w:r>
      <w:r w:rsidRPr="003E3536">
        <w:rPr>
          <w:rFonts w:ascii="Consolas" w:hAnsi="Consolas"/>
          <w:b/>
          <w:bCs/>
          <w:color w:val="auto"/>
          <w:sz w:val="28"/>
          <w:szCs w:val="28"/>
        </w:rPr>
        <w:t xml:space="preserve"> </w:t>
      </w:r>
      <w:r w:rsidRPr="003E3536">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E3536">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3E3536" w:rsidRDefault="00D937A7" w:rsidP="00D937A7">
      <w:pPr>
        <w:pStyle w:val="Nivel01"/>
        <w:rPr>
          <w:rStyle w:val="Hyperlink"/>
          <w:rFonts w:ascii="Consolas" w:hAnsi="Consolas"/>
          <w:color w:val="auto"/>
          <w:sz w:val="28"/>
          <w:szCs w:val="28"/>
          <w:u w:val="none"/>
        </w:rPr>
      </w:pPr>
      <w:r w:rsidRPr="003E3536">
        <w:rPr>
          <w:rFonts w:ascii="Consolas" w:hAnsi="Consolas"/>
          <w:sz w:val="28"/>
          <w:szCs w:val="28"/>
        </w:rPr>
        <w:t>9. CLÁUSULA NONA - OBRIGAÇÕES DO CONTRATADO (</w:t>
      </w:r>
      <w:hyperlink r:id="rId16" w:anchor="art92" w:history="1">
        <w:r w:rsidRPr="003E3536">
          <w:rPr>
            <w:rStyle w:val="Hyperlink"/>
            <w:rFonts w:ascii="Consolas" w:hAnsi="Consolas"/>
            <w:color w:val="auto"/>
            <w:sz w:val="28"/>
            <w:szCs w:val="28"/>
            <w:u w:val="none"/>
          </w:rPr>
          <w:t>art. 92, XIV, XVI e XVII)</w:t>
        </w:r>
      </w:hyperlink>
      <w:r w:rsidRPr="003E3536">
        <w:rPr>
          <w:rStyle w:val="Hyperlink"/>
          <w:rFonts w:ascii="Consolas" w:hAnsi="Consolas"/>
          <w:color w:val="auto"/>
          <w:sz w:val="28"/>
          <w:szCs w:val="28"/>
          <w:u w:val="none"/>
        </w:rPr>
        <w:t>:</w:t>
      </w:r>
    </w:p>
    <w:p w14:paraId="026F3BB7" w14:textId="77777777" w:rsidR="00D937A7" w:rsidRPr="003E3536" w:rsidRDefault="00D937A7" w:rsidP="00D937A7">
      <w:pPr>
        <w:rPr>
          <w:rFonts w:ascii="Consolas" w:hAnsi="Consolas"/>
          <w:sz w:val="28"/>
          <w:szCs w:val="28"/>
        </w:rPr>
      </w:pPr>
    </w:p>
    <w:p w14:paraId="00528A04"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9.2. Responsabilizar-se pelos vícios e danos decorrentes do objeto, de acordo com o Código de Defesa do Consumidor (</w:t>
      </w:r>
      <w:hyperlink r:id="rId17" w:history="1">
        <w:r w:rsidRPr="003E3536">
          <w:rPr>
            <w:rStyle w:val="Hyperlink"/>
            <w:rFonts w:ascii="Consolas" w:hAnsi="Consolas"/>
            <w:color w:val="auto"/>
            <w:sz w:val="28"/>
            <w:szCs w:val="28"/>
            <w:u w:val="none"/>
          </w:rPr>
          <w:t>Lei nº 8.078, de 1990</w:t>
        </w:r>
      </w:hyperlink>
      <w:r w:rsidRPr="003E3536">
        <w:rPr>
          <w:rFonts w:ascii="Consolas" w:hAnsi="Consolas"/>
          <w:color w:val="auto"/>
          <w:sz w:val="28"/>
          <w:szCs w:val="28"/>
        </w:rPr>
        <w:t>);</w:t>
      </w:r>
    </w:p>
    <w:p w14:paraId="512E02C0"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9.4. Atender às determinações regulares emitidas pelo fiscal ou gestor do contrato ou autoridade superior (</w:t>
      </w:r>
      <w:hyperlink r:id="rId18" w:anchor="art137" w:history="1">
        <w:r w:rsidRPr="003E3536">
          <w:rPr>
            <w:rStyle w:val="Hyperlink"/>
            <w:rFonts w:ascii="Consolas" w:hAnsi="Consolas"/>
            <w:color w:val="auto"/>
            <w:sz w:val="28"/>
            <w:szCs w:val="28"/>
            <w:u w:val="none"/>
          </w:rPr>
          <w:t>art. 137, II, da Lei n.º 14.133, de 2021</w:t>
        </w:r>
      </w:hyperlink>
      <w:r w:rsidRPr="003E3536">
        <w:rPr>
          <w:rFonts w:ascii="Consolas" w:hAnsi="Consolas"/>
          <w:color w:val="auto"/>
          <w:sz w:val="28"/>
          <w:szCs w:val="28"/>
        </w:rPr>
        <w:t>) e prestar todo esclarecimento ou informação por eles solicitados;</w:t>
      </w:r>
    </w:p>
    <w:p w14:paraId="31899519"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bCs/>
          <w:color w:val="auto"/>
          <w:sz w:val="28"/>
          <w:szCs w:val="28"/>
        </w:rPr>
        <w:t>9.5.</w:t>
      </w:r>
      <w:r w:rsidRPr="003E3536">
        <w:rPr>
          <w:rFonts w:ascii="Consolas" w:hAnsi="Consolas"/>
          <w:b/>
          <w:bCs/>
          <w:color w:val="auto"/>
          <w:sz w:val="28"/>
          <w:szCs w:val="28"/>
        </w:rPr>
        <w:t xml:space="preserve"> </w:t>
      </w:r>
      <w:r w:rsidRPr="003E3536">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E3536"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 prova de regularidade relativa à Seguridade Social; </w:t>
      </w:r>
    </w:p>
    <w:p w14:paraId="44D66A6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2) certidão conjunta relativa aos tributos federais e à Dívida Ativa da União; </w:t>
      </w:r>
    </w:p>
    <w:p w14:paraId="70BBFA5B"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3) certidões que comprovem a regularidade perante a Fazenda Estadual ou Distrital do domicílio ou sede do contratado; </w:t>
      </w:r>
    </w:p>
    <w:p w14:paraId="76805D35"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4) Certidão de Regularidade do FGTS – CRF; e </w:t>
      </w:r>
    </w:p>
    <w:p w14:paraId="3584A6A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5) Certidão Negativa de Débitos Trabalhistas – CNDT; </w:t>
      </w:r>
    </w:p>
    <w:p w14:paraId="3CFB0E65"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3E3536">
          <w:rPr>
            <w:rStyle w:val="Hyperlink"/>
            <w:rFonts w:ascii="Consolas" w:hAnsi="Consolas"/>
            <w:color w:val="auto"/>
            <w:sz w:val="28"/>
            <w:szCs w:val="28"/>
            <w:u w:val="none"/>
          </w:rPr>
          <w:t>art. 116, da Lei n.º 14.133, de 2021</w:t>
        </w:r>
      </w:hyperlink>
      <w:r w:rsidRPr="003E3536">
        <w:rPr>
          <w:rFonts w:ascii="Consolas" w:hAnsi="Consolas"/>
          <w:color w:val="auto"/>
          <w:sz w:val="28"/>
          <w:szCs w:val="28"/>
        </w:rPr>
        <w:t>);</w:t>
      </w:r>
    </w:p>
    <w:p w14:paraId="6FE8A281"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bCs/>
          <w:color w:val="auto"/>
          <w:sz w:val="28"/>
          <w:szCs w:val="28"/>
        </w:rPr>
        <w:t>9.13.</w:t>
      </w:r>
      <w:r w:rsidRPr="003E3536">
        <w:rPr>
          <w:rFonts w:ascii="Consolas" w:hAnsi="Consolas"/>
          <w:b/>
          <w:bCs/>
          <w:color w:val="auto"/>
          <w:sz w:val="28"/>
          <w:szCs w:val="28"/>
        </w:rPr>
        <w:t xml:space="preserve"> </w:t>
      </w:r>
      <w:r w:rsidRPr="003E3536">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3E3536">
          <w:rPr>
            <w:rStyle w:val="Hyperlink"/>
            <w:rFonts w:ascii="Consolas" w:hAnsi="Consolas"/>
            <w:color w:val="auto"/>
            <w:sz w:val="28"/>
            <w:szCs w:val="28"/>
            <w:u w:val="none"/>
          </w:rPr>
          <w:t>art. 116, parágrafo único, da Lei n.º 14.133, de 2021</w:t>
        </w:r>
      </w:hyperlink>
      <w:r w:rsidRPr="003E3536">
        <w:rPr>
          <w:rFonts w:ascii="Consolas" w:hAnsi="Consolas"/>
          <w:color w:val="auto"/>
          <w:sz w:val="28"/>
          <w:szCs w:val="28"/>
        </w:rPr>
        <w:t>);</w:t>
      </w:r>
    </w:p>
    <w:p w14:paraId="3E234B8C"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3E3536"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3E3536">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3E3536">
          <w:rPr>
            <w:rStyle w:val="Hyperlink"/>
            <w:rFonts w:ascii="Consolas" w:hAnsi="Consolas"/>
            <w:color w:val="auto"/>
            <w:sz w:val="28"/>
            <w:szCs w:val="28"/>
            <w:u w:val="none"/>
          </w:rPr>
          <w:t>art. 124, II, d, da Lei nº 14.133, de 2021.</w:t>
        </w:r>
      </w:hyperlink>
    </w:p>
    <w:p w14:paraId="0F0C9AC8" w14:textId="77777777" w:rsidR="00D937A7" w:rsidRPr="003E3536" w:rsidRDefault="00D937A7" w:rsidP="00D937A7">
      <w:pPr>
        <w:rPr>
          <w:rStyle w:val="Hyperlink"/>
          <w:rFonts w:ascii="Consolas" w:hAnsi="Consolas"/>
          <w:color w:val="auto"/>
          <w:sz w:val="28"/>
          <w:szCs w:val="28"/>
          <w:u w:val="none"/>
        </w:rPr>
      </w:pPr>
    </w:p>
    <w:p w14:paraId="719AA120" w14:textId="77777777" w:rsidR="00D937A7" w:rsidRPr="003E3536" w:rsidRDefault="00D937A7" w:rsidP="00D937A7">
      <w:pPr>
        <w:jc w:val="both"/>
        <w:rPr>
          <w:rFonts w:ascii="Consolas" w:hAnsi="Consolas" w:cs="Arial"/>
          <w:sz w:val="28"/>
          <w:szCs w:val="28"/>
        </w:rPr>
      </w:pPr>
      <w:r w:rsidRPr="003E3536">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10. CLÁUSULA DÉCIMA– GARANTIA DE EXECUÇÃO (</w:t>
      </w:r>
      <w:hyperlink r:id="rId22" w:anchor="art92" w:history="1">
        <w:r w:rsidRPr="003E3536">
          <w:rPr>
            <w:rStyle w:val="Hyperlink"/>
            <w:rFonts w:ascii="Consolas" w:hAnsi="Consolas"/>
            <w:color w:val="auto"/>
            <w:sz w:val="28"/>
            <w:szCs w:val="28"/>
            <w:u w:val="none"/>
          </w:rPr>
          <w:t>art. 92, XII</w:t>
        </w:r>
      </w:hyperlink>
      <w:r w:rsidRPr="003E3536">
        <w:rPr>
          <w:rFonts w:ascii="Consolas" w:hAnsi="Consolas"/>
          <w:sz w:val="28"/>
          <w:szCs w:val="28"/>
        </w:rPr>
        <w:t>):</w:t>
      </w:r>
    </w:p>
    <w:p w14:paraId="4BB52A1E" w14:textId="77777777" w:rsidR="00D937A7" w:rsidRPr="003E3536" w:rsidRDefault="00D937A7" w:rsidP="00D937A7">
      <w:pPr>
        <w:rPr>
          <w:rFonts w:ascii="Consolas" w:hAnsi="Consolas"/>
          <w:sz w:val="28"/>
          <w:szCs w:val="28"/>
        </w:rPr>
      </w:pPr>
    </w:p>
    <w:p w14:paraId="001D9100"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3E3536">
        <w:rPr>
          <w:rFonts w:ascii="Consolas" w:hAnsi="Consolas"/>
          <w:color w:val="auto"/>
          <w:sz w:val="28"/>
          <w:szCs w:val="28"/>
        </w:rPr>
        <w:t>10.1. Não haverá exigência de garantia contratual da execução.</w:t>
      </w:r>
    </w:p>
    <w:p w14:paraId="09506726" w14:textId="77777777" w:rsidR="00D937A7" w:rsidRPr="003E353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11. CLÁUSULA DÉCIMA PRIMEIRA – INFRAÇÕES E SANÇÕES ADMINISTRATIVAS (</w:t>
      </w:r>
      <w:hyperlink r:id="rId23" w:anchor="art92" w:history="1">
        <w:r w:rsidRPr="003E3536">
          <w:rPr>
            <w:rStyle w:val="Hyperlink"/>
            <w:rFonts w:ascii="Consolas" w:hAnsi="Consolas"/>
            <w:color w:val="auto"/>
            <w:sz w:val="28"/>
            <w:szCs w:val="28"/>
            <w:u w:val="none"/>
          </w:rPr>
          <w:t>art. 92, XIV</w:t>
        </w:r>
      </w:hyperlink>
      <w:r w:rsidRPr="003E3536">
        <w:rPr>
          <w:rFonts w:ascii="Consolas" w:hAnsi="Consolas"/>
          <w:sz w:val="28"/>
          <w:szCs w:val="28"/>
        </w:rPr>
        <w:t>):</w:t>
      </w:r>
    </w:p>
    <w:p w14:paraId="30AB3D4F" w14:textId="77777777" w:rsidR="00D937A7" w:rsidRPr="003E3536" w:rsidRDefault="00D937A7" w:rsidP="00D937A7">
      <w:pPr>
        <w:rPr>
          <w:rFonts w:ascii="Consolas" w:hAnsi="Consolas"/>
          <w:sz w:val="28"/>
          <w:szCs w:val="28"/>
        </w:rPr>
      </w:pPr>
    </w:p>
    <w:p w14:paraId="345BDB5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11.1. Comete infração administrativa, nos termos da </w:t>
      </w:r>
      <w:hyperlink r:id="rId24" w:history="1">
        <w:r w:rsidRPr="003E3536">
          <w:rPr>
            <w:rStyle w:val="Hyperlink"/>
            <w:rFonts w:ascii="Consolas" w:hAnsi="Consolas"/>
            <w:color w:val="auto"/>
            <w:sz w:val="28"/>
            <w:szCs w:val="28"/>
            <w:u w:val="none"/>
          </w:rPr>
          <w:t>Lei nº 14.133, de 2021</w:t>
        </w:r>
      </w:hyperlink>
      <w:r w:rsidRPr="003E3536">
        <w:rPr>
          <w:rFonts w:ascii="Consolas" w:hAnsi="Consolas"/>
          <w:color w:val="auto"/>
          <w:sz w:val="28"/>
          <w:szCs w:val="28"/>
        </w:rPr>
        <w:t>, o contratado que:</w:t>
      </w:r>
    </w:p>
    <w:p w14:paraId="42FA51B3"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der causa à inexecução parcial do contrato;</w:t>
      </w:r>
    </w:p>
    <w:p w14:paraId="31D1D02A"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der causa à inexecução total do contrato;</w:t>
      </w:r>
    </w:p>
    <w:p w14:paraId="7987F784"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ensejar o retardamento da execução ou da entrega do objeto da contratação sem motivo justificado;</w:t>
      </w:r>
    </w:p>
    <w:p w14:paraId="702F6A6D"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apresentar documentação falsa ou prestar declaração falsa durante a execução do contrato;</w:t>
      </w:r>
    </w:p>
    <w:p w14:paraId="6612D1F4"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praticar ato fraudulento na execução do contrato;</w:t>
      </w:r>
    </w:p>
    <w:p w14:paraId="7B0D6F4E"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comportar-se de modo inidôneo ou cometer fraude de qualquer natureza;</w:t>
      </w:r>
    </w:p>
    <w:p w14:paraId="4D73F23B" w14:textId="77777777" w:rsidR="00D937A7" w:rsidRPr="003E3536" w:rsidRDefault="00D937A7" w:rsidP="00D937A7">
      <w:pPr>
        <w:numPr>
          <w:ilvl w:val="2"/>
          <w:numId w:val="5"/>
        </w:numPr>
        <w:suppressAutoHyphens/>
        <w:ind w:left="0" w:firstLine="0"/>
        <w:jc w:val="both"/>
        <w:rPr>
          <w:rFonts w:ascii="Consolas" w:eastAsia="Arial" w:hAnsi="Consolas" w:cs="Arial"/>
          <w:sz w:val="28"/>
          <w:szCs w:val="28"/>
        </w:rPr>
      </w:pPr>
      <w:r w:rsidRPr="003E3536">
        <w:rPr>
          <w:rFonts w:ascii="Consolas" w:eastAsia="Arial" w:hAnsi="Consolas" w:cs="Arial"/>
          <w:sz w:val="28"/>
          <w:szCs w:val="28"/>
        </w:rPr>
        <w:t xml:space="preserve">praticar ato lesivo previsto no </w:t>
      </w:r>
      <w:hyperlink r:id="rId25" w:anchor="art5" w:history="1">
        <w:r w:rsidRPr="003E3536">
          <w:rPr>
            <w:rStyle w:val="Hyperlink"/>
            <w:rFonts w:ascii="Consolas" w:eastAsia="Arial" w:hAnsi="Consolas" w:cs="Arial"/>
            <w:color w:val="auto"/>
            <w:sz w:val="28"/>
            <w:szCs w:val="28"/>
            <w:u w:val="none"/>
          </w:rPr>
          <w:t>art. 5º da Lei nº 12.846, de 1º de agosto de 2013</w:t>
        </w:r>
      </w:hyperlink>
      <w:r w:rsidRPr="003E3536">
        <w:rPr>
          <w:rFonts w:ascii="Consolas" w:eastAsia="Arial" w:hAnsi="Consolas" w:cs="Arial"/>
          <w:sz w:val="28"/>
          <w:szCs w:val="28"/>
        </w:rPr>
        <w:t>.</w:t>
      </w:r>
    </w:p>
    <w:p w14:paraId="742094AD" w14:textId="77777777" w:rsidR="00D937A7" w:rsidRPr="003E3536" w:rsidRDefault="00D937A7" w:rsidP="00D937A7">
      <w:pPr>
        <w:suppressAutoHyphens/>
        <w:jc w:val="both"/>
        <w:rPr>
          <w:rFonts w:ascii="Consolas" w:eastAsia="Arial" w:hAnsi="Consolas" w:cs="Arial"/>
          <w:sz w:val="28"/>
          <w:szCs w:val="28"/>
        </w:rPr>
      </w:pPr>
    </w:p>
    <w:p w14:paraId="20F4A97C" w14:textId="77777777" w:rsidR="00D937A7" w:rsidRPr="003E353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3E3536">
        <w:rPr>
          <w:rFonts w:ascii="Consolas" w:eastAsia="Arial" w:hAnsi="Consolas"/>
          <w:color w:val="auto"/>
          <w:sz w:val="28"/>
          <w:szCs w:val="28"/>
        </w:rPr>
        <w:t xml:space="preserve">11.2. </w:t>
      </w:r>
      <w:r w:rsidRPr="003E3536">
        <w:rPr>
          <w:rFonts w:ascii="Consolas" w:hAnsi="Consolas"/>
          <w:color w:val="auto"/>
          <w:sz w:val="28"/>
          <w:szCs w:val="28"/>
        </w:rPr>
        <w:t>Serão aplicadas ao contratado que incorrer nas infrações acima descritas as seguintes sanções:</w:t>
      </w:r>
    </w:p>
    <w:p w14:paraId="6516BE9B"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3E3536" w:rsidRDefault="00D937A7" w:rsidP="00D937A7">
      <w:pPr>
        <w:suppressAutoHyphens/>
        <w:jc w:val="both"/>
        <w:rPr>
          <w:rFonts w:ascii="Consolas" w:eastAsia="Arial" w:hAnsi="Consolas" w:cs="Arial"/>
          <w:sz w:val="28"/>
          <w:szCs w:val="28"/>
        </w:rPr>
      </w:pPr>
      <w:r w:rsidRPr="003E3536">
        <w:rPr>
          <w:rFonts w:ascii="Consolas" w:eastAsia="Arial" w:hAnsi="Consolas" w:cs="Arial"/>
          <w:b/>
          <w:bCs/>
          <w:sz w:val="28"/>
          <w:szCs w:val="28"/>
        </w:rPr>
        <w:t>I. Advertência</w:t>
      </w:r>
      <w:r w:rsidRPr="003E3536">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3E3536">
          <w:rPr>
            <w:rStyle w:val="Hyperlink"/>
            <w:rFonts w:ascii="Consolas" w:eastAsia="Arial" w:hAnsi="Consolas" w:cs="Arial"/>
            <w:color w:val="auto"/>
            <w:sz w:val="28"/>
            <w:szCs w:val="28"/>
            <w:u w:val="none"/>
          </w:rPr>
          <w:t xml:space="preserve">art. 156, §2º, da </w:t>
        </w:r>
        <w:bookmarkStart w:id="0" w:name="_Hlk114504069"/>
        <w:r w:rsidRPr="003E3536">
          <w:rPr>
            <w:rStyle w:val="Hyperlink"/>
            <w:rFonts w:ascii="Consolas" w:eastAsia="Arial" w:hAnsi="Consolas" w:cs="Arial"/>
            <w:color w:val="auto"/>
            <w:sz w:val="28"/>
            <w:szCs w:val="28"/>
            <w:u w:val="none"/>
          </w:rPr>
          <w:t>Lei nº 14.133, de 2021</w:t>
        </w:r>
        <w:bookmarkEnd w:id="0"/>
      </w:hyperlink>
      <w:r w:rsidRPr="003E3536">
        <w:rPr>
          <w:rFonts w:ascii="Consolas" w:eastAsia="Arial" w:hAnsi="Consolas" w:cs="Arial"/>
          <w:sz w:val="28"/>
          <w:szCs w:val="28"/>
        </w:rPr>
        <w:t>);</w:t>
      </w:r>
    </w:p>
    <w:p w14:paraId="3E6F0828" w14:textId="77777777" w:rsidR="00D937A7" w:rsidRPr="003E3536" w:rsidRDefault="00D937A7" w:rsidP="00D937A7">
      <w:pPr>
        <w:suppressAutoHyphens/>
        <w:jc w:val="both"/>
        <w:rPr>
          <w:rFonts w:ascii="Consolas" w:eastAsia="Arial" w:hAnsi="Consolas" w:cs="Arial"/>
          <w:sz w:val="28"/>
          <w:szCs w:val="28"/>
        </w:rPr>
      </w:pPr>
      <w:r w:rsidRPr="003E3536">
        <w:rPr>
          <w:rFonts w:ascii="Consolas" w:eastAsia="Arial" w:hAnsi="Consolas" w:cs="Arial"/>
          <w:b/>
          <w:bCs/>
          <w:sz w:val="28"/>
          <w:szCs w:val="28"/>
        </w:rPr>
        <w:t>II. Impedimento de licitar e contratar</w:t>
      </w:r>
      <w:r w:rsidRPr="003E3536">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3E3536">
          <w:rPr>
            <w:rStyle w:val="Hyperlink"/>
            <w:rFonts w:ascii="Consolas" w:eastAsia="Arial" w:hAnsi="Consolas" w:cs="Arial"/>
            <w:color w:val="auto"/>
            <w:sz w:val="28"/>
            <w:szCs w:val="28"/>
            <w:u w:val="none"/>
          </w:rPr>
          <w:t>art. 156, § 4º, da Lei nº 14.133, de 2021</w:t>
        </w:r>
      </w:hyperlink>
      <w:r w:rsidRPr="003E3536">
        <w:rPr>
          <w:rFonts w:ascii="Consolas" w:eastAsia="Arial" w:hAnsi="Consolas" w:cs="Arial"/>
          <w:sz w:val="28"/>
          <w:szCs w:val="28"/>
        </w:rPr>
        <w:t>);</w:t>
      </w:r>
    </w:p>
    <w:p w14:paraId="4498BD73" w14:textId="77777777" w:rsidR="00D937A7" w:rsidRPr="003E3536" w:rsidRDefault="00D937A7" w:rsidP="00D937A7">
      <w:pPr>
        <w:suppressAutoHyphens/>
        <w:jc w:val="both"/>
        <w:rPr>
          <w:rFonts w:ascii="Consolas" w:eastAsia="Arial" w:hAnsi="Consolas" w:cs="Arial"/>
          <w:sz w:val="28"/>
          <w:szCs w:val="28"/>
        </w:rPr>
      </w:pPr>
      <w:r w:rsidRPr="003E3536">
        <w:rPr>
          <w:rFonts w:ascii="Consolas" w:eastAsia="Arial" w:hAnsi="Consolas" w:cs="Arial"/>
          <w:b/>
          <w:bCs/>
          <w:sz w:val="28"/>
          <w:szCs w:val="28"/>
        </w:rPr>
        <w:t>III. Declaração de inidoneidade para licitar e contratar</w:t>
      </w:r>
      <w:r w:rsidRPr="003E3536">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3E3536">
          <w:rPr>
            <w:rStyle w:val="Hyperlink"/>
            <w:rFonts w:ascii="Consolas" w:eastAsia="Arial" w:hAnsi="Consolas" w:cs="Arial"/>
            <w:color w:val="auto"/>
            <w:sz w:val="28"/>
            <w:szCs w:val="28"/>
            <w:u w:val="none"/>
          </w:rPr>
          <w:t>art. 156, §5º, da Lei nº 14.133, de 2021</w:t>
        </w:r>
      </w:hyperlink>
      <w:r w:rsidRPr="003E3536">
        <w:rPr>
          <w:rFonts w:ascii="Consolas" w:eastAsia="Arial" w:hAnsi="Consolas" w:cs="Arial"/>
          <w:sz w:val="28"/>
          <w:szCs w:val="28"/>
        </w:rPr>
        <w:t>).</w:t>
      </w:r>
    </w:p>
    <w:p w14:paraId="32A8B33A" w14:textId="77777777" w:rsidR="00D937A7" w:rsidRPr="003E3536" w:rsidRDefault="00D937A7" w:rsidP="00D937A7">
      <w:pPr>
        <w:suppressAutoHyphens/>
        <w:jc w:val="both"/>
        <w:rPr>
          <w:rFonts w:ascii="Consolas" w:eastAsia="Arial" w:hAnsi="Consolas" w:cs="Arial"/>
          <w:sz w:val="28"/>
          <w:szCs w:val="28"/>
        </w:rPr>
      </w:pPr>
      <w:r w:rsidRPr="003E3536">
        <w:rPr>
          <w:rFonts w:ascii="Consolas" w:eastAsia="Arial" w:hAnsi="Consolas" w:cs="Arial"/>
          <w:b/>
          <w:bCs/>
          <w:sz w:val="28"/>
          <w:szCs w:val="28"/>
        </w:rPr>
        <w:t>IV. Multa:</w:t>
      </w:r>
    </w:p>
    <w:p w14:paraId="0CF098BB"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r w:rsidRPr="003E3536">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Compensatória, para as infrações descritas nas alíneas “e” a “h” do subitem 12.1, de 1% a 30% do valor do Contrato.</w:t>
      </w:r>
    </w:p>
    <w:p w14:paraId="0208E5C0" w14:textId="77777777" w:rsidR="003E3536" w:rsidRPr="003E3536" w:rsidRDefault="003E3536" w:rsidP="003E3536">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Para infração descrita na alínea “b” do subitem 12.1, a multa será de 1% a 30% do valor do Contrato.</w:t>
      </w:r>
    </w:p>
    <w:p w14:paraId="2667F1F7"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Para infrações descritas na alínea “d” do subitem 12.1, a multa será de 1% a 30% do valor do Contrato.</w:t>
      </w:r>
    </w:p>
    <w:p w14:paraId="1224E7ED"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3E353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Para a infração descrita na alínea “a” do subitem 12.1, a multa será de 1% a 30% do valor do Contrato.</w:t>
      </w:r>
    </w:p>
    <w:p w14:paraId="7D630FE5"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3E353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3E3536">
        <w:rPr>
          <w:rFonts w:ascii="Consolas" w:eastAsia="Arial" w:hAnsi="Consolas"/>
          <w:color w:val="auto"/>
          <w:sz w:val="28"/>
          <w:szCs w:val="28"/>
        </w:rPr>
        <w:t xml:space="preserve">11.3. </w:t>
      </w:r>
      <w:r w:rsidRPr="003E3536">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3E3536">
          <w:rPr>
            <w:rStyle w:val="Hyperlink"/>
            <w:rFonts w:ascii="Consolas" w:hAnsi="Consolas"/>
            <w:color w:val="auto"/>
            <w:sz w:val="28"/>
            <w:szCs w:val="28"/>
            <w:u w:val="none"/>
          </w:rPr>
          <w:t>art. 156, §9º, da Lei nº 14.133, de 2021</w:t>
        </w:r>
      </w:hyperlink>
      <w:r w:rsidRPr="003E3536">
        <w:rPr>
          <w:rFonts w:ascii="Consolas" w:hAnsi="Consolas"/>
          <w:color w:val="auto"/>
          <w:sz w:val="28"/>
          <w:szCs w:val="28"/>
        </w:rPr>
        <w:t>)</w:t>
      </w:r>
    </w:p>
    <w:p w14:paraId="45D8F7B3"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11.3.1. Todas as sanções previstas neste Contrato poderão ser aplicadas cumulativamente com a multa (</w:t>
      </w:r>
      <w:hyperlink r:id="rId30" w:anchor="art156§7" w:history="1">
        <w:r w:rsidRPr="003E3536">
          <w:rPr>
            <w:rStyle w:val="Hyperlink"/>
            <w:rFonts w:ascii="Consolas" w:hAnsi="Consolas"/>
            <w:color w:val="auto"/>
            <w:sz w:val="28"/>
            <w:szCs w:val="28"/>
            <w:u w:val="none"/>
          </w:rPr>
          <w:t>art. 156, §7º, da Lei nº 14.133, de 2021</w:t>
        </w:r>
      </w:hyperlink>
      <w:r w:rsidRPr="003E3536">
        <w:rPr>
          <w:rFonts w:ascii="Consolas" w:hAnsi="Consolas"/>
          <w:color w:val="auto"/>
          <w:sz w:val="28"/>
          <w:szCs w:val="28"/>
        </w:rPr>
        <w:t>).</w:t>
      </w:r>
    </w:p>
    <w:p w14:paraId="29F16B8A"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2DB752D1" w14:textId="2A62A163"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11.3.2. Antes da aplicação da multa será facultada a defesa do interessado no prazo de 15 (quinze) dias úteis, contado da data de sua intimação (</w:t>
      </w:r>
      <w:hyperlink r:id="rId31" w:anchor="art157" w:history="1">
        <w:r w:rsidRPr="003E3536">
          <w:rPr>
            <w:rStyle w:val="Hyperlink"/>
            <w:rFonts w:ascii="Consolas" w:hAnsi="Consolas"/>
            <w:color w:val="auto"/>
            <w:sz w:val="28"/>
            <w:szCs w:val="28"/>
            <w:u w:val="none"/>
          </w:rPr>
          <w:t>art. 157, da Lei nº 14.133, de 2021</w:t>
        </w:r>
      </w:hyperlink>
      <w:r w:rsidRPr="003E3536">
        <w:rPr>
          <w:rFonts w:ascii="Consolas" w:hAnsi="Consolas"/>
          <w:color w:val="auto"/>
          <w:sz w:val="28"/>
          <w:szCs w:val="28"/>
        </w:rPr>
        <w:t>)</w:t>
      </w:r>
      <w:r w:rsidR="003E3536" w:rsidRPr="003E3536">
        <w:rPr>
          <w:rFonts w:ascii="Consolas" w:hAnsi="Consolas"/>
          <w:color w:val="auto"/>
          <w:sz w:val="28"/>
          <w:szCs w:val="28"/>
        </w:rPr>
        <w:t>.</w:t>
      </w:r>
    </w:p>
    <w:p w14:paraId="43CA4E51" w14:textId="77777777" w:rsidR="003E3536" w:rsidRPr="003E3536" w:rsidRDefault="003E3536"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3E3536">
          <w:rPr>
            <w:rStyle w:val="Hyperlink"/>
            <w:rFonts w:ascii="Consolas" w:hAnsi="Consolas"/>
            <w:color w:val="auto"/>
            <w:sz w:val="28"/>
            <w:szCs w:val="28"/>
            <w:u w:val="none"/>
          </w:rPr>
          <w:t>art. 156, §8º, da Lei nº 14.133, de 2021</w:t>
        </w:r>
      </w:hyperlink>
      <w:r w:rsidRPr="003E3536">
        <w:rPr>
          <w:rFonts w:ascii="Consolas" w:hAnsi="Consolas"/>
          <w:color w:val="auto"/>
          <w:sz w:val="28"/>
          <w:szCs w:val="28"/>
        </w:rPr>
        <w:t>).</w:t>
      </w:r>
    </w:p>
    <w:p w14:paraId="173F7FEC"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3E3536">
        <w:rPr>
          <w:rFonts w:ascii="Consolas" w:hAnsi="Consolas"/>
          <w:b/>
          <w:bCs/>
          <w:color w:val="auto"/>
          <w:sz w:val="28"/>
          <w:szCs w:val="28"/>
        </w:rPr>
        <w:t xml:space="preserve">caput </w:t>
      </w:r>
      <w:r w:rsidRPr="003E3536">
        <w:rPr>
          <w:rFonts w:ascii="Consolas" w:hAnsi="Consolas"/>
          <w:color w:val="auto"/>
          <w:sz w:val="28"/>
          <w:szCs w:val="28"/>
        </w:rPr>
        <w:t xml:space="preserve">e parágrafos do </w:t>
      </w:r>
      <w:hyperlink r:id="rId33" w:anchor="art158" w:history="1">
        <w:r w:rsidRPr="003E3536">
          <w:rPr>
            <w:rStyle w:val="Hyperlink"/>
            <w:rFonts w:ascii="Consolas" w:hAnsi="Consolas"/>
            <w:color w:val="auto"/>
            <w:sz w:val="28"/>
            <w:szCs w:val="28"/>
            <w:u w:val="none"/>
          </w:rPr>
          <w:t>art. 158 da Lei nº 14.133, de 2021</w:t>
        </w:r>
      </w:hyperlink>
      <w:r w:rsidRPr="003E3536">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11.5. Na aplicação das sanções serão considerados (</w:t>
      </w:r>
      <w:hyperlink r:id="rId34" w:anchor="art156§1" w:history="1">
        <w:r w:rsidRPr="003E3536">
          <w:rPr>
            <w:rStyle w:val="Hyperlink"/>
            <w:rFonts w:ascii="Consolas" w:hAnsi="Consolas"/>
            <w:color w:val="auto"/>
            <w:sz w:val="28"/>
            <w:szCs w:val="28"/>
            <w:u w:val="none"/>
          </w:rPr>
          <w:t>art. 156, §1º, da Lei nº 14.133, de 2021</w:t>
        </w:r>
      </w:hyperlink>
      <w:r w:rsidRPr="003E3536">
        <w:rPr>
          <w:rFonts w:ascii="Consolas" w:hAnsi="Consolas"/>
          <w:color w:val="auto"/>
          <w:sz w:val="28"/>
          <w:szCs w:val="28"/>
        </w:rPr>
        <w:t>):</w:t>
      </w:r>
    </w:p>
    <w:p w14:paraId="22BDF3FC"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3E3536" w:rsidRDefault="00D937A7" w:rsidP="00D937A7">
      <w:pPr>
        <w:numPr>
          <w:ilvl w:val="0"/>
          <w:numId w:val="7"/>
        </w:numPr>
        <w:suppressAutoHyphens/>
        <w:ind w:left="0" w:firstLine="0"/>
        <w:contextualSpacing/>
        <w:jc w:val="both"/>
        <w:rPr>
          <w:rFonts w:ascii="Consolas" w:eastAsia="Arial" w:hAnsi="Consolas" w:cs="Arial"/>
          <w:sz w:val="28"/>
          <w:szCs w:val="28"/>
        </w:rPr>
      </w:pPr>
      <w:r w:rsidRPr="003E3536">
        <w:rPr>
          <w:rFonts w:ascii="Consolas" w:eastAsia="Arial" w:hAnsi="Consolas" w:cs="Arial"/>
          <w:sz w:val="28"/>
          <w:szCs w:val="28"/>
        </w:rPr>
        <w:t>a natureza e a gravidade da infração cometida;</w:t>
      </w:r>
    </w:p>
    <w:p w14:paraId="4BE24EFB" w14:textId="77777777" w:rsidR="00D937A7" w:rsidRPr="003E3536" w:rsidRDefault="00D937A7" w:rsidP="00D937A7">
      <w:pPr>
        <w:numPr>
          <w:ilvl w:val="0"/>
          <w:numId w:val="7"/>
        </w:numPr>
        <w:suppressAutoHyphens/>
        <w:ind w:left="0" w:firstLine="0"/>
        <w:contextualSpacing/>
        <w:jc w:val="both"/>
        <w:rPr>
          <w:rFonts w:ascii="Consolas" w:eastAsia="Arial" w:hAnsi="Consolas" w:cs="Arial"/>
          <w:sz w:val="28"/>
          <w:szCs w:val="28"/>
        </w:rPr>
      </w:pPr>
      <w:r w:rsidRPr="003E3536">
        <w:rPr>
          <w:rFonts w:ascii="Consolas" w:eastAsia="Arial" w:hAnsi="Consolas" w:cs="Arial"/>
          <w:sz w:val="28"/>
          <w:szCs w:val="28"/>
        </w:rPr>
        <w:t>as peculiaridades do caso concreto;</w:t>
      </w:r>
    </w:p>
    <w:p w14:paraId="43FCBF16" w14:textId="77777777" w:rsidR="00D937A7" w:rsidRPr="003E3536" w:rsidRDefault="00D937A7" w:rsidP="00D937A7">
      <w:pPr>
        <w:numPr>
          <w:ilvl w:val="0"/>
          <w:numId w:val="7"/>
        </w:numPr>
        <w:suppressAutoHyphens/>
        <w:ind w:left="0" w:firstLine="0"/>
        <w:contextualSpacing/>
        <w:jc w:val="both"/>
        <w:rPr>
          <w:rFonts w:ascii="Consolas" w:eastAsia="Arial" w:hAnsi="Consolas" w:cs="Arial"/>
          <w:sz w:val="28"/>
          <w:szCs w:val="28"/>
        </w:rPr>
      </w:pPr>
      <w:r w:rsidRPr="003E3536">
        <w:rPr>
          <w:rFonts w:ascii="Consolas" w:eastAsia="Arial" w:hAnsi="Consolas" w:cs="Arial"/>
          <w:sz w:val="28"/>
          <w:szCs w:val="28"/>
        </w:rPr>
        <w:t>as circunstâncias agravantes ou atenuantes;</w:t>
      </w:r>
    </w:p>
    <w:p w14:paraId="523B88E8" w14:textId="77777777" w:rsidR="00D937A7" w:rsidRPr="003E3536" w:rsidRDefault="00D937A7" w:rsidP="00D937A7">
      <w:pPr>
        <w:numPr>
          <w:ilvl w:val="0"/>
          <w:numId w:val="7"/>
        </w:numPr>
        <w:suppressAutoHyphens/>
        <w:ind w:left="0" w:firstLine="0"/>
        <w:contextualSpacing/>
        <w:jc w:val="both"/>
        <w:rPr>
          <w:rFonts w:ascii="Consolas" w:eastAsia="Arial" w:hAnsi="Consolas" w:cs="Arial"/>
          <w:sz w:val="28"/>
          <w:szCs w:val="28"/>
        </w:rPr>
      </w:pPr>
      <w:r w:rsidRPr="003E3536">
        <w:rPr>
          <w:rFonts w:ascii="Consolas" w:eastAsia="Arial" w:hAnsi="Consolas" w:cs="Arial"/>
          <w:sz w:val="28"/>
          <w:szCs w:val="28"/>
        </w:rPr>
        <w:t>os danos que dela provierem para o Contratante;</w:t>
      </w:r>
    </w:p>
    <w:p w14:paraId="510004EC" w14:textId="77777777" w:rsidR="00D937A7" w:rsidRPr="003E3536" w:rsidRDefault="00D937A7" w:rsidP="00D937A7">
      <w:pPr>
        <w:numPr>
          <w:ilvl w:val="0"/>
          <w:numId w:val="7"/>
        </w:numPr>
        <w:suppressAutoHyphens/>
        <w:ind w:left="0" w:firstLine="0"/>
        <w:contextualSpacing/>
        <w:jc w:val="both"/>
        <w:rPr>
          <w:rFonts w:ascii="Consolas" w:eastAsia="Arial" w:hAnsi="Consolas" w:cs="Arial"/>
          <w:sz w:val="28"/>
          <w:szCs w:val="28"/>
        </w:rPr>
      </w:pPr>
      <w:r w:rsidRPr="003E3536">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3E3536" w:rsidRDefault="00D937A7" w:rsidP="00D937A7">
      <w:pPr>
        <w:suppressAutoHyphens/>
        <w:jc w:val="both"/>
        <w:rPr>
          <w:rFonts w:ascii="Consolas" w:eastAsia="Arial" w:hAnsi="Consolas" w:cs="Arial"/>
          <w:sz w:val="28"/>
          <w:szCs w:val="28"/>
        </w:rPr>
      </w:pPr>
    </w:p>
    <w:p w14:paraId="3B189FF7" w14:textId="77777777" w:rsidR="00D937A7" w:rsidRPr="003E353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3E3536">
        <w:rPr>
          <w:rFonts w:ascii="Consolas" w:eastAsia="Arial" w:hAnsi="Consolas"/>
          <w:color w:val="auto"/>
          <w:sz w:val="28"/>
          <w:szCs w:val="28"/>
        </w:rPr>
        <w:t xml:space="preserve">11.6. </w:t>
      </w:r>
      <w:r w:rsidRPr="003E3536">
        <w:rPr>
          <w:rFonts w:ascii="Consolas" w:hAnsi="Consolas"/>
          <w:color w:val="auto"/>
          <w:sz w:val="28"/>
          <w:szCs w:val="28"/>
        </w:rPr>
        <w:t xml:space="preserve">Os atos previstos como infrações administrativas na </w:t>
      </w:r>
      <w:hyperlink r:id="rId35" w:history="1">
        <w:r w:rsidRPr="003E3536">
          <w:rPr>
            <w:rStyle w:val="Hyperlink"/>
            <w:rFonts w:ascii="Consolas" w:hAnsi="Consolas"/>
            <w:color w:val="auto"/>
            <w:sz w:val="28"/>
            <w:szCs w:val="28"/>
            <w:u w:val="none"/>
          </w:rPr>
          <w:t>Lei nº 14.133, de 2021</w:t>
        </w:r>
      </w:hyperlink>
      <w:r w:rsidRPr="003E3536">
        <w:rPr>
          <w:rFonts w:ascii="Consolas" w:hAnsi="Consolas"/>
          <w:color w:val="auto"/>
          <w:sz w:val="28"/>
          <w:szCs w:val="28"/>
        </w:rPr>
        <w:t xml:space="preserve">, ou em outras leis de licitações e contratos da Administração Pública que também sejam tipificados como atos lesivos na </w:t>
      </w:r>
      <w:hyperlink r:id="rId36" w:history="1">
        <w:r w:rsidRPr="003E3536">
          <w:rPr>
            <w:rStyle w:val="Hyperlink"/>
            <w:rFonts w:ascii="Consolas" w:hAnsi="Consolas"/>
            <w:color w:val="auto"/>
            <w:sz w:val="28"/>
            <w:szCs w:val="28"/>
            <w:u w:val="none"/>
          </w:rPr>
          <w:t>Lei nº 12.846, de 2013</w:t>
        </w:r>
      </w:hyperlink>
      <w:r w:rsidRPr="003E3536">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3E3536">
          <w:rPr>
            <w:rStyle w:val="Hyperlink"/>
            <w:rFonts w:ascii="Consolas" w:hAnsi="Consolas"/>
            <w:color w:val="auto"/>
            <w:sz w:val="28"/>
            <w:szCs w:val="28"/>
            <w:u w:val="none"/>
          </w:rPr>
          <w:t>art. 159</w:t>
        </w:r>
      </w:hyperlink>
      <w:r w:rsidRPr="003E3536">
        <w:rPr>
          <w:rFonts w:ascii="Consolas" w:hAnsi="Consolas"/>
          <w:color w:val="auto"/>
          <w:sz w:val="28"/>
          <w:szCs w:val="28"/>
        </w:rPr>
        <w:t>).</w:t>
      </w:r>
    </w:p>
    <w:p w14:paraId="3ABD8EF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3E3536">
          <w:rPr>
            <w:rStyle w:val="Hyperlink"/>
            <w:rFonts w:ascii="Consolas" w:hAnsi="Consolas"/>
            <w:color w:val="auto"/>
            <w:sz w:val="28"/>
            <w:szCs w:val="28"/>
            <w:u w:val="none"/>
          </w:rPr>
          <w:t>art. 160, da Lei nº 14.133, de 2021</w:t>
        </w:r>
      </w:hyperlink>
      <w:r w:rsidRPr="003E3536">
        <w:rPr>
          <w:rFonts w:ascii="Consolas" w:hAnsi="Consolas"/>
          <w:color w:val="auto"/>
          <w:sz w:val="28"/>
          <w:szCs w:val="28"/>
        </w:rPr>
        <w:t>).</w:t>
      </w:r>
    </w:p>
    <w:p w14:paraId="608E3533" w14:textId="77777777" w:rsidR="00D937A7" w:rsidRPr="003E3536"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iCs/>
          <w:color w:val="auto"/>
          <w:sz w:val="28"/>
          <w:szCs w:val="28"/>
        </w:rPr>
        <w:t xml:space="preserve">11.8. </w:t>
      </w:r>
      <w:r w:rsidRPr="003E3536">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3E3536">
          <w:rPr>
            <w:rStyle w:val="Hyperlink"/>
            <w:rFonts w:ascii="Consolas" w:hAnsi="Consolas"/>
            <w:color w:val="auto"/>
            <w:sz w:val="28"/>
            <w:szCs w:val="28"/>
            <w:u w:val="none"/>
          </w:rPr>
          <w:t>Art. 161, da Lei nº 14.133, de 2021</w:t>
        </w:r>
      </w:hyperlink>
      <w:r w:rsidRPr="003E3536">
        <w:rPr>
          <w:rFonts w:ascii="Consolas" w:hAnsi="Consolas"/>
          <w:color w:val="auto"/>
          <w:sz w:val="28"/>
          <w:szCs w:val="28"/>
        </w:rPr>
        <w:t>).</w:t>
      </w:r>
    </w:p>
    <w:p w14:paraId="5659702E" w14:textId="77777777" w:rsidR="00D937A7" w:rsidRPr="003E3536"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iCs/>
          <w:color w:val="auto"/>
          <w:sz w:val="28"/>
          <w:szCs w:val="28"/>
        </w:rPr>
        <w:t xml:space="preserve">11.9. </w:t>
      </w:r>
      <w:r w:rsidRPr="003E3536">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3E3536">
          <w:rPr>
            <w:rStyle w:val="Hyperlink"/>
            <w:rFonts w:ascii="Consolas" w:hAnsi="Consolas"/>
            <w:color w:val="auto"/>
            <w:sz w:val="28"/>
            <w:szCs w:val="28"/>
            <w:u w:val="none"/>
          </w:rPr>
          <w:t>art. 163 da Lei nº 14.133/21</w:t>
        </w:r>
      </w:hyperlink>
      <w:r w:rsidRPr="003E3536">
        <w:rPr>
          <w:rFonts w:ascii="Consolas" w:hAnsi="Consolas"/>
          <w:color w:val="auto"/>
          <w:sz w:val="28"/>
          <w:szCs w:val="28"/>
        </w:rPr>
        <w:t>.</w:t>
      </w:r>
    </w:p>
    <w:p w14:paraId="429BF235" w14:textId="77777777" w:rsidR="00D937A7" w:rsidRPr="003E3536"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3E3536">
          <w:rPr>
            <w:rStyle w:val="Hyperlink"/>
            <w:rFonts w:ascii="Consolas" w:hAnsi="Consolas"/>
            <w:color w:val="auto"/>
            <w:sz w:val="28"/>
            <w:szCs w:val="28"/>
            <w:u w:val="none"/>
          </w:rPr>
          <w:t>Normativa SEGES/ME nº 26, de 13 de abril de 2022</w:t>
        </w:r>
      </w:hyperlink>
      <w:r w:rsidRPr="003E3536">
        <w:rPr>
          <w:rFonts w:ascii="Consolas" w:hAnsi="Consolas"/>
          <w:color w:val="auto"/>
          <w:sz w:val="28"/>
          <w:szCs w:val="28"/>
        </w:rPr>
        <w:t xml:space="preserve">. </w:t>
      </w:r>
    </w:p>
    <w:p w14:paraId="6A32BE72" w14:textId="77777777" w:rsidR="00B17719" w:rsidRPr="003E3536"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12. CLÁUSULA DÉCIMA SEGUNDA– DA EXTINÇÃO CONTRATUAL (</w:t>
      </w:r>
      <w:hyperlink r:id="rId42" w:anchor="art92" w:history="1">
        <w:r w:rsidRPr="003E3536">
          <w:rPr>
            <w:rStyle w:val="Hyperlink"/>
            <w:rFonts w:ascii="Consolas" w:hAnsi="Consolas"/>
            <w:color w:val="auto"/>
            <w:sz w:val="28"/>
            <w:szCs w:val="28"/>
            <w:u w:val="none"/>
          </w:rPr>
          <w:t>art. 92, XIX</w:t>
        </w:r>
      </w:hyperlink>
      <w:r w:rsidRPr="003E3536">
        <w:rPr>
          <w:rFonts w:ascii="Consolas" w:hAnsi="Consolas"/>
          <w:sz w:val="28"/>
          <w:szCs w:val="28"/>
        </w:rPr>
        <w:t>):</w:t>
      </w:r>
    </w:p>
    <w:p w14:paraId="5F0DB83E" w14:textId="77777777" w:rsidR="00D937A7" w:rsidRPr="003E3536" w:rsidRDefault="00D937A7" w:rsidP="00D937A7">
      <w:pPr>
        <w:rPr>
          <w:rFonts w:ascii="Consolas" w:hAnsi="Consolas"/>
          <w:sz w:val="28"/>
          <w:szCs w:val="28"/>
        </w:rPr>
      </w:pPr>
    </w:p>
    <w:p w14:paraId="2C620848"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E3536">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E3536">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3E353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3E353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3E3536">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3E353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1B46D22B" w14:textId="77777777" w:rsidR="00D937A7" w:rsidRPr="003E3536"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 xml:space="preserve">ficará ele constituído em mora, sendo-lhe aplicáveis as respectivas sanções administrativas; e  </w:t>
      </w:r>
    </w:p>
    <w:p w14:paraId="06F96A4E" w14:textId="77777777" w:rsidR="00D937A7" w:rsidRPr="003E3536"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3E3536">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3E3536"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3E353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3E3536">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3E3536">
          <w:rPr>
            <w:rStyle w:val="Hyperlink"/>
            <w:rFonts w:ascii="Consolas" w:hAnsi="Consolas"/>
            <w:color w:val="auto"/>
            <w:sz w:val="28"/>
            <w:szCs w:val="28"/>
            <w:u w:val="none"/>
          </w:rPr>
          <w:t>artigo 137 da Lei nº 14.133/21</w:t>
        </w:r>
      </w:hyperlink>
      <w:r w:rsidRPr="003E3536">
        <w:rPr>
          <w:rFonts w:ascii="Consolas" w:hAnsi="Consolas"/>
          <w:color w:val="auto"/>
          <w:sz w:val="28"/>
          <w:szCs w:val="28"/>
        </w:rPr>
        <w:t>, bem como amigavelmente, assegurados o contraditório e a ampla defesa.</w:t>
      </w:r>
    </w:p>
    <w:p w14:paraId="425EE21D"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12.3.1. Nesta hipótese, aplicam-se também os </w:t>
      </w:r>
      <w:hyperlink r:id="rId44" w:anchor="art138" w:history="1">
        <w:r w:rsidRPr="003E3536">
          <w:rPr>
            <w:rStyle w:val="Hyperlink"/>
            <w:rFonts w:ascii="Consolas" w:hAnsi="Consolas"/>
            <w:color w:val="auto"/>
            <w:sz w:val="28"/>
            <w:szCs w:val="28"/>
            <w:u w:val="none"/>
          </w:rPr>
          <w:t>artigos 138 e 139 da mesma Lei</w:t>
        </w:r>
      </w:hyperlink>
      <w:r w:rsidRPr="003E3536">
        <w:rPr>
          <w:rFonts w:ascii="Consolas" w:hAnsi="Consolas"/>
          <w:color w:val="auto"/>
          <w:sz w:val="28"/>
          <w:szCs w:val="28"/>
        </w:rPr>
        <w:t>.</w:t>
      </w:r>
    </w:p>
    <w:p w14:paraId="424B7123"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E3536" w:rsidRDefault="00D937A7" w:rsidP="00D937A7">
      <w:pPr>
        <w:rPr>
          <w:rFonts w:ascii="Consolas" w:hAnsi="Consolas"/>
          <w:sz w:val="28"/>
          <w:szCs w:val="28"/>
        </w:rPr>
      </w:pPr>
    </w:p>
    <w:p w14:paraId="561E4816" w14:textId="77777777" w:rsidR="00D937A7" w:rsidRPr="003E3536" w:rsidRDefault="00D937A7" w:rsidP="00D937A7">
      <w:pPr>
        <w:jc w:val="both"/>
        <w:rPr>
          <w:rFonts w:ascii="Consolas" w:hAnsi="Consolas" w:cs="Arial"/>
          <w:sz w:val="28"/>
          <w:szCs w:val="28"/>
        </w:rPr>
      </w:pPr>
      <w:r w:rsidRPr="003E3536">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3E3536" w:rsidRDefault="00D937A7" w:rsidP="00D937A7">
      <w:pPr>
        <w:jc w:val="both"/>
        <w:rPr>
          <w:rFonts w:ascii="Consolas" w:hAnsi="Consolas" w:cs="Arial"/>
          <w:sz w:val="28"/>
          <w:szCs w:val="28"/>
        </w:rPr>
      </w:pPr>
    </w:p>
    <w:p w14:paraId="71EC54F0" w14:textId="77777777" w:rsidR="003E3536" w:rsidRPr="003E3536" w:rsidRDefault="003E3536" w:rsidP="00D937A7">
      <w:pPr>
        <w:jc w:val="both"/>
        <w:rPr>
          <w:rFonts w:ascii="Consolas" w:hAnsi="Consolas" w:cs="Arial"/>
          <w:sz w:val="28"/>
          <w:szCs w:val="28"/>
        </w:rPr>
      </w:pPr>
    </w:p>
    <w:p w14:paraId="066856B4"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12.4. O termo de extinção, sempre que possível, será precedido:</w:t>
      </w:r>
    </w:p>
    <w:p w14:paraId="6BD2D8A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12.4.1. Balanço dos eventos contratuais já cumpridos ou parcialmente cumpridos;</w:t>
      </w:r>
    </w:p>
    <w:p w14:paraId="1AA057D3"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12.4.2. Relação dos pagamentos já efetuados e ainda devidos;</w:t>
      </w:r>
    </w:p>
    <w:p w14:paraId="425F5B2A"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12.4.3. Indenizações e multas.</w:t>
      </w:r>
    </w:p>
    <w:p w14:paraId="59387C0A" w14:textId="77777777" w:rsidR="003E3536" w:rsidRPr="003E3536" w:rsidRDefault="003E3536"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3E3536">
          <w:rPr>
            <w:rStyle w:val="Hyperlink"/>
            <w:rFonts w:ascii="Consolas" w:hAnsi="Consolas"/>
            <w:color w:val="auto"/>
            <w:sz w:val="28"/>
            <w:szCs w:val="28"/>
            <w:u w:val="none"/>
          </w:rPr>
          <w:t xml:space="preserve">art. 131, </w:t>
        </w:r>
        <w:r w:rsidRPr="003E3536">
          <w:rPr>
            <w:rStyle w:val="Hyperlink"/>
            <w:rFonts w:ascii="Consolas" w:hAnsi="Consolas"/>
            <w:i/>
            <w:iCs/>
            <w:color w:val="auto"/>
            <w:sz w:val="28"/>
            <w:szCs w:val="28"/>
            <w:u w:val="none"/>
          </w:rPr>
          <w:t xml:space="preserve">caput, </w:t>
        </w:r>
        <w:r w:rsidRPr="003E3536">
          <w:rPr>
            <w:rStyle w:val="Hyperlink"/>
            <w:rFonts w:ascii="Consolas" w:hAnsi="Consolas"/>
            <w:color w:val="auto"/>
            <w:sz w:val="28"/>
            <w:szCs w:val="28"/>
            <w:u w:val="none"/>
          </w:rPr>
          <w:t>da Lei n.º 14.133, de 2021</w:t>
        </w:r>
      </w:hyperlink>
      <w:r w:rsidRPr="003E3536">
        <w:rPr>
          <w:rFonts w:ascii="Consolas" w:hAnsi="Consolas"/>
          <w:color w:val="auto"/>
          <w:sz w:val="28"/>
          <w:szCs w:val="28"/>
        </w:rPr>
        <w:t xml:space="preserve">). </w:t>
      </w:r>
    </w:p>
    <w:p w14:paraId="17F06954"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A5CE68A" w14:textId="77777777" w:rsidR="00FA14A3" w:rsidRPr="003E3536" w:rsidRDefault="00FA14A3" w:rsidP="00D937A7">
      <w:pPr>
        <w:pStyle w:val="Nivel01"/>
        <w:rPr>
          <w:rFonts w:ascii="Consolas" w:hAnsi="Consolas"/>
          <w:sz w:val="28"/>
          <w:szCs w:val="28"/>
        </w:rPr>
      </w:pPr>
    </w:p>
    <w:p w14:paraId="4D9E3BE4" w14:textId="52FE21A0" w:rsidR="00D937A7" w:rsidRPr="003E3536" w:rsidRDefault="00D937A7" w:rsidP="00D937A7">
      <w:pPr>
        <w:pStyle w:val="Nivel01"/>
        <w:rPr>
          <w:rFonts w:ascii="Consolas" w:hAnsi="Consolas"/>
          <w:sz w:val="28"/>
          <w:szCs w:val="28"/>
        </w:rPr>
      </w:pPr>
      <w:r w:rsidRPr="003E3536">
        <w:rPr>
          <w:rFonts w:ascii="Consolas" w:hAnsi="Consolas"/>
          <w:sz w:val="28"/>
          <w:szCs w:val="28"/>
        </w:rPr>
        <w:t>13. CLÁUSULA DÉCIMA TERCEIRA – DOTAÇÃO ORÇAMENTÁRIA (</w:t>
      </w:r>
      <w:hyperlink r:id="rId46" w:anchor="art92" w:history="1">
        <w:r w:rsidRPr="003E3536">
          <w:rPr>
            <w:rStyle w:val="Hyperlink"/>
            <w:rFonts w:ascii="Consolas" w:hAnsi="Consolas"/>
            <w:color w:val="auto"/>
            <w:sz w:val="28"/>
            <w:szCs w:val="28"/>
            <w:u w:val="none"/>
          </w:rPr>
          <w:t>art. 92, VIII</w:t>
        </w:r>
      </w:hyperlink>
      <w:r w:rsidRPr="003E3536">
        <w:rPr>
          <w:rFonts w:ascii="Consolas" w:hAnsi="Consolas"/>
          <w:sz w:val="28"/>
          <w:szCs w:val="28"/>
        </w:rPr>
        <w:t>):</w:t>
      </w:r>
    </w:p>
    <w:p w14:paraId="4A6C74CA" w14:textId="77777777" w:rsidR="00D937A7" w:rsidRPr="003E3536" w:rsidRDefault="00D937A7" w:rsidP="00D937A7">
      <w:pPr>
        <w:rPr>
          <w:rFonts w:ascii="Consolas" w:hAnsi="Consolas"/>
          <w:sz w:val="28"/>
          <w:szCs w:val="28"/>
        </w:rPr>
      </w:pPr>
    </w:p>
    <w:p w14:paraId="3DC956DA"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4B641FF0" w14:textId="77777777" w:rsidR="00700F73" w:rsidRPr="003E3536" w:rsidRDefault="00700F73" w:rsidP="00700F73">
      <w:pPr>
        <w:rPr>
          <w:rFonts w:ascii="Consolas" w:hAnsi="Consolas" w:cs="Arial"/>
          <w:b/>
          <w:bCs/>
          <w:sz w:val="28"/>
          <w:szCs w:val="28"/>
        </w:rPr>
      </w:pPr>
      <w:r w:rsidRPr="003E3536">
        <w:rPr>
          <w:rFonts w:ascii="Consolas" w:hAnsi="Consolas" w:cs="Arial"/>
          <w:b/>
          <w:bCs/>
          <w:sz w:val="28"/>
          <w:szCs w:val="28"/>
        </w:rPr>
        <w:t>FICHA 069;</w:t>
      </w:r>
    </w:p>
    <w:p w14:paraId="5B2A2496" w14:textId="77777777" w:rsidR="00700F73" w:rsidRPr="003E3536" w:rsidRDefault="00700F73" w:rsidP="00700F73">
      <w:pPr>
        <w:rPr>
          <w:rFonts w:ascii="Consolas" w:hAnsi="Consolas" w:cs="Arial"/>
          <w:b/>
          <w:bCs/>
          <w:sz w:val="28"/>
          <w:szCs w:val="28"/>
        </w:rPr>
      </w:pPr>
      <w:r w:rsidRPr="003E3536">
        <w:rPr>
          <w:rFonts w:ascii="Consolas" w:hAnsi="Consolas" w:cs="Arial"/>
          <w:b/>
          <w:bCs/>
          <w:sz w:val="28"/>
          <w:szCs w:val="28"/>
        </w:rPr>
        <w:t xml:space="preserve">FICHA 095; </w:t>
      </w:r>
    </w:p>
    <w:p w14:paraId="7ACA65A1" w14:textId="77777777" w:rsidR="00700F73" w:rsidRPr="003E3536" w:rsidRDefault="00700F73" w:rsidP="00700F73">
      <w:pPr>
        <w:rPr>
          <w:rFonts w:ascii="Consolas" w:hAnsi="Consolas" w:cs="Arial"/>
          <w:b/>
          <w:bCs/>
          <w:sz w:val="28"/>
          <w:szCs w:val="28"/>
        </w:rPr>
      </w:pPr>
      <w:r w:rsidRPr="003E3536">
        <w:rPr>
          <w:rFonts w:ascii="Consolas" w:hAnsi="Consolas" w:cs="Arial"/>
          <w:b/>
          <w:bCs/>
          <w:sz w:val="28"/>
          <w:szCs w:val="28"/>
        </w:rPr>
        <w:t>FICHA 100.</w:t>
      </w:r>
    </w:p>
    <w:p w14:paraId="2EC54B91" w14:textId="77777777" w:rsidR="00D937A7" w:rsidRPr="003E3536" w:rsidRDefault="00D937A7" w:rsidP="00D937A7">
      <w:pPr>
        <w:pStyle w:val="Nivel3"/>
        <w:numPr>
          <w:ilvl w:val="0"/>
          <w:numId w:val="0"/>
        </w:numPr>
        <w:spacing w:before="0" w:after="0" w:line="240" w:lineRule="auto"/>
        <w:rPr>
          <w:rFonts w:ascii="Consolas" w:hAnsi="Consolas"/>
          <w:color w:val="auto"/>
          <w:sz w:val="28"/>
          <w:szCs w:val="28"/>
        </w:rPr>
      </w:pPr>
    </w:p>
    <w:p w14:paraId="61F0CF2B"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14. CLÁUSULA DÉCIMA QUARTA – DOS CASOS OMISSOS (</w:t>
      </w:r>
      <w:hyperlink r:id="rId47" w:anchor="art92" w:history="1">
        <w:r w:rsidRPr="003E3536">
          <w:rPr>
            <w:rStyle w:val="Hyperlink"/>
            <w:rFonts w:ascii="Consolas" w:hAnsi="Consolas"/>
            <w:color w:val="auto"/>
            <w:sz w:val="28"/>
            <w:szCs w:val="28"/>
            <w:u w:val="none"/>
          </w:rPr>
          <w:t>art. 92, III</w:t>
        </w:r>
      </w:hyperlink>
      <w:r w:rsidRPr="003E3536">
        <w:rPr>
          <w:rFonts w:ascii="Consolas" w:hAnsi="Consolas"/>
          <w:sz w:val="28"/>
          <w:szCs w:val="28"/>
        </w:rPr>
        <w:t>):</w:t>
      </w:r>
    </w:p>
    <w:p w14:paraId="6E488820" w14:textId="77777777" w:rsidR="00D937A7" w:rsidRPr="003E3536" w:rsidRDefault="00D937A7" w:rsidP="00D937A7">
      <w:pPr>
        <w:rPr>
          <w:rFonts w:ascii="Consolas" w:hAnsi="Consolas"/>
          <w:sz w:val="28"/>
          <w:szCs w:val="28"/>
        </w:rPr>
      </w:pPr>
    </w:p>
    <w:p w14:paraId="6F9B15DA"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14.1. Os casos omissos serão decididos pelo contratante, segundo as disposições contidas na Lei </w:t>
      </w:r>
      <w:hyperlink r:id="rId48" w:history="1">
        <w:r w:rsidRPr="003E3536">
          <w:rPr>
            <w:rStyle w:val="Hyperlink"/>
            <w:rFonts w:ascii="Consolas" w:hAnsi="Consolas"/>
            <w:color w:val="auto"/>
            <w:sz w:val="28"/>
            <w:szCs w:val="28"/>
            <w:u w:val="none"/>
          </w:rPr>
          <w:t>nº 14.133, de 2021</w:t>
        </w:r>
      </w:hyperlink>
      <w:r w:rsidRPr="003E3536">
        <w:rPr>
          <w:rFonts w:ascii="Consolas" w:hAnsi="Consolas"/>
          <w:color w:val="auto"/>
          <w:sz w:val="28"/>
          <w:szCs w:val="28"/>
        </w:rPr>
        <w:t xml:space="preserve">, e demais normas federais aplicáveis e, subsidiariamente, segundo as disposições contidas na </w:t>
      </w:r>
      <w:hyperlink r:id="rId49" w:history="1">
        <w:r w:rsidRPr="003E3536">
          <w:rPr>
            <w:rStyle w:val="Hyperlink"/>
            <w:rFonts w:ascii="Consolas" w:hAnsi="Consolas"/>
            <w:color w:val="auto"/>
            <w:sz w:val="28"/>
            <w:szCs w:val="28"/>
            <w:u w:val="none"/>
          </w:rPr>
          <w:t>Lei nº 8.078, de 1990 – Código de Defesa do Consumidor</w:t>
        </w:r>
      </w:hyperlink>
      <w:r w:rsidRPr="003E3536">
        <w:rPr>
          <w:rFonts w:ascii="Consolas" w:hAnsi="Consolas"/>
          <w:color w:val="auto"/>
          <w:sz w:val="28"/>
          <w:szCs w:val="28"/>
        </w:rPr>
        <w:t xml:space="preserve"> – e normas e princípios gerais dos contratos.</w:t>
      </w:r>
    </w:p>
    <w:p w14:paraId="2BA2517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15. CLÁUSULA DÉCIMA QUINTA – ALTERAÇÕES:</w:t>
      </w:r>
    </w:p>
    <w:p w14:paraId="337AD766" w14:textId="77777777" w:rsidR="00D937A7" w:rsidRPr="003E3536" w:rsidRDefault="00D937A7" w:rsidP="00D937A7">
      <w:pPr>
        <w:rPr>
          <w:rFonts w:ascii="Consolas" w:hAnsi="Consolas"/>
          <w:sz w:val="28"/>
          <w:szCs w:val="28"/>
        </w:rPr>
      </w:pPr>
    </w:p>
    <w:p w14:paraId="0AA62146"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15.1. Eventuais alterações contratuais reger-se-ão pela disciplina dos </w:t>
      </w:r>
      <w:hyperlink r:id="rId50" w:anchor="art124" w:history="1">
        <w:r w:rsidRPr="003E3536">
          <w:rPr>
            <w:rStyle w:val="Hyperlink"/>
            <w:rFonts w:ascii="Consolas" w:hAnsi="Consolas"/>
            <w:color w:val="auto"/>
            <w:sz w:val="28"/>
            <w:szCs w:val="28"/>
            <w:u w:val="none"/>
          </w:rPr>
          <w:t>arts. 124 e seguintes da Lei nº 14.133, de 2021</w:t>
        </w:r>
      </w:hyperlink>
      <w:r w:rsidRPr="003E3536">
        <w:rPr>
          <w:rFonts w:ascii="Consolas" w:hAnsi="Consolas"/>
          <w:color w:val="auto"/>
          <w:sz w:val="28"/>
          <w:szCs w:val="28"/>
        </w:rPr>
        <w:t>.</w:t>
      </w:r>
    </w:p>
    <w:p w14:paraId="1966FBB1" w14:textId="77777777" w:rsidR="00763BDD" w:rsidRPr="003E3536"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3E3536">
          <w:rPr>
            <w:rStyle w:val="Hyperlink"/>
            <w:rFonts w:ascii="Consolas" w:hAnsi="Consolas"/>
            <w:color w:val="auto"/>
            <w:sz w:val="28"/>
            <w:szCs w:val="28"/>
            <w:u w:val="none"/>
          </w:rPr>
          <w:t>art. 136 da Lei nº 14.133, de 2021</w:t>
        </w:r>
      </w:hyperlink>
      <w:r w:rsidRPr="003E3536">
        <w:rPr>
          <w:rFonts w:ascii="Consolas" w:hAnsi="Consolas"/>
          <w:color w:val="auto"/>
          <w:sz w:val="28"/>
          <w:szCs w:val="28"/>
        </w:rPr>
        <w:t>.</w:t>
      </w:r>
    </w:p>
    <w:p w14:paraId="435B689B"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16. CLÁUSULA DÉCIMA SEXTA – PUBLICAÇÃO:</w:t>
      </w:r>
    </w:p>
    <w:p w14:paraId="49D1E28B" w14:textId="77777777" w:rsidR="00D937A7" w:rsidRPr="003E3536" w:rsidRDefault="00D937A7" w:rsidP="00D937A7">
      <w:pPr>
        <w:rPr>
          <w:rFonts w:ascii="Consolas" w:hAnsi="Consolas"/>
          <w:sz w:val="28"/>
          <w:szCs w:val="28"/>
        </w:rPr>
      </w:pPr>
    </w:p>
    <w:p w14:paraId="13ECD1C7"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r w:rsidRPr="003E3536">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3E3536">
          <w:rPr>
            <w:rStyle w:val="Hyperlink"/>
            <w:rFonts w:ascii="Consolas" w:hAnsi="Consolas"/>
            <w:color w:val="auto"/>
            <w:sz w:val="28"/>
            <w:szCs w:val="28"/>
            <w:u w:val="none"/>
          </w:rPr>
          <w:t>art. 94 da Lei 14.133, de 2021</w:t>
        </w:r>
      </w:hyperlink>
      <w:r w:rsidRPr="003E3536">
        <w:rPr>
          <w:rFonts w:ascii="Consolas" w:hAnsi="Consolas"/>
          <w:color w:val="auto"/>
          <w:sz w:val="28"/>
          <w:szCs w:val="28"/>
        </w:rPr>
        <w:t xml:space="preserve">, bem como no respectivo sítio oficial na Internet, em atenção ao art. 91, </w:t>
      </w:r>
      <w:r w:rsidRPr="003E3536">
        <w:rPr>
          <w:rFonts w:ascii="Consolas" w:hAnsi="Consolas"/>
          <w:i/>
          <w:color w:val="auto"/>
          <w:sz w:val="28"/>
          <w:szCs w:val="28"/>
        </w:rPr>
        <w:t>caput,</w:t>
      </w:r>
      <w:r w:rsidRPr="003E3536">
        <w:rPr>
          <w:rFonts w:ascii="Consolas" w:hAnsi="Consolas"/>
          <w:color w:val="auto"/>
          <w:sz w:val="28"/>
          <w:szCs w:val="28"/>
        </w:rPr>
        <w:t xml:space="preserve"> da Lei n.º 14.133, de 2021, e ao </w:t>
      </w:r>
      <w:hyperlink r:id="rId53" w:anchor="art8§2" w:history="1">
        <w:r w:rsidRPr="003E3536">
          <w:rPr>
            <w:rStyle w:val="Hyperlink"/>
            <w:rFonts w:ascii="Consolas" w:hAnsi="Consolas"/>
            <w:color w:val="auto"/>
            <w:sz w:val="28"/>
            <w:szCs w:val="28"/>
            <w:u w:val="none"/>
          </w:rPr>
          <w:t>art. 8º, §2º, da Lei n. 12.527, de 2011</w:t>
        </w:r>
      </w:hyperlink>
      <w:r w:rsidRPr="003E3536">
        <w:rPr>
          <w:rFonts w:ascii="Consolas" w:hAnsi="Consolas"/>
          <w:color w:val="auto"/>
          <w:sz w:val="28"/>
          <w:szCs w:val="28"/>
        </w:rPr>
        <w:t>.</w:t>
      </w:r>
    </w:p>
    <w:p w14:paraId="7F388C9E" w14:textId="77777777" w:rsidR="00D937A7" w:rsidRPr="003E3536"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3E3536" w:rsidRDefault="00D937A7" w:rsidP="00D937A7">
      <w:pPr>
        <w:pStyle w:val="Nivel01"/>
        <w:rPr>
          <w:rFonts w:ascii="Consolas" w:hAnsi="Consolas"/>
          <w:sz w:val="28"/>
          <w:szCs w:val="28"/>
        </w:rPr>
      </w:pPr>
      <w:r w:rsidRPr="003E3536">
        <w:rPr>
          <w:rFonts w:ascii="Consolas" w:hAnsi="Consolas"/>
          <w:sz w:val="28"/>
          <w:szCs w:val="28"/>
        </w:rPr>
        <w:t>17. CLÁUSULA DÉCIMA SÉTIMA– FORO (</w:t>
      </w:r>
      <w:hyperlink r:id="rId54" w:anchor="art92§1" w:history="1">
        <w:r w:rsidRPr="003E3536">
          <w:rPr>
            <w:rStyle w:val="Hyperlink"/>
            <w:rFonts w:ascii="Consolas" w:hAnsi="Consolas"/>
            <w:color w:val="auto"/>
            <w:sz w:val="28"/>
            <w:szCs w:val="28"/>
            <w:u w:val="none"/>
          </w:rPr>
          <w:t>art. 92, §1º</w:t>
        </w:r>
      </w:hyperlink>
      <w:r w:rsidRPr="003E3536">
        <w:rPr>
          <w:rFonts w:ascii="Consolas" w:hAnsi="Consolas"/>
          <w:sz w:val="28"/>
          <w:szCs w:val="28"/>
        </w:rPr>
        <w:t>):</w:t>
      </w:r>
    </w:p>
    <w:p w14:paraId="7CC1CEE6" w14:textId="77777777" w:rsidR="00D937A7" w:rsidRPr="003E3536" w:rsidRDefault="00D937A7" w:rsidP="00D937A7">
      <w:pPr>
        <w:rPr>
          <w:rFonts w:ascii="Consolas" w:hAnsi="Consolas"/>
          <w:sz w:val="28"/>
          <w:szCs w:val="28"/>
        </w:rPr>
      </w:pPr>
    </w:p>
    <w:p w14:paraId="322B5746" w14:textId="6352BBA1" w:rsidR="00D937A7" w:rsidRPr="003E3536" w:rsidRDefault="00D937A7" w:rsidP="00D937A7">
      <w:pPr>
        <w:jc w:val="both"/>
        <w:rPr>
          <w:rFonts w:ascii="Consolas" w:hAnsi="Consolas" w:cs="Arial"/>
          <w:sz w:val="28"/>
          <w:szCs w:val="28"/>
        </w:rPr>
      </w:pPr>
      <w:r w:rsidRPr="003E3536">
        <w:rPr>
          <w:rFonts w:ascii="Consolas" w:hAnsi="Consolas" w:cs="Arial"/>
          <w:sz w:val="28"/>
          <w:szCs w:val="28"/>
          <w:lang w:eastAsia="en-US"/>
        </w:rPr>
        <w:t xml:space="preserve">Fica eleito o </w:t>
      </w:r>
      <w:r w:rsidRPr="003E3536">
        <w:rPr>
          <w:rFonts w:ascii="Consolas" w:hAnsi="Consolas" w:cs="Arial"/>
          <w:sz w:val="28"/>
          <w:szCs w:val="28"/>
        </w:rPr>
        <w:t xml:space="preserve">Foro da Comarca de </w:t>
      </w:r>
      <w:r w:rsidR="00763BDD" w:rsidRPr="003E3536">
        <w:rPr>
          <w:rFonts w:ascii="Consolas" w:hAnsi="Consolas" w:cs="Arial"/>
          <w:sz w:val="28"/>
          <w:szCs w:val="28"/>
        </w:rPr>
        <w:t>Cerqueira César</w:t>
      </w:r>
      <w:r w:rsidRPr="003E3536">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3E3536">
          <w:rPr>
            <w:rStyle w:val="Hyperlink"/>
            <w:rFonts w:ascii="Consolas" w:hAnsi="Consolas" w:cs="Arial"/>
            <w:color w:val="auto"/>
            <w:sz w:val="28"/>
            <w:szCs w:val="28"/>
            <w:u w:val="none"/>
          </w:rPr>
          <w:t>art. 92, §1º, da Lei nº 14.133/21</w:t>
        </w:r>
      </w:hyperlink>
      <w:r w:rsidRPr="003E3536">
        <w:rPr>
          <w:rFonts w:ascii="Consolas" w:hAnsi="Consolas" w:cs="Arial"/>
          <w:sz w:val="28"/>
          <w:szCs w:val="28"/>
        </w:rPr>
        <w:t>.</w:t>
      </w:r>
    </w:p>
    <w:p w14:paraId="3A48F830" w14:textId="1E979F61" w:rsidR="00300BEA" w:rsidRPr="003E3536" w:rsidRDefault="00300BEA" w:rsidP="00300BEA">
      <w:pPr>
        <w:tabs>
          <w:tab w:val="left" w:pos="1418"/>
        </w:tabs>
        <w:jc w:val="center"/>
        <w:rPr>
          <w:rFonts w:ascii="Consolas" w:hAnsi="Consolas" w:cs="Consolas"/>
          <w:b/>
          <w:bCs/>
          <w:sz w:val="28"/>
          <w:szCs w:val="28"/>
        </w:rPr>
      </w:pPr>
      <w:r w:rsidRPr="003E3536">
        <w:rPr>
          <w:rFonts w:ascii="Consolas" w:eastAsia="MS Mincho" w:hAnsi="Consolas" w:cs="Tahoma"/>
          <w:b/>
          <w:bCs/>
          <w:sz w:val="28"/>
          <w:szCs w:val="28"/>
        </w:rPr>
        <w:t xml:space="preserve">IARAS, </w:t>
      </w:r>
      <w:r w:rsidR="006C2292" w:rsidRPr="003E3536">
        <w:rPr>
          <w:rFonts w:ascii="Consolas" w:eastAsia="MS Mincho" w:hAnsi="Consolas" w:cs="Tahoma"/>
          <w:b/>
          <w:bCs/>
          <w:sz w:val="28"/>
          <w:szCs w:val="28"/>
        </w:rPr>
        <w:t>1</w:t>
      </w:r>
      <w:r w:rsidR="00E26F00" w:rsidRPr="003E3536">
        <w:rPr>
          <w:rFonts w:ascii="Consolas" w:eastAsia="MS Mincho" w:hAnsi="Consolas" w:cs="Tahoma"/>
          <w:b/>
          <w:bCs/>
          <w:sz w:val="28"/>
          <w:szCs w:val="28"/>
        </w:rPr>
        <w:t>8</w:t>
      </w:r>
      <w:r w:rsidR="006C2292" w:rsidRPr="003E3536">
        <w:rPr>
          <w:rFonts w:ascii="Consolas" w:eastAsia="MS Mincho" w:hAnsi="Consolas" w:cs="Tahoma"/>
          <w:b/>
          <w:bCs/>
          <w:sz w:val="28"/>
          <w:szCs w:val="28"/>
        </w:rPr>
        <w:t xml:space="preserve"> DE MARÇO </w:t>
      </w:r>
      <w:r w:rsidRPr="003E3536">
        <w:rPr>
          <w:rFonts w:ascii="Consolas" w:eastAsia="MS Mincho" w:hAnsi="Consolas" w:cs="Tahoma"/>
          <w:b/>
          <w:bCs/>
          <w:sz w:val="28"/>
          <w:szCs w:val="28"/>
        </w:rPr>
        <w:t>DE 2024</w:t>
      </w:r>
      <w:r w:rsidRPr="003E3536">
        <w:rPr>
          <w:rFonts w:ascii="Consolas" w:hAnsi="Consolas" w:cs="Consolas"/>
          <w:b/>
          <w:bCs/>
          <w:sz w:val="28"/>
          <w:szCs w:val="28"/>
        </w:rPr>
        <w:t>.</w:t>
      </w:r>
    </w:p>
    <w:p w14:paraId="1C6609E1" w14:textId="77777777" w:rsidR="00300BEA" w:rsidRPr="003E3536" w:rsidRDefault="00300BEA" w:rsidP="00300BEA">
      <w:pPr>
        <w:widowControl w:val="0"/>
        <w:jc w:val="both"/>
        <w:rPr>
          <w:rFonts w:ascii="Consolas" w:hAnsi="Consolas" w:cs="Consolas"/>
          <w:sz w:val="28"/>
          <w:szCs w:val="28"/>
        </w:rPr>
      </w:pPr>
    </w:p>
    <w:p w14:paraId="1195B84F" w14:textId="77777777" w:rsidR="00300BEA" w:rsidRPr="003E3536" w:rsidRDefault="00300BEA" w:rsidP="00300BEA">
      <w:pPr>
        <w:widowControl w:val="0"/>
        <w:jc w:val="both"/>
        <w:rPr>
          <w:rFonts w:ascii="Consolas" w:hAnsi="Consolas" w:cs="Consolas"/>
          <w:sz w:val="28"/>
          <w:szCs w:val="28"/>
        </w:rPr>
      </w:pPr>
    </w:p>
    <w:p w14:paraId="37CC71B0" w14:textId="77777777" w:rsidR="00300BEA" w:rsidRPr="003E3536" w:rsidRDefault="00300BEA" w:rsidP="00300BEA">
      <w:pPr>
        <w:widowControl w:val="0"/>
        <w:jc w:val="both"/>
        <w:rPr>
          <w:rFonts w:ascii="Consolas" w:hAnsi="Consolas" w:cs="Consolas"/>
          <w:sz w:val="28"/>
          <w:szCs w:val="28"/>
        </w:rPr>
      </w:pPr>
    </w:p>
    <w:p w14:paraId="39322F40" w14:textId="77777777" w:rsidR="00300BEA" w:rsidRPr="003E3536" w:rsidRDefault="00300BEA" w:rsidP="00300BEA">
      <w:pPr>
        <w:widowControl w:val="0"/>
        <w:jc w:val="center"/>
        <w:rPr>
          <w:rFonts w:ascii="Consolas" w:hAnsi="Consolas" w:cs="Consolas"/>
          <w:sz w:val="28"/>
          <w:szCs w:val="28"/>
        </w:rPr>
      </w:pPr>
      <w:r w:rsidRPr="003E3536">
        <w:rPr>
          <w:rFonts w:ascii="Consolas" w:hAnsi="Consolas" w:cs="Consolas"/>
          <w:b/>
          <w:bCs/>
          <w:sz w:val="28"/>
          <w:szCs w:val="28"/>
        </w:rPr>
        <w:t>MUNICÍPIO DE IARAS</w:t>
      </w:r>
    </w:p>
    <w:p w14:paraId="554B7A92" w14:textId="77777777" w:rsidR="00300BEA" w:rsidRPr="003E3536" w:rsidRDefault="00300BEA" w:rsidP="00300BEA">
      <w:pPr>
        <w:widowControl w:val="0"/>
        <w:jc w:val="center"/>
        <w:rPr>
          <w:rFonts w:ascii="Consolas" w:hAnsi="Consolas" w:cs="Consolas"/>
          <w:b/>
          <w:sz w:val="28"/>
          <w:szCs w:val="28"/>
        </w:rPr>
      </w:pPr>
      <w:r w:rsidRPr="003E3536">
        <w:rPr>
          <w:rFonts w:ascii="Consolas" w:hAnsi="Consolas" w:cs="Arial"/>
          <w:b/>
          <w:bCs/>
          <w:sz w:val="28"/>
          <w:szCs w:val="28"/>
        </w:rPr>
        <w:t>MARCOS JOSÉ ROSA</w:t>
      </w:r>
    </w:p>
    <w:p w14:paraId="4BAA2874" w14:textId="77777777" w:rsidR="00300BEA" w:rsidRPr="003E3536" w:rsidRDefault="00300BEA" w:rsidP="00300BEA">
      <w:pPr>
        <w:widowControl w:val="0"/>
        <w:jc w:val="center"/>
        <w:rPr>
          <w:rFonts w:ascii="Consolas" w:hAnsi="Consolas" w:cs="Consolas"/>
          <w:sz w:val="28"/>
          <w:szCs w:val="28"/>
        </w:rPr>
      </w:pPr>
      <w:r w:rsidRPr="003E3536">
        <w:rPr>
          <w:rFonts w:ascii="Consolas" w:hAnsi="Consolas" w:cs="Consolas"/>
          <w:b/>
          <w:sz w:val="28"/>
          <w:szCs w:val="28"/>
        </w:rPr>
        <w:t>CONTRATANTE</w:t>
      </w:r>
    </w:p>
    <w:p w14:paraId="68EAFE4E" w14:textId="77777777" w:rsidR="00300BEA" w:rsidRPr="003E3536" w:rsidRDefault="00300BEA" w:rsidP="00300BEA">
      <w:pPr>
        <w:widowControl w:val="0"/>
        <w:jc w:val="both"/>
        <w:rPr>
          <w:rFonts w:ascii="Consolas" w:hAnsi="Consolas" w:cs="Consolas"/>
          <w:b/>
          <w:sz w:val="28"/>
          <w:szCs w:val="28"/>
        </w:rPr>
      </w:pPr>
    </w:p>
    <w:p w14:paraId="1A2ADF50" w14:textId="77777777" w:rsidR="00300BEA" w:rsidRPr="003E3536" w:rsidRDefault="00300BEA" w:rsidP="00300BEA">
      <w:pPr>
        <w:widowControl w:val="0"/>
        <w:jc w:val="both"/>
        <w:rPr>
          <w:rFonts w:ascii="Consolas" w:hAnsi="Consolas" w:cs="Consolas"/>
          <w:b/>
          <w:sz w:val="28"/>
          <w:szCs w:val="28"/>
        </w:rPr>
      </w:pPr>
    </w:p>
    <w:p w14:paraId="79C5C5E4" w14:textId="77777777" w:rsidR="00300BEA" w:rsidRPr="003E3536" w:rsidRDefault="00300BEA" w:rsidP="00300BEA">
      <w:pPr>
        <w:widowControl w:val="0"/>
        <w:jc w:val="both"/>
        <w:rPr>
          <w:rFonts w:ascii="Consolas" w:hAnsi="Consolas" w:cs="Consolas"/>
          <w:b/>
          <w:sz w:val="28"/>
          <w:szCs w:val="28"/>
        </w:rPr>
      </w:pPr>
    </w:p>
    <w:p w14:paraId="16F4BD84" w14:textId="6705EE74" w:rsidR="00300BEA" w:rsidRPr="003E3536" w:rsidRDefault="003E3536" w:rsidP="00300BEA">
      <w:pPr>
        <w:tabs>
          <w:tab w:val="left" w:pos="-1701"/>
        </w:tabs>
        <w:autoSpaceDE w:val="0"/>
        <w:autoSpaceDN w:val="0"/>
        <w:adjustRightInd w:val="0"/>
        <w:ind w:right="-1"/>
        <w:jc w:val="center"/>
        <w:rPr>
          <w:rFonts w:ascii="Consolas" w:hAnsi="Consolas" w:cs="Consolas"/>
          <w:b/>
          <w:sz w:val="28"/>
          <w:szCs w:val="28"/>
        </w:rPr>
      </w:pPr>
      <w:r w:rsidRPr="003E3536">
        <w:rPr>
          <w:rFonts w:ascii="Consolas" w:hAnsi="Consolas" w:cs="Consolas"/>
          <w:b/>
          <w:sz w:val="28"/>
          <w:szCs w:val="28"/>
        </w:rPr>
        <w:t xml:space="preserve">EMPRESA </w:t>
      </w:r>
      <w:r w:rsidRPr="003E3536">
        <w:rPr>
          <w:rFonts w:ascii="Consolas" w:hAnsi="Consolas" w:cs="Arial"/>
          <w:b/>
          <w:bCs/>
          <w:sz w:val="28"/>
          <w:szCs w:val="28"/>
          <w:shd w:val="clear" w:color="auto" w:fill="FFFFFF"/>
        </w:rPr>
        <w:t>PAPERLIMP COMERCIO DE MATERIAIS DE LIMPEZA LTDA</w:t>
      </w:r>
      <w:r w:rsidRPr="003E3536">
        <w:rPr>
          <w:rFonts w:ascii="Consolas" w:hAnsi="Consolas" w:cs="Consolas"/>
          <w:b/>
          <w:bCs/>
          <w:sz w:val="28"/>
          <w:szCs w:val="28"/>
        </w:rPr>
        <w:t>.</w:t>
      </w:r>
    </w:p>
    <w:p w14:paraId="3279A520" w14:textId="15E6D81E" w:rsidR="00300BEA" w:rsidRPr="003E3536" w:rsidRDefault="00300BEA" w:rsidP="00300BEA">
      <w:pPr>
        <w:tabs>
          <w:tab w:val="left" w:pos="-1701"/>
        </w:tabs>
        <w:autoSpaceDE w:val="0"/>
        <w:autoSpaceDN w:val="0"/>
        <w:adjustRightInd w:val="0"/>
        <w:ind w:right="-1"/>
        <w:jc w:val="center"/>
        <w:rPr>
          <w:rFonts w:ascii="Consolas" w:hAnsi="Consolas" w:cs="Arial"/>
          <w:b/>
          <w:bCs/>
          <w:sz w:val="28"/>
          <w:szCs w:val="28"/>
          <w:shd w:val="clear" w:color="auto" w:fill="FFFFFF"/>
        </w:rPr>
      </w:pPr>
      <w:r w:rsidRPr="003E3536">
        <w:rPr>
          <w:rFonts w:ascii="Consolas" w:hAnsi="Consolas"/>
          <w:b/>
          <w:bCs/>
          <w:sz w:val="28"/>
          <w:szCs w:val="28"/>
        </w:rPr>
        <w:t>LUIZA PIRES ESTEFANUTO</w:t>
      </w:r>
    </w:p>
    <w:p w14:paraId="46172ED8" w14:textId="77777777" w:rsidR="00300BEA" w:rsidRPr="003E3536" w:rsidRDefault="00300BEA" w:rsidP="00300BEA">
      <w:pPr>
        <w:pStyle w:val="BodyText25"/>
        <w:widowControl w:val="0"/>
        <w:spacing w:line="240" w:lineRule="auto"/>
        <w:jc w:val="center"/>
        <w:rPr>
          <w:rFonts w:ascii="Consolas" w:hAnsi="Consolas" w:cs="Consolas"/>
          <w:b/>
          <w:bCs/>
          <w:sz w:val="28"/>
          <w:szCs w:val="28"/>
        </w:rPr>
      </w:pPr>
      <w:r w:rsidRPr="003E3536">
        <w:rPr>
          <w:rFonts w:ascii="Consolas" w:hAnsi="Consolas" w:cs="Consolas"/>
          <w:b/>
          <w:bCs/>
          <w:sz w:val="28"/>
          <w:szCs w:val="28"/>
        </w:rPr>
        <w:t>CONTRATADA</w:t>
      </w:r>
    </w:p>
    <w:p w14:paraId="026CEFA9" w14:textId="77777777" w:rsidR="00300BEA" w:rsidRPr="003E3536" w:rsidRDefault="00300BEA" w:rsidP="00300BEA">
      <w:pPr>
        <w:widowControl w:val="0"/>
        <w:jc w:val="both"/>
        <w:rPr>
          <w:rFonts w:ascii="Consolas" w:hAnsi="Consolas" w:cs="Consolas"/>
          <w:b/>
          <w:sz w:val="28"/>
          <w:szCs w:val="28"/>
        </w:rPr>
      </w:pPr>
    </w:p>
    <w:p w14:paraId="2832DC0C" w14:textId="77777777" w:rsidR="00300BEA" w:rsidRPr="003E3536" w:rsidRDefault="00300BEA" w:rsidP="00300BEA">
      <w:pPr>
        <w:jc w:val="both"/>
        <w:rPr>
          <w:rFonts w:ascii="Consolas" w:hAnsi="Consolas" w:cs="Consolas"/>
          <w:b/>
          <w:sz w:val="28"/>
          <w:szCs w:val="28"/>
        </w:rPr>
      </w:pPr>
      <w:r w:rsidRPr="003E3536">
        <w:rPr>
          <w:rFonts w:ascii="Consolas" w:hAnsi="Consolas" w:cs="Consolas"/>
          <w:b/>
          <w:sz w:val="28"/>
          <w:szCs w:val="28"/>
        </w:rPr>
        <w:t>TESTEMUNHAS:</w:t>
      </w:r>
    </w:p>
    <w:p w14:paraId="42306DF0" w14:textId="77777777" w:rsidR="00300BEA" w:rsidRPr="003E3536" w:rsidRDefault="00300BEA" w:rsidP="00300BEA">
      <w:pPr>
        <w:jc w:val="both"/>
        <w:rPr>
          <w:rFonts w:ascii="Consolas" w:hAnsi="Consolas" w:cs="Consolas"/>
          <w:b/>
          <w:sz w:val="28"/>
          <w:szCs w:val="28"/>
        </w:rPr>
      </w:pPr>
    </w:p>
    <w:p w14:paraId="48B25754" w14:textId="77777777" w:rsidR="003E3536" w:rsidRPr="003E3536" w:rsidRDefault="003E3536" w:rsidP="00300BEA">
      <w:pPr>
        <w:jc w:val="both"/>
        <w:rPr>
          <w:rFonts w:ascii="Consolas" w:hAnsi="Consolas" w:cs="Consolas"/>
          <w:b/>
          <w:sz w:val="28"/>
          <w:szCs w:val="28"/>
        </w:rPr>
      </w:pPr>
    </w:p>
    <w:p w14:paraId="56F655CB" w14:textId="77777777" w:rsidR="00300BEA" w:rsidRPr="003E3536" w:rsidRDefault="00300BEA" w:rsidP="00300BEA">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00BEA" w:rsidRPr="003E3536" w14:paraId="54EC1F8B" w14:textId="77777777" w:rsidTr="00C4393E">
        <w:trPr>
          <w:jc w:val="center"/>
        </w:trPr>
        <w:tc>
          <w:tcPr>
            <w:tcW w:w="4768" w:type="dxa"/>
            <w:hideMark/>
          </w:tcPr>
          <w:p w14:paraId="43464322"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LARISSA GUEDES PEREIRA</w:t>
            </w:r>
          </w:p>
          <w:p w14:paraId="798A48E3"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ASSESSORA DE SECRETÁRIO</w:t>
            </w:r>
          </w:p>
          <w:p w14:paraId="491B2EFD"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RG Nº 38.182.470-6 SSP/SP</w:t>
            </w:r>
          </w:p>
          <w:p w14:paraId="32E689EF"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CPF Nº 229.650.348-97</w:t>
            </w:r>
          </w:p>
        </w:tc>
        <w:tc>
          <w:tcPr>
            <w:tcW w:w="4765" w:type="dxa"/>
            <w:hideMark/>
          </w:tcPr>
          <w:p w14:paraId="5146707D"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JAQUELINE A. DUARTE VITOR</w:t>
            </w:r>
          </w:p>
          <w:p w14:paraId="16563D03"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ASSESSORA DE SECRETÁRIO</w:t>
            </w:r>
          </w:p>
          <w:p w14:paraId="056F4827"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RG Nº 46.152.527-6 SSP/SP</w:t>
            </w:r>
          </w:p>
          <w:p w14:paraId="192FAC27" w14:textId="77777777" w:rsidR="00300BEA" w:rsidRPr="003E3536" w:rsidRDefault="00300BEA" w:rsidP="00C4393E">
            <w:pPr>
              <w:jc w:val="center"/>
              <w:rPr>
                <w:rFonts w:ascii="Consolas" w:hAnsi="Consolas" w:cs="Consolas"/>
                <w:b/>
                <w:sz w:val="28"/>
                <w:szCs w:val="28"/>
              </w:rPr>
            </w:pPr>
            <w:r w:rsidRPr="003E3536">
              <w:rPr>
                <w:rFonts w:ascii="Consolas" w:hAnsi="Consolas" w:cs="Consolas"/>
                <w:b/>
                <w:sz w:val="28"/>
                <w:szCs w:val="28"/>
              </w:rPr>
              <w:t>CPF Nº 387.342.078-30</w:t>
            </w:r>
          </w:p>
        </w:tc>
      </w:tr>
    </w:tbl>
    <w:p w14:paraId="01830D5D" w14:textId="77777777" w:rsidR="00300BEA" w:rsidRPr="003E3536" w:rsidRDefault="00300BEA" w:rsidP="00300BEA">
      <w:pPr>
        <w:autoSpaceDE w:val="0"/>
        <w:autoSpaceDN w:val="0"/>
        <w:adjustRightInd w:val="0"/>
        <w:jc w:val="both"/>
        <w:rPr>
          <w:rFonts w:ascii="Consolas" w:hAnsi="Consolas" w:cs="Consolas"/>
          <w:b/>
          <w:bCs/>
          <w:sz w:val="28"/>
          <w:szCs w:val="28"/>
        </w:rPr>
      </w:pPr>
    </w:p>
    <w:p w14:paraId="1BA4518C" w14:textId="77777777" w:rsidR="00300BEA" w:rsidRPr="003E3536" w:rsidRDefault="00300BEA" w:rsidP="00300BEA">
      <w:pPr>
        <w:autoSpaceDE w:val="0"/>
        <w:autoSpaceDN w:val="0"/>
        <w:adjustRightInd w:val="0"/>
        <w:jc w:val="both"/>
        <w:rPr>
          <w:rFonts w:ascii="Consolas" w:hAnsi="Consolas" w:cs="Consolas"/>
          <w:b/>
          <w:bCs/>
          <w:sz w:val="28"/>
          <w:szCs w:val="28"/>
        </w:rPr>
      </w:pPr>
      <w:r w:rsidRPr="003E3536">
        <w:rPr>
          <w:rFonts w:ascii="Consolas" w:hAnsi="Consolas" w:cs="Consolas"/>
          <w:b/>
          <w:bCs/>
          <w:sz w:val="28"/>
          <w:szCs w:val="28"/>
        </w:rPr>
        <w:t>GESTORA DO CONTRATO:</w:t>
      </w:r>
    </w:p>
    <w:p w14:paraId="09D93A83" w14:textId="77777777" w:rsidR="00300BEA" w:rsidRPr="003E3536" w:rsidRDefault="00300BEA" w:rsidP="00300BEA">
      <w:pPr>
        <w:autoSpaceDE w:val="0"/>
        <w:autoSpaceDN w:val="0"/>
        <w:adjustRightInd w:val="0"/>
        <w:jc w:val="both"/>
        <w:rPr>
          <w:rFonts w:ascii="Consolas" w:hAnsi="Consolas" w:cs="Consolas"/>
          <w:b/>
          <w:bCs/>
          <w:sz w:val="28"/>
          <w:szCs w:val="28"/>
        </w:rPr>
      </w:pPr>
    </w:p>
    <w:p w14:paraId="6289C499" w14:textId="77777777" w:rsidR="003E3536" w:rsidRPr="003E3536" w:rsidRDefault="003E3536" w:rsidP="00300BEA">
      <w:pPr>
        <w:autoSpaceDE w:val="0"/>
        <w:autoSpaceDN w:val="0"/>
        <w:adjustRightInd w:val="0"/>
        <w:jc w:val="both"/>
        <w:rPr>
          <w:rFonts w:ascii="Consolas" w:hAnsi="Consolas" w:cs="Consolas"/>
          <w:b/>
          <w:bCs/>
          <w:sz w:val="28"/>
          <w:szCs w:val="28"/>
        </w:rPr>
      </w:pPr>
    </w:p>
    <w:p w14:paraId="6DA6599D" w14:textId="77777777" w:rsidR="00300BEA" w:rsidRPr="003E3536" w:rsidRDefault="00300BEA" w:rsidP="00300BEA">
      <w:pPr>
        <w:autoSpaceDE w:val="0"/>
        <w:autoSpaceDN w:val="0"/>
        <w:adjustRightInd w:val="0"/>
        <w:jc w:val="both"/>
        <w:rPr>
          <w:rFonts w:ascii="Consolas" w:hAnsi="Consolas" w:cs="Consolas"/>
          <w:b/>
          <w:bCs/>
          <w:sz w:val="28"/>
          <w:szCs w:val="28"/>
        </w:rPr>
      </w:pPr>
    </w:p>
    <w:p w14:paraId="21C8D010" w14:textId="77777777" w:rsidR="00300BEA" w:rsidRPr="003E3536" w:rsidRDefault="00300BEA" w:rsidP="00300BEA">
      <w:pPr>
        <w:autoSpaceDE w:val="0"/>
        <w:autoSpaceDN w:val="0"/>
        <w:adjustRightInd w:val="0"/>
        <w:jc w:val="center"/>
        <w:rPr>
          <w:rFonts w:ascii="Consolas" w:hAnsi="Consolas" w:cs="Consolas"/>
          <w:b/>
          <w:bCs/>
          <w:sz w:val="28"/>
          <w:szCs w:val="28"/>
        </w:rPr>
      </w:pPr>
      <w:r w:rsidRPr="003E3536">
        <w:rPr>
          <w:rFonts w:ascii="Consolas" w:hAnsi="Consolas" w:cs="Consolas"/>
          <w:b/>
          <w:bCs/>
          <w:sz w:val="28"/>
          <w:szCs w:val="28"/>
        </w:rPr>
        <w:t>CASSIA APARECIDA MACHADO</w:t>
      </w:r>
    </w:p>
    <w:p w14:paraId="2FE2C6F6" w14:textId="77777777" w:rsidR="00300BEA" w:rsidRPr="003E3536" w:rsidRDefault="00300BEA" w:rsidP="00300BEA">
      <w:pPr>
        <w:autoSpaceDE w:val="0"/>
        <w:autoSpaceDN w:val="0"/>
        <w:adjustRightInd w:val="0"/>
        <w:jc w:val="center"/>
        <w:rPr>
          <w:rFonts w:ascii="Consolas" w:hAnsi="Consolas" w:cs="Consolas"/>
          <w:b/>
          <w:bCs/>
          <w:sz w:val="28"/>
          <w:szCs w:val="28"/>
        </w:rPr>
      </w:pPr>
      <w:r w:rsidRPr="003E3536">
        <w:rPr>
          <w:rFonts w:ascii="Consolas" w:hAnsi="Consolas" w:cs="Consolas"/>
          <w:b/>
          <w:bCs/>
          <w:sz w:val="28"/>
          <w:szCs w:val="28"/>
        </w:rPr>
        <w:t>SECRETÁRIA MUNICIPAL DE EDUCAÇÃO</w:t>
      </w:r>
    </w:p>
    <w:p w14:paraId="29F79A58" w14:textId="77777777" w:rsidR="00300BEA" w:rsidRPr="003E3536" w:rsidRDefault="00300BEA" w:rsidP="00300BEA">
      <w:pPr>
        <w:autoSpaceDE w:val="0"/>
        <w:autoSpaceDN w:val="0"/>
        <w:adjustRightInd w:val="0"/>
        <w:jc w:val="center"/>
        <w:rPr>
          <w:rFonts w:ascii="Consolas" w:hAnsi="Consolas" w:cs="Consolas"/>
          <w:b/>
          <w:bCs/>
          <w:sz w:val="28"/>
          <w:szCs w:val="28"/>
        </w:rPr>
      </w:pPr>
      <w:r w:rsidRPr="003E3536">
        <w:rPr>
          <w:rFonts w:ascii="Consolas" w:hAnsi="Consolas" w:cs="Consolas"/>
          <w:b/>
          <w:bCs/>
          <w:sz w:val="28"/>
          <w:szCs w:val="28"/>
        </w:rPr>
        <w:t>CPF Nº. 418.186.278-09</w:t>
      </w:r>
    </w:p>
    <w:p w14:paraId="1AE8E6AE" w14:textId="77777777" w:rsidR="00300BEA" w:rsidRPr="003E3536" w:rsidRDefault="00300BEA" w:rsidP="00300BEA">
      <w:pPr>
        <w:autoSpaceDE w:val="0"/>
        <w:autoSpaceDN w:val="0"/>
        <w:adjustRightInd w:val="0"/>
        <w:jc w:val="both"/>
        <w:rPr>
          <w:rFonts w:ascii="Consolas" w:hAnsi="Consolas" w:cs="Consolas"/>
          <w:b/>
          <w:bCs/>
          <w:sz w:val="28"/>
          <w:szCs w:val="28"/>
        </w:rPr>
      </w:pPr>
    </w:p>
    <w:p w14:paraId="14C98F08" w14:textId="48F9D9BB" w:rsidR="00D937A7" w:rsidRPr="003E3536" w:rsidRDefault="00D937A7" w:rsidP="00D937A7">
      <w:pPr>
        <w:rPr>
          <w:rFonts w:ascii="Consolas" w:hAnsi="Consolas" w:cs="Arial"/>
          <w:bCs/>
          <w:sz w:val="28"/>
          <w:szCs w:val="28"/>
        </w:rPr>
      </w:pPr>
    </w:p>
    <w:p w14:paraId="4928752B" w14:textId="77777777" w:rsidR="00300BEA" w:rsidRPr="003E3536" w:rsidRDefault="00300BEA" w:rsidP="00D937A7">
      <w:pPr>
        <w:rPr>
          <w:rFonts w:ascii="Consolas" w:hAnsi="Consolas" w:cs="Arial"/>
          <w:bCs/>
          <w:sz w:val="28"/>
          <w:szCs w:val="28"/>
        </w:rPr>
      </w:pPr>
    </w:p>
    <w:p w14:paraId="69DD4BB9" w14:textId="77777777" w:rsidR="00300BEA" w:rsidRPr="003E3536" w:rsidRDefault="00300BEA" w:rsidP="00D937A7">
      <w:pPr>
        <w:rPr>
          <w:rFonts w:ascii="Consolas" w:hAnsi="Consolas" w:cs="Arial"/>
          <w:bCs/>
          <w:sz w:val="28"/>
          <w:szCs w:val="28"/>
        </w:rPr>
      </w:pPr>
    </w:p>
    <w:p w14:paraId="789F2443" w14:textId="77777777" w:rsidR="00300BEA" w:rsidRPr="003E3536" w:rsidRDefault="00300BEA" w:rsidP="00D937A7">
      <w:pPr>
        <w:rPr>
          <w:rFonts w:ascii="Consolas" w:hAnsi="Consolas" w:cs="Arial"/>
          <w:bCs/>
          <w:sz w:val="28"/>
          <w:szCs w:val="28"/>
        </w:rPr>
      </w:pPr>
    </w:p>
    <w:p w14:paraId="6AC8E028" w14:textId="77777777" w:rsidR="00300BEA" w:rsidRPr="003E3536" w:rsidRDefault="00300BEA" w:rsidP="00D937A7">
      <w:pPr>
        <w:rPr>
          <w:rFonts w:ascii="Consolas" w:hAnsi="Consolas" w:cs="Arial"/>
          <w:bCs/>
          <w:sz w:val="28"/>
          <w:szCs w:val="28"/>
        </w:rPr>
      </w:pPr>
    </w:p>
    <w:p w14:paraId="063496FC" w14:textId="77777777" w:rsidR="00300BEA" w:rsidRPr="003E3536" w:rsidRDefault="00300BEA" w:rsidP="00D937A7">
      <w:pPr>
        <w:rPr>
          <w:rFonts w:ascii="Consolas" w:hAnsi="Consolas" w:cs="Arial"/>
          <w:bCs/>
          <w:sz w:val="28"/>
          <w:szCs w:val="28"/>
        </w:rPr>
      </w:pPr>
    </w:p>
    <w:p w14:paraId="14CFE778" w14:textId="77777777" w:rsidR="00300BEA" w:rsidRPr="003E3536" w:rsidRDefault="00300BEA" w:rsidP="00D937A7">
      <w:pPr>
        <w:rPr>
          <w:rFonts w:ascii="Consolas" w:hAnsi="Consolas" w:cs="Arial"/>
          <w:bCs/>
          <w:sz w:val="28"/>
          <w:szCs w:val="28"/>
        </w:rPr>
      </w:pPr>
    </w:p>
    <w:p w14:paraId="31B14DCE" w14:textId="77777777" w:rsidR="00300BEA" w:rsidRPr="003E3536" w:rsidRDefault="00300BEA" w:rsidP="00D937A7">
      <w:pPr>
        <w:rPr>
          <w:rFonts w:ascii="Consolas" w:hAnsi="Consolas" w:cs="Arial"/>
          <w:bCs/>
          <w:sz w:val="28"/>
          <w:szCs w:val="28"/>
        </w:rPr>
      </w:pPr>
    </w:p>
    <w:p w14:paraId="1197738C" w14:textId="77777777" w:rsidR="00300BEA" w:rsidRPr="003E3536" w:rsidRDefault="00300BEA" w:rsidP="00300BEA">
      <w:pPr>
        <w:jc w:val="center"/>
        <w:rPr>
          <w:rFonts w:ascii="Consolas" w:hAnsi="Consolas" w:cstheme="minorHAnsi"/>
          <w:b/>
          <w:bCs/>
          <w:sz w:val="28"/>
          <w:szCs w:val="28"/>
        </w:rPr>
      </w:pPr>
      <w:r w:rsidRPr="003E3536">
        <w:rPr>
          <w:rFonts w:ascii="Consolas" w:hAnsi="Consolas" w:cs="Consolas"/>
          <w:b/>
          <w:bCs/>
          <w:sz w:val="28"/>
          <w:szCs w:val="28"/>
        </w:rPr>
        <w:t>TERMO DE CIÊNCIA E DE NOTIFICAÇÃO</w:t>
      </w:r>
    </w:p>
    <w:p w14:paraId="7A386CCA" w14:textId="77777777" w:rsidR="00300BEA" w:rsidRPr="003E3536" w:rsidRDefault="00300BEA" w:rsidP="00300BEA">
      <w:pPr>
        <w:ind w:right="-1"/>
        <w:rPr>
          <w:rFonts w:ascii="Consolas" w:hAnsi="Consolas" w:cs="Consolas"/>
          <w:b/>
          <w:sz w:val="28"/>
          <w:szCs w:val="28"/>
        </w:rPr>
      </w:pPr>
    </w:p>
    <w:p w14:paraId="61B284A8" w14:textId="77777777" w:rsidR="00300BEA" w:rsidRPr="003E3536" w:rsidRDefault="00300BEA" w:rsidP="00300BEA">
      <w:pPr>
        <w:ind w:right="-1"/>
        <w:jc w:val="both"/>
        <w:rPr>
          <w:rFonts w:ascii="Consolas" w:hAnsi="Consolas" w:cs="Consolas"/>
          <w:b/>
          <w:sz w:val="28"/>
          <w:szCs w:val="28"/>
        </w:rPr>
      </w:pPr>
      <w:r w:rsidRPr="003E3536">
        <w:rPr>
          <w:rFonts w:ascii="Consolas" w:hAnsi="Consolas" w:cs="Consolas"/>
          <w:b/>
          <w:sz w:val="28"/>
          <w:szCs w:val="28"/>
        </w:rPr>
        <w:t xml:space="preserve">CONTRATANTE: </w:t>
      </w:r>
      <w:r w:rsidRPr="003E3536">
        <w:rPr>
          <w:rFonts w:ascii="Consolas" w:hAnsi="Consolas" w:cs="Consolas"/>
          <w:b/>
          <w:bCs/>
          <w:sz w:val="28"/>
          <w:szCs w:val="28"/>
        </w:rPr>
        <w:t>MUNICÍPIO DE IARAS</w:t>
      </w:r>
    </w:p>
    <w:p w14:paraId="189803DD" w14:textId="18F213F9" w:rsidR="00300BEA" w:rsidRPr="003E3536" w:rsidRDefault="00300BEA" w:rsidP="00300BEA">
      <w:pPr>
        <w:tabs>
          <w:tab w:val="left" w:pos="-1701"/>
        </w:tabs>
        <w:autoSpaceDE w:val="0"/>
        <w:autoSpaceDN w:val="0"/>
        <w:adjustRightInd w:val="0"/>
        <w:ind w:right="-1"/>
        <w:jc w:val="both"/>
        <w:rPr>
          <w:rFonts w:ascii="Consolas" w:hAnsi="Consolas" w:cs="Consolas"/>
          <w:sz w:val="28"/>
          <w:szCs w:val="28"/>
        </w:rPr>
      </w:pPr>
      <w:r w:rsidRPr="003E3536">
        <w:rPr>
          <w:rFonts w:ascii="Consolas" w:hAnsi="Consolas" w:cs="Consolas"/>
          <w:b/>
          <w:sz w:val="28"/>
          <w:szCs w:val="28"/>
        </w:rPr>
        <w:t xml:space="preserve">CONTRATADA: </w:t>
      </w:r>
      <w:r w:rsidR="003E3536" w:rsidRPr="003E3536">
        <w:rPr>
          <w:rFonts w:ascii="Consolas" w:hAnsi="Consolas" w:cs="Consolas"/>
          <w:b/>
          <w:sz w:val="28"/>
          <w:szCs w:val="28"/>
        </w:rPr>
        <w:t xml:space="preserve">EMPRESA </w:t>
      </w:r>
      <w:r w:rsidR="003E3536" w:rsidRPr="003E3536">
        <w:rPr>
          <w:rFonts w:ascii="Consolas" w:hAnsi="Consolas" w:cs="Arial"/>
          <w:b/>
          <w:bCs/>
          <w:sz w:val="28"/>
          <w:szCs w:val="28"/>
          <w:shd w:val="clear" w:color="auto" w:fill="FFFFFF"/>
        </w:rPr>
        <w:t>PAPERLIMP COMERCIO DE MATERIAIS DE LIMPEZA LTDA</w:t>
      </w:r>
      <w:r w:rsidR="003E3536" w:rsidRPr="003E3536">
        <w:rPr>
          <w:rFonts w:ascii="Consolas" w:hAnsi="Consolas" w:cs="Consolas"/>
          <w:b/>
          <w:bCs/>
          <w:sz w:val="28"/>
          <w:szCs w:val="28"/>
        </w:rPr>
        <w:t>.</w:t>
      </w:r>
    </w:p>
    <w:p w14:paraId="1AD8FF2B" w14:textId="2286A3D8" w:rsidR="00300BEA" w:rsidRPr="003E3536" w:rsidRDefault="00300BEA" w:rsidP="00300BEA">
      <w:pPr>
        <w:ind w:right="-1"/>
        <w:jc w:val="both"/>
        <w:rPr>
          <w:rFonts w:ascii="Consolas" w:hAnsi="Consolas" w:cs="Consolas"/>
          <w:sz w:val="28"/>
          <w:szCs w:val="28"/>
        </w:rPr>
      </w:pPr>
      <w:r w:rsidRPr="003E3536">
        <w:rPr>
          <w:rFonts w:ascii="Consolas" w:hAnsi="Consolas" w:cs="Consolas"/>
          <w:b/>
          <w:sz w:val="28"/>
          <w:szCs w:val="28"/>
        </w:rPr>
        <w:t>CONTRATO Nº (DE ORIGEM):</w:t>
      </w:r>
      <w:r w:rsidRPr="003E3536">
        <w:rPr>
          <w:rFonts w:ascii="Consolas" w:hAnsi="Consolas" w:cs="Consolas"/>
          <w:sz w:val="28"/>
          <w:szCs w:val="28"/>
        </w:rPr>
        <w:t xml:space="preserve"> 00</w:t>
      </w:r>
      <w:r w:rsidR="006C2292" w:rsidRPr="003E3536">
        <w:rPr>
          <w:rFonts w:ascii="Consolas" w:hAnsi="Consolas" w:cs="Consolas"/>
          <w:sz w:val="28"/>
          <w:szCs w:val="28"/>
        </w:rPr>
        <w:t>6</w:t>
      </w:r>
      <w:r w:rsidRPr="003E3536">
        <w:rPr>
          <w:rFonts w:ascii="Consolas" w:hAnsi="Consolas" w:cs="Consolas"/>
          <w:sz w:val="28"/>
          <w:szCs w:val="28"/>
        </w:rPr>
        <w:t>/2024</w:t>
      </w:r>
    </w:p>
    <w:p w14:paraId="11C1CBD9" w14:textId="49F90DE5" w:rsidR="00300BEA" w:rsidRPr="003E3536" w:rsidRDefault="00300BEA" w:rsidP="00300BEA">
      <w:pPr>
        <w:widowControl w:val="0"/>
        <w:jc w:val="both"/>
        <w:rPr>
          <w:rFonts w:ascii="Consolas" w:hAnsi="Consolas" w:cs="Consolas"/>
          <w:iCs/>
          <w:sz w:val="28"/>
          <w:szCs w:val="28"/>
        </w:rPr>
      </w:pPr>
      <w:r w:rsidRPr="003E3536">
        <w:rPr>
          <w:rFonts w:ascii="Consolas" w:hAnsi="Consolas" w:cs="Consolas"/>
          <w:b/>
          <w:sz w:val="28"/>
          <w:szCs w:val="28"/>
        </w:rPr>
        <w:t>OBJETO:</w:t>
      </w:r>
      <w:r w:rsidRPr="003E3536">
        <w:rPr>
          <w:rFonts w:ascii="Consolas" w:hAnsi="Consolas" w:cs="Consolas"/>
          <w:sz w:val="28"/>
          <w:szCs w:val="28"/>
        </w:rPr>
        <w:t xml:space="preserve"> </w:t>
      </w:r>
      <w:r w:rsidR="003E3536" w:rsidRPr="003E3536">
        <w:rPr>
          <w:rFonts w:ascii="Consolas" w:hAnsi="Consolas"/>
          <w:sz w:val="28"/>
          <w:szCs w:val="28"/>
        </w:rPr>
        <w:t xml:space="preserve">O objeto do presente instrumento é a </w:t>
      </w:r>
      <w:r w:rsidR="003E3536" w:rsidRPr="003E3536">
        <w:rPr>
          <w:rFonts w:ascii="Consolas" w:eastAsia="MS Mincho" w:hAnsi="Consolas" w:cs="Consolas"/>
          <w:iCs/>
          <w:sz w:val="28"/>
          <w:szCs w:val="28"/>
        </w:rPr>
        <w:t>Aquisição de Kits de Materiais Escolares, para a Secretaria Municipal de Educação</w:t>
      </w:r>
      <w:r w:rsidR="003E3536" w:rsidRPr="003E3536">
        <w:rPr>
          <w:rFonts w:ascii="Consolas" w:hAnsi="Consolas"/>
          <w:sz w:val="28"/>
          <w:szCs w:val="28"/>
        </w:rPr>
        <w:t xml:space="preserve">, </w:t>
      </w:r>
      <w:r w:rsidR="003E3536" w:rsidRPr="003E3536">
        <w:rPr>
          <w:rFonts w:ascii="Consolas" w:hAnsi="Consolas" w:cstheme="minorHAnsi"/>
          <w:bCs/>
          <w:sz w:val="28"/>
          <w:szCs w:val="28"/>
        </w:rPr>
        <w:t>conforme especificações técnicas e nas condições estabelecidas no Termo de Referência</w:t>
      </w:r>
      <w:r w:rsidR="006C2292" w:rsidRPr="003E3536">
        <w:rPr>
          <w:rFonts w:ascii="Consolas" w:hAnsi="Consolas"/>
          <w:sz w:val="28"/>
          <w:szCs w:val="28"/>
        </w:rPr>
        <w:t>.</w:t>
      </w:r>
    </w:p>
    <w:p w14:paraId="52B5F249" w14:textId="77777777" w:rsidR="00300BEA" w:rsidRPr="003E3536" w:rsidRDefault="00300BEA" w:rsidP="00300BEA">
      <w:pPr>
        <w:widowControl w:val="0"/>
        <w:jc w:val="both"/>
        <w:rPr>
          <w:rFonts w:ascii="Consolas" w:eastAsia="MS Mincho" w:hAnsi="Consolas" w:cs="Consolas"/>
          <w:bCs/>
          <w:iCs/>
          <w:sz w:val="28"/>
          <w:szCs w:val="28"/>
        </w:rPr>
      </w:pPr>
    </w:p>
    <w:p w14:paraId="291CCC0A" w14:textId="77777777" w:rsidR="00300BEA" w:rsidRPr="003E3536" w:rsidRDefault="00300BEA" w:rsidP="00300BEA">
      <w:pPr>
        <w:pStyle w:val="TextosemFormatao"/>
        <w:ind w:right="-1"/>
        <w:jc w:val="both"/>
        <w:rPr>
          <w:rFonts w:ascii="Consolas" w:hAnsi="Consolas" w:cs="Consolas"/>
          <w:sz w:val="28"/>
          <w:szCs w:val="28"/>
        </w:rPr>
      </w:pPr>
      <w:r w:rsidRPr="003E3536">
        <w:rPr>
          <w:rFonts w:ascii="Consolas" w:eastAsia="Calibri" w:hAnsi="Consolas" w:cs="Arial"/>
          <w:sz w:val="28"/>
          <w:szCs w:val="28"/>
        </w:rPr>
        <w:t>Pelo presente TERMO, nós, abaixo identificados:</w:t>
      </w:r>
    </w:p>
    <w:p w14:paraId="50CC563A" w14:textId="77777777" w:rsidR="00300BEA" w:rsidRPr="003E3536" w:rsidRDefault="00300BEA" w:rsidP="00300BEA">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3E3536">
        <w:rPr>
          <w:rFonts w:ascii="Consolas" w:eastAsia="Arial" w:hAnsi="Consolas" w:cs="Arial"/>
          <w:b/>
          <w:bCs/>
          <w:sz w:val="28"/>
          <w:szCs w:val="28"/>
          <w:lang w:val="en-US"/>
        </w:rPr>
        <w:t>Estamos CIENTES de</w:t>
      </w:r>
      <w:r w:rsidRPr="003E3536">
        <w:rPr>
          <w:rFonts w:ascii="Consolas" w:eastAsia="Arial" w:hAnsi="Consolas" w:cs="Arial"/>
          <w:b/>
          <w:bCs/>
          <w:spacing w:val="-5"/>
          <w:sz w:val="28"/>
          <w:szCs w:val="28"/>
          <w:lang w:val="en-US"/>
        </w:rPr>
        <w:t xml:space="preserve"> </w:t>
      </w:r>
      <w:r w:rsidRPr="003E3536">
        <w:rPr>
          <w:rFonts w:ascii="Consolas" w:eastAsia="Arial" w:hAnsi="Consolas" w:cs="Arial"/>
          <w:b/>
          <w:bCs/>
          <w:sz w:val="28"/>
          <w:szCs w:val="28"/>
          <w:lang w:val="en-US"/>
        </w:rPr>
        <w:t>que:</w:t>
      </w:r>
    </w:p>
    <w:p w14:paraId="4A14CA8F" w14:textId="77777777" w:rsidR="00300BEA" w:rsidRPr="003E3536" w:rsidRDefault="00300BEA" w:rsidP="00300BEA">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3E3536">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3E3536">
        <w:rPr>
          <w:rFonts w:ascii="Consolas" w:eastAsia="Arial" w:hAnsi="Consolas" w:cs="Arial"/>
          <w:spacing w:val="-14"/>
          <w:sz w:val="28"/>
          <w:szCs w:val="28"/>
        </w:rPr>
        <w:t xml:space="preserve"> </w:t>
      </w:r>
      <w:r w:rsidRPr="003E3536">
        <w:rPr>
          <w:rFonts w:ascii="Consolas" w:eastAsia="Arial" w:hAnsi="Consolas" w:cs="Arial"/>
          <w:sz w:val="28"/>
          <w:szCs w:val="28"/>
        </w:rPr>
        <w:t>eletrônico;</w:t>
      </w:r>
    </w:p>
    <w:p w14:paraId="1AABA179" w14:textId="77777777" w:rsidR="00300BEA" w:rsidRPr="003E3536" w:rsidRDefault="00300BEA" w:rsidP="00300BEA">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3E3536">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3E3536">
        <w:rPr>
          <w:rFonts w:ascii="Consolas" w:eastAsia="Arial" w:hAnsi="Consolas" w:cs="Arial"/>
          <w:spacing w:val="-17"/>
          <w:sz w:val="28"/>
          <w:szCs w:val="28"/>
        </w:rPr>
        <w:t xml:space="preserve"> </w:t>
      </w:r>
      <w:r w:rsidRPr="003E3536">
        <w:rPr>
          <w:rFonts w:ascii="Consolas" w:eastAsia="Arial" w:hAnsi="Consolas" w:cs="Arial"/>
          <w:sz w:val="28"/>
          <w:szCs w:val="28"/>
        </w:rPr>
        <w:t>TCESP;</w:t>
      </w:r>
    </w:p>
    <w:p w14:paraId="455E6A69" w14:textId="77777777" w:rsidR="00300BEA" w:rsidRPr="003E3536" w:rsidRDefault="00300BEA" w:rsidP="00300BEA">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3E3536">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E3536">
        <w:rPr>
          <w:rFonts w:ascii="Consolas" w:eastAsia="Arial" w:hAnsi="Consolas" w:cs="Arial"/>
          <w:spacing w:val="-2"/>
          <w:sz w:val="28"/>
          <w:szCs w:val="28"/>
        </w:rPr>
        <w:t xml:space="preserve"> </w:t>
      </w:r>
      <w:r w:rsidRPr="003E3536">
        <w:rPr>
          <w:rFonts w:ascii="Consolas" w:eastAsia="Arial" w:hAnsi="Consolas" w:cs="Arial"/>
          <w:sz w:val="28"/>
          <w:szCs w:val="28"/>
        </w:rPr>
        <w:t>Civil;</w:t>
      </w:r>
    </w:p>
    <w:p w14:paraId="5225149C" w14:textId="77777777" w:rsidR="00300BEA" w:rsidRPr="003E3536" w:rsidRDefault="00300BEA" w:rsidP="00300BEA">
      <w:pPr>
        <w:widowControl w:val="0"/>
        <w:numPr>
          <w:ilvl w:val="0"/>
          <w:numId w:val="12"/>
        </w:numPr>
        <w:tabs>
          <w:tab w:val="left" w:pos="385"/>
        </w:tabs>
        <w:autoSpaceDE w:val="0"/>
        <w:autoSpaceDN w:val="0"/>
        <w:ind w:left="0" w:right="-1" w:firstLine="0"/>
        <w:jc w:val="both"/>
        <w:rPr>
          <w:rFonts w:ascii="Consolas" w:eastAsia="Arial" w:hAnsi="Consolas" w:cs="Arial"/>
          <w:sz w:val="28"/>
          <w:szCs w:val="28"/>
        </w:rPr>
      </w:pPr>
      <w:r w:rsidRPr="003E3536">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3E3536">
        <w:rPr>
          <w:rFonts w:ascii="Consolas" w:eastAsia="Arial" w:hAnsi="Consolas" w:cs="Arial"/>
          <w:spacing w:val="-23"/>
          <w:sz w:val="28"/>
          <w:szCs w:val="28"/>
        </w:rPr>
        <w:t xml:space="preserve"> </w:t>
      </w:r>
      <w:r w:rsidRPr="003E3536">
        <w:rPr>
          <w:rFonts w:ascii="Consolas" w:eastAsia="Arial" w:hAnsi="Consolas" w:cs="Arial"/>
          <w:sz w:val="28"/>
          <w:szCs w:val="28"/>
        </w:rPr>
        <w:t>(s);</w:t>
      </w:r>
    </w:p>
    <w:p w14:paraId="73949609" w14:textId="77777777" w:rsidR="00300BEA" w:rsidRPr="003E3536" w:rsidRDefault="00300BEA" w:rsidP="00300BEA">
      <w:pPr>
        <w:widowControl w:val="0"/>
        <w:numPr>
          <w:ilvl w:val="0"/>
          <w:numId w:val="12"/>
        </w:numPr>
        <w:tabs>
          <w:tab w:val="left" w:pos="414"/>
        </w:tabs>
        <w:autoSpaceDE w:val="0"/>
        <w:autoSpaceDN w:val="0"/>
        <w:ind w:left="0" w:right="-1" w:firstLine="0"/>
        <w:jc w:val="both"/>
        <w:rPr>
          <w:rFonts w:ascii="Consolas" w:eastAsia="Arial" w:hAnsi="Consolas" w:cs="Arial"/>
          <w:sz w:val="28"/>
          <w:szCs w:val="28"/>
        </w:rPr>
      </w:pPr>
      <w:r w:rsidRPr="003E3536">
        <w:rPr>
          <w:rFonts w:ascii="Consolas" w:eastAsia="Arial" w:hAnsi="Consolas" w:cs="Arial"/>
          <w:sz w:val="28"/>
          <w:szCs w:val="28"/>
        </w:rPr>
        <w:t>é de exclusiva responsabilidade do contratado manter seus dados sempre atualizados.</w:t>
      </w:r>
    </w:p>
    <w:p w14:paraId="264CD0A8" w14:textId="77777777" w:rsidR="00300BEA" w:rsidRPr="003E3536" w:rsidRDefault="00300BEA" w:rsidP="00300BEA">
      <w:pPr>
        <w:widowControl w:val="0"/>
        <w:tabs>
          <w:tab w:val="left" w:pos="414"/>
        </w:tabs>
        <w:autoSpaceDE w:val="0"/>
        <w:autoSpaceDN w:val="0"/>
        <w:ind w:right="-1"/>
        <w:jc w:val="both"/>
        <w:rPr>
          <w:rFonts w:ascii="Consolas" w:eastAsia="Arial" w:hAnsi="Consolas" w:cs="Arial"/>
          <w:sz w:val="28"/>
          <w:szCs w:val="28"/>
        </w:rPr>
      </w:pPr>
    </w:p>
    <w:p w14:paraId="68693081" w14:textId="77777777" w:rsidR="003E3536" w:rsidRPr="003E3536" w:rsidRDefault="003E3536" w:rsidP="00300BEA">
      <w:pPr>
        <w:widowControl w:val="0"/>
        <w:tabs>
          <w:tab w:val="left" w:pos="414"/>
        </w:tabs>
        <w:autoSpaceDE w:val="0"/>
        <w:autoSpaceDN w:val="0"/>
        <w:ind w:right="-1"/>
        <w:jc w:val="both"/>
        <w:rPr>
          <w:rFonts w:ascii="Consolas" w:eastAsia="Arial" w:hAnsi="Consolas" w:cs="Arial"/>
          <w:sz w:val="28"/>
          <w:szCs w:val="28"/>
        </w:rPr>
      </w:pPr>
    </w:p>
    <w:p w14:paraId="107D6BD5" w14:textId="77777777" w:rsidR="00300BEA" w:rsidRPr="003E3536" w:rsidRDefault="00300BEA" w:rsidP="00300BEA">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rPr>
      </w:pPr>
      <w:r w:rsidRPr="003E3536">
        <w:rPr>
          <w:rFonts w:ascii="Consolas" w:eastAsia="Arial" w:hAnsi="Consolas" w:cs="Arial"/>
          <w:b/>
          <w:bCs/>
          <w:sz w:val="28"/>
          <w:szCs w:val="28"/>
        </w:rPr>
        <w:t>Damo-nos por NOTIFICADOS</w:t>
      </w:r>
      <w:r w:rsidRPr="003E3536">
        <w:rPr>
          <w:rFonts w:ascii="Consolas" w:eastAsia="Arial" w:hAnsi="Consolas" w:cs="Arial"/>
          <w:b/>
          <w:bCs/>
          <w:spacing w:val="-2"/>
          <w:sz w:val="28"/>
          <w:szCs w:val="28"/>
        </w:rPr>
        <w:t xml:space="preserve"> </w:t>
      </w:r>
      <w:r w:rsidRPr="003E3536">
        <w:rPr>
          <w:rFonts w:ascii="Consolas" w:eastAsia="Arial" w:hAnsi="Consolas" w:cs="Arial"/>
          <w:b/>
          <w:bCs/>
          <w:sz w:val="28"/>
          <w:szCs w:val="28"/>
        </w:rPr>
        <w:t>para:</w:t>
      </w:r>
    </w:p>
    <w:p w14:paraId="369E76AA" w14:textId="77777777" w:rsidR="00300BEA" w:rsidRPr="003E3536" w:rsidRDefault="00300BEA" w:rsidP="00300BEA">
      <w:pPr>
        <w:widowControl w:val="0"/>
        <w:numPr>
          <w:ilvl w:val="0"/>
          <w:numId w:val="11"/>
        </w:numPr>
        <w:tabs>
          <w:tab w:val="left" w:pos="810"/>
        </w:tabs>
        <w:autoSpaceDE w:val="0"/>
        <w:autoSpaceDN w:val="0"/>
        <w:ind w:left="0" w:right="-1" w:firstLine="0"/>
        <w:jc w:val="both"/>
        <w:rPr>
          <w:rFonts w:ascii="Consolas" w:eastAsia="Arial" w:hAnsi="Consolas" w:cs="Arial"/>
          <w:sz w:val="28"/>
          <w:szCs w:val="28"/>
        </w:rPr>
      </w:pPr>
      <w:r w:rsidRPr="003E3536">
        <w:rPr>
          <w:rFonts w:ascii="Consolas" w:eastAsia="Arial" w:hAnsi="Consolas" w:cs="Arial"/>
          <w:sz w:val="28"/>
          <w:szCs w:val="28"/>
        </w:rPr>
        <w:t>O acompanhamento dos atos do processo até seu julgamento final e consequente</w:t>
      </w:r>
      <w:r w:rsidRPr="003E3536">
        <w:rPr>
          <w:rFonts w:ascii="Consolas" w:eastAsia="Arial" w:hAnsi="Consolas" w:cs="Arial"/>
          <w:spacing w:val="-11"/>
          <w:sz w:val="28"/>
          <w:szCs w:val="28"/>
        </w:rPr>
        <w:t xml:space="preserve"> </w:t>
      </w:r>
      <w:r w:rsidRPr="003E3536">
        <w:rPr>
          <w:rFonts w:ascii="Consolas" w:eastAsia="Arial" w:hAnsi="Consolas" w:cs="Arial"/>
          <w:sz w:val="28"/>
          <w:szCs w:val="28"/>
        </w:rPr>
        <w:t>publicação;</w:t>
      </w:r>
    </w:p>
    <w:p w14:paraId="783B18A5" w14:textId="77777777" w:rsidR="00300BEA" w:rsidRPr="003E3536" w:rsidRDefault="00300BEA" w:rsidP="00300BEA">
      <w:pPr>
        <w:ind w:right="-1"/>
        <w:rPr>
          <w:rFonts w:ascii="Consolas" w:hAnsi="Consolas" w:cs="Arial"/>
          <w:sz w:val="28"/>
          <w:szCs w:val="28"/>
        </w:rPr>
      </w:pPr>
      <w:r w:rsidRPr="003E3536">
        <w:rPr>
          <w:rFonts w:ascii="Consolas" w:eastAsia="Arial" w:hAnsi="Consolas" w:cs="Arial"/>
          <w:sz w:val="28"/>
          <w:szCs w:val="28"/>
        </w:rPr>
        <w:t>Se for o caso e de nosso interesse, nos prazos e nas formas legais e regimentais, exercer o direito de defesa, interpor recursos e o que mais</w:t>
      </w:r>
      <w:r w:rsidRPr="003E3536">
        <w:rPr>
          <w:rFonts w:ascii="Consolas" w:eastAsia="Arial" w:hAnsi="Consolas" w:cs="Arial"/>
          <w:spacing w:val="-27"/>
          <w:sz w:val="28"/>
          <w:szCs w:val="28"/>
        </w:rPr>
        <w:t xml:space="preserve"> </w:t>
      </w:r>
      <w:r w:rsidRPr="003E3536">
        <w:rPr>
          <w:rFonts w:ascii="Consolas" w:eastAsia="Arial" w:hAnsi="Consolas" w:cs="Arial"/>
          <w:sz w:val="28"/>
          <w:szCs w:val="28"/>
        </w:rPr>
        <w:t>couber.</w:t>
      </w:r>
    </w:p>
    <w:p w14:paraId="0E2D5753" w14:textId="77777777" w:rsidR="00300BEA" w:rsidRPr="003E3536" w:rsidRDefault="00300BEA" w:rsidP="00300BEA">
      <w:pPr>
        <w:ind w:right="-1"/>
        <w:jc w:val="center"/>
        <w:rPr>
          <w:rFonts w:ascii="Consolas" w:hAnsi="Consolas" w:cs="Arial"/>
          <w:sz w:val="28"/>
          <w:szCs w:val="28"/>
        </w:rPr>
      </w:pPr>
    </w:p>
    <w:p w14:paraId="7C7BB57C" w14:textId="0F4F8004" w:rsidR="00300BEA" w:rsidRPr="003E3536" w:rsidRDefault="00300BEA" w:rsidP="00300BEA">
      <w:pPr>
        <w:ind w:right="-1"/>
        <w:jc w:val="center"/>
        <w:rPr>
          <w:rFonts w:ascii="Consolas" w:hAnsi="Consolas"/>
          <w:sz w:val="28"/>
          <w:szCs w:val="28"/>
        </w:rPr>
      </w:pPr>
      <w:r w:rsidRPr="003E3536">
        <w:rPr>
          <w:rFonts w:ascii="Consolas" w:hAnsi="Consolas" w:cs="Consolas"/>
          <w:b/>
          <w:bCs/>
          <w:sz w:val="28"/>
          <w:szCs w:val="28"/>
        </w:rPr>
        <w:t xml:space="preserve">IARAS, </w:t>
      </w:r>
      <w:r w:rsidR="006C2292" w:rsidRPr="003E3536">
        <w:rPr>
          <w:rFonts w:ascii="Consolas" w:hAnsi="Consolas" w:cs="Consolas"/>
          <w:b/>
          <w:bCs/>
          <w:sz w:val="28"/>
          <w:szCs w:val="28"/>
        </w:rPr>
        <w:t>1</w:t>
      </w:r>
      <w:r w:rsidR="00E26F00" w:rsidRPr="003E3536">
        <w:rPr>
          <w:rFonts w:ascii="Consolas" w:hAnsi="Consolas" w:cs="Consolas"/>
          <w:b/>
          <w:bCs/>
          <w:sz w:val="28"/>
          <w:szCs w:val="28"/>
        </w:rPr>
        <w:t>8</w:t>
      </w:r>
      <w:r w:rsidRPr="003E3536">
        <w:rPr>
          <w:rFonts w:ascii="Consolas" w:hAnsi="Consolas" w:cs="Consolas"/>
          <w:b/>
          <w:bCs/>
          <w:sz w:val="28"/>
          <w:szCs w:val="28"/>
        </w:rPr>
        <w:t xml:space="preserve"> DE </w:t>
      </w:r>
      <w:r w:rsidR="006C2292" w:rsidRPr="003E3536">
        <w:rPr>
          <w:rFonts w:ascii="Consolas" w:hAnsi="Consolas" w:cs="Consolas"/>
          <w:b/>
          <w:bCs/>
          <w:sz w:val="28"/>
          <w:szCs w:val="28"/>
        </w:rPr>
        <w:t>MARÇO</w:t>
      </w:r>
      <w:r w:rsidRPr="003E3536">
        <w:rPr>
          <w:rFonts w:ascii="Consolas" w:hAnsi="Consolas" w:cs="Consolas"/>
          <w:b/>
          <w:bCs/>
          <w:sz w:val="28"/>
          <w:szCs w:val="28"/>
        </w:rPr>
        <w:t xml:space="preserve"> DE 2024</w:t>
      </w:r>
      <w:r w:rsidRPr="003E3536">
        <w:rPr>
          <w:rFonts w:ascii="Consolas" w:hAnsi="Consolas" w:cs="Arial"/>
          <w:b/>
          <w:bCs/>
          <w:sz w:val="28"/>
          <w:szCs w:val="28"/>
        </w:rPr>
        <w:t>.</w:t>
      </w:r>
    </w:p>
    <w:p w14:paraId="30EE47F0" w14:textId="77777777" w:rsidR="00300BEA" w:rsidRPr="003E3536" w:rsidRDefault="00300BEA" w:rsidP="00300BEA">
      <w:pPr>
        <w:ind w:right="-1"/>
        <w:rPr>
          <w:rFonts w:ascii="Consolas" w:hAnsi="Consolas"/>
          <w:sz w:val="28"/>
          <w:szCs w:val="28"/>
        </w:rPr>
      </w:pPr>
    </w:p>
    <w:p w14:paraId="404A9FA0" w14:textId="77777777" w:rsidR="00300BEA" w:rsidRPr="003E3536" w:rsidRDefault="00300BEA" w:rsidP="00300BEA">
      <w:pPr>
        <w:ind w:right="-1"/>
        <w:rPr>
          <w:rFonts w:ascii="Consolas" w:hAnsi="Consolas"/>
          <w:sz w:val="28"/>
          <w:szCs w:val="28"/>
        </w:rPr>
      </w:pPr>
      <w:r w:rsidRPr="003E3536">
        <w:rPr>
          <w:rFonts w:ascii="Consolas" w:hAnsi="Consolas" w:cs="Arial"/>
          <w:b/>
          <w:sz w:val="28"/>
          <w:szCs w:val="28"/>
        </w:rPr>
        <w:t>AUTORIDADE MÁXIMA DO ÓRGÃO/ENTIDADE</w:t>
      </w:r>
    </w:p>
    <w:p w14:paraId="09DA8403"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 xml:space="preserve">Nome: </w:t>
      </w:r>
      <w:r w:rsidRPr="003E3536">
        <w:rPr>
          <w:rFonts w:ascii="Consolas" w:hAnsi="Consolas" w:cs="Arial"/>
          <w:b/>
          <w:bCs/>
          <w:sz w:val="28"/>
          <w:szCs w:val="28"/>
        </w:rPr>
        <w:t>MARCOS JOSÉ ROSA</w:t>
      </w:r>
    </w:p>
    <w:p w14:paraId="1F071420"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Cargo: Prefeito Municipal</w:t>
      </w:r>
    </w:p>
    <w:p w14:paraId="6D9BC978"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 xml:space="preserve">CPF: </w:t>
      </w:r>
      <w:r w:rsidRPr="003E3536">
        <w:rPr>
          <w:rFonts w:ascii="Consolas" w:hAnsi="Consolas"/>
          <w:sz w:val="28"/>
          <w:szCs w:val="28"/>
        </w:rPr>
        <w:t>190.948.948-40</w:t>
      </w:r>
    </w:p>
    <w:p w14:paraId="0C8CE321" w14:textId="77777777" w:rsidR="00300BEA" w:rsidRPr="003E3536" w:rsidRDefault="00300BEA" w:rsidP="00300BEA">
      <w:pPr>
        <w:ind w:right="-1"/>
        <w:rPr>
          <w:rFonts w:ascii="Consolas" w:hAnsi="Consolas" w:cs="Arial"/>
          <w:sz w:val="28"/>
          <w:szCs w:val="28"/>
        </w:rPr>
      </w:pPr>
    </w:p>
    <w:p w14:paraId="13F21712" w14:textId="77777777" w:rsidR="00300BEA" w:rsidRPr="003E3536" w:rsidRDefault="00300BEA" w:rsidP="00300BEA">
      <w:pPr>
        <w:ind w:right="-1"/>
        <w:rPr>
          <w:rFonts w:ascii="Consolas" w:hAnsi="Consolas"/>
          <w:sz w:val="28"/>
          <w:szCs w:val="28"/>
        </w:rPr>
      </w:pPr>
      <w:r w:rsidRPr="003E3536">
        <w:rPr>
          <w:rFonts w:ascii="Consolas" w:hAnsi="Consolas" w:cs="Arial"/>
          <w:b/>
          <w:sz w:val="28"/>
          <w:szCs w:val="28"/>
        </w:rPr>
        <w:t>RESPONSÁVEIS PELA HOMOLOGAÇÃO DO CERTAME OU RATIFICAÇÃO DA DISPENSA/INEXIGIBILIDADE DE LICITAÇÃO:</w:t>
      </w:r>
    </w:p>
    <w:p w14:paraId="496BDC37"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 xml:space="preserve">Nome: </w:t>
      </w:r>
      <w:r w:rsidRPr="003E3536">
        <w:rPr>
          <w:rFonts w:ascii="Consolas" w:hAnsi="Consolas" w:cs="Arial"/>
          <w:b/>
          <w:bCs/>
          <w:sz w:val="28"/>
          <w:szCs w:val="28"/>
        </w:rPr>
        <w:t>MARCOS JOSÉ ROSA</w:t>
      </w:r>
    </w:p>
    <w:p w14:paraId="49EBF92E"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Cargo: Prefeito Municipal</w:t>
      </w:r>
    </w:p>
    <w:p w14:paraId="7CC33352"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 xml:space="preserve">CPF: </w:t>
      </w:r>
      <w:r w:rsidRPr="003E3536">
        <w:rPr>
          <w:rFonts w:ascii="Consolas" w:hAnsi="Consolas"/>
          <w:sz w:val="28"/>
          <w:szCs w:val="28"/>
        </w:rPr>
        <w:t>190.948.948-40</w:t>
      </w:r>
    </w:p>
    <w:p w14:paraId="6794DA48" w14:textId="77777777" w:rsidR="00300BEA" w:rsidRPr="003E3536" w:rsidRDefault="00300BEA" w:rsidP="00300BEA">
      <w:pPr>
        <w:ind w:right="-1"/>
        <w:rPr>
          <w:rFonts w:ascii="Consolas" w:hAnsi="Consolas" w:cs="Arial"/>
          <w:sz w:val="28"/>
          <w:szCs w:val="28"/>
        </w:rPr>
      </w:pPr>
    </w:p>
    <w:p w14:paraId="5486E1FC"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Assinatura: __________________________________________________</w:t>
      </w:r>
    </w:p>
    <w:p w14:paraId="5598549E" w14:textId="77777777" w:rsidR="00300BEA" w:rsidRPr="003E3536" w:rsidRDefault="00300BEA" w:rsidP="00300BEA">
      <w:pPr>
        <w:ind w:right="-1"/>
        <w:rPr>
          <w:rFonts w:ascii="Consolas" w:hAnsi="Consolas" w:cs="Arial"/>
          <w:b/>
          <w:sz w:val="28"/>
          <w:szCs w:val="28"/>
        </w:rPr>
      </w:pPr>
    </w:p>
    <w:p w14:paraId="4FF30398" w14:textId="77777777" w:rsidR="00300BEA" w:rsidRPr="003E3536" w:rsidRDefault="00300BEA" w:rsidP="00300BEA">
      <w:pPr>
        <w:ind w:right="-1"/>
        <w:rPr>
          <w:rFonts w:ascii="Consolas" w:hAnsi="Consolas"/>
          <w:sz w:val="28"/>
          <w:szCs w:val="28"/>
        </w:rPr>
      </w:pPr>
      <w:r w:rsidRPr="003E3536">
        <w:rPr>
          <w:rFonts w:ascii="Consolas" w:hAnsi="Consolas" w:cs="Arial"/>
          <w:b/>
          <w:sz w:val="28"/>
          <w:szCs w:val="28"/>
        </w:rPr>
        <w:t>RESPONSÁVEIS QUE ASSINARAM O AJUSTE:</w:t>
      </w:r>
    </w:p>
    <w:p w14:paraId="38DDC206" w14:textId="77777777" w:rsidR="00300BEA" w:rsidRPr="003E3536" w:rsidRDefault="00300BEA" w:rsidP="00300BEA">
      <w:pPr>
        <w:ind w:right="-1"/>
        <w:rPr>
          <w:rFonts w:ascii="Consolas" w:hAnsi="Consolas"/>
          <w:sz w:val="28"/>
          <w:szCs w:val="28"/>
        </w:rPr>
      </w:pPr>
      <w:r w:rsidRPr="003E3536">
        <w:rPr>
          <w:rFonts w:ascii="Consolas" w:hAnsi="Consolas" w:cs="Arial"/>
          <w:b/>
          <w:sz w:val="28"/>
          <w:szCs w:val="28"/>
        </w:rPr>
        <w:t>Pelo contratante:</w:t>
      </w:r>
    </w:p>
    <w:p w14:paraId="2E6937EC"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 xml:space="preserve">Nome: </w:t>
      </w:r>
      <w:r w:rsidRPr="003E3536">
        <w:rPr>
          <w:rFonts w:ascii="Consolas" w:hAnsi="Consolas" w:cs="Arial"/>
          <w:b/>
          <w:bCs/>
          <w:sz w:val="28"/>
          <w:szCs w:val="28"/>
        </w:rPr>
        <w:t>MARCOS JOSÉ ROSA</w:t>
      </w:r>
    </w:p>
    <w:p w14:paraId="1593271D"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Cargo: Prefeito Municipal</w:t>
      </w:r>
    </w:p>
    <w:p w14:paraId="495036DC"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 xml:space="preserve">CPF: </w:t>
      </w:r>
      <w:r w:rsidRPr="003E3536">
        <w:rPr>
          <w:rFonts w:ascii="Consolas" w:hAnsi="Consolas"/>
          <w:sz w:val="28"/>
          <w:szCs w:val="28"/>
        </w:rPr>
        <w:t>190.948.948-40</w:t>
      </w:r>
    </w:p>
    <w:p w14:paraId="25558006" w14:textId="77777777" w:rsidR="00300BEA" w:rsidRPr="003E3536" w:rsidRDefault="00300BEA" w:rsidP="00300BEA">
      <w:pPr>
        <w:ind w:right="-1"/>
        <w:rPr>
          <w:rFonts w:ascii="Consolas" w:hAnsi="Consolas" w:cs="Arial"/>
          <w:sz w:val="28"/>
          <w:szCs w:val="28"/>
        </w:rPr>
      </w:pPr>
    </w:p>
    <w:p w14:paraId="5C1D2172"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Assinatura: __________________________________________________</w:t>
      </w:r>
    </w:p>
    <w:p w14:paraId="04897163" w14:textId="77777777" w:rsidR="00300BEA" w:rsidRPr="003E3536" w:rsidRDefault="00300BEA" w:rsidP="00300BEA">
      <w:pPr>
        <w:ind w:right="-1"/>
        <w:rPr>
          <w:rFonts w:ascii="Consolas" w:hAnsi="Consolas" w:cs="Arial"/>
          <w:b/>
          <w:sz w:val="28"/>
          <w:szCs w:val="28"/>
        </w:rPr>
      </w:pPr>
    </w:p>
    <w:p w14:paraId="27CF89A1" w14:textId="77777777" w:rsidR="00300BEA" w:rsidRPr="003E3536" w:rsidRDefault="00300BEA" w:rsidP="00300BEA">
      <w:pPr>
        <w:tabs>
          <w:tab w:val="left" w:pos="-1701"/>
        </w:tabs>
        <w:autoSpaceDE w:val="0"/>
        <w:autoSpaceDN w:val="0"/>
        <w:adjustRightInd w:val="0"/>
        <w:ind w:right="-1"/>
        <w:jc w:val="both"/>
        <w:rPr>
          <w:rFonts w:ascii="Consolas" w:hAnsi="Consolas" w:cs="Consolas"/>
          <w:sz w:val="28"/>
          <w:szCs w:val="28"/>
        </w:rPr>
      </w:pPr>
      <w:r w:rsidRPr="003E3536">
        <w:rPr>
          <w:rFonts w:ascii="Consolas" w:hAnsi="Consolas" w:cs="Arial"/>
          <w:b/>
          <w:sz w:val="28"/>
          <w:szCs w:val="28"/>
        </w:rPr>
        <w:t>Pela contratada:</w:t>
      </w:r>
    </w:p>
    <w:p w14:paraId="5FDFB4D6" w14:textId="64030620" w:rsidR="00300BEA" w:rsidRPr="003E3536" w:rsidRDefault="00300BEA" w:rsidP="00300BEA">
      <w:pPr>
        <w:tabs>
          <w:tab w:val="left" w:pos="-1701"/>
        </w:tabs>
        <w:autoSpaceDE w:val="0"/>
        <w:autoSpaceDN w:val="0"/>
        <w:adjustRightInd w:val="0"/>
        <w:ind w:right="-1"/>
        <w:rPr>
          <w:rFonts w:ascii="Consolas" w:hAnsi="Consolas" w:cs="Arial"/>
          <w:b/>
          <w:bCs/>
          <w:sz w:val="28"/>
          <w:szCs w:val="28"/>
          <w:shd w:val="clear" w:color="auto" w:fill="FFFFFF"/>
        </w:rPr>
      </w:pPr>
      <w:r w:rsidRPr="003E3536">
        <w:rPr>
          <w:rFonts w:ascii="Consolas" w:hAnsi="Consolas" w:cs="Arial"/>
          <w:sz w:val="28"/>
          <w:szCs w:val="28"/>
        </w:rPr>
        <w:t xml:space="preserve">Nome: </w:t>
      </w:r>
      <w:r w:rsidR="006C2292" w:rsidRPr="003E3536">
        <w:rPr>
          <w:rFonts w:ascii="Consolas" w:hAnsi="Consolas"/>
          <w:b/>
          <w:bCs/>
          <w:sz w:val="28"/>
          <w:szCs w:val="28"/>
        </w:rPr>
        <w:t>LUIZA PIRES ESTEFANUTO</w:t>
      </w:r>
    </w:p>
    <w:p w14:paraId="24295D4C"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Cargo: Empresária</w:t>
      </w:r>
    </w:p>
    <w:p w14:paraId="61ECE122" w14:textId="2EDCE375" w:rsidR="00300BEA" w:rsidRPr="003E3536" w:rsidRDefault="00300BEA" w:rsidP="00300BEA">
      <w:pPr>
        <w:ind w:right="-1"/>
        <w:rPr>
          <w:rFonts w:ascii="Consolas" w:hAnsi="Consolas"/>
          <w:sz w:val="28"/>
          <w:szCs w:val="28"/>
        </w:rPr>
      </w:pPr>
      <w:r w:rsidRPr="003E3536">
        <w:rPr>
          <w:rFonts w:ascii="Consolas" w:hAnsi="Consolas" w:cs="Arial"/>
          <w:sz w:val="28"/>
          <w:szCs w:val="28"/>
        </w:rPr>
        <w:t xml:space="preserve">CPF: </w:t>
      </w:r>
      <w:r w:rsidR="006C2292" w:rsidRPr="003E3536">
        <w:rPr>
          <w:rFonts w:ascii="Consolas" w:hAnsi="Consolas"/>
          <w:sz w:val="28"/>
          <w:szCs w:val="28"/>
        </w:rPr>
        <w:t>097.658.489-19</w:t>
      </w:r>
    </w:p>
    <w:p w14:paraId="5785BBDA" w14:textId="77777777" w:rsidR="00300BEA" w:rsidRPr="003E3536" w:rsidRDefault="00300BEA" w:rsidP="00300BEA">
      <w:pPr>
        <w:ind w:right="-1"/>
        <w:rPr>
          <w:rFonts w:ascii="Consolas" w:hAnsi="Consolas" w:cs="Arial"/>
          <w:b/>
          <w:sz w:val="28"/>
          <w:szCs w:val="28"/>
        </w:rPr>
      </w:pPr>
    </w:p>
    <w:p w14:paraId="4084869E"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Assinatura: __________________________________________________</w:t>
      </w:r>
    </w:p>
    <w:p w14:paraId="372D2EDF" w14:textId="77777777" w:rsidR="00300BEA" w:rsidRPr="003E3536" w:rsidRDefault="00300BEA" w:rsidP="00300BEA">
      <w:pPr>
        <w:ind w:right="-1"/>
        <w:rPr>
          <w:rFonts w:ascii="Consolas" w:hAnsi="Consolas" w:cs="Arial"/>
          <w:b/>
          <w:sz w:val="28"/>
          <w:szCs w:val="28"/>
        </w:rPr>
      </w:pPr>
    </w:p>
    <w:p w14:paraId="34537BC8" w14:textId="77777777" w:rsidR="003E3536" w:rsidRPr="003E3536" w:rsidRDefault="003E3536" w:rsidP="00300BEA">
      <w:pPr>
        <w:ind w:right="-1"/>
        <w:rPr>
          <w:rFonts w:ascii="Consolas" w:hAnsi="Consolas" w:cs="Arial"/>
          <w:b/>
          <w:sz w:val="28"/>
          <w:szCs w:val="28"/>
        </w:rPr>
      </w:pPr>
    </w:p>
    <w:p w14:paraId="4FA808A8" w14:textId="77777777" w:rsidR="003E3536" w:rsidRPr="003E3536" w:rsidRDefault="003E3536" w:rsidP="00300BEA">
      <w:pPr>
        <w:ind w:right="-1"/>
        <w:rPr>
          <w:rFonts w:ascii="Consolas" w:hAnsi="Consolas" w:cs="Arial"/>
          <w:b/>
          <w:sz w:val="28"/>
          <w:szCs w:val="28"/>
        </w:rPr>
      </w:pPr>
    </w:p>
    <w:p w14:paraId="5B6BE1D3" w14:textId="77777777" w:rsidR="00300BEA" w:rsidRPr="003E3536" w:rsidRDefault="00300BEA" w:rsidP="00300BEA">
      <w:pPr>
        <w:ind w:right="-1"/>
        <w:rPr>
          <w:rFonts w:ascii="Consolas" w:hAnsi="Consolas"/>
          <w:sz w:val="28"/>
          <w:szCs w:val="28"/>
        </w:rPr>
      </w:pPr>
      <w:r w:rsidRPr="003E3536">
        <w:rPr>
          <w:rFonts w:ascii="Consolas" w:hAnsi="Consolas" w:cs="Arial"/>
          <w:b/>
          <w:sz w:val="28"/>
          <w:szCs w:val="28"/>
        </w:rPr>
        <w:t>ORDENADOR DE DESPESAS DA CONTRATANTE:</w:t>
      </w:r>
    </w:p>
    <w:p w14:paraId="54C33A10"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 xml:space="preserve">Nome: </w:t>
      </w:r>
      <w:r w:rsidRPr="003E3536">
        <w:rPr>
          <w:rFonts w:ascii="Consolas" w:hAnsi="Consolas" w:cs="Arial"/>
          <w:b/>
          <w:bCs/>
          <w:sz w:val="28"/>
          <w:szCs w:val="28"/>
        </w:rPr>
        <w:t>MARCOS JOSÉ ROSA</w:t>
      </w:r>
    </w:p>
    <w:p w14:paraId="60974C8E"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Cargo: Prefeito Municipal</w:t>
      </w:r>
    </w:p>
    <w:p w14:paraId="2760CE23"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 xml:space="preserve">CPF: </w:t>
      </w:r>
      <w:r w:rsidRPr="003E3536">
        <w:rPr>
          <w:rFonts w:ascii="Consolas" w:hAnsi="Consolas"/>
          <w:sz w:val="28"/>
          <w:szCs w:val="28"/>
        </w:rPr>
        <w:t>190.948.948-40</w:t>
      </w:r>
    </w:p>
    <w:p w14:paraId="47D0D36E" w14:textId="77777777" w:rsidR="00300BEA" w:rsidRPr="003E3536" w:rsidRDefault="00300BEA" w:rsidP="00300BEA">
      <w:pPr>
        <w:ind w:right="-1"/>
        <w:rPr>
          <w:rFonts w:ascii="Consolas" w:hAnsi="Consolas" w:cs="Arial"/>
          <w:sz w:val="28"/>
          <w:szCs w:val="28"/>
        </w:rPr>
      </w:pPr>
    </w:p>
    <w:p w14:paraId="314BFE13" w14:textId="77777777" w:rsidR="00300BEA" w:rsidRPr="003E3536" w:rsidRDefault="00300BEA" w:rsidP="00300BEA">
      <w:pPr>
        <w:ind w:right="-1"/>
        <w:rPr>
          <w:rFonts w:ascii="Consolas" w:hAnsi="Consolas"/>
          <w:sz w:val="28"/>
          <w:szCs w:val="28"/>
        </w:rPr>
      </w:pPr>
      <w:r w:rsidRPr="003E3536">
        <w:rPr>
          <w:rFonts w:ascii="Consolas" w:hAnsi="Consolas" w:cs="Arial"/>
          <w:sz w:val="28"/>
          <w:szCs w:val="28"/>
        </w:rPr>
        <w:t>Assinatura: __________________________________________________</w:t>
      </w:r>
    </w:p>
    <w:p w14:paraId="4B5EF3F2" w14:textId="77777777" w:rsidR="00300BEA" w:rsidRPr="003E3536" w:rsidRDefault="00300BEA" w:rsidP="00300BEA">
      <w:pPr>
        <w:autoSpaceDE w:val="0"/>
        <w:rPr>
          <w:rFonts w:ascii="Consolas" w:eastAsia="Arial" w:hAnsi="Consolas" w:cs="Arial"/>
          <w:b/>
          <w:bCs/>
          <w:sz w:val="28"/>
          <w:szCs w:val="28"/>
        </w:rPr>
      </w:pPr>
    </w:p>
    <w:p w14:paraId="14C16AFA" w14:textId="77777777" w:rsidR="00300BEA" w:rsidRPr="003E3536" w:rsidRDefault="00300BEA" w:rsidP="00300BEA">
      <w:pPr>
        <w:autoSpaceDE w:val="0"/>
        <w:rPr>
          <w:rFonts w:ascii="Consolas" w:hAnsi="Consolas"/>
          <w:sz w:val="28"/>
          <w:szCs w:val="28"/>
        </w:rPr>
      </w:pPr>
      <w:r w:rsidRPr="003E3536">
        <w:rPr>
          <w:rFonts w:ascii="Consolas" w:eastAsia="Arial" w:hAnsi="Consolas" w:cs="Arial"/>
          <w:b/>
          <w:bCs/>
          <w:sz w:val="28"/>
          <w:szCs w:val="28"/>
        </w:rPr>
        <w:t>GESTORA DO CONTRATO:</w:t>
      </w:r>
    </w:p>
    <w:p w14:paraId="5B31A70D"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 xml:space="preserve">Nome: </w:t>
      </w:r>
      <w:r w:rsidRPr="003E3536">
        <w:rPr>
          <w:rFonts w:ascii="Consolas" w:hAnsi="Consolas" w:cs="Consolas"/>
          <w:b/>
          <w:bCs/>
          <w:sz w:val="28"/>
          <w:szCs w:val="28"/>
        </w:rPr>
        <w:t>CASSIA APARECIDA MACHADO</w:t>
      </w:r>
    </w:p>
    <w:p w14:paraId="1AE27A56" w14:textId="77777777" w:rsidR="00300BEA" w:rsidRPr="003E3536" w:rsidRDefault="00300BEA" w:rsidP="00300BEA">
      <w:pPr>
        <w:ind w:right="-1"/>
        <w:rPr>
          <w:rFonts w:ascii="Consolas" w:hAnsi="Consolas" w:cs="Arial"/>
          <w:sz w:val="28"/>
          <w:szCs w:val="28"/>
        </w:rPr>
      </w:pPr>
      <w:r w:rsidRPr="003E3536">
        <w:rPr>
          <w:rFonts w:ascii="Consolas" w:hAnsi="Consolas" w:cs="Arial"/>
          <w:sz w:val="28"/>
          <w:szCs w:val="28"/>
        </w:rPr>
        <w:t xml:space="preserve">Cargo: </w:t>
      </w:r>
      <w:r w:rsidRPr="003E3536">
        <w:rPr>
          <w:rFonts w:ascii="Consolas" w:hAnsi="Consolas" w:cs="Consolas"/>
          <w:sz w:val="28"/>
          <w:szCs w:val="28"/>
        </w:rPr>
        <w:t>Secretária Municipal de Educação</w:t>
      </w:r>
    </w:p>
    <w:p w14:paraId="7D7BFC32" w14:textId="77777777" w:rsidR="00300BEA" w:rsidRPr="003E3536" w:rsidRDefault="00300BEA" w:rsidP="00300BEA">
      <w:pPr>
        <w:tabs>
          <w:tab w:val="left" w:pos="4571"/>
          <w:tab w:val="left" w:pos="8605"/>
          <w:tab w:val="left" w:pos="8678"/>
        </w:tabs>
        <w:autoSpaceDE w:val="0"/>
        <w:rPr>
          <w:rFonts w:ascii="Consolas" w:hAnsi="Consolas"/>
          <w:sz w:val="28"/>
          <w:szCs w:val="28"/>
        </w:rPr>
      </w:pPr>
      <w:r w:rsidRPr="003E3536">
        <w:rPr>
          <w:rFonts w:ascii="Consolas" w:hAnsi="Consolas" w:cs="Arial"/>
          <w:sz w:val="28"/>
          <w:szCs w:val="28"/>
        </w:rPr>
        <w:t xml:space="preserve">CPF: </w:t>
      </w:r>
      <w:r w:rsidRPr="003E3536">
        <w:rPr>
          <w:rFonts w:ascii="Consolas" w:hAnsi="Consolas" w:cs="Consolas"/>
          <w:sz w:val="28"/>
          <w:szCs w:val="28"/>
        </w:rPr>
        <w:t>418.186.278-09</w:t>
      </w:r>
    </w:p>
    <w:p w14:paraId="18870AE5" w14:textId="77777777" w:rsidR="00300BEA" w:rsidRPr="003E3536" w:rsidRDefault="00300BEA" w:rsidP="00300BEA">
      <w:pPr>
        <w:jc w:val="both"/>
        <w:rPr>
          <w:rFonts w:ascii="Consolas" w:eastAsia="Calibri" w:hAnsi="Consolas" w:cs="Arial"/>
          <w:sz w:val="28"/>
          <w:szCs w:val="28"/>
        </w:rPr>
      </w:pPr>
    </w:p>
    <w:p w14:paraId="0FB9A911" w14:textId="77777777" w:rsidR="00300BEA" w:rsidRPr="003E3536" w:rsidRDefault="00300BEA" w:rsidP="00300BEA">
      <w:pPr>
        <w:jc w:val="both"/>
        <w:rPr>
          <w:rFonts w:ascii="Consolas" w:hAnsi="Consolas"/>
          <w:sz w:val="28"/>
          <w:szCs w:val="28"/>
        </w:rPr>
      </w:pPr>
      <w:r w:rsidRPr="003E3536">
        <w:rPr>
          <w:rFonts w:ascii="Consolas" w:eastAsia="Calibri" w:hAnsi="Consolas" w:cs="Arial"/>
          <w:sz w:val="28"/>
          <w:szCs w:val="28"/>
        </w:rPr>
        <w:t>Assinatura: __________________________________________________</w:t>
      </w:r>
    </w:p>
    <w:p w14:paraId="6097BBA7" w14:textId="77777777" w:rsidR="00300BEA" w:rsidRPr="003E3536" w:rsidRDefault="00300BEA" w:rsidP="00300BEA">
      <w:pPr>
        <w:pStyle w:val="BodyText23"/>
        <w:spacing w:line="240" w:lineRule="auto"/>
        <w:ind w:left="0" w:firstLine="0"/>
        <w:rPr>
          <w:rFonts w:ascii="Consolas" w:hAnsi="Consolas" w:cs="Consolas"/>
          <w:sz w:val="28"/>
          <w:szCs w:val="28"/>
        </w:rPr>
      </w:pPr>
    </w:p>
    <w:p w14:paraId="3806E4A3" w14:textId="77777777" w:rsidR="00300BEA" w:rsidRPr="003E3536" w:rsidRDefault="00300BEA" w:rsidP="00300BEA">
      <w:pPr>
        <w:ind w:right="-1"/>
        <w:jc w:val="center"/>
        <w:rPr>
          <w:rFonts w:ascii="Consolas" w:eastAsia="Arial" w:hAnsi="Consolas" w:cs="Arial"/>
          <w:b/>
          <w:sz w:val="28"/>
          <w:szCs w:val="28"/>
        </w:rPr>
      </w:pPr>
    </w:p>
    <w:p w14:paraId="7B7E1B6D" w14:textId="77777777" w:rsidR="00300BEA" w:rsidRPr="003E3536" w:rsidRDefault="00300BEA" w:rsidP="00300BEA">
      <w:pPr>
        <w:ind w:right="-1"/>
        <w:jc w:val="center"/>
        <w:rPr>
          <w:rFonts w:ascii="Consolas" w:eastAsia="Arial" w:hAnsi="Consolas" w:cs="Arial"/>
          <w:b/>
          <w:sz w:val="28"/>
          <w:szCs w:val="28"/>
        </w:rPr>
      </w:pPr>
    </w:p>
    <w:p w14:paraId="2FEF191D" w14:textId="77777777" w:rsidR="00300BEA" w:rsidRPr="003E3536" w:rsidRDefault="00300BEA" w:rsidP="00300BEA">
      <w:pPr>
        <w:ind w:right="-1"/>
        <w:jc w:val="center"/>
        <w:rPr>
          <w:rFonts w:ascii="Consolas" w:eastAsia="Arial" w:hAnsi="Consolas" w:cs="Arial"/>
          <w:b/>
          <w:sz w:val="28"/>
          <w:szCs w:val="28"/>
        </w:rPr>
      </w:pPr>
    </w:p>
    <w:p w14:paraId="02A33266" w14:textId="77777777" w:rsidR="00300BEA" w:rsidRPr="003E3536" w:rsidRDefault="00300BEA" w:rsidP="00300BEA">
      <w:pPr>
        <w:ind w:right="-1"/>
        <w:jc w:val="center"/>
        <w:rPr>
          <w:rFonts w:ascii="Consolas" w:eastAsia="Arial" w:hAnsi="Consolas" w:cs="Arial"/>
          <w:b/>
          <w:sz w:val="28"/>
          <w:szCs w:val="28"/>
        </w:rPr>
      </w:pPr>
    </w:p>
    <w:p w14:paraId="49D123C2" w14:textId="77777777" w:rsidR="00300BEA" w:rsidRPr="003E3536" w:rsidRDefault="00300BEA" w:rsidP="00300BEA">
      <w:pPr>
        <w:ind w:right="-1"/>
        <w:jc w:val="center"/>
        <w:rPr>
          <w:rFonts w:ascii="Consolas" w:eastAsia="Arial" w:hAnsi="Consolas" w:cs="Arial"/>
          <w:b/>
          <w:sz w:val="28"/>
          <w:szCs w:val="28"/>
        </w:rPr>
      </w:pPr>
    </w:p>
    <w:p w14:paraId="7755A5DD" w14:textId="77777777" w:rsidR="00300BEA" w:rsidRPr="003E3536" w:rsidRDefault="00300BEA" w:rsidP="00300BEA">
      <w:pPr>
        <w:ind w:right="-1"/>
        <w:jc w:val="center"/>
        <w:rPr>
          <w:rFonts w:ascii="Consolas" w:eastAsia="Arial" w:hAnsi="Consolas" w:cs="Arial"/>
          <w:b/>
          <w:sz w:val="28"/>
          <w:szCs w:val="28"/>
        </w:rPr>
      </w:pPr>
    </w:p>
    <w:p w14:paraId="2BC8FEB5" w14:textId="77777777" w:rsidR="00300BEA" w:rsidRPr="003E3536" w:rsidRDefault="00300BEA" w:rsidP="00300BEA">
      <w:pPr>
        <w:ind w:right="-1"/>
        <w:jc w:val="center"/>
        <w:rPr>
          <w:rFonts w:ascii="Consolas" w:eastAsia="Arial" w:hAnsi="Consolas" w:cs="Arial"/>
          <w:b/>
          <w:sz w:val="28"/>
          <w:szCs w:val="28"/>
        </w:rPr>
      </w:pPr>
    </w:p>
    <w:p w14:paraId="58E01D20" w14:textId="77777777" w:rsidR="00300BEA" w:rsidRPr="003E3536" w:rsidRDefault="00300BEA" w:rsidP="00300BEA">
      <w:pPr>
        <w:ind w:right="-1"/>
        <w:jc w:val="center"/>
        <w:rPr>
          <w:rFonts w:ascii="Consolas" w:eastAsia="Arial" w:hAnsi="Consolas" w:cs="Arial"/>
          <w:b/>
          <w:sz w:val="28"/>
          <w:szCs w:val="28"/>
        </w:rPr>
      </w:pPr>
    </w:p>
    <w:p w14:paraId="28CA3762" w14:textId="77777777" w:rsidR="00300BEA" w:rsidRPr="003E3536" w:rsidRDefault="00300BEA" w:rsidP="00300BEA">
      <w:pPr>
        <w:ind w:right="-1"/>
        <w:jc w:val="center"/>
        <w:rPr>
          <w:rFonts w:ascii="Consolas" w:eastAsia="Arial" w:hAnsi="Consolas" w:cs="Arial"/>
          <w:b/>
          <w:sz w:val="28"/>
          <w:szCs w:val="28"/>
        </w:rPr>
      </w:pPr>
    </w:p>
    <w:p w14:paraId="70BB6D83" w14:textId="77777777" w:rsidR="00300BEA" w:rsidRPr="003E3536" w:rsidRDefault="00300BEA" w:rsidP="00300BEA">
      <w:pPr>
        <w:ind w:right="-1"/>
        <w:jc w:val="center"/>
        <w:rPr>
          <w:rFonts w:ascii="Consolas" w:eastAsia="Arial" w:hAnsi="Consolas" w:cs="Arial"/>
          <w:b/>
          <w:sz w:val="28"/>
          <w:szCs w:val="28"/>
        </w:rPr>
      </w:pPr>
    </w:p>
    <w:p w14:paraId="61651C4B" w14:textId="77777777" w:rsidR="00300BEA" w:rsidRPr="003E3536" w:rsidRDefault="00300BEA" w:rsidP="00300BEA">
      <w:pPr>
        <w:ind w:right="-1"/>
        <w:jc w:val="center"/>
        <w:rPr>
          <w:rFonts w:ascii="Consolas" w:eastAsia="Arial" w:hAnsi="Consolas" w:cs="Arial"/>
          <w:b/>
          <w:sz w:val="28"/>
          <w:szCs w:val="28"/>
        </w:rPr>
      </w:pPr>
    </w:p>
    <w:p w14:paraId="300EC60C" w14:textId="77777777" w:rsidR="00D02897" w:rsidRPr="003E3536" w:rsidRDefault="00D02897" w:rsidP="00300BEA">
      <w:pPr>
        <w:ind w:right="-1"/>
        <w:jc w:val="center"/>
        <w:rPr>
          <w:rFonts w:ascii="Consolas" w:eastAsia="Arial" w:hAnsi="Consolas" w:cs="Arial"/>
          <w:b/>
          <w:sz w:val="28"/>
          <w:szCs w:val="28"/>
        </w:rPr>
      </w:pPr>
    </w:p>
    <w:p w14:paraId="75C1A903" w14:textId="77777777" w:rsidR="00D02897" w:rsidRPr="003E3536" w:rsidRDefault="00D02897" w:rsidP="00300BEA">
      <w:pPr>
        <w:ind w:right="-1"/>
        <w:jc w:val="center"/>
        <w:rPr>
          <w:rFonts w:ascii="Consolas" w:eastAsia="Arial" w:hAnsi="Consolas" w:cs="Arial"/>
          <w:b/>
          <w:sz w:val="28"/>
          <w:szCs w:val="28"/>
        </w:rPr>
      </w:pPr>
    </w:p>
    <w:p w14:paraId="73278F44" w14:textId="77777777" w:rsidR="00D02897" w:rsidRPr="003E3536" w:rsidRDefault="00D02897" w:rsidP="00300BEA">
      <w:pPr>
        <w:ind w:right="-1"/>
        <w:jc w:val="center"/>
        <w:rPr>
          <w:rFonts w:ascii="Consolas" w:eastAsia="Arial" w:hAnsi="Consolas" w:cs="Arial"/>
          <w:b/>
          <w:sz w:val="28"/>
          <w:szCs w:val="28"/>
        </w:rPr>
      </w:pPr>
    </w:p>
    <w:p w14:paraId="33A06A21" w14:textId="77777777" w:rsidR="00D02897" w:rsidRPr="003E3536" w:rsidRDefault="00D02897" w:rsidP="00300BEA">
      <w:pPr>
        <w:ind w:right="-1"/>
        <w:jc w:val="center"/>
        <w:rPr>
          <w:rFonts w:ascii="Consolas" w:eastAsia="Arial" w:hAnsi="Consolas" w:cs="Arial"/>
          <w:b/>
          <w:sz w:val="28"/>
          <w:szCs w:val="28"/>
        </w:rPr>
      </w:pPr>
    </w:p>
    <w:p w14:paraId="214B3794" w14:textId="77777777" w:rsidR="00D02897" w:rsidRPr="003E3536" w:rsidRDefault="00D02897" w:rsidP="00300BEA">
      <w:pPr>
        <w:ind w:right="-1"/>
        <w:jc w:val="center"/>
        <w:rPr>
          <w:rFonts w:ascii="Consolas" w:eastAsia="Arial" w:hAnsi="Consolas" w:cs="Arial"/>
          <w:b/>
          <w:sz w:val="28"/>
          <w:szCs w:val="28"/>
        </w:rPr>
      </w:pPr>
    </w:p>
    <w:p w14:paraId="5BED445F" w14:textId="77777777" w:rsidR="00D02897" w:rsidRPr="003E3536" w:rsidRDefault="00D02897" w:rsidP="00300BEA">
      <w:pPr>
        <w:ind w:right="-1"/>
        <w:jc w:val="center"/>
        <w:rPr>
          <w:rFonts w:ascii="Consolas" w:eastAsia="Arial" w:hAnsi="Consolas" w:cs="Arial"/>
          <w:b/>
          <w:sz w:val="28"/>
          <w:szCs w:val="28"/>
        </w:rPr>
      </w:pPr>
    </w:p>
    <w:p w14:paraId="0F09C0FB" w14:textId="77777777" w:rsidR="00D02897" w:rsidRPr="003E3536" w:rsidRDefault="00D02897" w:rsidP="00300BEA">
      <w:pPr>
        <w:ind w:right="-1"/>
        <w:jc w:val="center"/>
        <w:rPr>
          <w:rFonts w:ascii="Consolas" w:eastAsia="Arial" w:hAnsi="Consolas" w:cs="Arial"/>
          <w:b/>
          <w:sz w:val="28"/>
          <w:szCs w:val="28"/>
        </w:rPr>
      </w:pPr>
    </w:p>
    <w:p w14:paraId="36E2C77D" w14:textId="77777777" w:rsidR="00D02897" w:rsidRPr="003E3536" w:rsidRDefault="00D02897" w:rsidP="00300BEA">
      <w:pPr>
        <w:ind w:right="-1"/>
        <w:jc w:val="center"/>
        <w:rPr>
          <w:rFonts w:ascii="Consolas" w:eastAsia="Arial" w:hAnsi="Consolas" w:cs="Arial"/>
          <w:b/>
          <w:sz w:val="28"/>
          <w:szCs w:val="28"/>
        </w:rPr>
      </w:pPr>
    </w:p>
    <w:p w14:paraId="21FA7C32" w14:textId="77777777" w:rsidR="00D02897" w:rsidRPr="003E3536" w:rsidRDefault="00D02897" w:rsidP="00300BEA">
      <w:pPr>
        <w:ind w:right="-1"/>
        <w:jc w:val="center"/>
        <w:rPr>
          <w:rFonts w:ascii="Consolas" w:eastAsia="Arial" w:hAnsi="Consolas" w:cs="Arial"/>
          <w:b/>
          <w:sz w:val="28"/>
          <w:szCs w:val="28"/>
        </w:rPr>
      </w:pPr>
    </w:p>
    <w:p w14:paraId="0FEFEEA4" w14:textId="77777777" w:rsidR="00D02897" w:rsidRPr="003E3536" w:rsidRDefault="00D02897" w:rsidP="00300BEA">
      <w:pPr>
        <w:ind w:right="-1"/>
        <w:jc w:val="center"/>
        <w:rPr>
          <w:rFonts w:ascii="Consolas" w:eastAsia="Arial" w:hAnsi="Consolas" w:cs="Arial"/>
          <w:b/>
          <w:sz w:val="28"/>
          <w:szCs w:val="28"/>
        </w:rPr>
      </w:pPr>
    </w:p>
    <w:p w14:paraId="7EFB640D" w14:textId="77777777" w:rsidR="00300BEA" w:rsidRPr="003E3536" w:rsidRDefault="00300BEA" w:rsidP="00300BEA">
      <w:pPr>
        <w:ind w:right="-1"/>
        <w:jc w:val="center"/>
        <w:rPr>
          <w:rFonts w:ascii="Consolas" w:eastAsia="Arial" w:hAnsi="Consolas" w:cs="Arial"/>
          <w:b/>
          <w:sz w:val="28"/>
          <w:szCs w:val="28"/>
        </w:rPr>
      </w:pPr>
    </w:p>
    <w:p w14:paraId="0D3A3BC4" w14:textId="77777777" w:rsidR="00300BEA" w:rsidRPr="003E3536" w:rsidRDefault="00300BEA" w:rsidP="00300BEA">
      <w:pPr>
        <w:ind w:right="-1"/>
        <w:jc w:val="center"/>
        <w:rPr>
          <w:rFonts w:ascii="Consolas" w:eastAsia="Arial" w:hAnsi="Consolas" w:cs="Arial"/>
          <w:b/>
          <w:sz w:val="28"/>
          <w:szCs w:val="28"/>
        </w:rPr>
      </w:pPr>
    </w:p>
    <w:p w14:paraId="0E137731" w14:textId="77777777" w:rsidR="00300BEA" w:rsidRPr="003E3536" w:rsidRDefault="00300BEA" w:rsidP="00300BEA">
      <w:pPr>
        <w:ind w:right="-1"/>
        <w:jc w:val="center"/>
        <w:rPr>
          <w:rFonts w:ascii="Consolas" w:eastAsia="Arial" w:hAnsi="Consolas" w:cs="Arial"/>
          <w:b/>
          <w:sz w:val="28"/>
          <w:szCs w:val="28"/>
        </w:rPr>
      </w:pPr>
    </w:p>
    <w:p w14:paraId="1BD053FE" w14:textId="77777777" w:rsidR="00300BEA" w:rsidRPr="003E3536" w:rsidRDefault="00300BEA" w:rsidP="00300BEA">
      <w:pPr>
        <w:ind w:right="-1"/>
        <w:jc w:val="center"/>
        <w:rPr>
          <w:rFonts w:ascii="Consolas" w:eastAsia="Arial" w:hAnsi="Consolas" w:cs="Arial"/>
          <w:b/>
          <w:sz w:val="28"/>
          <w:szCs w:val="28"/>
        </w:rPr>
      </w:pPr>
    </w:p>
    <w:p w14:paraId="72FE3430" w14:textId="77777777" w:rsidR="00300BEA" w:rsidRPr="003E3536" w:rsidRDefault="00300BEA" w:rsidP="00300BEA">
      <w:pPr>
        <w:ind w:right="-1"/>
        <w:jc w:val="center"/>
        <w:rPr>
          <w:rFonts w:ascii="Consolas" w:eastAsia="Arial" w:hAnsi="Consolas" w:cs="Arial"/>
          <w:b/>
          <w:sz w:val="28"/>
          <w:szCs w:val="28"/>
        </w:rPr>
      </w:pPr>
      <w:r w:rsidRPr="003E3536">
        <w:rPr>
          <w:rFonts w:ascii="Consolas" w:eastAsia="Arial" w:hAnsi="Consolas" w:cs="Arial"/>
          <w:b/>
          <w:sz w:val="28"/>
          <w:szCs w:val="28"/>
        </w:rPr>
        <w:t>DECLARAÇÃO DE DOCUMENTOS À DISPOSIÇÃO DO TCE-SP</w:t>
      </w:r>
    </w:p>
    <w:p w14:paraId="1D24FC9E" w14:textId="77777777" w:rsidR="00300BEA" w:rsidRPr="003E3536" w:rsidRDefault="00300BEA" w:rsidP="00300BEA">
      <w:pPr>
        <w:ind w:right="-1" w:hanging="10"/>
        <w:rPr>
          <w:rFonts w:ascii="Consolas" w:eastAsia="Arial" w:hAnsi="Consolas" w:cs="Arial"/>
          <w:b/>
          <w:sz w:val="28"/>
          <w:szCs w:val="28"/>
        </w:rPr>
      </w:pPr>
    </w:p>
    <w:p w14:paraId="52CFB5B3" w14:textId="77777777" w:rsidR="003E3536" w:rsidRPr="003E3536" w:rsidRDefault="003E3536" w:rsidP="00300BEA">
      <w:pPr>
        <w:ind w:right="-1" w:hanging="10"/>
        <w:rPr>
          <w:rFonts w:ascii="Consolas" w:eastAsia="Arial" w:hAnsi="Consolas" w:cs="Arial"/>
          <w:b/>
          <w:sz w:val="28"/>
          <w:szCs w:val="28"/>
        </w:rPr>
      </w:pPr>
    </w:p>
    <w:p w14:paraId="2EFBF185" w14:textId="77777777" w:rsidR="00300BEA" w:rsidRPr="003E3536" w:rsidRDefault="00300BEA" w:rsidP="00300BEA">
      <w:pPr>
        <w:ind w:right="-1" w:hanging="10"/>
        <w:rPr>
          <w:rFonts w:ascii="Consolas" w:hAnsi="Consolas" w:cs="Arial"/>
          <w:sz w:val="28"/>
          <w:szCs w:val="28"/>
        </w:rPr>
      </w:pPr>
      <w:bookmarkStart w:id="2" w:name="_Hlk92309370"/>
      <w:r w:rsidRPr="003E3536">
        <w:rPr>
          <w:rFonts w:ascii="Consolas" w:hAnsi="Consolas" w:cs="Arial"/>
          <w:b/>
          <w:bCs/>
          <w:sz w:val="28"/>
          <w:szCs w:val="28"/>
        </w:rPr>
        <w:t xml:space="preserve">CONTRATANTE: </w:t>
      </w:r>
      <w:r w:rsidRPr="003E3536">
        <w:rPr>
          <w:rFonts w:ascii="Consolas" w:hAnsi="Consolas" w:cs="Consolas"/>
          <w:b/>
          <w:bCs/>
          <w:sz w:val="28"/>
          <w:szCs w:val="28"/>
        </w:rPr>
        <w:t>MUNICÍPIO DE IARAS</w:t>
      </w:r>
    </w:p>
    <w:p w14:paraId="126D5708" w14:textId="77777777" w:rsidR="00300BEA" w:rsidRPr="003E3536" w:rsidRDefault="00300BEA" w:rsidP="00300BEA">
      <w:pPr>
        <w:ind w:right="-1" w:hanging="10"/>
        <w:rPr>
          <w:rFonts w:ascii="Consolas" w:hAnsi="Consolas" w:cs="Arial"/>
          <w:sz w:val="28"/>
          <w:szCs w:val="28"/>
        </w:rPr>
      </w:pPr>
      <w:r w:rsidRPr="003E3536">
        <w:rPr>
          <w:rFonts w:ascii="Consolas" w:hAnsi="Consolas" w:cs="Arial"/>
          <w:b/>
          <w:bCs/>
          <w:sz w:val="28"/>
          <w:szCs w:val="28"/>
        </w:rPr>
        <w:t xml:space="preserve">CNPJ Nº: </w:t>
      </w:r>
      <w:r w:rsidRPr="003E3536">
        <w:rPr>
          <w:rFonts w:ascii="Consolas" w:hAnsi="Consolas" w:cs="Consolas"/>
          <w:sz w:val="28"/>
          <w:szCs w:val="28"/>
        </w:rPr>
        <w:t>57.263.949/0001-00</w:t>
      </w:r>
    </w:p>
    <w:p w14:paraId="7CEC5CEB" w14:textId="77777777" w:rsidR="003E3536" w:rsidRPr="003E3536" w:rsidRDefault="00300BEA" w:rsidP="00300BEA">
      <w:pPr>
        <w:tabs>
          <w:tab w:val="left" w:pos="-1701"/>
        </w:tabs>
        <w:autoSpaceDE w:val="0"/>
        <w:autoSpaceDN w:val="0"/>
        <w:adjustRightInd w:val="0"/>
        <w:ind w:right="-1"/>
        <w:jc w:val="both"/>
        <w:rPr>
          <w:rFonts w:ascii="Consolas" w:hAnsi="Consolas" w:cs="Consolas"/>
          <w:b/>
          <w:bCs/>
          <w:sz w:val="28"/>
          <w:szCs w:val="28"/>
        </w:rPr>
      </w:pPr>
      <w:r w:rsidRPr="003E3536">
        <w:rPr>
          <w:rFonts w:ascii="Consolas" w:hAnsi="Consolas" w:cs="Arial"/>
          <w:b/>
          <w:bCs/>
          <w:sz w:val="28"/>
          <w:szCs w:val="28"/>
        </w:rPr>
        <w:t xml:space="preserve">CONTRATADA: </w:t>
      </w:r>
      <w:r w:rsidR="003E3536" w:rsidRPr="003E3536">
        <w:rPr>
          <w:rFonts w:ascii="Consolas" w:hAnsi="Consolas" w:cs="Consolas"/>
          <w:b/>
          <w:sz w:val="28"/>
          <w:szCs w:val="28"/>
        </w:rPr>
        <w:t xml:space="preserve">EMPRESA </w:t>
      </w:r>
      <w:r w:rsidR="003E3536" w:rsidRPr="003E3536">
        <w:rPr>
          <w:rFonts w:ascii="Consolas" w:hAnsi="Consolas" w:cs="Arial"/>
          <w:b/>
          <w:bCs/>
          <w:sz w:val="28"/>
          <w:szCs w:val="28"/>
          <w:shd w:val="clear" w:color="auto" w:fill="FFFFFF"/>
        </w:rPr>
        <w:t>PAPERLIMP COMERCIO DE MATERIAIS DE LIMPEZA LTDA</w:t>
      </w:r>
      <w:r w:rsidR="003E3536" w:rsidRPr="003E3536">
        <w:rPr>
          <w:rFonts w:ascii="Consolas" w:hAnsi="Consolas" w:cs="Consolas"/>
          <w:b/>
          <w:bCs/>
          <w:sz w:val="28"/>
          <w:szCs w:val="28"/>
        </w:rPr>
        <w:t>.</w:t>
      </w:r>
    </w:p>
    <w:p w14:paraId="6CB33731" w14:textId="3BF1CBC7" w:rsidR="00300BEA" w:rsidRPr="003E3536" w:rsidRDefault="00DB530E" w:rsidP="00300BEA">
      <w:pPr>
        <w:tabs>
          <w:tab w:val="left" w:pos="-1701"/>
        </w:tabs>
        <w:autoSpaceDE w:val="0"/>
        <w:autoSpaceDN w:val="0"/>
        <w:adjustRightInd w:val="0"/>
        <w:ind w:right="-1"/>
        <w:jc w:val="both"/>
        <w:rPr>
          <w:rFonts w:ascii="Consolas" w:hAnsi="Consolas" w:cs="Arial"/>
          <w:sz w:val="28"/>
          <w:szCs w:val="28"/>
        </w:rPr>
      </w:pPr>
      <w:r w:rsidRPr="003E3536">
        <w:rPr>
          <w:rFonts w:ascii="Consolas" w:hAnsi="Consolas" w:cs="Arial"/>
          <w:b/>
          <w:bCs/>
          <w:sz w:val="28"/>
          <w:szCs w:val="28"/>
        </w:rPr>
        <w:t>CNPJ Nº:</w:t>
      </w:r>
      <w:r w:rsidR="00300BEA" w:rsidRPr="003E3536">
        <w:rPr>
          <w:rFonts w:ascii="Consolas" w:hAnsi="Consolas" w:cs="Consolas"/>
          <w:bCs/>
          <w:sz w:val="28"/>
          <w:szCs w:val="28"/>
        </w:rPr>
        <w:t xml:space="preserve"> 28.257.900/0001-38</w:t>
      </w:r>
    </w:p>
    <w:p w14:paraId="7F42FA72" w14:textId="6AC9989B" w:rsidR="00300BEA" w:rsidRPr="003E3536" w:rsidRDefault="00300BEA" w:rsidP="00300BEA">
      <w:pPr>
        <w:ind w:right="-1" w:hanging="10"/>
        <w:rPr>
          <w:rFonts w:ascii="Consolas" w:hAnsi="Consolas" w:cs="Arial"/>
          <w:sz w:val="28"/>
          <w:szCs w:val="28"/>
        </w:rPr>
      </w:pPr>
      <w:r w:rsidRPr="003E3536">
        <w:rPr>
          <w:rFonts w:ascii="Consolas" w:hAnsi="Consolas" w:cs="Arial"/>
          <w:b/>
          <w:bCs/>
          <w:sz w:val="28"/>
          <w:szCs w:val="28"/>
        </w:rPr>
        <w:t xml:space="preserve">CONTRATO N° (DE ORIGEM): </w:t>
      </w:r>
      <w:r w:rsidRPr="003E3536">
        <w:rPr>
          <w:rFonts w:ascii="Consolas" w:hAnsi="Consolas" w:cs="Arial"/>
          <w:sz w:val="28"/>
          <w:szCs w:val="28"/>
        </w:rPr>
        <w:t>006/2024</w:t>
      </w:r>
    </w:p>
    <w:p w14:paraId="478EF494" w14:textId="156F60A3" w:rsidR="00300BEA" w:rsidRPr="003E3536" w:rsidRDefault="00300BEA" w:rsidP="00300BEA">
      <w:pPr>
        <w:ind w:right="-1" w:hanging="10"/>
        <w:rPr>
          <w:rFonts w:ascii="Consolas" w:hAnsi="Consolas" w:cs="Arial"/>
          <w:sz w:val="28"/>
          <w:szCs w:val="28"/>
        </w:rPr>
      </w:pPr>
      <w:r w:rsidRPr="003E3536">
        <w:rPr>
          <w:rFonts w:ascii="Consolas" w:hAnsi="Consolas" w:cs="Arial"/>
          <w:b/>
          <w:bCs/>
          <w:sz w:val="28"/>
          <w:szCs w:val="28"/>
        </w:rPr>
        <w:t xml:space="preserve">DATA DA ASSINATURA: </w:t>
      </w:r>
      <w:r w:rsidRPr="003E3536">
        <w:rPr>
          <w:rFonts w:ascii="Consolas" w:hAnsi="Consolas" w:cs="Consolas"/>
          <w:b/>
          <w:bCs/>
          <w:sz w:val="28"/>
          <w:szCs w:val="28"/>
        </w:rPr>
        <w:t>IARAS, 1</w:t>
      </w:r>
      <w:r w:rsidR="00E26F00" w:rsidRPr="003E3536">
        <w:rPr>
          <w:rFonts w:ascii="Consolas" w:hAnsi="Consolas" w:cs="Consolas"/>
          <w:b/>
          <w:bCs/>
          <w:sz w:val="28"/>
          <w:szCs w:val="28"/>
        </w:rPr>
        <w:t>8</w:t>
      </w:r>
      <w:r w:rsidRPr="003E3536">
        <w:rPr>
          <w:rFonts w:ascii="Consolas" w:hAnsi="Consolas" w:cs="Consolas"/>
          <w:b/>
          <w:bCs/>
          <w:sz w:val="28"/>
          <w:szCs w:val="28"/>
        </w:rPr>
        <w:t xml:space="preserve"> DE MARÇO DE 2024</w:t>
      </w:r>
      <w:r w:rsidRPr="003E3536">
        <w:rPr>
          <w:rFonts w:ascii="Consolas" w:hAnsi="Consolas" w:cs="Arial"/>
          <w:sz w:val="28"/>
          <w:szCs w:val="28"/>
        </w:rPr>
        <w:t>.</w:t>
      </w:r>
    </w:p>
    <w:p w14:paraId="5249B3B2" w14:textId="12B4FD69" w:rsidR="00300BEA" w:rsidRPr="003E3536" w:rsidRDefault="00300BEA" w:rsidP="006C2292">
      <w:pPr>
        <w:pStyle w:val="Nvel2-Red"/>
        <w:numPr>
          <w:ilvl w:val="0"/>
          <w:numId w:val="0"/>
        </w:numPr>
        <w:tabs>
          <w:tab w:val="left" w:pos="708"/>
        </w:tabs>
        <w:spacing w:before="0" w:after="0" w:line="240" w:lineRule="auto"/>
        <w:rPr>
          <w:rFonts w:ascii="Consolas" w:hAnsi="Consolas"/>
          <w:i w:val="0"/>
          <w:iCs w:val="0"/>
          <w:color w:val="auto"/>
          <w:sz w:val="28"/>
          <w:szCs w:val="28"/>
        </w:rPr>
      </w:pPr>
      <w:r w:rsidRPr="003E3536">
        <w:rPr>
          <w:rFonts w:ascii="Consolas" w:hAnsi="Consolas"/>
          <w:b/>
          <w:bCs/>
          <w:i w:val="0"/>
          <w:iCs w:val="0"/>
          <w:color w:val="auto"/>
          <w:sz w:val="28"/>
          <w:szCs w:val="28"/>
        </w:rPr>
        <w:t>VIGÊNCIA:</w:t>
      </w:r>
      <w:r w:rsidRPr="003E3536">
        <w:rPr>
          <w:rFonts w:ascii="Consolas" w:hAnsi="Consolas"/>
          <w:b/>
          <w:bCs/>
          <w:color w:val="auto"/>
          <w:sz w:val="28"/>
          <w:szCs w:val="28"/>
        </w:rPr>
        <w:t xml:space="preserve"> </w:t>
      </w:r>
      <w:r w:rsidR="003E3536" w:rsidRPr="003E3536">
        <w:rPr>
          <w:rFonts w:ascii="Consolas" w:hAnsi="Consolas"/>
          <w:i w:val="0"/>
          <w:iCs w:val="0"/>
          <w:color w:val="auto"/>
          <w:sz w:val="28"/>
          <w:szCs w:val="28"/>
        </w:rPr>
        <w:t xml:space="preserve">O prazo de vigência da contratação é de 60 (sessenta) dias, contados da assinatura, na forma do </w:t>
      </w:r>
      <w:hyperlink r:id="rId56" w:anchor="art105" w:history="1">
        <w:r w:rsidR="003E3536" w:rsidRPr="003E3536">
          <w:rPr>
            <w:rStyle w:val="Hyperlink"/>
            <w:rFonts w:ascii="Consolas" w:hAnsi="Consolas"/>
            <w:i w:val="0"/>
            <w:iCs w:val="0"/>
            <w:color w:val="auto"/>
            <w:sz w:val="28"/>
            <w:szCs w:val="28"/>
            <w:u w:val="none"/>
          </w:rPr>
          <w:t>artigo 105 da Lei n° 14.133, de 2021</w:t>
        </w:r>
      </w:hyperlink>
      <w:r w:rsidR="006C2292" w:rsidRPr="003E3536">
        <w:rPr>
          <w:rFonts w:ascii="Consolas" w:hAnsi="Consolas"/>
          <w:i w:val="0"/>
          <w:iCs w:val="0"/>
          <w:color w:val="auto"/>
          <w:sz w:val="28"/>
          <w:szCs w:val="28"/>
        </w:rPr>
        <w:t>.</w:t>
      </w:r>
    </w:p>
    <w:p w14:paraId="707F9D03" w14:textId="1FBCEF57" w:rsidR="00300BEA" w:rsidRPr="003E3536" w:rsidRDefault="00300BEA" w:rsidP="006C2292">
      <w:pPr>
        <w:pStyle w:val="Nivel2"/>
        <w:numPr>
          <w:ilvl w:val="0"/>
          <w:numId w:val="0"/>
        </w:numPr>
        <w:spacing w:before="0" w:after="0" w:line="240" w:lineRule="auto"/>
        <w:rPr>
          <w:rFonts w:ascii="Consolas" w:hAnsi="Consolas"/>
          <w:color w:val="auto"/>
          <w:sz w:val="28"/>
          <w:szCs w:val="28"/>
        </w:rPr>
      </w:pPr>
      <w:r w:rsidRPr="003E3536">
        <w:rPr>
          <w:rFonts w:ascii="Consolas" w:hAnsi="Consolas" w:cs="Consolas"/>
          <w:b/>
          <w:color w:val="auto"/>
          <w:sz w:val="28"/>
          <w:szCs w:val="28"/>
        </w:rPr>
        <w:t>OBJETO:</w:t>
      </w:r>
      <w:r w:rsidRPr="003E3536">
        <w:rPr>
          <w:rFonts w:ascii="Consolas" w:hAnsi="Consolas" w:cs="Consolas"/>
          <w:color w:val="auto"/>
          <w:sz w:val="28"/>
          <w:szCs w:val="28"/>
        </w:rPr>
        <w:t xml:space="preserve"> </w:t>
      </w:r>
      <w:r w:rsidR="003E3536" w:rsidRPr="003E3536">
        <w:rPr>
          <w:rFonts w:ascii="Consolas" w:hAnsi="Consolas"/>
          <w:color w:val="auto"/>
          <w:sz w:val="28"/>
          <w:szCs w:val="28"/>
        </w:rPr>
        <w:t xml:space="preserve">O objeto do presente instrumento é a </w:t>
      </w:r>
      <w:r w:rsidR="003E3536" w:rsidRPr="003E3536">
        <w:rPr>
          <w:rFonts w:ascii="Consolas" w:eastAsia="MS Mincho" w:hAnsi="Consolas" w:cs="Consolas"/>
          <w:iCs/>
          <w:color w:val="auto"/>
          <w:sz w:val="28"/>
          <w:szCs w:val="28"/>
        </w:rPr>
        <w:t>Aquisição de Kits de Materiais Escolares, para a Secretaria Municipal de Educação</w:t>
      </w:r>
      <w:r w:rsidR="003E3536" w:rsidRPr="003E3536">
        <w:rPr>
          <w:rFonts w:ascii="Consolas" w:hAnsi="Consolas"/>
          <w:color w:val="auto"/>
          <w:sz w:val="28"/>
          <w:szCs w:val="28"/>
        </w:rPr>
        <w:t xml:space="preserve">, </w:t>
      </w:r>
      <w:r w:rsidR="003E3536" w:rsidRPr="003E3536">
        <w:rPr>
          <w:rFonts w:ascii="Consolas" w:hAnsi="Consolas" w:cstheme="minorHAnsi"/>
          <w:bCs/>
          <w:color w:val="auto"/>
          <w:sz w:val="28"/>
          <w:szCs w:val="28"/>
        </w:rPr>
        <w:t>conforme especificações técnicas e nas condições estabelecidas no Termo de Referência</w:t>
      </w:r>
      <w:r w:rsidR="006C2292" w:rsidRPr="003E3536">
        <w:rPr>
          <w:rFonts w:ascii="Consolas" w:hAnsi="Consolas"/>
          <w:color w:val="auto"/>
          <w:sz w:val="28"/>
          <w:szCs w:val="28"/>
        </w:rPr>
        <w:t>.</w:t>
      </w:r>
    </w:p>
    <w:p w14:paraId="6AB764C3" w14:textId="1B84416D" w:rsidR="00300BEA" w:rsidRPr="003E3536" w:rsidRDefault="00300BEA" w:rsidP="00300BEA">
      <w:pPr>
        <w:jc w:val="both"/>
        <w:rPr>
          <w:rFonts w:ascii="Consolas" w:hAnsi="Consolas" w:cs="Arial"/>
          <w:b/>
          <w:bCs/>
          <w:sz w:val="28"/>
          <w:szCs w:val="28"/>
        </w:rPr>
      </w:pPr>
      <w:r w:rsidRPr="003E3536">
        <w:rPr>
          <w:rFonts w:ascii="Consolas" w:hAnsi="Consolas"/>
          <w:b/>
          <w:bCs/>
          <w:sz w:val="28"/>
          <w:szCs w:val="28"/>
        </w:rPr>
        <w:t xml:space="preserve">VALOR (R$): </w:t>
      </w:r>
      <w:r w:rsidR="003E3536" w:rsidRPr="003E3536">
        <w:rPr>
          <w:rFonts w:ascii="Consolas" w:hAnsi="Consolas"/>
          <w:sz w:val="28"/>
          <w:szCs w:val="28"/>
        </w:rPr>
        <w:t xml:space="preserve">O valor total da contratação é de </w:t>
      </w:r>
      <w:r w:rsidR="003E3536" w:rsidRPr="003E3536">
        <w:rPr>
          <w:rFonts w:ascii="Consolas" w:hAnsi="Consolas"/>
          <w:b/>
          <w:bCs/>
          <w:sz w:val="28"/>
          <w:szCs w:val="28"/>
        </w:rPr>
        <w:t>R$ 103.397,69 (CENTO E TRÊS MIL E TREZENTOS E NOVENTA E SETE REAIS E SESSENTA E NOVE CENTAVOS</w:t>
      </w:r>
      <w:r w:rsidR="006C2292" w:rsidRPr="003E3536">
        <w:rPr>
          <w:rFonts w:ascii="Consolas" w:hAnsi="Consolas" w:cs="Arial"/>
          <w:b/>
          <w:bCs/>
          <w:sz w:val="28"/>
          <w:szCs w:val="28"/>
        </w:rPr>
        <w:t>)</w:t>
      </w:r>
      <w:r w:rsidR="003E3536" w:rsidRPr="003E3536">
        <w:rPr>
          <w:rFonts w:ascii="Consolas" w:hAnsi="Consolas" w:cs="Arial"/>
          <w:b/>
          <w:bCs/>
          <w:sz w:val="28"/>
          <w:szCs w:val="28"/>
        </w:rPr>
        <w:t>.</w:t>
      </w:r>
    </w:p>
    <w:p w14:paraId="18A1839B" w14:textId="77777777" w:rsidR="00300BEA" w:rsidRPr="003E3536" w:rsidRDefault="00300BEA" w:rsidP="00300BEA">
      <w:pPr>
        <w:tabs>
          <w:tab w:val="left" w:pos="-1701"/>
        </w:tabs>
        <w:autoSpaceDE w:val="0"/>
        <w:autoSpaceDN w:val="0"/>
        <w:adjustRightInd w:val="0"/>
        <w:ind w:right="-1"/>
        <w:rPr>
          <w:rFonts w:ascii="Consolas" w:hAnsi="Consolas" w:cs="Consolas"/>
          <w:sz w:val="28"/>
          <w:szCs w:val="28"/>
        </w:rPr>
      </w:pPr>
    </w:p>
    <w:p w14:paraId="061E7208" w14:textId="77777777" w:rsidR="003E3536" w:rsidRPr="003E3536" w:rsidRDefault="003E3536" w:rsidP="00300BEA">
      <w:pPr>
        <w:tabs>
          <w:tab w:val="left" w:pos="-1701"/>
        </w:tabs>
        <w:autoSpaceDE w:val="0"/>
        <w:autoSpaceDN w:val="0"/>
        <w:adjustRightInd w:val="0"/>
        <w:ind w:right="-1"/>
        <w:rPr>
          <w:rFonts w:ascii="Consolas" w:hAnsi="Consolas" w:cs="Consolas"/>
          <w:sz w:val="28"/>
          <w:szCs w:val="28"/>
        </w:rPr>
      </w:pPr>
    </w:p>
    <w:bookmarkEnd w:id="2"/>
    <w:p w14:paraId="074280F7" w14:textId="77777777" w:rsidR="00300BEA" w:rsidRPr="003E3536" w:rsidRDefault="00300BEA" w:rsidP="00300BEA">
      <w:pPr>
        <w:autoSpaceDE w:val="0"/>
        <w:adjustRightInd w:val="0"/>
        <w:ind w:right="-1" w:firstLine="708"/>
        <w:jc w:val="both"/>
        <w:rPr>
          <w:rFonts w:ascii="Consolas" w:hAnsi="Consolas" w:cs="Arial"/>
          <w:sz w:val="28"/>
          <w:szCs w:val="28"/>
        </w:rPr>
      </w:pPr>
      <w:r w:rsidRPr="003E3536">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D5A4B4A" w14:textId="77777777" w:rsidR="00300BEA" w:rsidRPr="003E3536" w:rsidRDefault="00300BEA" w:rsidP="00300BEA">
      <w:pPr>
        <w:autoSpaceDE w:val="0"/>
        <w:adjustRightInd w:val="0"/>
        <w:ind w:right="-1"/>
        <w:rPr>
          <w:rFonts w:ascii="Consolas" w:hAnsi="Consolas" w:cs="Arial"/>
          <w:sz w:val="28"/>
          <w:szCs w:val="28"/>
        </w:rPr>
      </w:pPr>
    </w:p>
    <w:p w14:paraId="2C071B45" w14:textId="584EE444" w:rsidR="00300BEA" w:rsidRPr="003E3536" w:rsidRDefault="00300BEA" w:rsidP="00300BEA">
      <w:pPr>
        <w:ind w:right="-1" w:hanging="10"/>
        <w:jc w:val="center"/>
        <w:rPr>
          <w:rFonts w:ascii="Consolas" w:eastAsia="Arial" w:hAnsi="Consolas" w:cs="Arial"/>
          <w:b/>
          <w:bCs/>
          <w:sz w:val="28"/>
          <w:szCs w:val="28"/>
        </w:rPr>
      </w:pPr>
      <w:r w:rsidRPr="003E3536">
        <w:rPr>
          <w:rFonts w:ascii="Consolas" w:hAnsi="Consolas" w:cs="Consolas"/>
          <w:b/>
          <w:bCs/>
          <w:sz w:val="28"/>
          <w:szCs w:val="28"/>
        </w:rPr>
        <w:t xml:space="preserve">IARAS, </w:t>
      </w:r>
      <w:r w:rsidR="006C2292" w:rsidRPr="003E3536">
        <w:rPr>
          <w:rFonts w:ascii="Consolas" w:hAnsi="Consolas" w:cs="Consolas"/>
          <w:b/>
          <w:bCs/>
          <w:sz w:val="28"/>
          <w:szCs w:val="28"/>
        </w:rPr>
        <w:t>1</w:t>
      </w:r>
      <w:r w:rsidR="00E26F00" w:rsidRPr="003E3536">
        <w:rPr>
          <w:rFonts w:ascii="Consolas" w:hAnsi="Consolas" w:cs="Consolas"/>
          <w:b/>
          <w:bCs/>
          <w:sz w:val="28"/>
          <w:szCs w:val="28"/>
        </w:rPr>
        <w:t>8</w:t>
      </w:r>
      <w:r w:rsidRPr="003E3536">
        <w:rPr>
          <w:rFonts w:ascii="Consolas" w:hAnsi="Consolas" w:cs="Consolas"/>
          <w:b/>
          <w:bCs/>
          <w:sz w:val="28"/>
          <w:szCs w:val="28"/>
        </w:rPr>
        <w:t xml:space="preserve"> DE </w:t>
      </w:r>
      <w:r w:rsidR="006C2292" w:rsidRPr="003E3536">
        <w:rPr>
          <w:rFonts w:ascii="Consolas" w:hAnsi="Consolas" w:cs="Consolas"/>
          <w:b/>
          <w:bCs/>
          <w:sz w:val="28"/>
          <w:szCs w:val="28"/>
        </w:rPr>
        <w:t>MARÇO</w:t>
      </w:r>
      <w:r w:rsidRPr="003E3536">
        <w:rPr>
          <w:rFonts w:ascii="Consolas" w:hAnsi="Consolas" w:cs="Consolas"/>
          <w:b/>
          <w:bCs/>
          <w:sz w:val="28"/>
          <w:szCs w:val="28"/>
        </w:rPr>
        <w:t xml:space="preserve"> DE 2024</w:t>
      </w:r>
      <w:r w:rsidRPr="003E3536">
        <w:rPr>
          <w:rFonts w:ascii="Consolas" w:hAnsi="Consolas" w:cs="Consolas"/>
          <w:b/>
          <w:sz w:val="28"/>
          <w:szCs w:val="28"/>
        </w:rPr>
        <w:t>.</w:t>
      </w:r>
    </w:p>
    <w:p w14:paraId="27ADE130" w14:textId="77777777" w:rsidR="00300BEA" w:rsidRPr="003E3536" w:rsidRDefault="00300BEA" w:rsidP="00300BEA">
      <w:pPr>
        <w:ind w:right="-1" w:hanging="11"/>
        <w:jc w:val="center"/>
        <w:rPr>
          <w:rFonts w:ascii="Consolas" w:eastAsia="Arial" w:hAnsi="Consolas" w:cs="Arial"/>
          <w:b/>
          <w:bCs/>
          <w:sz w:val="28"/>
          <w:szCs w:val="28"/>
        </w:rPr>
      </w:pPr>
    </w:p>
    <w:p w14:paraId="54A4ADFA" w14:textId="77777777" w:rsidR="00300BEA" w:rsidRPr="003E3536" w:rsidRDefault="00300BEA" w:rsidP="00300BEA">
      <w:pPr>
        <w:ind w:right="-1" w:hanging="11"/>
        <w:jc w:val="center"/>
        <w:rPr>
          <w:rFonts w:ascii="Consolas" w:eastAsia="Arial" w:hAnsi="Consolas" w:cs="Arial"/>
          <w:b/>
          <w:bCs/>
          <w:sz w:val="28"/>
          <w:szCs w:val="28"/>
        </w:rPr>
      </w:pPr>
    </w:p>
    <w:p w14:paraId="2FF120C5" w14:textId="77777777" w:rsidR="003E3536" w:rsidRPr="003E3536" w:rsidRDefault="003E3536" w:rsidP="00300BEA">
      <w:pPr>
        <w:ind w:right="-1" w:hanging="11"/>
        <w:jc w:val="center"/>
        <w:rPr>
          <w:rFonts w:ascii="Consolas" w:eastAsia="Arial" w:hAnsi="Consolas" w:cs="Arial"/>
          <w:b/>
          <w:bCs/>
          <w:sz w:val="28"/>
          <w:szCs w:val="28"/>
        </w:rPr>
      </w:pPr>
    </w:p>
    <w:p w14:paraId="4CB32ADC" w14:textId="77777777" w:rsidR="00300BEA" w:rsidRPr="003E3536" w:rsidRDefault="00300BEA" w:rsidP="00300BEA">
      <w:pPr>
        <w:ind w:right="-1" w:hanging="11"/>
        <w:jc w:val="center"/>
        <w:rPr>
          <w:rFonts w:ascii="Consolas" w:eastAsia="Arial" w:hAnsi="Consolas" w:cs="Arial"/>
          <w:b/>
          <w:bCs/>
          <w:sz w:val="28"/>
          <w:szCs w:val="28"/>
        </w:rPr>
      </w:pPr>
    </w:p>
    <w:p w14:paraId="10800800" w14:textId="77777777" w:rsidR="00300BEA" w:rsidRPr="003E3536" w:rsidRDefault="00300BEA" w:rsidP="00300BEA">
      <w:pPr>
        <w:pStyle w:val="TextosemFormatao"/>
        <w:ind w:right="-1"/>
        <w:jc w:val="center"/>
        <w:rPr>
          <w:rFonts w:ascii="Consolas" w:hAnsi="Consolas" w:cstheme="minorHAnsi"/>
          <w:b/>
          <w:bCs/>
          <w:sz w:val="28"/>
          <w:szCs w:val="28"/>
        </w:rPr>
      </w:pPr>
      <w:r w:rsidRPr="003E3536">
        <w:rPr>
          <w:rFonts w:ascii="Consolas" w:hAnsi="Consolas" w:cs="Arial"/>
          <w:b/>
          <w:bCs/>
          <w:sz w:val="28"/>
          <w:szCs w:val="28"/>
        </w:rPr>
        <w:t>MARCOS JOSÉ ROSA</w:t>
      </w:r>
    </w:p>
    <w:p w14:paraId="1ABFA5D2" w14:textId="77777777" w:rsidR="00300BEA" w:rsidRPr="003E3536" w:rsidRDefault="00300BEA" w:rsidP="00300BEA">
      <w:pPr>
        <w:ind w:right="-1" w:hanging="11"/>
        <w:jc w:val="center"/>
        <w:rPr>
          <w:rFonts w:ascii="Consolas" w:eastAsia="Arial" w:hAnsi="Consolas" w:cs="Arial"/>
          <w:sz w:val="28"/>
          <w:szCs w:val="28"/>
        </w:rPr>
      </w:pPr>
      <w:r w:rsidRPr="003E3536">
        <w:rPr>
          <w:rFonts w:ascii="Consolas" w:eastAsia="MS Mincho" w:hAnsi="Consolas" w:cs="Consolas"/>
          <w:b/>
          <w:bCs/>
          <w:sz w:val="28"/>
          <w:szCs w:val="28"/>
        </w:rPr>
        <w:t>PREFEITO MUNICIPAL DE IARAS</w:t>
      </w:r>
    </w:p>
    <w:p w14:paraId="45491725" w14:textId="77777777" w:rsidR="00300BEA" w:rsidRPr="003E3536" w:rsidRDefault="00300BEA" w:rsidP="00300BEA">
      <w:pPr>
        <w:ind w:right="-1" w:hanging="11"/>
        <w:jc w:val="center"/>
        <w:rPr>
          <w:rFonts w:ascii="Consolas" w:eastAsia="MS Mincho" w:hAnsi="Consolas" w:cs="Consolas"/>
          <w:bCs/>
          <w:sz w:val="28"/>
          <w:szCs w:val="28"/>
        </w:rPr>
      </w:pPr>
      <w:r w:rsidRPr="003E3536">
        <w:rPr>
          <w:rFonts w:ascii="Consolas" w:eastAsia="Arial" w:hAnsi="Consolas" w:cs="Arial"/>
          <w:sz w:val="28"/>
          <w:szCs w:val="28"/>
        </w:rPr>
        <w:t xml:space="preserve">E-mail: </w:t>
      </w:r>
      <w:hyperlink r:id="rId57" w:history="1">
        <w:r w:rsidRPr="003E3536">
          <w:rPr>
            <w:rStyle w:val="Hyperlink"/>
            <w:rFonts w:ascii="Consolas" w:eastAsia="MS Mincho" w:hAnsi="Consolas" w:cs="Consolas"/>
            <w:color w:val="auto"/>
            <w:sz w:val="28"/>
            <w:szCs w:val="28"/>
            <w:u w:val="none"/>
          </w:rPr>
          <w:t>pmiaras@hotmail.com</w:t>
        </w:r>
      </w:hyperlink>
    </w:p>
    <w:p w14:paraId="51AB7F8F" w14:textId="77777777" w:rsidR="003E3536" w:rsidRPr="003E3536" w:rsidRDefault="003E3536" w:rsidP="00300BEA">
      <w:pPr>
        <w:pStyle w:val="Livro"/>
        <w:spacing w:before="0" w:after="0"/>
        <w:ind w:right="-1"/>
        <w:contextualSpacing/>
        <w:rPr>
          <w:rFonts w:ascii="Consolas" w:hAnsi="Consolas"/>
          <w:sz w:val="28"/>
          <w:szCs w:val="28"/>
        </w:rPr>
      </w:pPr>
    </w:p>
    <w:p w14:paraId="0CC31FD7" w14:textId="77777777" w:rsidR="003E3536" w:rsidRPr="003E3536" w:rsidRDefault="003E3536" w:rsidP="00300BEA">
      <w:pPr>
        <w:pStyle w:val="Livro"/>
        <w:spacing w:before="0" w:after="0"/>
        <w:ind w:right="-1"/>
        <w:contextualSpacing/>
        <w:rPr>
          <w:rFonts w:ascii="Consolas" w:hAnsi="Consolas"/>
          <w:sz w:val="28"/>
          <w:szCs w:val="28"/>
        </w:rPr>
      </w:pPr>
    </w:p>
    <w:p w14:paraId="2009C694" w14:textId="34A93028" w:rsidR="00300BEA" w:rsidRPr="003E3536" w:rsidRDefault="00300BEA" w:rsidP="00300BEA">
      <w:pPr>
        <w:pStyle w:val="Livro"/>
        <w:spacing w:before="0" w:after="0"/>
        <w:ind w:right="-1"/>
        <w:contextualSpacing/>
        <w:rPr>
          <w:rFonts w:ascii="Consolas" w:hAnsi="Consolas"/>
          <w:sz w:val="28"/>
          <w:szCs w:val="28"/>
        </w:rPr>
      </w:pPr>
      <w:r w:rsidRPr="003E3536">
        <w:rPr>
          <w:rFonts w:ascii="Consolas" w:hAnsi="Consolas"/>
          <w:sz w:val="28"/>
          <w:szCs w:val="28"/>
        </w:rPr>
        <w:t xml:space="preserve">CADASTRO DO RESPONSÁVEL </w:t>
      </w:r>
    </w:p>
    <w:p w14:paraId="080E6688" w14:textId="77777777" w:rsidR="006C2292" w:rsidRPr="003E3536" w:rsidRDefault="006C2292" w:rsidP="00300BEA">
      <w:pPr>
        <w:pStyle w:val="Livro"/>
        <w:spacing w:before="0" w:after="0"/>
        <w:ind w:right="-1"/>
        <w:contextualSpacing/>
        <w:rPr>
          <w:rFonts w:ascii="Consolas" w:hAnsi="Consolas"/>
          <w:sz w:val="28"/>
          <w:szCs w:val="28"/>
        </w:rPr>
      </w:pPr>
    </w:p>
    <w:p w14:paraId="3D446C39" w14:textId="77777777" w:rsidR="00300BEA" w:rsidRPr="003E3536" w:rsidRDefault="00300BEA" w:rsidP="00300BEA">
      <w:pPr>
        <w:pStyle w:val="Livro"/>
        <w:spacing w:before="0" w:after="0"/>
        <w:ind w:right="-1"/>
        <w:contextualSpacing/>
        <w:rPr>
          <w:rFonts w:ascii="Consolas" w:hAnsi="Consolas"/>
          <w:sz w:val="28"/>
          <w:szCs w:val="28"/>
        </w:rPr>
      </w:pPr>
    </w:p>
    <w:p w14:paraId="04F88E0B" w14:textId="77777777" w:rsidR="00300BEA" w:rsidRPr="003E3536" w:rsidRDefault="00300BEA" w:rsidP="00300BEA">
      <w:pPr>
        <w:pStyle w:val="Livro"/>
        <w:spacing w:before="0" w:after="0"/>
        <w:ind w:right="-1"/>
        <w:contextualSpacing/>
        <w:rPr>
          <w:rFonts w:ascii="Consolas" w:hAnsi="Consolas"/>
          <w:sz w:val="28"/>
          <w:szCs w:val="28"/>
        </w:rPr>
      </w:pPr>
    </w:p>
    <w:p w14:paraId="4E6DEC79" w14:textId="77777777" w:rsidR="00300BEA" w:rsidRPr="003E3536" w:rsidRDefault="00300BEA" w:rsidP="00300BEA">
      <w:pPr>
        <w:ind w:right="-1" w:firstLine="708"/>
        <w:rPr>
          <w:rFonts w:ascii="Consolas" w:hAnsi="Consolas"/>
          <w:sz w:val="28"/>
          <w:szCs w:val="28"/>
        </w:rPr>
      </w:pPr>
      <w:r w:rsidRPr="003E3536">
        <w:rPr>
          <w:rFonts w:ascii="Consolas" w:hAnsi="Consolas" w:cs="Arial"/>
          <w:b/>
          <w:sz w:val="28"/>
          <w:szCs w:val="28"/>
        </w:rPr>
        <w:t xml:space="preserve">ÓRGÃO OU ENTIDADE: </w:t>
      </w:r>
      <w:r w:rsidRPr="003E3536">
        <w:rPr>
          <w:rFonts w:ascii="Consolas" w:hAnsi="Consolas" w:cs="Consolas"/>
          <w:b/>
          <w:bCs/>
          <w:sz w:val="28"/>
          <w:szCs w:val="28"/>
        </w:rPr>
        <w:t>MUNICÍPIO DE IARAS</w:t>
      </w:r>
    </w:p>
    <w:p w14:paraId="6A15CBCD" w14:textId="77777777" w:rsidR="00300BEA" w:rsidRPr="003E3536" w:rsidRDefault="00300BEA" w:rsidP="00300BEA">
      <w:pPr>
        <w:ind w:right="-1"/>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3E3536" w:rsidRPr="003E3536" w14:paraId="5DECD8B9"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1385C40" w14:textId="77777777" w:rsidR="00300BEA" w:rsidRPr="003E3536" w:rsidRDefault="00300BEA" w:rsidP="00C4393E">
            <w:pPr>
              <w:ind w:right="-1"/>
              <w:rPr>
                <w:rFonts w:ascii="Consolas" w:hAnsi="Consolas"/>
                <w:sz w:val="28"/>
                <w:szCs w:val="28"/>
              </w:rPr>
            </w:pPr>
            <w:r w:rsidRPr="003E3536">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4A37E8DA" w14:textId="77777777" w:rsidR="00300BEA" w:rsidRPr="003E3536" w:rsidRDefault="00300BEA" w:rsidP="00C4393E">
            <w:pPr>
              <w:ind w:right="-1"/>
              <w:rPr>
                <w:rFonts w:ascii="Consolas" w:hAnsi="Consolas"/>
                <w:sz w:val="28"/>
                <w:szCs w:val="28"/>
              </w:rPr>
            </w:pPr>
            <w:r w:rsidRPr="003E3536">
              <w:rPr>
                <w:rFonts w:ascii="Consolas" w:hAnsi="Consolas" w:cs="Arial"/>
                <w:b/>
                <w:bCs/>
                <w:sz w:val="28"/>
                <w:szCs w:val="28"/>
              </w:rPr>
              <w:t>MARCOS JOSÉ ROSA</w:t>
            </w:r>
          </w:p>
        </w:tc>
      </w:tr>
      <w:tr w:rsidR="003E3536" w:rsidRPr="003E3536" w14:paraId="18E82469"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2430FC4" w14:textId="77777777" w:rsidR="00300BEA" w:rsidRPr="003E3536" w:rsidRDefault="00300BEA" w:rsidP="00C4393E">
            <w:pPr>
              <w:ind w:right="-1"/>
              <w:rPr>
                <w:rFonts w:ascii="Consolas" w:hAnsi="Consolas"/>
                <w:sz w:val="28"/>
                <w:szCs w:val="28"/>
              </w:rPr>
            </w:pPr>
            <w:r w:rsidRPr="003E3536">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41C0B4E2" w14:textId="77777777" w:rsidR="00300BEA" w:rsidRPr="003E3536" w:rsidRDefault="00300BEA" w:rsidP="00C4393E">
            <w:pPr>
              <w:ind w:right="-1"/>
              <w:rPr>
                <w:rFonts w:ascii="Consolas" w:hAnsi="Consolas"/>
                <w:sz w:val="28"/>
                <w:szCs w:val="28"/>
              </w:rPr>
            </w:pPr>
            <w:r w:rsidRPr="003E3536">
              <w:rPr>
                <w:rFonts w:ascii="Consolas" w:hAnsi="Consolas" w:cs="Arial"/>
                <w:sz w:val="28"/>
                <w:szCs w:val="28"/>
              </w:rPr>
              <w:t>Prefeito Municipal</w:t>
            </w:r>
          </w:p>
        </w:tc>
      </w:tr>
      <w:tr w:rsidR="003E3536" w:rsidRPr="003E3536" w14:paraId="70DC7638"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CC98F9C" w14:textId="77777777" w:rsidR="00300BEA" w:rsidRPr="003E3536" w:rsidRDefault="00300BEA" w:rsidP="00C4393E">
            <w:pPr>
              <w:ind w:right="-1"/>
              <w:rPr>
                <w:rFonts w:ascii="Consolas" w:hAnsi="Consolas"/>
                <w:sz w:val="28"/>
                <w:szCs w:val="28"/>
              </w:rPr>
            </w:pPr>
            <w:r w:rsidRPr="003E3536">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7B9727BD" w14:textId="77777777" w:rsidR="00300BEA" w:rsidRPr="003E3536" w:rsidRDefault="00300BEA" w:rsidP="00C4393E">
            <w:pPr>
              <w:ind w:right="-1"/>
              <w:rPr>
                <w:rFonts w:ascii="Consolas" w:hAnsi="Consolas"/>
                <w:sz w:val="28"/>
                <w:szCs w:val="28"/>
              </w:rPr>
            </w:pPr>
            <w:r w:rsidRPr="003E3536">
              <w:rPr>
                <w:rFonts w:ascii="Consolas" w:hAnsi="Consolas"/>
                <w:sz w:val="28"/>
                <w:szCs w:val="28"/>
              </w:rPr>
              <w:t>190.948.948-40</w:t>
            </w:r>
          </w:p>
        </w:tc>
      </w:tr>
      <w:tr w:rsidR="00300BEA" w:rsidRPr="003E3536" w14:paraId="03D8AE00"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4B02639" w14:textId="77777777" w:rsidR="00300BEA" w:rsidRPr="003E3536" w:rsidRDefault="00300BEA" w:rsidP="00C4393E">
            <w:pPr>
              <w:ind w:right="-1"/>
              <w:rPr>
                <w:rFonts w:ascii="Consolas" w:hAnsi="Consolas"/>
                <w:sz w:val="28"/>
                <w:szCs w:val="28"/>
              </w:rPr>
            </w:pPr>
            <w:r w:rsidRPr="003E3536">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04B7377F" w14:textId="77777777" w:rsidR="00300BEA" w:rsidRPr="003E3536" w:rsidRDefault="00300BEA" w:rsidP="00C4393E">
            <w:pPr>
              <w:ind w:right="-1"/>
              <w:rPr>
                <w:rFonts w:ascii="Consolas" w:hAnsi="Consolas"/>
                <w:sz w:val="28"/>
                <w:szCs w:val="28"/>
              </w:rPr>
            </w:pPr>
            <w:r w:rsidRPr="003E3536">
              <w:rPr>
                <w:rFonts w:ascii="Consolas" w:hAnsi="Consolas" w:cs="Arial"/>
                <w:sz w:val="28"/>
                <w:szCs w:val="28"/>
              </w:rPr>
              <w:t>01/01/2021 a 31/12/2024</w:t>
            </w:r>
          </w:p>
        </w:tc>
      </w:tr>
    </w:tbl>
    <w:p w14:paraId="2A97E595" w14:textId="77777777" w:rsidR="00300BEA" w:rsidRPr="003E3536" w:rsidRDefault="00300BEA" w:rsidP="00300BEA">
      <w:pPr>
        <w:ind w:right="-1"/>
        <w:rPr>
          <w:rFonts w:ascii="Consolas" w:hAnsi="Consolas" w:cs="Arial"/>
          <w:i/>
          <w:sz w:val="28"/>
          <w:szCs w:val="28"/>
        </w:rPr>
      </w:pPr>
    </w:p>
    <w:p w14:paraId="204F45B8" w14:textId="77777777" w:rsidR="00300BEA" w:rsidRPr="003E3536" w:rsidRDefault="00300BEA" w:rsidP="00300BEA">
      <w:pPr>
        <w:ind w:right="-1"/>
        <w:jc w:val="both"/>
        <w:rPr>
          <w:rFonts w:ascii="Consolas" w:hAnsi="Consolas"/>
          <w:sz w:val="28"/>
          <w:szCs w:val="28"/>
        </w:rPr>
      </w:pPr>
      <w:r w:rsidRPr="003E3536">
        <w:rPr>
          <w:rFonts w:ascii="Consolas" w:hAnsi="Consolas" w:cs="Arial"/>
          <w:i/>
          <w:sz w:val="28"/>
          <w:szCs w:val="28"/>
        </w:rPr>
        <w:t xml:space="preserve">Obs.: </w:t>
      </w:r>
      <w:r w:rsidRPr="003E3536">
        <w:rPr>
          <w:rFonts w:ascii="Consolas" w:hAnsi="Consolas" w:cs="Arial"/>
          <w:i/>
          <w:sz w:val="28"/>
          <w:szCs w:val="28"/>
        </w:rPr>
        <w:tab/>
        <w:t>1. Todos os campos são de preenchimento obrigatório.</w:t>
      </w:r>
    </w:p>
    <w:p w14:paraId="1C326D5A" w14:textId="77777777" w:rsidR="00300BEA" w:rsidRPr="003E3536" w:rsidRDefault="00300BEA" w:rsidP="00300BEA">
      <w:pPr>
        <w:ind w:left="1416" w:right="-1"/>
        <w:jc w:val="both"/>
        <w:rPr>
          <w:rFonts w:ascii="Consolas" w:hAnsi="Consolas"/>
          <w:sz w:val="28"/>
          <w:szCs w:val="28"/>
        </w:rPr>
      </w:pPr>
      <w:r w:rsidRPr="003E3536">
        <w:rPr>
          <w:rFonts w:ascii="Consolas" w:hAnsi="Consolas" w:cs="Arial"/>
          <w:i/>
          <w:sz w:val="28"/>
          <w:szCs w:val="28"/>
        </w:rPr>
        <w:t>2. Repetir o quadro, se necessário, informando todos os responsáveis durante o exercício.</w:t>
      </w:r>
    </w:p>
    <w:p w14:paraId="5599D070" w14:textId="77777777" w:rsidR="00300BEA" w:rsidRPr="003E3536" w:rsidRDefault="00300BEA" w:rsidP="00300BEA">
      <w:pPr>
        <w:ind w:left="1416" w:right="-1"/>
        <w:jc w:val="both"/>
        <w:rPr>
          <w:rFonts w:ascii="Consolas" w:hAnsi="Consolas"/>
          <w:sz w:val="28"/>
          <w:szCs w:val="28"/>
        </w:rPr>
      </w:pPr>
      <w:r w:rsidRPr="003E3536">
        <w:rPr>
          <w:rFonts w:ascii="Consolas" w:hAnsi="Consolas" w:cs="Arial"/>
          <w:i/>
          <w:sz w:val="28"/>
          <w:szCs w:val="28"/>
        </w:rPr>
        <w:t>3. Anexar a “Declaração de Atualização Cadastral” emitida pelo sistema “Cadastro Corporativo TCESP – CadTCESP”, por ocasião da remessa do presente documento ao TCESP</w:t>
      </w:r>
      <w:r w:rsidRPr="003E3536">
        <w:rPr>
          <w:rFonts w:ascii="Consolas" w:hAnsi="Consolas" w:cs="Arial"/>
          <w:sz w:val="28"/>
          <w:szCs w:val="28"/>
        </w:rPr>
        <w:t>.</w:t>
      </w:r>
    </w:p>
    <w:p w14:paraId="08DE421E" w14:textId="77777777" w:rsidR="00300BEA" w:rsidRPr="003E3536" w:rsidRDefault="00300BEA" w:rsidP="00300BEA">
      <w:pPr>
        <w:ind w:right="-1"/>
        <w:jc w:val="both"/>
        <w:rPr>
          <w:rFonts w:ascii="Consolas" w:hAnsi="Consolas" w:cs="Arial"/>
          <w:sz w:val="28"/>
          <w:szCs w:val="28"/>
        </w:rPr>
      </w:pPr>
    </w:p>
    <w:p w14:paraId="519B1BD0" w14:textId="77777777" w:rsidR="00300BEA" w:rsidRPr="003E3536" w:rsidRDefault="00300BEA" w:rsidP="00300BEA">
      <w:pPr>
        <w:ind w:right="-1" w:firstLine="708"/>
        <w:jc w:val="both"/>
        <w:rPr>
          <w:rFonts w:ascii="Consolas" w:hAnsi="Consolas"/>
          <w:sz w:val="28"/>
          <w:szCs w:val="28"/>
        </w:rPr>
      </w:pPr>
      <w:r w:rsidRPr="003E3536">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4686ED21" w14:textId="77777777" w:rsidR="00300BEA" w:rsidRPr="003E3536" w:rsidRDefault="00300BEA" w:rsidP="00300BEA">
      <w:pPr>
        <w:ind w:right="-1" w:hanging="10"/>
        <w:jc w:val="both"/>
        <w:rPr>
          <w:rFonts w:ascii="Consolas" w:eastAsia="Arial" w:hAnsi="Consolas" w:cs="Arial"/>
          <w:sz w:val="28"/>
          <w:szCs w:val="28"/>
        </w:rPr>
      </w:pPr>
    </w:p>
    <w:p w14:paraId="4143DA6A" w14:textId="49601645" w:rsidR="00300BEA" w:rsidRPr="003E3536" w:rsidRDefault="00300BEA" w:rsidP="00300BEA">
      <w:pPr>
        <w:ind w:right="-1" w:hanging="10"/>
        <w:jc w:val="center"/>
        <w:rPr>
          <w:rFonts w:ascii="Consolas" w:eastAsia="Arial" w:hAnsi="Consolas" w:cs="Arial"/>
          <w:b/>
          <w:bCs/>
          <w:sz w:val="28"/>
          <w:szCs w:val="28"/>
        </w:rPr>
      </w:pPr>
      <w:r w:rsidRPr="003E3536">
        <w:rPr>
          <w:rFonts w:ascii="Consolas" w:hAnsi="Consolas" w:cs="Consolas"/>
          <w:b/>
          <w:bCs/>
          <w:sz w:val="28"/>
          <w:szCs w:val="28"/>
        </w:rPr>
        <w:t>IARAS, 1</w:t>
      </w:r>
      <w:r w:rsidR="00E26F00" w:rsidRPr="003E3536">
        <w:rPr>
          <w:rFonts w:ascii="Consolas" w:hAnsi="Consolas" w:cs="Consolas"/>
          <w:b/>
          <w:bCs/>
          <w:sz w:val="28"/>
          <w:szCs w:val="28"/>
        </w:rPr>
        <w:t>8</w:t>
      </w:r>
      <w:r w:rsidRPr="003E3536">
        <w:rPr>
          <w:rFonts w:ascii="Consolas" w:hAnsi="Consolas" w:cs="Consolas"/>
          <w:b/>
          <w:bCs/>
          <w:sz w:val="28"/>
          <w:szCs w:val="28"/>
        </w:rPr>
        <w:t xml:space="preserve"> DE MARÇO DE 2024</w:t>
      </w:r>
      <w:r w:rsidRPr="003E3536">
        <w:rPr>
          <w:rFonts w:ascii="Consolas" w:hAnsi="Consolas" w:cs="Consolas"/>
          <w:b/>
          <w:sz w:val="28"/>
          <w:szCs w:val="28"/>
        </w:rPr>
        <w:t>.</w:t>
      </w:r>
    </w:p>
    <w:p w14:paraId="631EDCA9" w14:textId="77777777" w:rsidR="00300BEA" w:rsidRPr="003E3536" w:rsidRDefault="00300BEA" w:rsidP="00300BEA">
      <w:pPr>
        <w:pStyle w:val="TextosemFormatao"/>
        <w:ind w:right="-1"/>
        <w:jc w:val="both"/>
        <w:rPr>
          <w:rFonts w:ascii="Consolas" w:eastAsia="MS Mincho" w:hAnsi="Consolas" w:cs="Consolas"/>
          <w:sz w:val="28"/>
          <w:szCs w:val="28"/>
        </w:rPr>
      </w:pPr>
    </w:p>
    <w:p w14:paraId="32043C87" w14:textId="77777777" w:rsidR="00300BEA" w:rsidRPr="003E3536" w:rsidRDefault="00300BEA" w:rsidP="00300BEA">
      <w:pPr>
        <w:pStyle w:val="TextosemFormatao"/>
        <w:ind w:right="-1"/>
        <w:jc w:val="both"/>
        <w:rPr>
          <w:rFonts w:ascii="Consolas" w:eastAsia="MS Mincho" w:hAnsi="Consolas" w:cs="Consolas"/>
          <w:sz w:val="28"/>
          <w:szCs w:val="28"/>
        </w:rPr>
      </w:pPr>
    </w:p>
    <w:p w14:paraId="6792C78E" w14:textId="77777777" w:rsidR="00300BEA" w:rsidRPr="003E3536" w:rsidRDefault="00300BEA" w:rsidP="00300BEA">
      <w:pPr>
        <w:pStyle w:val="TextosemFormatao"/>
        <w:ind w:right="-1"/>
        <w:jc w:val="both"/>
        <w:rPr>
          <w:rFonts w:ascii="Consolas" w:eastAsia="MS Mincho" w:hAnsi="Consolas" w:cs="Consolas"/>
          <w:sz w:val="28"/>
          <w:szCs w:val="28"/>
        </w:rPr>
      </w:pPr>
    </w:p>
    <w:p w14:paraId="04FE7B7D" w14:textId="77777777" w:rsidR="00300BEA" w:rsidRPr="003E3536" w:rsidRDefault="00300BEA" w:rsidP="00300BEA">
      <w:pPr>
        <w:pStyle w:val="TextosemFormatao"/>
        <w:ind w:right="-1"/>
        <w:jc w:val="both"/>
        <w:rPr>
          <w:rFonts w:ascii="Consolas" w:eastAsia="MS Mincho" w:hAnsi="Consolas" w:cs="Consolas"/>
          <w:sz w:val="28"/>
          <w:szCs w:val="28"/>
        </w:rPr>
      </w:pPr>
    </w:p>
    <w:p w14:paraId="31D42947" w14:textId="77777777" w:rsidR="00300BEA" w:rsidRPr="003E3536" w:rsidRDefault="00300BEA" w:rsidP="00300BEA">
      <w:pPr>
        <w:pStyle w:val="TextosemFormatao"/>
        <w:ind w:right="-1"/>
        <w:jc w:val="center"/>
        <w:rPr>
          <w:rFonts w:ascii="Consolas" w:hAnsi="Consolas" w:cstheme="minorHAnsi"/>
          <w:b/>
          <w:bCs/>
          <w:sz w:val="28"/>
          <w:szCs w:val="28"/>
        </w:rPr>
      </w:pPr>
      <w:r w:rsidRPr="003E3536">
        <w:rPr>
          <w:rFonts w:ascii="Consolas" w:hAnsi="Consolas" w:cs="Arial"/>
          <w:b/>
          <w:bCs/>
          <w:sz w:val="28"/>
          <w:szCs w:val="28"/>
        </w:rPr>
        <w:t>MARCOS JOSÉ ROSA</w:t>
      </w:r>
    </w:p>
    <w:p w14:paraId="33404B7B" w14:textId="77777777" w:rsidR="00300BEA" w:rsidRPr="003E3536" w:rsidRDefault="00300BEA" w:rsidP="00300BEA">
      <w:pPr>
        <w:pStyle w:val="TextosemFormatao"/>
        <w:ind w:right="-1"/>
        <w:jc w:val="center"/>
        <w:rPr>
          <w:rFonts w:ascii="Consolas" w:eastAsia="MS Mincho" w:hAnsi="Consolas" w:cs="Consolas"/>
          <w:b/>
          <w:bCs/>
          <w:sz w:val="28"/>
          <w:szCs w:val="28"/>
        </w:rPr>
      </w:pPr>
      <w:r w:rsidRPr="003E3536">
        <w:rPr>
          <w:rFonts w:ascii="Consolas" w:eastAsia="MS Mincho" w:hAnsi="Consolas" w:cs="Consolas"/>
          <w:b/>
          <w:bCs/>
          <w:sz w:val="28"/>
          <w:szCs w:val="28"/>
        </w:rPr>
        <w:t>PREFEITO MUNICIPAL DE IARAS</w:t>
      </w:r>
    </w:p>
    <w:p w14:paraId="449C7A7C" w14:textId="77777777" w:rsidR="00300BEA" w:rsidRPr="003E3536" w:rsidRDefault="00300BEA" w:rsidP="00300BEA">
      <w:pPr>
        <w:rPr>
          <w:rFonts w:ascii="Consolas" w:hAnsi="Consolas" w:cs="Consolas"/>
          <w:b/>
          <w:bCs/>
          <w:sz w:val="28"/>
          <w:szCs w:val="28"/>
        </w:rPr>
      </w:pPr>
    </w:p>
    <w:p w14:paraId="5CB7C899" w14:textId="77777777" w:rsidR="00300BEA" w:rsidRPr="003E3536" w:rsidRDefault="00300BEA" w:rsidP="00D937A7">
      <w:pPr>
        <w:rPr>
          <w:rFonts w:ascii="Consolas" w:hAnsi="Consolas" w:cs="Arial"/>
          <w:bCs/>
          <w:sz w:val="28"/>
          <w:szCs w:val="28"/>
        </w:rPr>
      </w:pPr>
    </w:p>
    <w:sectPr w:rsidR="00300BEA" w:rsidRPr="003E3536" w:rsidSect="002F4DC3">
      <w:headerReference w:type="default" r:id="rId58"/>
      <w:footerReference w:type="default" r:id="rId5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D230A" w14:textId="77777777" w:rsidR="002F4DC3" w:rsidRDefault="002F4DC3">
      <w:r>
        <w:separator/>
      </w:r>
    </w:p>
  </w:endnote>
  <w:endnote w:type="continuationSeparator" w:id="0">
    <w:p w14:paraId="5170C7B6" w14:textId="77777777" w:rsidR="002F4DC3" w:rsidRDefault="002F4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1ADE0" w14:textId="77777777" w:rsidR="002F4DC3" w:rsidRDefault="002F4DC3">
      <w:r>
        <w:separator/>
      </w:r>
    </w:p>
  </w:footnote>
  <w:footnote w:type="continuationSeparator" w:id="0">
    <w:p w14:paraId="59192C94" w14:textId="77777777" w:rsidR="002F4DC3" w:rsidRDefault="002F4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10"/>
  </w:num>
  <w:num w:numId="10" w16cid:durableId="1552187175">
    <w:abstractNumId w:val="7"/>
  </w:num>
  <w:num w:numId="11" w16cid:durableId="930815976">
    <w:abstractNumId w:val="6"/>
  </w:num>
  <w:num w:numId="12" w16cid:durableId="1589345558">
    <w:abstractNumId w:val="8"/>
  </w:num>
  <w:num w:numId="13" w16cid:durableId="13550405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76563"/>
    <w:rsid w:val="00085F8A"/>
    <w:rsid w:val="000867BC"/>
    <w:rsid w:val="00095917"/>
    <w:rsid w:val="0009617A"/>
    <w:rsid w:val="000966D3"/>
    <w:rsid w:val="000A5EB7"/>
    <w:rsid w:val="000A65B0"/>
    <w:rsid w:val="000A7571"/>
    <w:rsid w:val="000B2820"/>
    <w:rsid w:val="000C40A7"/>
    <w:rsid w:val="000F1B31"/>
    <w:rsid w:val="001018AD"/>
    <w:rsid w:val="00107C96"/>
    <w:rsid w:val="00135539"/>
    <w:rsid w:val="001431F1"/>
    <w:rsid w:val="001625F1"/>
    <w:rsid w:val="00165C25"/>
    <w:rsid w:val="001B4073"/>
    <w:rsid w:val="001B642E"/>
    <w:rsid w:val="001C58E8"/>
    <w:rsid w:val="001D6EF3"/>
    <w:rsid w:val="001E1628"/>
    <w:rsid w:val="001E30A2"/>
    <w:rsid w:val="001E6AAB"/>
    <w:rsid w:val="001E7B44"/>
    <w:rsid w:val="001F7EFE"/>
    <w:rsid w:val="00202E39"/>
    <w:rsid w:val="00210FE4"/>
    <w:rsid w:val="0022739C"/>
    <w:rsid w:val="002430D2"/>
    <w:rsid w:val="00244712"/>
    <w:rsid w:val="00245123"/>
    <w:rsid w:val="0025179C"/>
    <w:rsid w:val="00262549"/>
    <w:rsid w:val="00281450"/>
    <w:rsid w:val="002846C4"/>
    <w:rsid w:val="00286264"/>
    <w:rsid w:val="00287EAC"/>
    <w:rsid w:val="002D27E8"/>
    <w:rsid w:val="002D528F"/>
    <w:rsid w:val="002E7DA6"/>
    <w:rsid w:val="002F4DC3"/>
    <w:rsid w:val="002F5818"/>
    <w:rsid w:val="00300BEA"/>
    <w:rsid w:val="003040A8"/>
    <w:rsid w:val="00307EAD"/>
    <w:rsid w:val="00312197"/>
    <w:rsid w:val="0033705D"/>
    <w:rsid w:val="00341A37"/>
    <w:rsid w:val="00344B34"/>
    <w:rsid w:val="00344B4C"/>
    <w:rsid w:val="003519A9"/>
    <w:rsid w:val="00352041"/>
    <w:rsid w:val="00361A65"/>
    <w:rsid w:val="003633E5"/>
    <w:rsid w:val="00376010"/>
    <w:rsid w:val="00383024"/>
    <w:rsid w:val="00391643"/>
    <w:rsid w:val="003929AC"/>
    <w:rsid w:val="003A0FA7"/>
    <w:rsid w:val="003B3A47"/>
    <w:rsid w:val="003C6F3B"/>
    <w:rsid w:val="003D6830"/>
    <w:rsid w:val="003E0E1E"/>
    <w:rsid w:val="003E3536"/>
    <w:rsid w:val="003E5EB0"/>
    <w:rsid w:val="004018D1"/>
    <w:rsid w:val="00410BD6"/>
    <w:rsid w:val="00422434"/>
    <w:rsid w:val="00422747"/>
    <w:rsid w:val="004379E5"/>
    <w:rsid w:val="0044231F"/>
    <w:rsid w:val="004446C4"/>
    <w:rsid w:val="00462102"/>
    <w:rsid w:val="0047093D"/>
    <w:rsid w:val="00476108"/>
    <w:rsid w:val="00481D7C"/>
    <w:rsid w:val="0048331C"/>
    <w:rsid w:val="0048411B"/>
    <w:rsid w:val="00495C0B"/>
    <w:rsid w:val="004A6CBC"/>
    <w:rsid w:val="004C1AFC"/>
    <w:rsid w:val="004C2D5B"/>
    <w:rsid w:val="004D065D"/>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218A"/>
    <w:rsid w:val="005977DD"/>
    <w:rsid w:val="005B5F90"/>
    <w:rsid w:val="005C5A0C"/>
    <w:rsid w:val="005D58DC"/>
    <w:rsid w:val="005E670D"/>
    <w:rsid w:val="005F517C"/>
    <w:rsid w:val="00603092"/>
    <w:rsid w:val="00614B2D"/>
    <w:rsid w:val="00614BFD"/>
    <w:rsid w:val="00622456"/>
    <w:rsid w:val="0062500F"/>
    <w:rsid w:val="00641BF5"/>
    <w:rsid w:val="00674A2A"/>
    <w:rsid w:val="00677ACC"/>
    <w:rsid w:val="00680C0C"/>
    <w:rsid w:val="00696D6B"/>
    <w:rsid w:val="006B32D8"/>
    <w:rsid w:val="006B6085"/>
    <w:rsid w:val="006C2292"/>
    <w:rsid w:val="006C45E3"/>
    <w:rsid w:val="006D77D6"/>
    <w:rsid w:val="006F7737"/>
    <w:rsid w:val="00700F73"/>
    <w:rsid w:val="00706411"/>
    <w:rsid w:val="00726957"/>
    <w:rsid w:val="00730B20"/>
    <w:rsid w:val="007412C6"/>
    <w:rsid w:val="00742FAB"/>
    <w:rsid w:val="00751BF9"/>
    <w:rsid w:val="007609AE"/>
    <w:rsid w:val="00763BDD"/>
    <w:rsid w:val="007660F1"/>
    <w:rsid w:val="00776161"/>
    <w:rsid w:val="00791238"/>
    <w:rsid w:val="007A2ED8"/>
    <w:rsid w:val="007A4AA2"/>
    <w:rsid w:val="007A6155"/>
    <w:rsid w:val="007A7343"/>
    <w:rsid w:val="007B080F"/>
    <w:rsid w:val="007B5D95"/>
    <w:rsid w:val="007C3214"/>
    <w:rsid w:val="007C50EE"/>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31CBA"/>
    <w:rsid w:val="00940ADD"/>
    <w:rsid w:val="00953488"/>
    <w:rsid w:val="00954215"/>
    <w:rsid w:val="00960EC4"/>
    <w:rsid w:val="00965D3A"/>
    <w:rsid w:val="00993276"/>
    <w:rsid w:val="009A1683"/>
    <w:rsid w:val="009B4C5E"/>
    <w:rsid w:val="009D6E7E"/>
    <w:rsid w:val="00A14A32"/>
    <w:rsid w:val="00A16E7E"/>
    <w:rsid w:val="00A2094C"/>
    <w:rsid w:val="00A24716"/>
    <w:rsid w:val="00A309E7"/>
    <w:rsid w:val="00A4261C"/>
    <w:rsid w:val="00A45FB7"/>
    <w:rsid w:val="00A46407"/>
    <w:rsid w:val="00A52748"/>
    <w:rsid w:val="00A57DEE"/>
    <w:rsid w:val="00A601D3"/>
    <w:rsid w:val="00A65BC6"/>
    <w:rsid w:val="00A6756E"/>
    <w:rsid w:val="00A856C3"/>
    <w:rsid w:val="00A878D6"/>
    <w:rsid w:val="00A9448F"/>
    <w:rsid w:val="00AA0385"/>
    <w:rsid w:val="00AA3536"/>
    <w:rsid w:val="00AA5F38"/>
    <w:rsid w:val="00AB559A"/>
    <w:rsid w:val="00AB55E4"/>
    <w:rsid w:val="00AC58CB"/>
    <w:rsid w:val="00AD2131"/>
    <w:rsid w:val="00AD6A23"/>
    <w:rsid w:val="00AF2072"/>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48BD"/>
    <w:rsid w:val="00C43661"/>
    <w:rsid w:val="00C5732A"/>
    <w:rsid w:val="00C67415"/>
    <w:rsid w:val="00C75619"/>
    <w:rsid w:val="00C80325"/>
    <w:rsid w:val="00C80B6F"/>
    <w:rsid w:val="00C80CF2"/>
    <w:rsid w:val="00C82868"/>
    <w:rsid w:val="00C83B05"/>
    <w:rsid w:val="00C85C98"/>
    <w:rsid w:val="00C9268F"/>
    <w:rsid w:val="00C96CA9"/>
    <w:rsid w:val="00CD6560"/>
    <w:rsid w:val="00CE1C2E"/>
    <w:rsid w:val="00CF4BED"/>
    <w:rsid w:val="00CF524D"/>
    <w:rsid w:val="00CF7CAB"/>
    <w:rsid w:val="00D021D9"/>
    <w:rsid w:val="00D02897"/>
    <w:rsid w:val="00D16606"/>
    <w:rsid w:val="00D22133"/>
    <w:rsid w:val="00D22389"/>
    <w:rsid w:val="00D313AF"/>
    <w:rsid w:val="00D3558A"/>
    <w:rsid w:val="00D4426C"/>
    <w:rsid w:val="00D46810"/>
    <w:rsid w:val="00D53CD5"/>
    <w:rsid w:val="00D60888"/>
    <w:rsid w:val="00D7773F"/>
    <w:rsid w:val="00D842B7"/>
    <w:rsid w:val="00D937A7"/>
    <w:rsid w:val="00D9540A"/>
    <w:rsid w:val="00D97D3D"/>
    <w:rsid w:val="00DA262D"/>
    <w:rsid w:val="00DA6804"/>
    <w:rsid w:val="00DA7696"/>
    <w:rsid w:val="00DB3E9C"/>
    <w:rsid w:val="00DB530E"/>
    <w:rsid w:val="00DC494C"/>
    <w:rsid w:val="00DE4047"/>
    <w:rsid w:val="00DF12BA"/>
    <w:rsid w:val="00E06E84"/>
    <w:rsid w:val="00E11E4E"/>
    <w:rsid w:val="00E15C37"/>
    <w:rsid w:val="00E16280"/>
    <w:rsid w:val="00E26F0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2A0A"/>
    <w:rsid w:val="00F207E2"/>
    <w:rsid w:val="00F20F05"/>
    <w:rsid w:val="00F26279"/>
    <w:rsid w:val="00F65748"/>
    <w:rsid w:val="00F91189"/>
    <w:rsid w:val="00F93E0A"/>
    <w:rsid w:val="00FA0831"/>
    <w:rsid w:val="00FA14A3"/>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97761409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pmiaras@hotmail.co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5354</Words>
  <Characters>28912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2024-03-19T19:14:00Z</dcterms:created>
  <dcterms:modified xsi:type="dcterms:W3CDTF">2024-03-19T19:14:00Z</dcterms:modified>
</cp:coreProperties>
</file>