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EC438C" w14:textId="77777777" w:rsidR="00EC37CB" w:rsidRPr="00FC2F9A" w:rsidRDefault="00EC37CB" w:rsidP="00520011">
      <w:pPr>
        <w:pStyle w:val="Corpodetexto"/>
        <w:spacing w:line="240" w:lineRule="auto"/>
        <w:jc w:val="center"/>
        <w:rPr>
          <w:rFonts w:ascii="Cambria" w:hAnsi="Cambria" w:cs="Consolas"/>
          <w:bCs w:val="0"/>
          <w:sz w:val="32"/>
          <w:szCs w:val="32"/>
        </w:rPr>
      </w:pPr>
      <w:r w:rsidRPr="00FC2F9A">
        <w:rPr>
          <w:rFonts w:ascii="Cambria" w:hAnsi="Cambria" w:cs="Consolas"/>
          <w:bCs w:val="0"/>
          <w:sz w:val="32"/>
          <w:szCs w:val="32"/>
        </w:rPr>
        <w:t>ATA DE SESSÃO PÚBLICA DE RECEBIMENTO E ABERTURA</w:t>
      </w:r>
    </w:p>
    <w:p w14:paraId="58E8433A" w14:textId="5CBBE5B3" w:rsidR="00EC37CB" w:rsidRPr="00FC2F9A" w:rsidRDefault="00EC37CB" w:rsidP="00520011">
      <w:pPr>
        <w:pStyle w:val="Corpodetexto"/>
        <w:spacing w:line="240" w:lineRule="auto"/>
        <w:jc w:val="center"/>
        <w:rPr>
          <w:rFonts w:ascii="Cambria" w:hAnsi="Cambria"/>
          <w:sz w:val="32"/>
          <w:szCs w:val="32"/>
        </w:rPr>
      </w:pPr>
      <w:r w:rsidRPr="00FC2F9A">
        <w:rPr>
          <w:rFonts w:ascii="Cambria" w:hAnsi="Cambria" w:cs="Consolas"/>
          <w:bCs w:val="0"/>
          <w:sz w:val="32"/>
          <w:szCs w:val="32"/>
        </w:rPr>
        <w:t>DOS ENVELOPES DE DOCUMENTOS E DE PROPOSTAS</w:t>
      </w:r>
    </w:p>
    <w:p w14:paraId="6167DB17" w14:textId="77777777" w:rsidR="00EC37CB" w:rsidRPr="00251D64" w:rsidRDefault="00EC37CB" w:rsidP="00520011">
      <w:pPr>
        <w:pStyle w:val="Corpodetexto"/>
        <w:spacing w:line="240" w:lineRule="auto"/>
        <w:jc w:val="both"/>
        <w:rPr>
          <w:rFonts w:ascii="Cambria" w:hAnsi="Cambria"/>
        </w:rPr>
      </w:pPr>
    </w:p>
    <w:p w14:paraId="684CE515" w14:textId="1A70F4A6" w:rsidR="00EC37CB" w:rsidRPr="00251D64" w:rsidRDefault="00EC37CB" w:rsidP="00520011">
      <w:pPr>
        <w:pStyle w:val="Corpodetexto2"/>
        <w:spacing w:after="0" w:line="240" w:lineRule="auto"/>
        <w:jc w:val="both"/>
        <w:rPr>
          <w:rFonts w:ascii="Cambria" w:hAnsi="Cambria"/>
          <w:b/>
          <w:bCs/>
          <w:sz w:val="28"/>
          <w:szCs w:val="28"/>
        </w:rPr>
      </w:pPr>
      <w:r w:rsidRPr="00251D64">
        <w:rPr>
          <w:rFonts w:ascii="Cambria" w:hAnsi="Cambria"/>
          <w:b/>
          <w:bCs/>
          <w:sz w:val="28"/>
          <w:szCs w:val="28"/>
        </w:rPr>
        <w:t xml:space="preserve">DATA: </w:t>
      </w:r>
      <w:r w:rsidR="00BF1422">
        <w:rPr>
          <w:rFonts w:ascii="Cambria" w:hAnsi="Cambria" w:cs="Consolas"/>
          <w:b/>
          <w:bCs/>
          <w:iCs/>
          <w:sz w:val="28"/>
          <w:szCs w:val="28"/>
        </w:rPr>
        <w:t>14/12</w:t>
      </w:r>
      <w:r w:rsidR="00251D64" w:rsidRPr="00251D64">
        <w:rPr>
          <w:rFonts w:ascii="Cambria" w:hAnsi="Cambria" w:cs="Consolas"/>
          <w:b/>
          <w:bCs/>
          <w:iCs/>
          <w:sz w:val="28"/>
          <w:szCs w:val="28"/>
        </w:rPr>
        <w:t>/2021</w:t>
      </w:r>
      <w:r w:rsidRPr="00251D64">
        <w:rPr>
          <w:rFonts w:ascii="Cambria" w:hAnsi="Cambria"/>
          <w:b/>
          <w:bCs/>
          <w:sz w:val="28"/>
          <w:szCs w:val="28"/>
        </w:rPr>
        <w:tab/>
      </w:r>
      <w:r w:rsidRPr="00251D64">
        <w:rPr>
          <w:rFonts w:ascii="Cambria" w:hAnsi="Cambria"/>
          <w:b/>
          <w:bCs/>
          <w:sz w:val="28"/>
          <w:szCs w:val="28"/>
        </w:rPr>
        <w:tab/>
      </w:r>
      <w:r w:rsidRPr="00251D64">
        <w:rPr>
          <w:rFonts w:ascii="Cambria" w:hAnsi="Cambria"/>
          <w:b/>
          <w:bCs/>
          <w:sz w:val="28"/>
          <w:szCs w:val="28"/>
        </w:rPr>
        <w:tab/>
        <w:t xml:space="preserve">HORÁRIO: </w:t>
      </w:r>
      <w:r w:rsidR="00BF1422">
        <w:rPr>
          <w:rFonts w:ascii="Cambria" w:hAnsi="Cambria" w:cs="Consolas"/>
          <w:b/>
          <w:bCs/>
          <w:iCs/>
          <w:sz w:val="28"/>
          <w:szCs w:val="28"/>
        </w:rPr>
        <w:t>14</w:t>
      </w:r>
      <w:r w:rsidR="00251D64" w:rsidRPr="00251D64">
        <w:rPr>
          <w:rFonts w:ascii="Cambria" w:hAnsi="Cambria" w:cs="Consolas"/>
          <w:b/>
          <w:bCs/>
          <w:iCs/>
          <w:sz w:val="28"/>
          <w:szCs w:val="28"/>
        </w:rPr>
        <w:t>H00</w:t>
      </w:r>
    </w:p>
    <w:p w14:paraId="7FFBBCC9" w14:textId="4059AF9A" w:rsidR="00251D64" w:rsidRPr="00251D64" w:rsidRDefault="00EC37CB" w:rsidP="00520011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iCs/>
          <w:sz w:val="28"/>
          <w:szCs w:val="28"/>
        </w:rPr>
      </w:pPr>
      <w:r w:rsidRPr="00251D64">
        <w:rPr>
          <w:rFonts w:ascii="Cambria" w:hAnsi="Cambria"/>
          <w:b/>
          <w:bCs/>
          <w:sz w:val="28"/>
          <w:szCs w:val="28"/>
        </w:rPr>
        <w:t xml:space="preserve">LICITAÇÃO/ MODALIDADE Nº: </w:t>
      </w:r>
      <w:r w:rsidR="00251D64" w:rsidRPr="00251D64">
        <w:rPr>
          <w:rFonts w:ascii="Cambria" w:hAnsi="Cambria" w:cs="Consolas"/>
          <w:b/>
          <w:bCs/>
          <w:iCs/>
          <w:sz w:val="28"/>
          <w:szCs w:val="28"/>
        </w:rPr>
        <w:t>TOMADA DE PREÇOS N° 00</w:t>
      </w:r>
      <w:r w:rsidR="00BF1422">
        <w:rPr>
          <w:rFonts w:ascii="Cambria" w:hAnsi="Cambria" w:cs="Consolas"/>
          <w:b/>
          <w:bCs/>
          <w:iCs/>
          <w:sz w:val="28"/>
          <w:szCs w:val="28"/>
        </w:rPr>
        <w:t>8</w:t>
      </w:r>
      <w:r w:rsidR="00251D64" w:rsidRPr="00251D64">
        <w:rPr>
          <w:rFonts w:ascii="Cambria" w:hAnsi="Cambria" w:cs="Consolas"/>
          <w:b/>
          <w:bCs/>
          <w:iCs/>
          <w:sz w:val="28"/>
          <w:szCs w:val="28"/>
        </w:rPr>
        <w:t>/2021</w:t>
      </w:r>
    </w:p>
    <w:p w14:paraId="589D2AB3" w14:textId="19CF9C78" w:rsidR="00EC37CB" w:rsidRPr="00BF1422" w:rsidRDefault="00EC37CB" w:rsidP="00520011">
      <w:pPr>
        <w:pStyle w:val="Rodap"/>
        <w:jc w:val="both"/>
        <w:rPr>
          <w:rFonts w:ascii="Cambria" w:hAnsi="Cambria" w:cs="Arial"/>
          <w:bCs/>
          <w:sz w:val="28"/>
          <w:szCs w:val="28"/>
        </w:rPr>
      </w:pPr>
      <w:r w:rsidRPr="00251D64">
        <w:rPr>
          <w:rFonts w:ascii="Cambria" w:hAnsi="Cambria" w:cs="Arial"/>
          <w:b/>
          <w:bCs/>
          <w:sz w:val="28"/>
          <w:szCs w:val="28"/>
        </w:rPr>
        <w:t xml:space="preserve">OBJETO: </w:t>
      </w:r>
      <w:r w:rsidR="00520011">
        <w:rPr>
          <w:rFonts w:ascii="Cambria" w:hAnsi="Cambria" w:cs="Consolas"/>
          <w:sz w:val="28"/>
          <w:szCs w:val="28"/>
        </w:rPr>
        <w:t xml:space="preserve">A presente licitação tem por objeto, a </w:t>
      </w:r>
      <w:r w:rsidR="00520011">
        <w:rPr>
          <w:rFonts w:ascii="Cambria" w:hAnsi="Cambria" w:cs="Consolas"/>
          <w:b/>
          <w:bCs/>
          <w:sz w:val="28"/>
          <w:szCs w:val="28"/>
        </w:rPr>
        <w:t xml:space="preserve">CONTRATAÇÃO DE EMPRESA ESPECIALIZADA, </w:t>
      </w:r>
      <w:r w:rsidR="00520011">
        <w:rPr>
          <w:rFonts w:ascii="Cambria" w:hAnsi="Cambria" w:cs="Consolas"/>
          <w:b/>
          <w:sz w:val="28"/>
          <w:szCs w:val="28"/>
        </w:rPr>
        <w:t>SOB O REGIME DE EMPREITADA POR PREÇO GLOBAL, PARA A PRESTAÇÃO DE SERVIÇOS DE EXECUÇÃO DE RECAPEAMENTO ASFÁLTICO EM CBUQ EM VIAS PÚBLICAS DO MUNICÍPIO DE IARAS – SP</w:t>
      </w:r>
      <w:r w:rsidR="00520011">
        <w:rPr>
          <w:rFonts w:ascii="Cambria" w:hAnsi="Cambria" w:cs="Consolas"/>
          <w:sz w:val="28"/>
          <w:szCs w:val="28"/>
        </w:rPr>
        <w:t>, conforme as especificações técnicas contidas no projeto básico e/ou executivo, com todas as suas partes, desenhos, especificações e outros complementos</w:t>
      </w:r>
      <w:r w:rsidR="00BF1422" w:rsidRPr="00BF1422">
        <w:rPr>
          <w:rFonts w:ascii="Cambria" w:hAnsi="Cambria" w:cs="Arial"/>
          <w:bCs/>
          <w:sz w:val="28"/>
          <w:szCs w:val="28"/>
        </w:rPr>
        <w:t>.</w:t>
      </w:r>
    </w:p>
    <w:p w14:paraId="6F3D4013" w14:textId="77777777" w:rsidR="00BF1422" w:rsidRPr="00BF1422" w:rsidRDefault="00BF1422" w:rsidP="00520011">
      <w:pPr>
        <w:pStyle w:val="Rodap"/>
        <w:jc w:val="both"/>
        <w:rPr>
          <w:rFonts w:ascii="Cambria" w:hAnsi="Cambria" w:cs="Arial"/>
          <w:bCs/>
          <w:sz w:val="28"/>
          <w:szCs w:val="28"/>
        </w:rPr>
      </w:pPr>
    </w:p>
    <w:p w14:paraId="4D736D3A" w14:textId="0E7D783B" w:rsidR="00EC37CB" w:rsidRPr="00251D64" w:rsidRDefault="00251D64" w:rsidP="00520011">
      <w:pPr>
        <w:jc w:val="both"/>
        <w:rPr>
          <w:rFonts w:ascii="Cambria" w:hAnsi="Cambria" w:cs="Arial"/>
          <w:sz w:val="28"/>
          <w:szCs w:val="28"/>
        </w:rPr>
      </w:pPr>
      <w:r w:rsidRPr="00916E62">
        <w:rPr>
          <w:rFonts w:ascii="Cambria" w:hAnsi="Cambria" w:cs="Consolas"/>
          <w:sz w:val="28"/>
          <w:szCs w:val="28"/>
        </w:rPr>
        <w:t xml:space="preserve">No dia e hora supramencionados, no </w:t>
      </w:r>
      <w:r w:rsidRPr="007E13D3">
        <w:rPr>
          <w:rFonts w:ascii="Cambria" w:hAnsi="Cambria" w:cs="Consolas"/>
          <w:b/>
          <w:bCs/>
          <w:iCs/>
          <w:sz w:val="28"/>
          <w:szCs w:val="28"/>
        </w:rPr>
        <w:t>DEPARTAMENTO DE COMPRAS E LICITAÇÕES</w:t>
      </w:r>
      <w:r w:rsidRPr="007E13D3">
        <w:rPr>
          <w:rFonts w:ascii="Cambria" w:hAnsi="Cambria" w:cs="Consolas"/>
          <w:bCs/>
          <w:iCs/>
          <w:sz w:val="28"/>
          <w:szCs w:val="28"/>
        </w:rPr>
        <w:t xml:space="preserve">, localizado na </w:t>
      </w:r>
      <w:r w:rsidRPr="007E13D3">
        <w:rPr>
          <w:rFonts w:ascii="Cambria" w:hAnsi="Cambria" w:cs="Consolas"/>
          <w:iCs/>
          <w:sz w:val="28"/>
          <w:szCs w:val="28"/>
        </w:rPr>
        <w:t>Praça Monção nº 683 – Bairro Centro – CEP 18.775-021 – Iaras – SP</w:t>
      </w:r>
      <w:r w:rsidR="00EC37CB" w:rsidRPr="00251D64">
        <w:rPr>
          <w:rFonts w:ascii="Cambria" w:hAnsi="Cambria" w:cs="Arial"/>
          <w:sz w:val="28"/>
          <w:szCs w:val="28"/>
        </w:rPr>
        <w:t xml:space="preserve">, realizou-se sessão pública para o recebimento e abertura dos envelopes de documentação e proposta do interessado em participar da licitação epigrafada, com a presença de todos os integrantes da </w:t>
      </w:r>
      <w:r w:rsidR="00520011" w:rsidRPr="00916E62">
        <w:rPr>
          <w:rFonts w:ascii="Cambria" w:hAnsi="Cambria" w:cs="Consolas"/>
          <w:sz w:val="28"/>
          <w:szCs w:val="28"/>
        </w:rPr>
        <w:t>Comissão Permanente de Licitações</w:t>
      </w:r>
      <w:r w:rsidR="00EC37CB" w:rsidRPr="00251D64">
        <w:rPr>
          <w:rFonts w:ascii="Cambria" w:hAnsi="Cambria" w:cs="Arial"/>
          <w:sz w:val="28"/>
          <w:szCs w:val="28"/>
        </w:rPr>
        <w:t xml:space="preserve"> no final assinados, </w:t>
      </w:r>
      <w:r w:rsidRPr="005E3303">
        <w:rPr>
          <w:rFonts w:ascii="Cambria" w:hAnsi="Cambria" w:cs="Consolas"/>
          <w:sz w:val="28"/>
          <w:szCs w:val="28"/>
        </w:rPr>
        <w:t>consoante ato de designação nº 1397/2021</w:t>
      </w:r>
      <w:r w:rsidR="00EC37CB" w:rsidRPr="00251D64">
        <w:rPr>
          <w:rFonts w:ascii="Cambria" w:hAnsi="Cambria" w:cs="Arial"/>
          <w:sz w:val="28"/>
          <w:szCs w:val="28"/>
        </w:rPr>
        <w:t xml:space="preserve">. </w:t>
      </w:r>
      <w:r w:rsidR="00EC37CB" w:rsidRPr="00251D64">
        <w:rPr>
          <w:rFonts w:ascii="Cambria" w:hAnsi="Cambria" w:cs="Arial"/>
          <w:bCs/>
          <w:sz w:val="28"/>
          <w:szCs w:val="28"/>
        </w:rPr>
        <w:t>Aberta a sessão pel</w:t>
      </w:r>
      <w:r w:rsidR="000B2485">
        <w:rPr>
          <w:rFonts w:ascii="Cambria" w:hAnsi="Cambria" w:cs="Arial"/>
          <w:bCs/>
          <w:sz w:val="28"/>
          <w:szCs w:val="28"/>
        </w:rPr>
        <w:t>a</w:t>
      </w:r>
      <w:r w:rsidR="00EC37CB" w:rsidRPr="00251D64">
        <w:rPr>
          <w:rFonts w:ascii="Cambria" w:hAnsi="Cambria" w:cs="Arial"/>
          <w:bCs/>
          <w:sz w:val="28"/>
          <w:szCs w:val="28"/>
        </w:rPr>
        <w:t xml:space="preserve"> Senhor</w:t>
      </w:r>
      <w:r w:rsidR="000B2485">
        <w:rPr>
          <w:rFonts w:ascii="Cambria" w:hAnsi="Cambria" w:cs="Arial"/>
          <w:bCs/>
          <w:sz w:val="28"/>
          <w:szCs w:val="28"/>
        </w:rPr>
        <w:t>a</w:t>
      </w:r>
      <w:r w:rsidR="00EC37CB" w:rsidRPr="00251D64">
        <w:rPr>
          <w:rFonts w:ascii="Cambria" w:hAnsi="Cambria" w:cs="Arial"/>
          <w:bCs/>
          <w:sz w:val="28"/>
          <w:szCs w:val="28"/>
        </w:rPr>
        <w:t xml:space="preserve"> Presidente da </w:t>
      </w:r>
      <w:r w:rsidR="000B2485" w:rsidRPr="00916E62">
        <w:rPr>
          <w:rFonts w:ascii="Cambria" w:hAnsi="Cambria" w:cs="Consolas"/>
          <w:sz w:val="28"/>
          <w:szCs w:val="28"/>
        </w:rPr>
        <w:t>Comissão Permanente de Licitações</w:t>
      </w:r>
      <w:r w:rsidR="00EC37CB" w:rsidRPr="00251D64">
        <w:rPr>
          <w:rFonts w:ascii="Cambria" w:hAnsi="Cambria" w:cs="Arial"/>
          <w:bCs/>
          <w:sz w:val="28"/>
          <w:szCs w:val="28"/>
        </w:rPr>
        <w:t xml:space="preserve">, </w:t>
      </w:r>
      <w:r w:rsidR="00EC37CB" w:rsidRPr="00251D64">
        <w:rPr>
          <w:rFonts w:ascii="Cambria" w:hAnsi="Cambria" w:cs="Arial"/>
          <w:sz w:val="28"/>
          <w:szCs w:val="28"/>
        </w:rPr>
        <w:t>verificou-se que 0</w:t>
      </w:r>
      <w:r w:rsidR="00BF1422">
        <w:rPr>
          <w:rFonts w:ascii="Cambria" w:hAnsi="Cambria" w:cs="Arial"/>
          <w:sz w:val="28"/>
          <w:szCs w:val="28"/>
        </w:rPr>
        <w:t>1</w:t>
      </w:r>
      <w:r w:rsidR="00EC37CB" w:rsidRPr="00251D64">
        <w:rPr>
          <w:rFonts w:ascii="Cambria" w:hAnsi="Cambria" w:cs="Arial"/>
          <w:sz w:val="28"/>
          <w:szCs w:val="28"/>
        </w:rPr>
        <w:t xml:space="preserve"> (</w:t>
      </w:r>
      <w:r w:rsidR="00520011">
        <w:rPr>
          <w:rFonts w:ascii="Cambria" w:hAnsi="Cambria" w:cs="Arial"/>
          <w:sz w:val="28"/>
          <w:szCs w:val="28"/>
        </w:rPr>
        <w:t>u</w:t>
      </w:r>
      <w:r w:rsidR="00BF1422">
        <w:rPr>
          <w:rFonts w:ascii="Cambria" w:hAnsi="Cambria" w:cs="Arial"/>
          <w:sz w:val="28"/>
          <w:szCs w:val="28"/>
        </w:rPr>
        <w:t>ma</w:t>
      </w:r>
      <w:r w:rsidR="00EC37CB" w:rsidRPr="00251D64">
        <w:rPr>
          <w:rFonts w:ascii="Cambria" w:hAnsi="Cambria" w:cs="Arial"/>
          <w:sz w:val="28"/>
          <w:szCs w:val="28"/>
        </w:rPr>
        <w:t>) empresa</w:t>
      </w:r>
      <w:r w:rsidR="00BF1422">
        <w:rPr>
          <w:rFonts w:ascii="Cambria" w:hAnsi="Cambria" w:cs="Arial"/>
          <w:sz w:val="28"/>
          <w:szCs w:val="28"/>
        </w:rPr>
        <w:t xml:space="preserve"> apresentou</w:t>
      </w:r>
      <w:r w:rsidR="00EC37CB" w:rsidRPr="00251D64">
        <w:rPr>
          <w:rFonts w:ascii="Cambria" w:hAnsi="Cambria" w:cs="Arial"/>
          <w:sz w:val="28"/>
          <w:szCs w:val="28"/>
        </w:rPr>
        <w:t xml:space="preserve"> os envelopes de documentação e proposta, a saber</w:t>
      </w:r>
      <w:r w:rsidR="00BF1422">
        <w:rPr>
          <w:rFonts w:ascii="Cambria" w:hAnsi="Cambria" w:cs="Arial"/>
          <w:sz w:val="28"/>
          <w:szCs w:val="28"/>
        </w:rPr>
        <w:t xml:space="preserve">: </w:t>
      </w:r>
      <w:r w:rsidR="00BF1422" w:rsidRPr="00CA6DD5">
        <w:rPr>
          <w:rFonts w:ascii="Cambria" w:hAnsi="Cambria" w:cs="Arial"/>
          <w:b/>
          <w:sz w:val="28"/>
          <w:szCs w:val="28"/>
        </w:rPr>
        <w:t>FORTPAV PAVIMENTAÇÃO E SERVIÇOS LTDA</w:t>
      </w:r>
      <w:r w:rsidR="00BF1422">
        <w:rPr>
          <w:rFonts w:ascii="Cambria" w:hAnsi="Cambria" w:cs="Arial"/>
          <w:b/>
          <w:sz w:val="28"/>
          <w:szCs w:val="28"/>
        </w:rPr>
        <w:t>.</w:t>
      </w:r>
      <w:r w:rsidR="00BF1422" w:rsidRPr="00CA6DD5">
        <w:rPr>
          <w:rFonts w:ascii="Cambria" w:hAnsi="Cambria"/>
          <w:sz w:val="28"/>
          <w:szCs w:val="28"/>
        </w:rPr>
        <w:t>, sem representante</w:t>
      </w:r>
      <w:r w:rsidR="00EC37CB" w:rsidRPr="00251D64">
        <w:rPr>
          <w:rFonts w:ascii="Cambria" w:hAnsi="Cambria" w:cs="Arial"/>
          <w:bCs/>
          <w:sz w:val="28"/>
          <w:szCs w:val="28"/>
        </w:rPr>
        <w:t xml:space="preserve">. </w:t>
      </w:r>
      <w:r w:rsidR="00EC37CB" w:rsidRPr="00251D64">
        <w:rPr>
          <w:rFonts w:ascii="Cambria" w:hAnsi="Cambria" w:cs="Arial"/>
          <w:sz w:val="28"/>
          <w:szCs w:val="28"/>
        </w:rPr>
        <w:t xml:space="preserve">Em seguida, foi procedida a abertura do </w:t>
      </w:r>
      <w:r w:rsidR="00EC37CB" w:rsidRPr="00251D64">
        <w:rPr>
          <w:rFonts w:ascii="Cambria" w:hAnsi="Cambria" w:cs="Arial"/>
          <w:b/>
          <w:bCs/>
          <w:sz w:val="28"/>
          <w:szCs w:val="28"/>
        </w:rPr>
        <w:t>ENVELOPE DE Nº 01</w:t>
      </w:r>
      <w:r w:rsidR="00EC37CB" w:rsidRPr="00251D64">
        <w:rPr>
          <w:rFonts w:ascii="Cambria" w:hAnsi="Cambria" w:cs="Arial"/>
          <w:sz w:val="28"/>
          <w:szCs w:val="28"/>
        </w:rPr>
        <w:t xml:space="preserve">, sendo as documentações nele contida verificada e rubricada por todos os presentes. A seguir, os integrantes da </w:t>
      </w:r>
      <w:r w:rsidR="000B2485" w:rsidRPr="00916E62">
        <w:rPr>
          <w:rFonts w:ascii="Cambria" w:hAnsi="Cambria" w:cs="Consolas"/>
          <w:sz w:val="28"/>
          <w:szCs w:val="28"/>
        </w:rPr>
        <w:t>Comissão Permanente de Licitações</w:t>
      </w:r>
      <w:r w:rsidR="00EC37CB" w:rsidRPr="00251D64">
        <w:rPr>
          <w:rFonts w:ascii="Cambria" w:hAnsi="Cambria" w:cs="Arial"/>
          <w:sz w:val="28"/>
          <w:szCs w:val="28"/>
        </w:rPr>
        <w:t xml:space="preserve"> </w:t>
      </w:r>
      <w:r w:rsidR="009C0A9E">
        <w:rPr>
          <w:rFonts w:ascii="Cambria" w:hAnsi="Cambria" w:cs="Consolas"/>
          <w:sz w:val="28"/>
          <w:szCs w:val="28"/>
        </w:rPr>
        <w:t xml:space="preserve">e o </w:t>
      </w:r>
      <w:r w:rsidR="009C0A9E" w:rsidRPr="00064886">
        <w:rPr>
          <w:rFonts w:ascii="Cambria" w:eastAsia="Calibri" w:hAnsi="Cambria" w:cs="Consolas"/>
          <w:sz w:val="28"/>
          <w:szCs w:val="28"/>
        </w:rPr>
        <w:t xml:space="preserve">Engenheiro Civil, Senhor </w:t>
      </w:r>
      <w:r w:rsidR="009C0A9E">
        <w:rPr>
          <w:rFonts w:ascii="Cambria" w:hAnsi="Cambria" w:cs="Consolas"/>
          <w:sz w:val="28"/>
          <w:szCs w:val="28"/>
        </w:rPr>
        <w:t xml:space="preserve">Marcelo de Oliveira </w:t>
      </w:r>
      <w:proofErr w:type="spellStart"/>
      <w:r w:rsidR="009C0A9E">
        <w:rPr>
          <w:rFonts w:ascii="Cambria" w:hAnsi="Cambria" w:cs="Consolas"/>
          <w:sz w:val="28"/>
          <w:szCs w:val="28"/>
        </w:rPr>
        <w:t>Pinterich</w:t>
      </w:r>
      <w:proofErr w:type="spellEnd"/>
      <w:r w:rsidR="009C0A9E">
        <w:rPr>
          <w:rFonts w:ascii="Cambria" w:hAnsi="Cambria" w:cs="Arial"/>
          <w:sz w:val="28"/>
          <w:szCs w:val="28"/>
        </w:rPr>
        <w:t xml:space="preserve">, </w:t>
      </w:r>
      <w:r w:rsidR="00EC37CB" w:rsidRPr="00251D64">
        <w:rPr>
          <w:rFonts w:ascii="Cambria" w:hAnsi="Cambria" w:cs="Arial"/>
          <w:sz w:val="28"/>
          <w:szCs w:val="28"/>
        </w:rPr>
        <w:t>passaram a examinar a</w:t>
      </w:r>
      <w:r w:rsidR="009C0A9E">
        <w:rPr>
          <w:rFonts w:ascii="Cambria" w:hAnsi="Cambria" w:cs="Arial"/>
          <w:sz w:val="28"/>
          <w:szCs w:val="28"/>
        </w:rPr>
        <w:t xml:space="preserve"> documentação apresentada</w:t>
      </w:r>
      <w:r w:rsidR="00EC37CB" w:rsidRPr="00251D64">
        <w:rPr>
          <w:rFonts w:ascii="Cambria" w:hAnsi="Cambria" w:cs="Arial"/>
          <w:sz w:val="28"/>
          <w:szCs w:val="28"/>
        </w:rPr>
        <w:t>. Constatando que as exigências do Edital tinham sido plenamente cumpridas pelo</w:t>
      </w:r>
      <w:r w:rsidR="00BF1422">
        <w:rPr>
          <w:rFonts w:ascii="Cambria" w:hAnsi="Cambria" w:cs="Arial"/>
          <w:sz w:val="28"/>
          <w:szCs w:val="28"/>
        </w:rPr>
        <w:t xml:space="preserve"> licitante</w:t>
      </w:r>
      <w:r w:rsidR="00EC37CB" w:rsidRPr="00251D64">
        <w:rPr>
          <w:rFonts w:ascii="Cambria" w:hAnsi="Cambria" w:cs="Arial"/>
          <w:sz w:val="28"/>
          <w:szCs w:val="28"/>
        </w:rPr>
        <w:t>:</w:t>
      </w:r>
      <w:r w:rsidR="00BF1422" w:rsidRPr="00BF1422">
        <w:rPr>
          <w:rFonts w:ascii="Cambria" w:hAnsi="Cambria" w:cs="Arial"/>
          <w:b/>
          <w:sz w:val="28"/>
          <w:szCs w:val="28"/>
        </w:rPr>
        <w:t xml:space="preserve"> </w:t>
      </w:r>
      <w:r w:rsidR="00BF1422" w:rsidRPr="00CA6DD5">
        <w:rPr>
          <w:rFonts w:ascii="Cambria" w:hAnsi="Cambria" w:cs="Arial"/>
          <w:b/>
          <w:sz w:val="28"/>
          <w:szCs w:val="28"/>
        </w:rPr>
        <w:t>FORTPAV PAVIMENTAÇÃO E SERVIÇOS LTDA</w:t>
      </w:r>
      <w:r w:rsidR="00BF1422">
        <w:rPr>
          <w:rFonts w:ascii="Cambria" w:hAnsi="Cambria" w:cs="Arial"/>
          <w:b/>
          <w:sz w:val="28"/>
          <w:szCs w:val="28"/>
        </w:rPr>
        <w:t>.</w:t>
      </w:r>
      <w:r w:rsidR="00BF1422" w:rsidRPr="00CA6DD5">
        <w:rPr>
          <w:rFonts w:ascii="Cambria" w:hAnsi="Cambria"/>
          <w:sz w:val="28"/>
          <w:szCs w:val="28"/>
        </w:rPr>
        <w:t>, sem representante</w:t>
      </w:r>
      <w:r w:rsidR="00EC37CB" w:rsidRPr="00251D64">
        <w:rPr>
          <w:rFonts w:ascii="Cambria" w:hAnsi="Cambria"/>
          <w:sz w:val="28"/>
          <w:szCs w:val="28"/>
        </w:rPr>
        <w:t>,</w:t>
      </w:r>
      <w:r w:rsidR="00EC37CB" w:rsidRPr="00251D64">
        <w:rPr>
          <w:rFonts w:ascii="Cambria" w:hAnsi="Cambria" w:cs="Arial"/>
          <w:sz w:val="28"/>
          <w:szCs w:val="28"/>
        </w:rPr>
        <w:t xml:space="preserve"> a </w:t>
      </w:r>
      <w:r w:rsidR="000B2485" w:rsidRPr="00916E62">
        <w:rPr>
          <w:rFonts w:ascii="Cambria" w:hAnsi="Cambria" w:cs="Consolas"/>
          <w:sz w:val="28"/>
          <w:szCs w:val="28"/>
        </w:rPr>
        <w:t>Comissão Permanente de Licitações</w:t>
      </w:r>
      <w:r w:rsidR="0024446C">
        <w:rPr>
          <w:rFonts w:ascii="Cambria" w:hAnsi="Cambria" w:cs="Consolas"/>
          <w:sz w:val="28"/>
          <w:szCs w:val="28"/>
        </w:rPr>
        <w:t xml:space="preserve"> e o </w:t>
      </w:r>
      <w:r w:rsidR="0024446C" w:rsidRPr="00064886">
        <w:rPr>
          <w:rFonts w:ascii="Cambria" w:eastAsia="Calibri" w:hAnsi="Cambria" w:cs="Consolas"/>
          <w:sz w:val="28"/>
          <w:szCs w:val="28"/>
        </w:rPr>
        <w:t xml:space="preserve">Engenheiro Civil, Senhor </w:t>
      </w:r>
      <w:r w:rsidR="0024446C">
        <w:rPr>
          <w:rFonts w:ascii="Cambria" w:hAnsi="Cambria" w:cs="Consolas"/>
          <w:sz w:val="28"/>
          <w:szCs w:val="28"/>
        </w:rPr>
        <w:t xml:space="preserve">Marcelo de Oliveira </w:t>
      </w:r>
      <w:proofErr w:type="spellStart"/>
      <w:r w:rsidR="0024446C">
        <w:rPr>
          <w:rFonts w:ascii="Cambria" w:hAnsi="Cambria" w:cs="Consolas"/>
          <w:sz w:val="28"/>
          <w:szCs w:val="28"/>
        </w:rPr>
        <w:t>Pinterich</w:t>
      </w:r>
      <w:proofErr w:type="spellEnd"/>
      <w:r w:rsidR="00EC37CB" w:rsidRPr="00251D64">
        <w:rPr>
          <w:rFonts w:ascii="Cambria" w:hAnsi="Cambria" w:cs="Arial"/>
          <w:sz w:val="28"/>
          <w:szCs w:val="28"/>
        </w:rPr>
        <w:t>, sem di</w:t>
      </w:r>
      <w:r w:rsidR="0024446C">
        <w:rPr>
          <w:rFonts w:ascii="Cambria" w:hAnsi="Cambria" w:cs="Arial"/>
          <w:sz w:val="28"/>
          <w:szCs w:val="28"/>
        </w:rPr>
        <w:t>vergência de votos, julgou dito</w:t>
      </w:r>
      <w:r w:rsidR="00EC37CB" w:rsidRPr="00251D64">
        <w:rPr>
          <w:rFonts w:ascii="Cambria" w:hAnsi="Cambria" w:cs="Arial"/>
          <w:sz w:val="28"/>
          <w:szCs w:val="28"/>
        </w:rPr>
        <w:t xml:space="preserve"> proponente</w:t>
      </w:r>
      <w:r w:rsidR="0024446C">
        <w:rPr>
          <w:rFonts w:ascii="Cambria" w:hAnsi="Cambria" w:cs="Arial"/>
          <w:sz w:val="28"/>
          <w:szCs w:val="28"/>
        </w:rPr>
        <w:t xml:space="preserve"> devidamente habilitado</w:t>
      </w:r>
      <w:r w:rsidR="00EC37CB" w:rsidRPr="00251D64">
        <w:rPr>
          <w:rFonts w:ascii="Cambria" w:hAnsi="Cambria" w:cs="Arial"/>
          <w:sz w:val="28"/>
          <w:szCs w:val="28"/>
        </w:rPr>
        <w:t xml:space="preserve">. </w:t>
      </w:r>
      <w:r w:rsidR="00EC37CB" w:rsidRPr="00251D64">
        <w:rPr>
          <w:rFonts w:ascii="Cambria" w:hAnsi="Cambria" w:cs="Consolas"/>
          <w:sz w:val="28"/>
          <w:szCs w:val="28"/>
        </w:rPr>
        <w:t xml:space="preserve">Proferido o julgamento da fase de habilitação, a </w:t>
      </w:r>
      <w:r w:rsidR="000B2485" w:rsidRPr="00916E62">
        <w:rPr>
          <w:rFonts w:ascii="Cambria" w:hAnsi="Cambria" w:cs="Consolas"/>
          <w:sz w:val="28"/>
          <w:szCs w:val="28"/>
        </w:rPr>
        <w:t>Comissão Permanente de Licitações</w:t>
      </w:r>
      <w:r w:rsidR="00EC37CB" w:rsidRPr="00251D64">
        <w:rPr>
          <w:rFonts w:ascii="Cambria" w:hAnsi="Cambria" w:cs="Consolas"/>
          <w:sz w:val="28"/>
          <w:szCs w:val="28"/>
        </w:rPr>
        <w:t xml:space="preserve"> efetivou a abertura do </w:t>
      </w:r>
      <w:r w:rsidR="00EC37CB" w:rsidRPr="00251D64">
        <w:rPr>
          <w:rFonts w:ascii="Cambria" w:hAnsi="Cambria" w:cs="Consolas"/>
          <w:b/>
          <w:sz w:val="28"/>
          <w:szCs w:val="28"/>
        </w:rPr>
        <w:t>ENVELOPE DE Nº 02</w:t>
      </w:r>
      <w:r w:rsidR="0024446C">
        <w:rPr>
          <w:rFonts w:ascii="Cambria" w:hAnsi="Cambria" w:cs="Consolas"/>
          <w:sz w:val="28"/>
          <w:szCs w:val="28"/>
        </w:rPr>
        <w:t>, sendo a</w:t>
      </w:r>
      <w:r w:rsidR="00EC37CB" w:rsidRPr="00251D64">
        <w:rPr>
          <w:rFonts w:ascii="Cambria" w:hAnsi="Cambria" w:cs="Consolas"/>
          <w:sz w:val="28"/>
          <w:szCs w:val="28"/>
        </w:rPr>
        <w:t xml:space="preserve"> proposta nele contida verificada e rubricada pelos presentes. Examinada a proposta do licitante: </w:t>
      </w:r>
      <w:r w:rsidR="00BF1422" w:rsidRPr="00CA6DD5">
        <w:rPr>
          <w:rFonts w:ascii="Cambria" w:hAnsi="Cambria" w:cs="Arial"/>
          <w:b/>
          <w:sz w:val="28"/>
          <w:szCs w:val="28"/>
        </w:rPr>
        <w:t>FORTPAV PAVIMENTAÇÃO E SERVIÇOS LTDA</w:t>
      </w:r>
      <w:r w:rsidR="00BF1422">
        <w:rPr>
          <w:rFonts w:ascii="Cambria" w:hAnsi="Cambria" w:cs="Arial"/>
          <w:b/>
          <w:sz w:val="28"/>
          <w:szCs w:val="28"/>
        </w:rPr>
        <w:t>.</w:t>
      </w:r>
      <w:r w:rsidR="00BF1422" w:rsidRPr="00CA6DD5">
        <w:rPr>
          <w:rFonts w:ascii="Cambria" w:hAnsi="Cambria"/>
          <w:sz w:val="28"/>
          <w:szCs w:val="28"/>
        </w:rPr>
        <w:t>, sem representante</w:t>
      </w:r>
      <w:r w:rsidR="00EC37CB" w:rsidRPr="00251D64">
        <w:rPr>
          <w:rFonts w:ascii="Cambria" w:hAnsi="Cambria" w:cs="Consolas"/>
          <w:sz w:val="28"/>
          <w:szCs w:val="28"/>
        </w:rPr>
        <w:t xml:space="preserve">, pela </w:t>
      </w:r>
      <w:r w:rsidR="000B2485" w:rsidRPr="00916E62">
        <w:rPr>
          <w:rFonts w:ascii="Cambria" w:hAnsi="Cambria" w:cs="Consolas"/>
          <w:sz w:val="28"/>
          <w:szCs w:val="28"/>
        </w:rPr>
        <w:t>Comissão Permanente de Licitações</w:t>
      </w:r>
      <w:r w:rsidR="0024446C">
        <w:rPr>
          <w:rFonts w:ascii="Cambria" w:hAnsi="Cambria" w:cs="Consolas"/>
          <w:sz w:val="28"/>
          <w:szCs w:val="28"/>
        </w:rPr>
        <w:t xml:space="preserve"> e o </w:t>
      </w:r>
      <w:r w:rsidR="0024446C" w:rsidRPr="00064886">
        <w:rPr>
          <w:rFonts w:ascii="Cambria" w:eastAsia="Calibri" w:hAnsi="Cambria" w:cs="Consolas"/>
          <w:sz w:val="28"/>
          <w:szCs w:val="28"/>
        </w:rPr>
        <w:t xml:space="preserve">Engenheiro Civil, Senhor </w:t>
      </w:r>
      <w:r w:rsidR="0024446C">
        <w:rPr>
          <w:rFonts w:ascii="Cambria" w:hAnsi="Cambria" w:cs="Consolas"/>
          <w:sz w:val="28"/>
          <w:szCs w:val="28"/>
        </w:rPr>
        <w:t xml:space="preserve">Marcelo de Oliveira </w:t>
      </w:r>
      <w:proofErr w:type="spellStart"/>
      <w:r w:rsidR="0024446C">
        <w:rPr>
          <w:rFonts w:ascii="Cambria" w:hAnsi="Cambria" w:cs="Consolas"/>
          <w:sz w:val="28"/>
          <w:szCs w:val="28"/>
        </w:rPr>
        <w:t>Pinterich</w:t>
      </w:r>
      <w:proofErr w:type="spellEnd"/>
      <w:r w:rsidR="00EC37CB" w:rsidRPr="00251D64">
        <w:rPr>
          <w:rFonts w:ascii="Cambria" w:hAnsi="Cambria" w:cs="Consolas"/>
          <w:sz w:val="28"/>
          <w:szCs w:val="28"/>
        </w:rPr>
        <w:t xml:space="preserve">, esta, por unanimidade de seus componentes, culminou por </w:t>
      </w:r>
      <w:r w:rsidR="00EC37CB" w:rsidRPr="00251D64">
        <w:rPr>
          <w:rFonts w:ascii="Cambria" w:hAnsi="Cambria" w:cs="Consolas"/>
          <w:b/>
          <w:sz w:val="28"/>
          <w:szCs w:val="28"/>
        </w:rPr>
        <w:t>JULGÁ-LA REGULAR</w:t>
      </w:r>
      <w:r w:rsidR="00EC37CB" w:rsidRPr="00251D64">
        <w:rPr>
          <w:rFonts w:ascii="Cambria" w:hAnsi="Cambria" w:cs="Consolas"/>
          <w:sz w:val="28"/>
          <w:szCs w:val="28"/>
        </w:rPr>
        <w:t xml:space="preserve">. A seguir, a </w:t>
      </w:r>
      <w:r w:rsidR="000B2485" w:rsidRPr="00916E62">
        <w:rPr>
          <w:rFonts w:ascii="Cambria" w:hAnsi="Cambria" w:cs="Consolas"/>
          <w:sz w:val="28"/>
          <w:szCs w:val="28"/>
        </w:rPr>
        <w:t>Comissão Permanente de Licitações</w:t>
      </w:r>
      <w:r w:rsidR="00EC37CB" w:rsidRPr="00251D64">
        <w:rPr>
          <w:rFonts w:ascii="Cambria" w:hAnsi="Cambria" w:cs="Consolas"/>
          <w:sz w:val="28"/>
          <w:szCs w:val="28"/>
        </w:rPr>
        <w:t xml:space="preserve"> efe</w:t>
      </w:r>
      <w:r w:rsidR="0024446C">
        <w:rPr>
          <w:rFonts w:ascii="Cambria" w:hAnsi="Cambria" w:cs="Consolas"/>
          <w:sz w:val="28"/>
          <w:szCs w:val="28"/>
        </w:rPr>
        <w:t>tuou a comparação dos preços da</w:t>
      </w:r>
      <w:r w:rsidR="00EC37CB" w:rsidRPr="00251D64">
        <w:rPr>
          <w:rFonts w:ascii="Cambria" w:hAnsi="Cambria" w:cs="Consolas"/>
          <w:sz w:val="28"/>
          <w:szCs w:val="28"/>
        </w:rPr>
        <w:t xml:space="preserve"> proposta julgada regular, sendo que a adoção do critério de julgamento da proposta fixado no Edital</w:t>
      </w:r>
      <w:proofErr w:type="gramStart"/>
      <w:r w:rsidR="00EC37CB" w:rsidRPr="00251D64">
        <w:rPr>
          <w:rFonts w:ascii="Cambria" w:hAnsi="Cambria" w:cs="Consolas"/>
          <w:sz w:val="28"/>
          <w:szCs w:val="28"/>
        </w:rPr>
        <w:t>, chegou-se</w:t>
      </w:r>
      <w:proofErr w:type="gramEnd"/>
      <w:r w:rsidR="00EC37CB" w:rsidRPr="00251D64">
        <w:rPr>
          <w:rFonts w:ascii="Cambria" w:hAnsi="Cambria" w:cs="Consolas"/>
          <w:sz w:val="28"/>
          <w:szCs w:val="28"/>
        </w:rPr>
        <w:t xml:space="preserve"> ao seguinte resultado classificatório: </w:t>
      </w:r>
      <w:r w:rsidR="00EC37CB" w:rsidRPr="00251D64">
        <w:rPr>
          <w:rFonts w:ascii="Cambria" w:hAnsi="Cambria" w:cs="Consolas"/>
          <w:b/>
          <w:sz w:val="28"/>
          <w:szCs w:val="28"/>
        </w:rPr>
        <w:t xml:space="preserve">1º </w:t>
      </w:r>
      <w:r w:rsidR="00EC37CB" w:rsidRPr="00251D64">
        <w:rPr>
          <w:rFonts w:ascii="Cambria" w:hAnsi="Cambria" w:cs="Consolas"/>
          <w:b/>
          <w:sz w:val="28"/>
          <w:szCs w:val="28"/>
        </w:rPr>
        <w:lastRenderedPageBreak/>
        <w:t>LUGAR:</w:t>
      </w:r>
      <w:r w:rsidR="0024446C" w:rsidRPr="0024446C">
        <w:rPr>
          <w:rFonts w:ascii="Cambria" w:hAnsi="Cambria" w:cs="Arial"/>
          <w:b/>
          <w:sz w:val="28"/>
          <w:szCs w:val="28"/>
        </w:rPr>
        <w:t xml:space="preserve"> </w:t>
      </w:r>
      <w:r w:rsidR="00520011" w:rsidRPr="00CA6DD5">
        <w:rPr>
          <w:rFonts w:ascii="Cambria" w:hAnsi="Cambria" w:cs="Arial"/>
          <w:b/>
          <w:sz w:val="28"/>
          <w:szCs w:val="28"/>
        </w:rPr>
        <w:t>FORTPAV PAVIMENTAÇÃO E SERVIÇOS LTDA</w:t>
      </w:r>
      <w:r w:rsidR="00520011">
        <w:rPr>
          <w:rFonts w:ascii="Cambria" w:hAnsi="Cambria" w:cs="Arial"/>
          <w:b/>
          <w:sz w:val="28"/>
          <w:szCs w:val="28"/>
        </w:rPr>
        <w:t>.</w:t>
      </w:r>
      <w:r w:rsidR="00EC37CB" w:rsidRPr="00251D64">
        <w:rPr>
          <w:rFonts w:ascii="Cambria" w:hAnsi="Cambria"/>
          <w:sz w:val="28"/>
          <w:szCs w:val="28"/>
        </w:rPr>
        <w:t>,</w:t>
      </w:r>
      <w:r w:rsidR="00EC37CB" w:rsidRPr="00251D64">
        <w:rPr>
          <w:rFonts w:ascii="Cambria" w:hAnsi="Cambria"/>
          <w:b/>
          <w:sz w:val="28"/>
          <w:szCs w:val="28"/>
        </w:rPr>
        <w:t xml:space="preserve"> </w:t>
      </w:r>
      <w:r w:rsidR="00EC37CB" w:rsidRPr="00251D64">
        <w:rPr>
          <w:rFonts w:ascii="Cambria" w:hAnsi="Cambria" w:cs="Consolas"/>
          <w:sz w:val="28"/>
          <w:szCs w:val="28"/>
        </w:rPr>
        <w:t xml:space="preserve">com o valor total de </w:t>
      </w:r>
      <w:r w:rsidR="00520011" w:rsidRPr="00251D64">
        <w:rPr>
          <w:rFonts w:ascii="Cambria" w:hAnsi="Cambria" w:cs="Consolas"/>
          <w:b/>
          <w:sz w:val="28"/>
          <w:szCs w:val="28"/>
        </w:rPr>
        <w:t xml:space="preserve">R$ </w:t>
      </w:r>
      <w:r w:rsidR="00520011">
        <w:rPr>
          <w:rFonts w:ascii="Cambria" w:hAnsi="Cambria" w:cs="Consolas"/>
          <w:b/>
          <w:sz w:val="28"/>
          <w:szCs w:val="28"/>
        </w:rPr>
        <w:t>189.845,32 (CENTO E OITENTA E NOVE MIL E OITOCENTOS E QUARENTA E CINCO REAIS E TRINTA E DOIS CENTAVOS)</w:t>
      </w:r>
      <w:r w:rsidR="00EC37CB" w:rsidRPr="00251D64">
        <w:rPr>
          <w:rFonts w:ascii="Cambria" w:hAnsi="Cambria" w:cs="Consolas"/>
          <w:sz w:val="28"/>
          <w:szCs w:val="28"/>
        </w:rPr>
        <w:t xml:space="preserve">. </w:t>
      </w:r>
      <w:r w:rsidR="00EC37CB" w:rsidRPr="00251D64">
        <w:rPr>
          <w:rFonts w:ascii="Cambria" w:hAnsi="Cambria" w:cs="Arial"/>
          <w:sz w:val="28"/>
          <w:szCs w:val="28"/>
        </w:rPr>
        <w:t>O critério utilizado para fins de classificação foi o de menor preço global.</w:t>
      </w:r>
      <w:r w:rsidR="00EC37CB" w:rsidRPr="00251D64">
        <w:rPr>
          <w:rFonts w:ascii="Cambria" w:hAnsi="Cambria" w:cs="Consolas"/>
          <w:sz w:val="28"/>
          <w:szCs w:val="28"/>
        </w:rPr>
        <w:t xml:space="preserve"> A sessão foi suspensa pelo prazo necessário à lavratura desta Ata. Reaberta a sessão, </w:t>
      </w:r>
      <w:r w:rsidR="000B2485">
        <w:rPr>
          <w:rFonts w:ascii="Cambria" w:hAnsi="Cambria" w:cs="Consolas"/>
          <w:sz w:val="28"/>
          <w:szCs w:val="28"/>
        </w:rPr>
        <w:t>a</w:t>
      </w:r>
      <w:r w:rsidR="00EC37CB" w:rsidRPr="00251D64">
        <w:rPr>
          <w:rFonts w:ascii="Cambria" w:hAnsi="Cambria" w:cs="Consolas"/>
          <w:sz w:val="28"/>
          <w:szCs w:val="28"/>
        </w:rPr>
        <w:t xml:space="preserve"> Senhor</w:t>
      </w:r>
      <w:r w:rsidR="000B2485">
        <w:rPr>
          <w:rFonts w:ascii="Cambria" w:hAnsi="Cambria" w:cs="Consolas"/>
          <w:sz w:val="28"/>
          <w:szCs w:val="28"/>
        </w:rPr>
        <w:t>a</w:t>
      </w:r>
      <w:r w:rsidR="00EC37CB" w:rsidRPr="00251D64">
        <w:rPr>
          <w:rFonts w:ascii="Cambria" w:hAnsi="Cambria" w:cs="Consolas"/>
          <w:sz w:val="28"/>
          <w:szCs w:val="28"/>
        </w:rPr>
        <w:t xml:space="preserve"> Presidente da </w:t>
      </w:r>
      <w:r w:rsidR="000B2485" w:rsidRPr="00916E62">
        <w:rPr>
          <w:rFonts w:ascii="Cambria" w:hAnsi="Cambria" w:cs="Consolas"/>
          <w:sz w:val="28"/>
          <w:szCs w:val="28"/>
        </w:rPr>
        <w:t>Comissão Permanente de Licitações</w:t>
      </w:r>
      <w:r w:rsidR="00EC37CB" w:rsidRPr="00251D64">
        <w:rPr>
          <w:rFonts w:ascii="Cambria" w:hAnsi="Cambria" w:cs="Consolas"/>
          <w:sz w:val="28"/>
          <w:szCs w:val="28"/>
        </w:rPr>
        <w:t xml:space="preserve"> procedeu à leitura da mesma, que foi achada conforme. Nada mais havendo digno de nota, nem a tratar, encerrou-se a sessão, indo esta assinada pela </w:t>
      </w:r>
      <w:r w:rsidR="000B2485" w:rsidRPr="00916E62">
        <w:rPr>
          <w:rFonts w:ascii="Cambria" w:hAnsi="Cambria" w:cs="Consolas"/>
          <w:sz w:val="28"/>
          <w:szCs w:val="28"/>
        </w:rPr>
        <w:t>Comissão Permanente de Licitações</w:t>
      </w:r>
      <w:r w:rsidR="00EC37CB" w:rsidRPr="00251D64">
        <w:rPr>
          <w:rFonts w:ascii="Cambria" w:hAnsi="Cambria" w:cs="Arial"/>
          <w:sz w:val="28"/>
          <w:szCs w:val="28"/>
        </w:rPr>
        <w:t>.</w:t>
      </w:r>
    </w:p>
    <w:p w14:paraId="469F739B" w14:textId="77777777" w:rsidR="00251D64" w:rsidRPr="00916E62" w:rsidRDefault="00251D64" w:rsidP="00520011">
      <w:pPr>
        <w:jc w:val="center"/>
        <w:rPr>
          <w:rFonts w:ascii="Cambria" w:hAnsi="Cambria" w:cs="Arial"/>
          <w:b/>
          <w:sz w:val="28"/>
          <w:szCs w:val="28"/>
        </w:rPr>
      </w:pPr>
    </w:p>
    <w:p w14:paraId="4C8D034A" w14:textId="3F719D8A" w:rsidR="00251D64" w:rsidRDefault="00251D64" w:rsidP="00520011">
      <w:pPr>
        <w:jc w:val="center"/>
        <w:rPr>
          <w:rFonts w:ascii="Cambria" w:hAnsi="Cambria" w:cs="Arial"/>
          <w:b/>
          <w:sz w:val="28"/>
          <w:szCs w:val="28"/>
        </w:rPr>
      </w:pPr>
    </w:p>
    <w:p w14:paraId="04B58463" w14:textId="77777777" w:rsidR="00520011" w:rsidRPr="00916E62" w:rsidRDefault="00520011" w:rsidP="00520011">
      <w:pPr>
        <w:jc w:val="center"/>
        <w:rPr>
          <w:rFonts w:ascii="Cambria" w:hAnsi="Cambria" w:cs="Arial"/>
          <w:b/>
          <w:sz w:val="28"/>
          <w:szCs w:val="28"/>
        </w:rPr>
      </w:pPr>
    </w:p>
    <w:p w14:paraId="58C413C9" w14:textId="77777777" w:rsidR="00251D64" w:rsidRPr="00916E62" w:rsidRDefault="00251D64" w:rsidP="00520011">
      <w:pPr>
        <w:jc w:val="center"/>
        <w:rPr>
          <w:rFonts w:ascii="Cambria" w:hAnsi="Cambria" w:cs="Arial"/>
          <w:b/>
          <w:sz w:val="28"/>
          <w:szCs w:val="28"/>
        </w:rPr>
      </w:pPr>
      <w:r w:rsidRPr="00916E62">
        <w:rPr>
          <w:rFonts w:ascii="Cambria" w:hAnsi="Cambria" w:cs="Arial"/>
          <w:b/>
          <w:sz w:val="28"/>
          <w:szCs w:val="28"/>
        </w:rPr>
        <w:t>PRISCILA CARNEIRO BORGES</w:t>
      </w:r>
    </w:p>
    <w:p w14:paraId="7537E10E" w14:textId="77777777" w:rsidR="00251D64" w:rsidRPr="00916E62" w:rsidRDefault="00251D64" w:rsidP="00520011">
      <w:pPr>
        <w:jc w:val="center"/>
        <w:rPr>
          <w:rFonts w:ascii="Cambria" w:hAnsi="Cambria" w:cs="Arial"/>
          <w:b/>
          <w:sz w:val="28"/>
          <w:szCs w:val="28"/>
        </w:rPr>
      </w:pPr>
      <w:r w:rsidRPr="00916E62">
        <w:rPr>
          <w:rFonts w:ascii="Cambria" w:hAnsi="Cambria" w:cs="Arial"/>
          <w:b/>
          <w:sz w:val="28"/>
          <w:szCs w:val="28"/>
        </w:rPr>
        <w:t>PRESIDENTE</w:t>
      </w:r>
    </w:p>
    <w:p w14:paraId="54835B02" w14:textId="42A487DB" w:rsidR="00251D64" w:rsidRDefault="00251D64" w:rsidP="00520011">
      <w:pPr>
        <w:jc w:val="center"/>
        <w:rPr>
          <w:rFonts w:ascii="Cambria" w:hAnsi="Cambria" w:cs="Arial"/>
          <w:b/>
          <w:sz w:val="28"/>
          <w:szCs w:val="28"/>
        </w:rPr>
      </w:pPr>
    </w:p>
    <w:p w14:paraId="3CFCB7BF" w14:textId="77777777" w:rsidR="00520011" w:rsidRDefault="00520011" w:rsidP="00520011">
      <w:pPr>
        <w:jc w:val="center"/>
        <w:rPr>
          <w:rFonts w:ascii="Cambria" w:hAnsi="Cambria" w:cs="Arial"/>
          <w:b/>
          <w:sz w:val="28"/>
          <w:szCs w:val="28"/>
        </w:rPr>
      </w:pPr>
    </w:p>
    <w:p w14:paraId="48D6C2A4" w14:textId="77777777" w:rsidR="00251D64" w:rsidRPr="00916E62" w:rsidRDefault="00251D64" w:rsidP="00520011">
      <w:pPr>
        <w:jc w:val="center"/>
        <w:rPr>
          <w:rFonts w:ascii="Cambria" w:hAnsi="Cambria" w:cs="Arial"/>
          <w:b/>
          <w:sz w:val="28"/>
          <w:szCs w:val="28"/>
        </w:rPr>
      </w:pPr>
    </w:p>
    <w:p w14:paraId="782B629F" w14:textId="77777777" w:rsidR="008504E8" w:rsidRDefault="008504E8" w:rsidP="00520011">
      <w:pPr>
        <w:jc w:val="center"/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CAMILA FALCI DOS SANTOS</w:t>
      </w:r>
    </w:p>
    <w:p w14:paraId="1E20BEDE" w14:textId="337354A4" w:rsidR="00251D64" w:rsidRPr="00916E62" w:rsidRDefault="00251D64" w:rsidP="00520011">
      <w:pPr>
        <w:jc w:val="center"/>
        <w:rPr>
          <w:rFonts w:ascii="Cambria" w:hAnsi="Cambria" w:cs="Arial"/>
          <w:b/>
          <w:sz w:val="28"/>
          <w:szCs w:val="28"/>
        </w:rPr>
      </w:pPr>
      <w:bookmarkStart w:id="0" w:name="_GoBack"/>
      <w:bookmarkEnd w:id="0"/>
      <w:r w:rsidRPr="00916E62">
        <w:rPr>
          <w:rFonts w:ascii="Cambria" w:hAnsi="Cambria" w:cs="Arial"/>
          <w:b/>
          <w:sz w:val="28"/>
          <w:szCs w:val="28"/>
        </w:rPr>
        <w:t>MEMBRO</w:t>
      </w:r>
    </w:p>
    <w:p w14:paraId="6350A624" w14:textId="4621F666" w:rsidR="00251D64" w:rsidRDefault="00251D64" w:rsidP="00520011">
      <w:pPr>
        <w:jc w:val="center"/>
        <w:rPr>
          <w:rFonts w:ascii="Cambria" w:hAnsi="Cambria" w:cs="Arial"/>
          <w:b/>
          <w:sz w:val="28"/>
          <w:szCs w:val="28"/>
        </w:rPr>
      </w:pPr>
    </w:p>
    <w:p w14:paraId="1FF682FE" w14:textId="77777777" w:rsidR="00520011" w:rsidRDefault="00520011" w:rsidP="00520011">
      <w:pPr>
        <w:jc w:val="center"/>
        <w:rPr>
          <w:rFonts w:ascii="Cambria" w:hAnsi="Cambria" w:cs="Arial"/>
          <w:b/>
          <w:sz w:val="28"/>
          <w:szCs w:val="28"/>
        </w:rPr>
      </w:pPr>
    </w:p>
    <w:p w14:paraId="0422E9DF" w14:textId="77777777" w:rsidR="00251D64" w:rsidRPr="00916E62" w:rsidRDefault="00251D64" w:rsidP="00520011">
      <w:pPr>
        <w:jc w:val="center"/>
        <w:rPr>
          <w:rFonts w:ascii="Cambria" w:hAnsi="Cambria" w:cs="Arial"/>
          <w:b/>
          <w:sz w:val="28"/>
          <w:szCs w:val="28"/>
        </w:rPr>
      </w:pPr>
    </w:p>
    <w:p w14:paraId="28029A68" w14:textId="77777777" w:rsidR="00251D64" w:rsidRPr="00916E62" w:rsidRDefault="00251D64" w:rsidP="00520011">
      <w:pPr>
        <w:jc w:val="center"/>
        <w:rPr>
          <w:rFonts w:ascii="Cambria" w:hAnsi="Cambria" w:cs="Arial"/>
          <w:b/>
          <w:sz w:val="28"/>
          <w:szCs w:val="28"/>
        </w:rPr>
      </w:pPr>
      <w:r w:rsidRPr="00916E62">
        <w:rPr>
          <w:rFonts w:ascii="Cambria" w:hAnsi="Cambria" w:cs="Arial"/>
          <w:b/>
          <w:sz w:val="28"/>
          <w:szCs w:val="28"/>
        </w:rPr>
        <w:t>ANDRÉ LUIZ LIBERATO</w:t>
      </w:r>
    </w:p>
    <w:p w14:paraId="06EA4DC5" w14:textId="77777777" w:rsidR="00251D64" w:rsidRPr="00916E62" w:rsidRDefault="00251D64" w:rsidP="00520011">
      <w:pPr>
        <w:jc w:val="center"/>
        <w:rPr>
          <w:rFonts w:ascii="Cambria" w:hAnsi="Cambria" w:cs="Arial"/>
          <w:b/>
          <w:sz w:val="28"/>
          <w:szCs w:val="28"/>
        </w:rPr>
      </w:pPr>
      <w:r w:rsidRPr="00916E62">
        <w:rPr>
          <w:rFonts w:ascii="Cambria" w:hAnsi="Cambria" w:cs="Arial"/>
          <w:b/>
          <w:sz w:val="28"/>
          <w:szCs w:val="28"/>
        </w:rPr>
        <w:t>MEMBRO</w:t>
      </w:r>
    </w:p>
    <w:p w14:paraId="17AAF8B1" w14:textId="77777777" w:rsidR="00251D64" w:rsidRDefault="00251D64" w:rsidP="00520011">
      <w:pPr>
        <w:jc w:val="center"/>
        <w:rPr>
          <w:rFonts w:ascii="Cambria" w:hAnsi="Cambria" w:cs="Arial"/>
          <w:b/>
          <w:sz w:val="28"/>
          <w:szCs w:val="28"/>
        </w:rPr>
      </w:pPr>
    </w:p>
    <w:p w14:paraId="151355FA" w14:textId="4F0C1F3E" w:rsidR="00251D64" w:rsidRDefault="00251D64" w:rsidP="00520011">
      <w:pPr>
        <w:jc w:val="center"/>
        <w:rPr>
          <w:rFonts w:ascii="Cambria" w:hAnsi="Cambria" w:cs="Arial"/>
          <w:b/>
          <w:sz w:val="28"/>
          <w:szCs w:val="28"/>
        </w:rPr>
      </w:pPr>
    </w:p>
    <w:p w14:paraId="1F17669E" w14:textId="77777777" w:rsidR="00520011" w:rsidRPr="00916E62" w:rsidRDefault="00520011" w:rsidP="00520011">
      <w:pPr>
        <w:jc w:val="center"/>
        <w:rPr>
          <w:rFonts w:ascii="Cambria" w:hAnsi="Cambria" w:cs="Arial"/>
          <w:b/>
          <w:sz w:val="28"/>
          <w:szCs w:val="28"/>
        </w:rPr>
      </w:pPr>
    </w:p>
    <w:p w14:paraId="21D609BA" w14:textId="77777777" w:rsidR="00251D64" w:rsidRPr="00916E62" w:rsidRDefault="00251D64" w:rsidP="00520011">
      <w:pPr>
        <w:jc w:val="center"/>
        <w:rPr>
          <w:rFonts w:ascii="Cambria" w:hAnsi="Cambria" w:cs="Arial"/>
          <w:b/>
          <w:sz w:val="28"/>
          <w:szCs w:val="28"/>
        </w:rPr>
      </w:pPr>
      <w:r w:rsidRPr="00916E62">
        <w:rPr>
          <w:rFonts w:ascii="Cambria" w:hAnsi="Cambria" w:cs="Arial"/>
          <w:b/>
          <w:sz w:val="28"/>
          <w:szCs w:val="28"/>
        </w:rPr>
        <w:t>BRUNA WAIZBART DA SILVA</w:t>
      </w:r>
    </w:p>
    <w:p w14:paraId="2B3FD700" w14:textId="35A2EB4D" w:rsidR="00251D64" w:rsidRDefault="00251D64" w:rsidP="00520011">
      <w:pPr>
        <w:jc w:val="center"/>
        <w:rPr>
          <w:rFonts w:ascii="Cambria" w:hAnsi="Cambria" w:cs="Arial"/>
          <w:b/>
          <w:sz w:val="28"/>
          <w:szCs w:val="28"/>
        </w:rPr>
      </w:pPr>
      <w:r w:rsidRPr="00916E62">
        <w:rPr>
          <w:rFonts w:ascii="Cambria" w:hAnsi="Cambria" w:cs="Arial"/>
          <w:b/>
          <w:sz w:val="28"/>
          <w:szCs w:val="28"/>
        </w:rPr>
        <w:t>MEMBRO</w:t>
      </w:r>
    </w:p>
    <w:p w14:paraId="4629C4C2" w14:textId="4B6E33DF" w:rsidR="000B2485" w:rsidRDefault="000B2485" w:rsidP="00520011">
      <w:pPr>
        <w:jc w:val="center"/>
        <w:rPr>
          <w:rFonts w:ascii="Cambria" w:hAnsi="Cambria" w:cs="Arial"/>
          <w:b/>
          <w:sz w:val="28"/>
          <w:szCs w:val="28"/>
        </w:rPr>
      </w:pPr>
    </w:p>
    <w:p w14:paraId="500467DC" w14:textId="77777777" w:rsidR="000B2485" w:rsidRDefault="000B2485" w:rsidP="00520011">
      <w:pPr>
        <w:jc w:val="center"/>
        <w:rPr>
          <w:rFonts w:ascii="Cambria" w:hAnsi="Cambria" w:cs="Arial"/>
          <w:b/>
          <w:sz w:val="28"/>
          <w:szCs w:val="28"/>
        </w:rPr>
      </w:pPr>
    </w:p>
    <w:p w14:paraId="35128DFA" w14:textId="142F929D" w:rsidR="000B2485" w:rsidRDefault="000B2485" w:rsidP="00520011">
      <w:pPr>
        <w:jc w:val="both"/>
        <w:rPr>
          <w:rFonts w:ascii="Cambria" w:hAnsi="Cambria" w:cs="Arial"/>
          <w:b/>
          <w:sz w:val="28"/>
          <w:szCs w:val="28"/>
        </w:rPr>
      </w:pPr>
    </w:p>
    <w:sectPr w:rsidR="000B2485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DDF8B1" w14:textId="77777777" w:rsidR="007837C4" w:rsidRDefault="007837C4" w:rsidP="00BB440C">
      <w:r>
        <w:separator/>
      </w:r>
    </w:p>
  </w:endnote>
  <w:endnote w:type="continuationSeparator" w:id="0">
    <w:p w14:paraId="6FEEE68B" w14:textId="77777777" w:rsidR="007837C4" w:rsidRDefault="007837C4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030D96" w:rsidRPr="00BF5FA9" w:rsidRDefault="00030D96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line w14:anchorId="591675C3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030D96" w:rsidRPr="00BB440C" w:rsidRDefault="00030D96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C39DBD1" w14:textId="77777777" w:rsidR="007837C4" w:rsidRDefault="007837C4" w:rsidP="00BB440C">
      <w:r>
        <w:separator/>
      </w:r>
    </w:p>
  </w:footnote>
  <w:footnote w:type="continuationSeparator" w:id="0">
    <w:p w14:paraId="48CB9B64" w14:textId="77777777" w:rsidR="007837C4" w:rsidRDefault="007837C4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030D96" w:rsidRDefault="00030D96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030D96" w:rsidRPr="000A43E7" w:rsidRDefault="00030D96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proofErr w:type="gramStart"/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  <w:proofErr w:type="gramEnd"/>
                        </w:p>
                        <w:p w14:paraId="6BB8F271" w14:textId="526727C3" w:rsidR="00030D96" w:rsidRDefault="00030D96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030D96" w:rsidRDefault="00030D96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030D96" w:rsidRPr="000A43E7" w:rsidRDefault="00030D96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030D96" w:rsidRDefault="00030D96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030D96" w:rsidRPr="00DB1FB9" w:rsidRDefault="00030D96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030D96" w:rsidRDefault="00030D96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4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6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3BF3"/>
    <w:rsid w:val="0002221B"/>
    <w:rsid w:val="00030D96"/>
    <w:rsid w:val="00032963"/>
    <w:rsid w:val="00033EE2"/>
    <w:rsid w:val="00050C45"/>
    <w:rsid w:val="00060C9D"/>
    <w:rsid w:val="00060DFA"/>
    <w:rsid w:val="00062A56"/>
    <w:rsid w:val="00067C3F"/>
    <w:rsid w:val="00071E0C"/>
    <w:rsid w:val="00096AAF"/>
    <w:rsid w:val="000A0D06"/>
    <w:rsid w:val="000A43E7"/>
    <w:rsid w:val="000B2485"/>
    <w:rsid w:val="000B6779"/>
    <w:rsid w:val="000C2D65"/>
    <w:rsid w:val="000E2B03"/>
    <w:rsid w:val="000E3DB2"/>
    <w:rsid w:val="000E7063"/>
    <w:rsid w:val="00103E94"/>
    <w:rsid w:val="00112D83"/>
    <w:rsid w:val="00124B16"/>
    <w:rsid w:val="00130AB5"/>
    <w:rsid w:val="001614AD"/>
    <w:rsid w:val="001A2B70"/>
    <w:rsid w:val="001A7468"/>
    <w:rsid w:val="001C01FF"/>
    <w:rsid w:val="001C378B"/>
    <w:rsid w:val="001D1A7A"/>
    <w:rsid w:val="001D6188"/>
    <w:rsid w:val="001D71E7"/>
    <w:rsid w:val="001E2F9E"/>
    <w:rsid w:val="001E708C"/>
    <w:rsid w:val="001F5CDA"/>
    <w:rsid w:val="00201F1D"/>
    <w:rsid w:val="002026B3"/>
    <w:rsid w:val="00203797"/>
    <w:rsid w:val="00204580"/>
    <w:rsid w:val="002416D2"/>
    <w:rsid w:val="0024446C"/>
    <w:rsid w:val="00244AA5"/>
    <w:rsid w:val="00250A4D"/>
    <w:rsid w:val="00251D64"/>
    <w:rsid w:val="00260AF3"/>
    <w:rsid w:val="00261B0C"/>
    <w:rsid w:val="00262541"/>
    <w:rsid w:val="002661CB"/>
    <w:rsid w:val="002752B1"/>
    <w:rsid w:val="00287283"/>
    <w:rsid w:val="002A4BA6"/>
    <w:rsid w:val="002A60E3"/>
    <w:rsid w:val="002C0EDC"/>
    <w:rsid w:val="002C7674"/>
    <w:rsid w:val="003154EB"/>
    <w:rsid w:val="00315EEC"/>
    <w:rsid w:val="00355F97"/>
    <w:rsid w:val="00363CA4"/>
    <w:rsid w:val="00373F44"/>
    <w:rsid w:val="003835F9"/>
    <w:rsid w:val="0039122F"/>
    <w:rsid w:val="003C768E"/>
    <w:rsid w:val="003F38E2"/>
    <w:rsid w:val="0040452F"/>
    <w:rsid w:val="00425F4D"/>
    <w:rsid w:val="004472EF"/>
    <w:rsid w:val="004675DB"/>
    <w:rsid w:val="004917B3"/>
    <w:rsid w:val="004919B2"/>
    <w:rsid w:val="00492067"/>
    <w:rsid w:val="004A6A0B"/>
    <w:rsid w:val="004A724D"/>
    <w:rsid w:val="004B2F99"/>
    <w:rsid w:val="004B4049"/>
    <w:rsid w:val="004C193E"/>
    <w:rsid w:val="004C7B7A"/>
    <w:rsid w:val="004D158A"/>
    <w:rsid w:val="004D5F95"/>
    <w:rsid w:val="004E2F31"/>
    <w:rsid w:val="004E3610"/>
    <w:rsid w:val="00505310"/>
    <w:rsid w:val="00520011"/>
    <w:rsid w:val="0053253B"/>
    <w:rsid w:val="00537EA3"/>
    <w:rsid w:val="005466DE"/>
    <w:rsid w:val="00551BC0"/>
    <w:rsid w:val="005619EB"/>
    <w:rsid w:val="0056214C"/>
    <w:rsid w:val="00571A76"/>
    <w:rsid w:val="005814CB"/>
    <w:rsid w:val="00586424"/>
    <w:rsid w:val="005901A5"/>
    <w:rsid w:val="005A3743"/>
    <w:rsid w:val="005A7DBB"/>
    <w:rsid w:val="005B1216"/>
    <w:rsid w:val="005B3039"/>
    <w:rsid w:val="005C33BD"/>
    <w:rsid w:val="005C5C76"/>
    <w:rsid w:val="005C73C7"/>
    <w:rsid w:val="005E4CFF"/>
    <w:rsid w:val="005E52E8"/>
    <w:rsid w:val="005E5501"/>
    <w:rsid w:val="005F2001"/>
    <w:rsid w:val="00604443"/>
    <w:rsid w:val="00621393"/>
    <w:rsid w:val="00630A3B"/>
    <w:rsid w:val="006410CD"/>
    <w:rsid w:val="006438A4"/>
    <w:rsid w:val="00664E8C"/>
    <w:rsid w:val="00687F1B"/>
    <w:rsid w:val="006B1995"/>
    <w:rsid w:val="006B4455"/>
    <w:rsid w:val="006B6D45"/>
    <w:rsid w:val="006C0DF6"/>
    <w:rsid w:val="006C4304"/>
    <w:rsid w:val="006C50DC"/>
    <w:rsid w:val="006D1548"/>
    <w:rsid w:val="006D498B"/>
    <w:rsid w:val="006F4672"/>
    <w:rsid w:val="007037C6"/>
    <w:rsid w:val="00716257"/>
    <w:rsid w:val="007257AF"/>
    <w:rsid w:val="0072612A"/>
    <w:rsid w:val="00730682"/>
    <w:rsid w:val="007313D6"/>
    <w:rsid w:val="0073507D"/>
    <w:rsid w:val="0074151A"/>
    <w:rsid w:val="0074379E"/>
    <w:rsid w:val="00747133"/>
    <w:rsid w:val="0075022C"/>
    <w:rsid w:val="00756D8A"/>
    <w:rsid w:val="007729C7"/>
    <w:rsid w:val="00782596"/>
    <w:rsid w:val="007837C4"/>
    <w:rsid w:val="007913C3"/>
    <w:rsid w:val="007C266A"/>
    <w:rsid w:val="007C416D"/>
    <w:rsid w:val="007D03D5"/>
    <w:rsid w:val="007D4407"/>
    <w:rsid w:val="007E13D3"/>
    <w:rsid w:val="007E5F98"/>
    <w:rsid w:val="007F4C88"/>
    <w:rsid w:val="008014D9"/>
    <w:rsid w:val="008461E1"/>
    <w:rsid w:val="00847954"/>
    <w:rsid w:val="008504E8"/>
    <w:rsid w:val="00850F7E"/>
    <w:rsid w:val="00860529"/>
    <w:rsid w:val="00867A3E"/>
    <w:rsid w:val="008812CB"/>
    <w:rsid w:val="008A0EB9"/>
    <w:rsid w:val="008B156D"/>
    <w:rsid w:val="008B54AD"/>
    <w:rsid w:val="008D3891"/>
    <w:rsid w:val="008E0229"/>
    <w:rsid w:val="008E5DFE"/>
    <w:rsid w:val="008E62F9"/>
    <w:rsid w:val="009064B0"/>
    <w:rsid w:val="00916618"/>
    <w:rsid w:val="00935422"/>
    <w:rsid w:val="00954292"/>
    <w:rsid w:val="00957B98"/>
    <w:rsid w:val="00966054"/>
    <w:rsid w:val="00966918"/>
    <w:rsid w:val="009673A3"/>
    <w:rsid w:val="0097118C"/>
    <w:rsid w:val="009907C4"/>
    <w:rsid w:val="009952A0"/>
    <w:rsid w:val="009A3ED4"/>
    <w:rsid w:val="009A48A8"/>
    <w:rsid w:val="009A54CA"/>
    <w:rsid w:val="009B2060"/>
    <w:rsid w:val="009C0A9E"/>
    <w:rsid w:val="009C4BFB"/>
    <w:rsid w:val="009D07D0"/>
    <w:rsid w:val="00A02E7C"/>
    <w:rsid w:val="00A0528D"/>
    <w:rsid w:val="00A23824"/>
    <w:rsid w:val="00A453DB"/>
    <w:rsid w:val="00A467E1"/>
    <w:rsid w:val="00A52DB0"/>
    <w:rsid w:val="00A841DA"/>
    <w:rsid w:val="00A8437E"/>
    <w:rsid w:val="00A84CED"/>
    <w:rsid w:val="00A87FBF"/>
    <w:rsid w:val="00A9205D"/>
    <w:rsid w:val="00AC222F"/>
    <w:rsid w:val="00AD48EA"/>
    <w:rsid w:val="00AD7EAF"/>
    <w:rsid w:val="00AE5676"/>
    <w:rsid w:val="00AF0CDF"/>
    <w:rsid w:val="00AF2188"/>
    <w:rsid w:val="00B03CFF"/>
    <w:rsid w:val="00B16D7A"/>
    <w:rsid w:val="00B235DE"/>
    <w:rsid w:val="00B34A72"/>
    <w:rsid w:val="00B524B0"/>
    <w:rsid w:val="00B917B9"/>
    <w:rsid w:val="00BA2621"/>
    <w:rsid w:val="00BB0D2F"/>
    <w:rsid w:val="00BB440C"/>
    <w:rsid w:val="00BB738D"/>
    <w:rsid w:val="00BC240B"/>
    <w:rsid w:val="00BC3DD0"/>
    <w:rsid w:val="00BC5857"/>
    <w:rsid w:val="00BD7ED4"/>
    <w:rsid w:val="00BF1422"/>
    <w:rsid w:val="00C06491"/>
    <w:rsid w:val="00C1622A"/>
    <w:rsid w:val="00C162A1"/>
    <w:rsid w:val="00C35B25"/>
    <w:rsid w:val="00C378BF"/>
    <w:rsid w:val="00C405DF"/>
    <w:rsid w:val="00C43810"/>
    <w:rsid w:val="00C44627"/>
    <w:rsid w:val="00C45570"/>
    <w:rsid w:val="00C5437F"/>
    <w:rsid w:val="00C56178"/>
    <w:rsid w:val="00C74548"/>
    <w:rsid w:val="00C863C9"/>
    <w:rsid w:val="00CA138E"/>
    <w:rsid w:val="00CA66F0"/>
    <w:rsid w:val="00CB34B5"/>
    <w:rsid w:val="00CC0AB1"/>
    <w:rsid w:val="00CC3543"/>
    <w:rsid w:val="00D13E0E"/>
    <w:rsid w:val="00D17AB7"/>
    <w:rsid w:val="00D23E73"/>
    <w:rsid w:val="00D241CC"/>
    <w:rsid w:val="00D24D2C"/>
    <w:rsid w:val="00D4457C"/>
    <w:rsid w:val="00D54A26"/>
    <w:rsid w:val="00DD20C9"/>
    <w:rsid w:val="00DE10E9"/>
    <w:rsid w:val="00DE5BDD"/>
    <w:rsid w:val="00DE6B8E"/>
    <w:rsid w:val="00DF379F"/>
    <w:rsid w:val="00E06C17"/>
    <w:rsid w:val="00E1033C"/>
    <w:rsid w:val="00E10FF2"/>
    <w:rsid w:val="00E17648"/>
    <w:rsid w:val="00E4602A"/>
    <w:rsid w:val="00E473B5"/>
    <w:rsid w:val="00E53138"/>
    <w:rsid w:val="00E7095D"/>
    <w:rsid w:val="00E7344E"/>
    <w:rsid w:val="00E77228"/>
    <w:rsid w:val="00E82375"/>
    <w:rsid w:val="00E8387A"/>
    <w:rsid w:val="00E921AD"/>
    <w:rsid w:val="00EA3BF4"/>
    <w:rsid w:val="00EA6686"/>
    <w:rsid w:val="00EC37CB"/>
    <w:rsid w:val="00EE66A7"/>
    <w:rsid w:val="00EF1A54"/>
    <w:rsid w:val="00EF7224"/>
    <w:rsid w:val="00F11D8D"/>
    <w:rsid w:val="00F21D12"/>
    <w:rsid w:val="00F22505"/>
    <w:rsid w:val="00F266B2"/>
    <w:rsid w:val="00F47EF9"/>
    <w:rsid w:val="00F57DBD"/>
    <w:rsid w:val="00F66342"/>
    <w:rsid w:val="00F66442"/>
    <w:rsid w:val="00F66929"/>
    <w:rsid w:val="00F77D1D"/>
    <w:rsid w:val="00F9265C"/>
    <w:rsid w:val="00F9425D"/>
    <w:rsid w:val="00F94C52"/>
    <w:rsid w:val="00FB329D"/>
    <w:rsid w:val="00FC2F9A"/>
    <w:rsid w:val="00FD75EC"/>
    <w:rsid w:val="00FE06BC"/>
    <w:rsid w:val="00FE1C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ParagraphStyle">
    <w:name w:val="Paragraph Style"/>
    <w:rsid w:val="00EC37CB"/>
    <w:pPr>
      <w:autoSpaceDE w:val="0"/>
      <w:autoSpaceDN w:val="0"/>
      <w:adjustRightInd w:val="0"/>
    </w:pPr>
    <w:rPr>
      <w:rFonts w:ascii="Arial" w:eastAsiaTheme="minorHAnsi" w:hAnsi="Arial" w:cs="Arial"/>
      <w:sz w:val="24"/>
      <w:szCs w:val="24"/>
      <w:lang w:val="x-none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ParagraphStyle">
    <w:name w:val="Paragraph Style"/>
    <w:rsid w:val="00EC37CB"/>
    <w:pPr>
      <w:autoSpaceDE w:val="0"/>
      <w:autoSpaceDN w:val="0"/>
      <w:adjustRightInd w:val="0"/>
    </w:pPr>
    <w:rPr>
      <w:rFonts w:ascii="Arial" w:eastAsiaTheme="minorHAnsi" w:hAnsi="Arial" w:cs="Arial"/>
      <w:sz w:val="24"/>
      <w:szCs w:val="24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93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3B2E97-1DED-4BF0-A238-8080E00CBB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515</Words>
  <Characters>2785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3294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3</cp:revision>
  <cp:lastPrinted>2021-08-10T12:40:00Z</cp:lastPrinted>
  <dcterms:created xsi:type="dcterms:W3CDTF">2021-12-15T17:30:00Z</dcterms:created>
  <dcterms:modified xsi:type="dcterms:W3CDTF">2021-12-15T17:58:00Z</dcterms:modified>
</cp:coreProperties>
</file>