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D1C432" w14:textId="77777777" w:rsidR="0082446A" w:rsidRDefault="0082446A" w:rsidP="0082446A">
      <w:pPr>
        <w:autoSpaceDE w:val="0"/>
        <w:autoSpaceDN w:val="0"/>
        <w:adjustRightInd w:val="0"/>
        <w:jc w:val="center"/>
        <w:rPr>
          <w:rFonts w:ascii="Cambria" w:hAnsi="Cambria" w:cs="Consolas"/>
          <w:b/>
          <w:bCs/>
          <w:iCs/>
          <w:sz w:val="28"/>
          <w:szCs w:val="28"/>
        </w:rPr>
      </w:pPr>
      <w:r>
        <w:rPr>
          <w:rFonts w:ascii="Cambria" w:hAnsi="Cambria" w:cs="Consolas"/>
          <w:b/>
          <w:bCs/>
          <w:iCs/>
          <w:sz w:val="28"/>
          <w:szCs w:val="28"/>
        </w:rPr>
        <w:t>PREGÃO (PRESENCIAL) N° 054/2021</w:t>
      </w:r>
    </w:p>
    <w:p w14:paraId="6960B463" w14:textId="77777777" w:rsidR="0082446A" w:rsidRDefault="0082446A" w:rsidP="0082446A">
      <w:pPr>
        <w:autoSpaceDE w:val="0"/>
        <w:autoSpaceDN w:val="0"/>
        <w:adjustRightInd w:val="0"/>
        <w:jc w:val="center"/>
        <w:rPr>
          <w:rFonts w:ascii="Cambria" w:hAnsi="Cambria" w:cs="Consolas"/>
          <w:b/>
          <w:bCs/>
          <w:iCs/>
          <w:sz w:val="28"/>
          <w:szCs w:val="28"/>
        </w:rPr>
      </w:pPr>
      <w:r>
        <w:rPr>
          <w:rFonts w:ascii="Cambria" w:hAnsi="Cambria" w:cs="Consolas"/>
          <w:b/>
          <w:bCs/>
          <w:iCs/>
          <w:sz w:val="28"/>
          <w:szCs w:val="28"/>
        </w:rPr>
        <w:t>PROCESSO N° 140/2021</w:t>
      </w:r>
    </w:p>
    <w:p w14:paraId="3DF52E7B" w14:textId="77777777" w:rsidR="0082446A" w:rsidRDefault="0082446A" w:rsidP="0082446A">
      <w:pPr>
        <w:widowControl w:val="0"/>
        <w:jc w:val="center"/>
        <w:rPr>
          <w:rFonts w:ascii="Cambria" w:hAnsi="Cambria" w:cs="Consolas"/>
          <w:b/>
          <w:bCs/>
          <w:iCs/>
          <w:sz w:val="28"/>
          <w:szCs w:val="28"/>
        </w:rPr>
      </w:pPr>
      <w:r>
        <w:rPr>
          <w:rFonts w:ascii="Cambria" w:hAnsi="Cambria" w:cs="Consolas"/>
          <w:b/>
          <w:bCs/>
          <w:iCs/>
          <w:sz w:val="28"/>
          <w:szCs w:val="28"/>
        </w:rPr>
        <w:t>TIPO: MENOR PREÇO POR ITEM</w:t>
      </w:r>
    </w:p>
    <w:p w14:paraId="0204E979" w14:textId="77777777" w:rsidR="0082446A" w:rsidRDefault="0082446A" w:rsidP="0082446A">
      <w:pPr>
        <w:widowControl w:val="0"/>
        <w:jc w:val="both"/>
        <w:rPr>
          <w:rFonts w:ascii="Cambria" w:eastAsia="MS Mincho" w:hAnsi="Cambria" w:cs="Consolas"/>
          <w:b/>
          <w:bCs/>
          <w:iCs/>
          <w:sz w:val="28"/>
          <w:szCs w:val="28"/>
        </w:rPr>
      </w:pPr>
    </w:p>
    <w:p w14:paraId="117D70B2" w14:textId="77777777" w:rsidR="0082446A" w:rsidRDefault="0082446A" w:rsidP="0082446A">
      <w:pPr>
        <w:widowControl w:val="0"/>
        <w:jc w:val="both"/>
        <w:rPr>
          <w:rFonts w:ascii="Cambria" w:hAnsi="Cambria" w:cs="Consolas"/>
          <w:iCs/>
          <w:sz w:val="28"/>
          <w:szCs w:val="28"/>
        </w:rPr>
      </w:pPr>
      <w:r>
        <w:rPr>
          <w:rFonts w:ascii="Cambria" w:eastAsia="MS Mincho" w:hAnsi="Cambria" w:cs="Consolas"/>
          <w:b/>
          <w:bCs/>
          <w:iCs/>
          <w:sz w:val="28"/>
          <w:szCs w:val="28"/>
        </w:rPr>
        <w:t xml:space="preserve">OBJETO: </w:t>
      </w:r>
      <w:r>
        <w:rPr>
          <w:rFonts w:ascii="Cambria" w:eastAsia="MS Mincho" w:hAnsi="Cambria" w:cs="Consolas"/>
          <w:bCs/>
          <w:sz w:val="28"/>
          <w:szCs w:val="28"/>
        </w:rPr>
        <w:t>A presente licitação tem por objeto, a Aquisição de Peças Agrícolas</w:t>
      </w:r>
      <w:r>
        <w:rPr>
          <w:rFonts w:ascii="Cambria" w:hAnsi="Cambria" w:cs="Consolas"/>
          <w:sz w:val="28"/>
          <w:szCs w:val="28"/>
        </w:rPr>
        <w:t>, conforme especificações constantes do Termo de Referência, que integra este Edital como Anexo I</w:t>
      </w:r>
      <w:r>
        <w:rPr>
          <w:rFonts w:ascii="Cambria" w:hAnsi="Cambria" w:cs="Consolas"/>
          <w:iCs/>
          <w:sz w:val="28"/>
          <w:szCs w:val="28"/>
        </w:rPr>
        <w:t>.</w:t>
      </w:r>
      <w:bookmarkStart w:id="0" w:name="_GoBack"/>
      <w:bookmarkEnd w:id="0"/>
    </w:p>
    <w:p w14:paraId="145916D0" w14:textId="77777777" w:rsidR="0082446A" w:rsidRDefault="0082446A" w:rsidP="0082446A">
      <w:pPr>
        <w:widowControl w:val="0"/>
        <w:jc w:val="both"/>
        <w:rPr>
          <w:rFonts w:ascii="Cambria" w:hAnsi="Cambria" w:cs="Consolas"/>
          <w:iCs/>
          <w:sz w:val="28"/>
          <w:szCs w:val="28"/>
        </w:rPr>
      </w:pPr>
    </w:p>
    <w:p w14:paraId="38CCF23E" w14:textId="77777777" w:rsidR="0082446A" w:rsidRDefault="0082446A" w:rsidP="0082446A">
      <w:pPr>
        <w:widowControl w:val="0"/>
        <w:jc w:val="both"/>
        <w:rPr>
          <w:rFonts w:ascii="Cambria" w:hAnsi="Cambria" w:cs="Consolas"/>
          <w:b/>
          <w:bCs/>
          <w:iCs/>
          <w:sz w:val="28"/>
          <w:szCs w:val="28"/>
        </w:rPr>
      </w:pPr>
      <w:r>
        <w:rPr>
          <w:rFonts w:ascii="Cambria" w:hAnsi="Cambria" w:cs="Consolas"/>
          <w:b/>
          <w:bCs/>
          <w:iCs/>
          <w:sz w:val="28"/>
          <w:szCs w:val="28"/>
        </w:rPr>
        <w:t>DATA DE REALIZAÇÃO: 18/11/2021.</w:t>
      </w:r>
    </w:p>
    <w:p w14:paraId="297615B5" w14:textId="77777777" w:rsidR="0082446A" w:rsidRDefault="0082446A" w:rsidP="0082446A">
      <w:pPr>
        <w:widowControl w:val="0"/>
        <w:jc w:val="both"/>
        <w:rPr>
          <w:rFonts w:ascii="Cambria" w:hAnsi="Cambria" w:cs="Consolas"/>
          <w:b/>
          <w:bCs/>
          <w:iCs/>
          <w:sz w:val="28"/>
          <w:szCs w:val="28"/>
        </w:rPr>
      </w:pPr>
    </w:p>
    <w:p w14:paraId="322B8AC9" w14:textId="77777777" w:rsidR="0082446A" w:rsidRDefault="0082446A" w:rsidP="0082446A">
      <w:pPr>
        <w:jc w:val="both"/>
        <w:rPr>
          <w:rFonts w:ascii="Cambria" w:hAnsi="Cambria" w:cs="Consolas"/>
          <w:b/>
          <w:bCs/>
          <w:iCs/>
          <w:sz w:val="28"/>
          <w:szCs w:val="28"/>
        </w:rPr>
      </w:pPr>
      <w:r>
        <w:rPr>
          <w:rFonts w:ascii="Cambria" w:hAnsi="Cambria" w:cs="Consolas"/>
          <w:b/>
          <w:bCs/>
          <w:iCs/>
          <w:sz w:val="28"/>
          <w:szCs w:val="28"/>
        </w:rPr>
        <w:t>HORÁRIO DE INÍCIO: 13H30.</w:t>
      </w:r>
    </w:p>
    <w:p w14:paraId="4B78062E" w14:textId="77777777" w:rsidR="0082446A" w:rsidRDefault="0082446A" w:rsidP="0082446A">
      <w:pPr>
        <w:widowControl w:val="0"/>
        <w:jc w:val="both"/>
        <w:rPr>
          <w:rFonts w:ascii="Cambria" w:hAnsi="Cambria" w:cs="Consolas"/>
          <w:b/>
          <w:bCs/>
          <w:iCs/>
          <w:sz w:val="28"/>
          <w:szCs w:val="28"/>
        </w:rPr>
      </w:pPr>
    </w:p>
    <w:p w14:paraId="5691DF49" w14:textId="77777777" w:rsidR="0082446A" w:rsidRDefault="0082446A" w:rsidP="0082446A">
      <w:pPr>
        <w:autoSpaceDE w:val="0"/>
        <w:autoSpaceDN w:val="0"/>
        <w:adjustRightInd w:val="0"/>
        <w:jc w:val="both"/>
        <w:rPr>
          <w:rFonts w:ascii="Cambria" w:hAnsi="Cambria" w:cs="Consolas"/>
          <w:iCs/>
          <w:sz w:val="28"/>
          <w:szCs w:val="28"/>
        </w:rPr>
      </w:pPr>
      <w:r>
        <w:rPr>
          <w:rFonts w:ascii="Cambria" w:hAnsi="Cambria" w:cs="Consolas"/>
          <w:b/>
          <w:bCs/>
          <w:iCs/>
          <w:sz w:val="28"/>
          <w:szCs w:val="28"/>
        </w:rPr>
        <w:t>LOCAL DE REALIZAÇÃO DA SESSÃO</w:t>
      </w:r>
      <w:r>
        <w:rPr>
          <w:rFonts w:ascii="Cambria" w:hAnsi="Cambria" w:cs="Consolas"/>
          <w:iCs/>
          <w:sz w:val="28"/>
          <w:szCs w:val="28"/>
        </w:rPr>
        <w:t xml:space="preserve">: </w:t>
      </w:r>
      <w:r>
        <w:rPr>
          <w:rFonts w:ascii="Cambria" w:hAnsi="Cambria" w:cs="Consolas"/>
          <w:b/>
          <w:bCs/>
          <w:iCs/>
          <w:sz w:val="28"/>
          <w:szCs w:val="28"/>
        </w:rPr>
        <w:t>DEPARTAMENTO DE COMPRAS E LICITAÇÕES</w:t>
      </w:r>
      <w:r>
        <w:rPr>
          <w:rFonts w:ascii="Cambria" w:hAnsi="Cambria" w:cs="Consolas"/>
          <w:bCs/>
          <w:iCs/>
          <w:sz w:val="28"/>
          <w:szCs w:val="28"/>
        </w:rPr>
        <w:t xml:space="preserve">, localizado na </w:t>
      </w:r>
      <w:r>
        <w:rPr>
          <w:rFonts w:ascii="Cambria" w:hAnsi="Cambria" w:cs="Consolas"/>
          <w:iCs/>
          <w:sz w:val="28"/>
          <w:szCs w:val="28"/>
        </w:rPr>
        <w:t xml:space="preserve">Praça Monção nº 683 – Bairro Centro – CEP 18.775-021 – Iaras – SP – Telefone (0XX14) 3764-9400 – E-mail: </w:t>
      </w:r>
      <w:r>
        <w:rPr>
          <w:rFonts w:ascii="Cambria" w:hAnsi="Cambria"/>
          <w:iCs/>
          <w:sz w:val="28"/>
          <w:szCs w:val="28"/>
        </w:rPr>
        <w:t>licitacaoiaras@hotmail.com</w:t>
      </w:r>
      <w:r>
        <w:rPr>
          <w:rStyle w:val="Hyperlink"/>
          <w:rFonts w:ascii="Cambria" w:hAnsi="Cambria" w:cs="Consolas"/>
          <w:iCs/>
          <w:sz w:val="28"/>
          <w:szCs w:val="28"/>
          <w:shd w:val="clear" w:color="auto" w:fill="FFFFFF"/>
        </w:rPr>
        <w:t>.</w:t>
      </w:r>
      <w:r>
        <w:rPr>
          <w:rFonts w:ascii="Cambria" w:hAnsi="Cambria" w:cs="Consolas"/>
          <w:iCs/>
          <w:sz w:val="28"/>
          <w:szCs w:val="28"/>
        </w:rPr>
        <w:t xml:space="preserve"> </w:t>
      </w:r>
    </w:p>
    <w:p w14:paraId="352FE5C9" w14:textId="77777777" w:rsidR="0082446A" w:rsidRDefault="0082446A" w:rsidP="0082446A">
      <w:pPr>
        <w:autoSpaceDE w:val="0"/>
        <w:autoSpaceDN w:val="0"/>
        <w:adjustRightInd w:val="0"/>
        <w:jc w:val="both"/>
        <w:rPr>
          <w:rFonts w:ascii="Cambria" w:hAnsi="Cambria" w:cs="Consolas"/>
          <w:b/>
          <w:bCs/>
          <w:iCs/>
          <w:sz w:val="28"/>
          <w:szCs w:val="28"/>
        </w:rPr>
      </w:pPr>
    </w:p>
    <w:p w14:paraId="22990FE6" w14:textId="098F29F0" w:rsidR="004A5AE5" w:rsidRPr="00916618" w:rsidRDefault="0082446A" w:rsidP="0082446A">
      <w:pPr>
        <w:widowControl w:val="0"/>
        <w:ind w:right="-1"/>
        <w:jc w:val="both"/>
        <w:rPr>
          <w:rFonts w:ascii="Cambria" w:hAnsi="Cambria" w:cs="Consolas"/>
          <w:b/>
          <w:bCs/>
          <w:iCs/>
          <w:sz w:val="28"/>
          <w:szCs w:val="28"/>
        </w:rPr>
      </w:pPr>
      <w:r>
        <w:rPr>
          <w:rFonts w:ascii="Cambria" w:hAnsi="Cambria" w:cs="Consolas"/>
          <w:b/>
          <w:bCs/>
          <w:iCs/>
          <w:sz w:val="28"/>
          <w:szCs w:val="28"/>
        </w:rPr>
        <w:t>ESCLARECIMENTOS E IMPUGNAÇÕES</w:t>
      </w:r>
      <w:r>
        <w:rPr>
          <w:rFonts w:ascii="Cambria" w:hAnsi="Cambria" w:cs="Consolas"/>
          <w:iCs/>
          <w:sz w:val="28"/>
          <w:szCs w:val="28"/>
        </w:rPr>
        <w:t xml:space="preserve">: </w:t>
      </w:r>
      <w:r>
        <w:rPr>
          <w:rFonts w:ascii="Cambria" w:hAnsi="Cambria" w:cs="Consolas"/>
          <w:b/>
          <w:bCs/>
          <w:iCs/>
          <w:sz w:val="28"/>
          <w:szCs w:val="28"/>
        </w:rPr>
        <w:t>DEPARTAMENTO DE COMPRAS E LICITAÇÕES</w:t>
      </w:r>
      <w:r>
        <w:rPr>
          <w:rFonts w:ascii="Cambria" w:hAnsi="Cambria" w:cs="Consolas"/>
          <w:iCs/>
          <w:sz w:val="28"/>
          <w:szCs w:val="28"/>
        </w:rPr>
        <w:t xml:space="preserve">, localizado na Praça Monção nº 683 – Bairro Centro – CEP 18.775-021 – Iaras – SP – Telefone (0XX14) 3764-9400 – E-mail: </w:t>
      </w:r>
      <w:r>
        <w:rPr>
          <w:rFonts w:ascii="Cambria" w:hAnsi="Cambria"/>
          <w:iCs/>
          <w:sz w:val="28"/>
          <w:szCs w:val="28"/>
        </w:rPr>
        <w:t>licitacaoiaras@hotmail.com.</w:t>
      </w:r>
    </w:p>
    <w:p w14:paraId="7148C1CA" w14:textId="77777777" w:rsidR="00110BBA" w:rsidRPr="00856D50" w:rsidRDefault="00110BBA" w:rsidP="00110BBA">
      <w:pPr>
        <w:widowControl w:val="0"/>
        <w:jc w:val="both"/>
        <w:rPr>
          <w:rFonts w:ascii="Cambria" w:hAnsi="Cambria"/>
          <w:iCs/>
          <w:sz w:val="28"/>
          <w:szCs w:val="28"/>
        </w:rPr>
      </w:pPr>
    </w:p>
    <w:p w14:paraId="04E4381E" w14:textId="36B80348" w:rsidR="008014D9" w:rsidRPr="00856D50" w:rsidRDefault="008014D9" w:rsidP="008014D9">
      <w:pPr>
        <w:widowControl w:val="0"/>
        <w:shd w:val="clear" w:color="auto" w:fill="FFFFFF" w:themeFill="background1"/>
        <w:tabs>
          <w:tab w:val="left" w:pos="-1701"/>
        </w:tabs>
        <w:contextualSpacing/>
        <w:jc w:val="both"/>
        <w:rPr>
          <w:rFonts w:ascii="Cambria" w:hAnsi="Cambria"/>
          <w:sz w:val="28"/>
          <w:szCs w:val="28"/>
        </w:rPr>
      </w:pPr>
      <w:r w:rsidRPr="00856D50">
        <w:rPr>
          <w:rFonts w:ascii="Cambria" w:hAnsi="Cambria"/>
          <w:sz w:val="28"/>
          <w:szCs w:val="28"/>
        </w:rPr>
        <w:t xml:space="preserve">Os interessados poderão solicitar esclarecimentos preferencialmente através do e-mail </w:t>
      </w:r>
      <w:r w:rsidR="00062A56" w:rsidRPr="00856D50">
        <w:rPr>
          <w:rFonts w:ascii="Cambria" w:hAnsi="Cambria"/>
          <w:sz w:val="28"/>
          <w:szCs w:val="28"/>
        </w:rPr>
        <w:t>licitacaoiaras@hotmail.com</w:t>
      </w:r>
      <w:r w:rsidRPr="00856D50">
        <w:rPr>
          <w:rFonts w:ascii="Cambria" w:hAnsi="Cambria"/>
          <w:sz w:val="28"/>
          <w:szCs w:val="28"/>
        </w:rPr>
        <w:t xml:space="preserve">, aos cuidados do </w:t>
      </w:r>
      <w:r w:rsidRPr="00856D50">
        <w:rPr>
          <w:rFonts w:ascii="Cambria" w:hAnsi="Cambria" w:cs="Consolas"/>
          <w:b/>
          <w:bCs/>
          <w:sz w:val="28"/>
          <w:szCs w:val="28"/>
        </w:rPr>
        <w:t>Departamento de Compras e Licitações</w:t>
      </w:r>
      <w:r w:rsidRPr="00856D50">
        <w:rPr>
          <w:rFonts w:ascii="Cambria" w:hAnsi="Cambria"/>
          <w:sz w:val="28"/>
          <w:szCs w:val="28"/>
        </w:rPr>
        <w:t xml:space="preserve">, até o prazo de dois dias úteis anteriores à data para abertura dos envelopes. </w:t>
      </w:r>
    </w:p>
    <w:p w14:paraId="4249814F" w14:textId="77777777" w:rsidR="008014D9" w:rsidRPr="00856D50"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18F28633" w14:textId="0FD3093A" w:rsidR="008014D9" w:rsidRPr="00856D50" w:rsidRDefault="008014D9" w:rsidP="008014D9">
      <w:pPr>
        <w:widowControl w:val="0"/>
        <w:shd w:val="clear" w:color="auto" w:fill="FFFFFF" w:themeFill="background1"/>
        <w:tabs>
          <w:tab w:val="left" w:pos="-1701"/>
        </w:tabs>
        <w:contextualSpacing/>
        <w:jc w:val="both"/>
        <w:rPr>
          <w:rFonts w:ascii="Cambria" w:hAnsi="Cambria"/>
          <w:sz w:val="28"/>
          <w:szCs w:val="28"/>
        </w:rPr>
      </w:pPr>
      <w:r w:rsidRPr="00856D50">
        <w:rPr>
          <w:rFonts w:ascii="Cambria" w:hAnsi="Cambria"/>
          <w:sz w:val="28"/>
          <w:szCs w:val="28"/>
        </w:rPr>
        <w:t xml:space="preserve">Os esclarecimentos prestados e as decisões sobre eventuais impugnações serão disponibilizados na página da Internet:  </w:t>
      </w:r>
      <w:hyperlink r:id="rId9" w:history="1">
        <w:r w:rsidRPr="00856D50">
          <w:rPr>
            <w:rStyle w:val="Hyperlink"/>
            <w:rFonts w:ascii="Cambria" w:hAnsi="Cambria"/>
            <w:color w:val="auto"/>
            <w:sz w:val="28"/>
            <w:szCs w:val="28"/>
            <w:u w:val="none"/>
          </w:rPr>
          <w:t>https://www.</w:t>
        </w:r>
        <w:r w:rsidR="00062A56" w:rsidRPr="00856D50">
          <w:rPr>
            <w:rStyle w:val="Hyperlink"/>
            <w:rFonts w:ascii="Cambria" w:hAnsi="Cambria"/>
            <w:color w:val="auto"/>
            <w:sz w:val="28"/>
            <w:szCs w:val="28"/>
            <w:u w:val="none"/>
          </w:rPr>
          <w:t>iaras</w:t>
        </w:r>
        <w:r w:rsidRPr="00856D50">
          <w:rPr>
            <w:rStyle w:val="Hyperlink"/>
            <w:rFonts w:ascii="Cambria" w:hAnsi="Cambria"/>
            <w:color w:val="auto"/>
            <w:sz w:val="28"/>
            <w:szCs w:val="28"/>
            <w:u w:val="none"/>
          </w:rPr>
          <w:t>.sp.gov.br</w:t>
        </w:r>
      </w:hyperlink>
      <w:r w:rsidRPr="00856D50">
        <w:rPr>
          <w:rFonts w:ascii="Cambria" w:hAnsi="Cambria"/>
          <w:sz w:val="28"/>
          <w:szCs w:val="28"/>
        </w:rPr>
        <w:t xml:space="preserve">. </w:t>
      </w:r>
    </w:p>
    <w:p w14:paraId="2B13057B" w14:textId="77777777" w:rsidR="008014D9" w:rsidRPr="00856D50"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13C606F2" w14:textId="4785C70F" w:rsidR="008014D9" w:rsidRPr="00856D50" w:rsidRDefault="008014D9" w:rsidP="008014D9">
      <w:pPr>
        <w:widowControl w:val="0"/>
        <w:shd w:val="clear" w:color="auto" w:fill="FFFFFF" w:themeFill="background1"/>
        <w:tabs>
          <w:tab w:val="left" w:pos="-1701"/>
        </w:tabs>
        <w:contextualSpacing/>
        <w:jc w:val="both"/>
        <w:rPr>
          <w:rFonts w:ascii="Cambria" w:hAnsi="Cambria"/>
          <w:sz w:val="28"/>
          <w:szCs w:val="28"/>
        </w:rPr>
      </w:pPr>
      <w:r w:rsidRPr="00856D50">
        <w:rPr>
          <w:rFonts w:ascii="Cambria" w:hAnsi="Cambria"/>
          <w:sz w:val="28"/>
          <w:szCs w:val="28"/>
        </w:rPr>
        <w:t xml:space="preserve">As eventuais impugnações contra este Edital deverão ser dirigidas ao Prefeito Municipal, protocoladas diretamente no </w:t>
      </w:r>
      <w:r w:rsidRPr="00856D50">
        <w:rPr>
          <w:rFonts w:ascii="Cambria" w:hAnsi="Cambria" w:cs="Consolas"/>
          <w:b/>
          <w:bCs/>
          <w:sz w:val="28"/>
          <w:szCs w:val="28"/>
        </w:rPr>
        <w:t>Departamento de Compras e Licitações</w:t>
      </w:r>
      <w:r w:rsidRPr="00856D50">
        <w:rPr>
          <w:rFonts w:ascii="Cambria" w:hAnsi="Cambria"/>
          <w:sz w:val="28"/>
          <w:szCs w:val="28"/>
        </w:rPr>
        <w:t>, na forma, nos prazos e com os efeitos estabelecidos em Lei. Admite-se impugnação por intermédio de e-mail (</w:t>
      </w:r>
      <w:r w:rsidR="00062A56" w:rsidRPr="00856D50">
        <w:rPr>
          <w:rFonts w:ascii="Cambria" w:hAnsi="Cambria"/>
          <w:sz w:val="28"/>
          <w:szCs w:val="28"/>
        </w:rPr>
        <w:t>licitacaoiaras@hotmail.com</w:t>
      </w:r>
      <w:r w:rsidRPr="00856D50">
        <w:rPr>
          <w:rFonts w:ascii="Cambria" w:hAnsi="Cambria"/>
          <w:sz w:val="28"/>
          <w:szCs w:val="28"/>
        </w:rPr>
        <w:t xml:space="preserve">), ficando a validade do procedimento condicionada à protocolização do original no setor de </w:t>
      </w:r>
      <w:r w:rsidRPr="00856D50">
        <w:rPr>
          <w:rFonts w:ascii="Cambria" w:hAnsi="Cambria"/>
          <w:b/>
          <w:sz w:val="28"/>
          <w:szCs w:val="28"/>
        </w:rPr>
        <w:t>PROTOCOLO</w:t>
      </w:r>
      <w:r w:rsidRPr="00856D50">
        <w:rPr>
          <w:rFonts w:ascii="Cambria" w:hAnsi="Cambria"/>
          <w:sz w:val="28"/>
          <w:szCs w:val="28"/>
        </w:rPr>
        <w:t xml:space="preserve"> no prazo de até </w:t>
      </w:r>
      <w:r w:rsidR="000A5289" w:rsidRPr="00856D50">
        <w:rPr>
          <w:rFonts w:ascii="Cambria" w:hAnsi="Cambria"/>
          <w:sz w:val="28"/>
          <w:szCs w:val="28"/>
        </w:rPr>
        <w:t>dois dias úteis</w:t>
      </w:r>
      <w:r w:rsidRPr="00856D50">
        <w:rPr>
          <w:rFonts w:ascii="Cambria" w:hAnsi="Cambria"/>
          <w:sz w:val="28"/>
          <w:szCs w:val="28"/>
        </w:rPr>
        <w:t xml:space="preserve"> anteriores à data para abertura dos envelopes.</w:t>
      </w:r>
    </w:p>
    <w:p w14:paraId="1213A3A4" w14:textId="71946873" w:rsidR="00847954" w:rsidRDefault="00847954" w:rsidP="008014D9">
      <w:pPr>
        <w:widowControl w:val="0"/>
        <w:shd w:val="clear" w:color="auto" w:fill="FFFFFF" w:themeFill="background1"/>
        <w:tabs>
          <w:tab w:val="left" w:pos="-1701"/>
        </w:tabs>
        <w:contextualSpacing/>
        <w:jc w:val="both"/>
        <w:rPr>
          <w:rFonts w:ascii="Cambria" w:hAnsi="Cambria"/>
          <w:sz w:val="28"/>
          <w:szCs w:val="28"/>
        </w:rPr>
      </w:pPr>
    </w:p>
    <w:p w14:paraId="657808C6" w14:textId="77777777" w:rsidR="0082446A" w:rsidRPr="00856D50" w:rsidRDefault="0082446A" w:rsidP="008014D9">
      <w:pPr>
        <w:widowControl w:val="0"/>
        <w:shd w:val="clear" w:color="auto" w:fill="FFFFFF" w:themeFill="background1"/>
        <w:tabs>
          <w:tab w:val="left" w:pos="-1701"/>
        </w:tabs>
        <w:contextualSpacing/>
        <w:jc w:val="both"/>
        <w:rPr>
          <w:rFonts w:ascii="Cambria" w:hAnsi="Cambria"/>
          <w:sz w:val="28"/>
          <w:szCs w:val="28"/>
        </w:rPr>
      </w:pPr>
    </w:p>
    <w:p w14:paraId="2F051B6D" w14:textId="221601B3" w:rsidR="008014D9" w:rsidRPr="00856D50" w:rsidRDefault="008014D9" w:rsidP="008014D9">
      <w:pPr>
        <w:widowControl w:val="0"/>
        <w:shd w:val="clear" w:color="auto" w:fill="FFFFFF" w:themeFill="background1"/>
        <w:tabs>
          <w:tab w:val="left" w:pos="-1701"/>
        </w:tabs>
        <w:contextualSpacing/>
        <w:jc w:val="both"/>
        <w:rPr>
          <w:rFonts w:ascii="Cambria" w:hAnsi="Cambria"/>
          <w:sz w:val="28"/>
          <w:szCs w:val="28"/>
        </w:rPr>
      </w:pPr>
      <w:r w:rsidRPr="00856D50">
        <w:rPr>
          <w:rFonts w:ascii="Cambria" w:hAnsi="Cambria"/>
          <w:sz w:val="28"/>
          <w:szCs w:val="28"/>
        </w:rPr>
        <w:lastRenderedPageBreak/>
        <w:t xml:space="preserve">Acolhida a impugnação contra o ato convocatório, será designada nova data para realização da sessão pública. </w:t>
      </w:r>
    </w:p>
    <w:p w14:paraId="71F9F033" w14:textId="77777777" w:rsidR="008014D9" w:rsidRPr="00856D50"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1C80B8EF" w14:textId="77777777" w:rsidR="008014D9" w:rsidRPr="00856D50" w:rsidRDefault="008014D9" w:rsidP="008014D9">
      <w:pPr>
        <w:widowControl w:val="0"/>
        <w:shd w:val="clear" w:color="auto" w:fill="FFFFFF" w:themeFill="background1"/>
        <w:tabs>
          <w:tab w:val="left" w:pos="-1701"/>
        </w:tabs>
        <w:contextualSpacing/>
        <w:jc w:val="both"/>
        <w:rPr>
          <w:rFonts w:ascii="Cambria" w:hAnsi="Cambria" w:cs="Consolas"/>
          <w:sz w:val="28"/>
          <w:szCs w:val="28"/>
        </w:rPr>
      </w:pPr>
      <w:r w:rsidRPr="00856D50">
        <w:rPr>
          <w:rFonts w:ascii="Cambria" w:hAnsi="Cambria"/>
          <w:sz w:val="28"/>
          <w:szCs w:val="28"/>
        </w:rPr>
        <w:t>A entrega da proposta, sem que tenha sido tempestivamente impugnado este Edital, implicará na plena aceitação, por parte das interessadas, das condições nele estabelecidas.</w:t>
      </w:r>
    </w:p>
    <w:p w14:paraId="11436B97" w14:textId="77777777" w:rsidR="008014D9" w:rsidRPr="00856D50" w:rsidRDefault="008014D9" w:rsidP="008014D9">
      <w:pPr>
        <w:widowControl w:val="0"/>
        <w:shd w:val="clear" w:color="auto" w:fill="FFFFFF" w:themeFill="background1"/>
        <w:tabs>
          <w:tab w:val="left" w:pos="-1701"/>
        </w:tabs>
        <w:contextualSpacing/>
        <w:jc w:val="both"/>
        <w:rPr>
          <w:rFonts w:ascii="Cambria" w:hAnsi="Cambria" w:cs="Consolas"/>
          <w:sz w:val="28"/>
          <w:szCs w:val="28"/>
        </w:rPr>
      </w:pPr>
    </w:p>
    <w:p w14:paraId="62832D43" w14:textId="0CE254D3" w:rsidR="008014D9" w:rsidRPr="00856D50" w:rsidRDefault="008014D9" w:rsidP="008014D9">
      <w:pPr>
        <w:pStyle w:val="Default"/>
        <w:shd w:val="clear" w:color="auto" w:fill="FFFFFF" w:themeFill="background1"/>
        <w:contextualSpacing/>
        <w:jc w:val="both"/>
        <w:rPr>
          <w:rFonts w:ascii="Cambria" w:hAnsi="Cambria" w:cs="Consolas"/>
          <w:color w:val="auto"/>
          <w:sz w:val="28"/>
          <w:szCs w:val="28"/>
        </w:rPr>
      </w:pPr>
      <w:r w:rsidRPr="00856D50">
        <w:rPr>
          <w:rFonts w:ascii="Cambria" w:hAnsi="Cambria" w:cs="Consolas"/>
          <w:color w:val="auto"/>
          <w:sz w:val="28"/>
          <w:szCs w:val="28"/>
        </w:rPr>
        <w:t xml:space="preserve">O </w:t>
      </w:r>
      <w:r w:rsidRPr="00856D50">
        <w:rPr>
          <w:rFonts w:ascii="Cambria" w:hAnsi="Cambria" w:cs="Consolas"/>
          <w:b/>
          <w:color w:val="auto"/>
          <w:sz w:val="28"/>
          <w:szCs w:val="28"/>
        </w:rPr>
        <w:t xml:space="preserve">SENHOR </w:t>
      </w:r>
      <w:r w:rsidRPr="00856D50">
        <w:rPr>
          <w:rFonts w:ascii="Cambria" w:hAnsi="Cambria"/>
          <w:b/>
          <w:bCs/>
          <w:color w:val="auto"/>
          <w:sz w:val="28"/>
          <w:szCs w:val="28"/>
        </w:rPr>
        <w:t>MARCOS JOSÉ ROSA</w:t>
      </w:r>
      <w:r w:rsidRPr="00856D50">
        <w:rPr>
          <w:rFonts w:ascii="Cambria" w:eastAsia="MS Mincho" w:hAnsi="Cambria" w:cs="Consolas"/>
          <w:b/>
          <w:bCs/>
          <w:color w:val="auto"/>
          <w:sz w:val="28"/>
          <w:szCs w:val="28"/>
        </w:rPr>
        <w:t xml:space="preserve">, </w:t>
      </w:r>
      <w:r w:rsidRPr="00856D50">
        <w:rPr>
          <w:rFonts w:ascii="Cambria" w:hAnsi="Cambria"/>
          <w:b/>
          <w:bCs/>
          <w:color w:val="auto"/>
          <w:sz w:val="28"/>
          <w:szCs w:val="28"/>
        </w:rPr>
        <w:t>PREFEITO MUNICIPAL DE IARAS</w:t>
      </w:r>
      <w:r w:rsidRPr="00856D50">
        <w:rPr>
          <w:rFonts w:ascii="Cambria" w:hAnsi="Cambria" w:cs="Consolas"/>
          <w:b/>
          <w:color w:val="auto"/>
          <w:sz w:val="28"/>
          <w:szCs w:val="28"/>
        </w:rPr>
        <w:t>, ESTADO DE SÃO PAULO</w:t>
      </w:r>
      <w:r w:rsidRPr="00856D50">
        <w:rPr>
          <w:rFonts w:ascii="Cambria" w:hAnsi="Cambria" w:cs="Consolas"/>
          <w:color w:val="auto"/>
          <w:sz w:val="28"/>
          <w:szCs w:val="28"/>
        </w:rPr>
        <w:t xml:space="preserve">, torna público que se acha aberta neste Município de Iaras, licitação na modalidade </w:t>
      </w:r>
      <w:r w:rsidRPr="00856D50">
        <w:rPr>
          <w:rFonts w:ascii="Cambria" w:hAnsi="Cambria" w:cs="Consolas"/>
          <w:b/>
          <w:color w:val="auto"/>
          <w:sz w:val="28"/>
          <w:szCs w:val="28"/>
        </w:rPr>
        <w:t>PREGÃO (PRESENCIAL)</w:t>
      </w:r>
      <w:r w:rsidRPr="00856D50">
        <w:rPr>
          <w:rFonts w:ascii="Cambria" w:hAnsi="Cambria" w:cs="Consolas"/>
          <w:color w:val="auto"/>
          <w:sz w:val="28"/>
          <w:szCs w:val="28"/>
        </w:rPr>
        <w:t xml:space="preserve">, do tipo </w:t>
      </w:r>
      <w:r w:rsidRPr="00856D50">
        <w:rPr>
          <w:rFonts w:ascii="Cambria" w:hAnsi="Cambria" w:cs="Consolas"/>
          <w:b/>
          <w:bCs/>
          <w:color w:val="auto"/>
          <w:sz w:val="28"/>
          <w:szCs w:val="28"/>
        </w:rPr>
        <w:t xml:space="preserve">MENOR PREÇO </w:t>
      </w:r>
      <w:r w:rsidR="00167B00" w:rsidRPr="00856D50">
        <w:rPr>
          <w:rFonts w:ascii="Cambria" w:hAnsi="Cambria" w:cs="Consolas"/>
          <w:b/>
          <w:bCs/>
          <w:color w:val="auto"/>
          <w:sz w:val="28"/>
          <w:szCs w:val="28"/>
        </w:rPr>
        <w:t>POR ITEM</w:t>
      </w:r>
      <w:r w:rsidRPr="00856D50">
        <w:rPr>
          <w:rFonts w:ascii="Cambria" w:hAnsi="Cambria" w:cs="Consolas"/>
          <w:color w:val="auto"/>
          <w:sz w:val="28"/>
          <w:szCs w:val="28"/>
        </w:rPr>
        <w:t xml:space="preserve">, objetivando </w:t>
      </w:r>
      <w:r w:rsidR="002819CA" w:rsidRPr="00856D50">
        <w:rPr>
          <w:rFonts w:ascii="Cambria" w:eastAsia="MS Mincho" w:hAnsi="Cambria" w:cs="Consolas"/>
          <w:iCs/>
          <w:color w:val="auto"/>
          <w:sz w:val="28"/>
          <w:szCs w:val="28"/>
        </w:rPr>
        <w:t xml:space="preserve">o </w:t>
      </w:r>
      <w:r w:rsidR="004A6244">
        <w:rPr>
          <w:rFonts w:ascii="Cambria" w:eastAsia="MS Mincho" w:hAnsi="Cambria" w:cs="Consolas"/>
          <w:sz w:val="28"/>
          <w:szCs w:val="28"/>
        </w:rPr>
        <w:t>Registro de Preços para a</w:t>
      </w:r>
      <w:r w:rsidR="004A6244">
        <w:rPr>
          <w:rFonts w:ascii="Cambria" w:hAnsi="Cambria" w:cs="Consolas"/>
          <w:bCs/>
          <w:sz w:val="28"/>
          <w:szCs w:val="28"/>
        </w:rPr>
        <w:t xml:space="preserve"> </w:t>
      </w:r>
      <w:r w:rsidR="0082446A">
        <w:rPr>
          <w:rFonts w:ascii="Cambria" w:eastAsia="MS Mincho" w:hAnsi="Cambria" w:cs="Consolas"/>
          <w:bCs/>
          <w:sz w:val="28"/>
          <w:szCs w:val="28"/>
        </w:rPr>
        <w:t>Aquisição de Peças Agrícolas</w:t>
      </w:r>
      <w:r w:rsidR="0082446A">
        <w:rPr>
          <w:rFonts w:ascii="Cambria" w:hAnsi="Cambria" w:cs="Consolas"/>
          <w:sz w:val="28"/>
          <w:szCs w:val="28"/>
        </w:rPr>
        <w:t>, conforme especificações constantes do Termo de Referência, que integra este Edital como Anexo I</w:t>
      </w:r>
      <w:r w:rsidR="00F450EB">
        <w:rPr>
          <w:rFonts w:ascii="Cambria" w:hAnsi="Cambria"/>
          <w:sz w:val="28"/>
          <w:szCs w:val="28"/>
        </w:rPr>
        <w:t>.</w:t>
      </w:r>
    </w:p>
    <w:p w14:paraId="5D6C4006" w14:textId="77777777" w:rsidR="008014D9" w:rsidRPr="00856D50" w:rsidRDefault="008014D9" w:rsidP="008014D9">
      <w:pPr>
        <w:pStyle w:val="Default"/>
        <w:shd w:val="clear" w:color="auto" w:fill="FFFFFF" w:themeFill="background1"/>
        <w:contextualSpacing/>
        <w:jc w:val="both"/>
        <w:rPr>
          <w:rFonts w:ascii="Cambria" w:hAnsi="Cambria" w:cs="Consolas"/>
          <w:color w:val="auto"/>
          <w:sz w:val="28"/>
          <w:szCs w:val="28"/>
        </w:rPr>
      </w:pPr>
    </w:p>
    <w:p w14:paraId="1CE11A79" w14:textId="4458F6BA" w:rsidR="008014D9" w:rsidRPr="00856D50" w:rsidRDefault="000D6DE2" w:rsidP="008014D9">
      <w:pPr>
        <w:pStyle w:val="Default"/>
        <w:shd w:val="clear" w:color="auto" w:fill="FFFFFF" w:themeFill="background1"/>
        <w:contextualSpacing/>
        <w:jc w:val="both"/>
        <w:rPr>
          <w:rFonts w:ascii="Cambria" w:hAnsi="Cambria" w:cs="Consolas"/>
          <w:color w:val="auto"/>
          <w:sz w:val="28"/>
          <w:szCs w:val="28"/>
        </w:rPr>
      </w:pPr>
      <w:r w:rsidRPr="00856D50">
        <w:rPr>
          <w:rFonts w:ascii="Cambria" w:hAnsi="Cambria"/>
          <w:color w:val="auto"/>
          <w:sz w:val="28"/>
          <w:szCs w:val="28"/>
        </w:rPr>
        <w:t>Este certame será regido pelos princípios de Direito Público, pelo inciso XXI e caput do artigo 37 da Constituição da República Federativa do Brasil,</w:t>
      </w:r>
      <w:r w:rsidRPr="00856D50">
        <w:rPr>
          <w:rFonts w:ascii="Cambria" w:hAnsi="Cambria" w:cs="Consolas"/>
          <w:color w:val="auto"/>
          <w:sz w:val="28"/>
          <w:szCs w:val="28"/>
        </w:rPr>
        <w:t xml:space="preserve"> </w:t>
      </w:r>
      <w:r w:rsidRPr="00856D50">
        <w:rPr>
          <w:rFonts w:ascii="Cambria" w:hAnsi="Cambria"/>
          <w:color w:val="auto"/>
          <w:sz w:val="28"/>
          <w:szCs w:val="28"/>
        </w:rPr>
        <w:t xml:space="preserve">pela 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w:t>
      </w:r>
      <w:proofErr w:type="gramStart"/>
      <w:r w:rsidRPr="00856D50">
        <w:rPr>
          <w:rFonts w:ascii="Cambria" w:hAnsi="Cambria"/>
          <w:color w:val="auto"/>
          <w:sz w:val="28"/>
          <w:szCs w:val="28"/>
        </w:rPr>
        <w:t>6</w:t>
      </w:r>
      <w:proofErr w:type="gramEnd"/>
      <w:r w:rsidRPr="00856D50">
        <w:rPr>
          <w:rFonts w:ascii="Cambria" w:hAnsi="Cambria"/>
          <w:color w:val="auto"/>
          <w:sz w:val="28"/>
          <w:szCs w:val="28"/>
        </w:rPr>
        <w:t xml:space="preserve"> de novembro de 2002, do Decreto Estadual nº 63.722, de 21 de setembro de 2018, da Lei Complementar nº 123, de 14 de dezembro de 2006, e alterações, e das demais normas regulamentares aplicáveis à espécie</w:t>
      </w:r>
      <w:r w:rsidR="008014D9" w:rsidRPr="00856D50">
        <w:rPr>
          <w:rFonts w:ascii="Cambria" w:eastAsiaTheme="minorHAnsi" w:hAnsi="Cambria" w:cs="Consolas"/>
          <w:color w:val="auto"/>
          <w:sz w:val="28"/>
          <w:szCs w:val="28"/>
        </w:rPr>
        <w:t>.</w:t>
      </w:r>
    </w:p>
    <w:p w14:paraId="02C143D7" w14:textId="77777777" w:rsidR="008014D9" w:rsidRPr="00856D50"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p>
    <w:p w14:paraId="4B544534" w14:textId="77777777" w:rsidR="008014D9" w:rsidRPr="00856D50"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r w:rsidRPr="00856D50">
        <w:rPr>
          <w:rFonts w:ascii="Cambria" w:hAnsi="Cambria"/>
          <w:sz w:val="28"/>
          <w:szCs w:val="28"/>
        </w:rPr>
        <w:t>As propostas deverão obedecer às especificações e exigências constantes deste instrumento convocatório, bem como as do Anexo I – Termo de Referência</w:t>
      </w:r>
      <w:r w:rsidRPr="00856D50">
        <w:rPr>
          <w:rFonts w:ascii="Cambria" w:hAnsi="Cambria" w:cs="Consolas"/>
          <w:sz w:val="28"/>
          <w:szCs w:val="28"/>
        </w:rPr>
        <w:t>.</w:t>
      </w:r>
    </w:p>
    <w:p w14:paraId="7AEFBB46" w14:textId="77777777" w:rsidR="008014D9" w:rsidRPr="00856D50"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p>
    <w:p w14:paraId="59F06609" w14:textId="77777777" w:rsidR="008014D9" w:rsidRPr="00856D50"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r w:rsidRPr="00856D50">
        <w:rPr>
          <w:rFonts w:ascii="Cambria" w:hAnsi="Cambria" w:cs="Consolas"/>
          <w:sz w:val="28"/>
          <w:szCs w:val="28"/>
        </w:rPr>
        <w:t>Integram este Edital os Anexos de I a VII.</w:t>
      </w:r>
    </w:p>
    <w:p w14:paraId="76875FFA" w14:textId="77777777" w:rsidR="008014D9" w:rsidRPr="00856D50"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4279EB90" w14:textId="77777777" w:rsidR="008014D9" w:rsidRPr="00856D50"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r w:rsidRPr="00856D50">
        <w:rPr>
          <w:rFonts w:ascii="Cambria" w:hAnsi="Cambria" w:cs="Consolas"/>
          <w:b/>
          <w:bCs/>
          <w:sz w:val="28"/>
          <w:szCs w:val="28"/>
        </w:rPr>
        <w:t>1 – PARTICIPAÇÃO</w:t>
      </w:r>
    </w:p>
    <w:p w14:paraId="5A4EC2F6" w14:textId="77777777" w:rsidR="008014D9" w:rsidRPr="00856D50"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1A9A346E" w14:textId="3978BF60" w:rsidR="008014D9"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1.1 </w:t>
      </w:r>
      <w:r w:rsidRPr="00856D50">
        <w:rPr>
          <w:rFonts w:ascii="Cambria" w:hAnsi="Cambria" w:cs="Consolas"/>
          <w:sz w:val="28"/>
          <w:szCs w:val="28"/>
        </w:rPr>
        <w:t>–</w:t>
      </w:r>
      <w:r w:rsidR="002A70F5" w:rsidRPr="00856D50">
        <w:rPr>
          <w:rFonts w:ascii="Cambria" w:hAnsi="Cambria" w:cs="Consolas"/>
          <w:sz w:val="28"/>
          <w:szCs w:val="28"/>
        </w:rPr>
        <w:t xml:space="preserve"> </w:t>
      </w:r>
      <w:bookmarkStart w:id="1" w:name="_Hlk76889553"/>
      <w:r w:rsidR="007A25A9" w:rsidRPr="00856D50">
        <w:rPr>
          <w:rFonts w:ascii="Cambria" w:hAnsi="Cambria" w:cs="Consolas"/>
          <w:b/>
          <w:sz w:val="28"/>
          <w:szCs w:val="28"/>
        </w:rPr>
        <w:t>PARA OS ITENS (COTA PRINCIPAL):</w:t>
      </w:r>
      <w:r w:rsidR="007A25A9" w:rsidRPr="00856D50">
        <w:rPr>
          <w:rFonts w:ascii="Cambria" w:hAnsi="Cambria" w:cs="Consolas"/>
          <w:sz w:val="28"/>
          <w:szCs w:val="28"/>
        </w:rPr>
        <w:t xml:space="preserve"> poderão participar deste Pregão empresas do ramo de atividade pertinente ao objeto desta licitação que atenderem às exigências de habilitação. </w:t>
      </w:r>
      <w:r w:rsidR="007A25A9" w:rsidRPr="00856D50">
        <w:rPr>
          <w:rFonts w:ascii="Cambria" w:hAnsi="Cambria" w:cs="Consolas"/>
          <w:b/>
          <w:sz w:val="28"/>
          <w:szCs w:val="28"/>
        </w:rPr>
        <w:t>PARA OS ITENS (COTA RESERVADA DE ATÉ 25%, EM CUMPRIMENTO AO INCISO III DO ARTIGO 48 DA LEI COMPLEMENTAR Nº 123/2006, E ALTERAÇÕES):</w:t>
      </w:r>
      <w:r w:rsidR="007A25A9" w:rsidRPr="00856D50">
        <w:rPr>
          <w:rFonts w:ascii="Cambria" w:hAnsi="Cambria" w:cs="Consolas"/>
          <w:sz w:val="28"/>
          <w:szCs w:val="28"/>
        </w:rPr>
        <w:t xml:space="preserve"> somente poderão participar deste Pregão microempresas e empresas de pequeno porte do ramo de atividade pertinente ao objeto desta licitação que atenderem às exigências de habilitação</w:t>
      </w:r>
      <w:r w:rsidRPr="00856D50">
        <w:rPr>
          <w:rFonts w:ascii="Cambria" w:hAnsi="Cambria" w:cs="Consolas"/>
          <w:sz w:val="28"/>
          <w:szCs w:val="28"/>
        </w:rPr>
        <w:t xml:space="preserve">. </w:t>
      </w:r>
      <w:bookmarkEnd w:id="1"/>
    </w:p>
    <w:p w14:paraId="549819C9" w14:textId="244CE0AB" w:rsidR="008014D9" w:rsidRPr="00856D50" w:rsidRDefault="008014D9" w:rsidP="008014D9">
      <w:pPr>
        <w:pStyle w:val="Default"/>
        <w:jc w:val="both"/>
        <w:rPr>
          <w:rFonts w:ascii="Cambria" w:eastAsiaTheme="minorHAnsi" w:hAnsi="Cambria" w:cs="Consolas"/>
          <w:color w:val="auto"/>
          <w:sz w:val="28"/>
          <w:szCs w:val="28"/>
        </w:rPr>
      </w:pPr>
      <w:r w:rsidRPr="00856D50">
        <w:rPr>
          <w:rFonts w:ascii="Cambria" w:hAnsi="Cambria" w:cs="Consolas"/>
          <w:b/>
          <w:bCs/>
          <w:color w:val="auto"/>
          <w:sz w:val="28"/>
          <w:szCs w:val="28"/>
        </w:rPr>
        <w:lastRenderedPageBreak/>
        <w:t xml:space="preserve">1.2 </w:t>
      </w:r>
      <w:r w:rsidRPr="00856D50">
        <w:rPr>
          <w:rFonts w:ascii="Cambria" w:hAnsi="Cambria" w:cs="Consolas"/>
          <w:color w:val="auto"/>
          <w:sz w:val="28"/>
          <w:szCs w:val="28"/>
        </w:rPr>
        <w:t xml:space="preserve">– </w:t>
      </w:r>
      <w:r w:rsidRPr="00856D50">
        <w:rPr>
          <w:rFonts w:ascii="Cambria" w:eastAsiaTheme="minorHAnsi" w:hAnsi="Cambria" w:cs="Consolas"/>
          <w:color w:val="auto"/>
          <w:sz w:val="28"/>
          <w:szCs w:val="28"/>
        </w:rPr>
        <w:t xml:space="preserve">Além das vedações estabelecidas pelo </w:t>
      </w:r>
      <w:r w:rsidRPr="00856D50">
        <w:rPr>
          <w:rFonts w:ascii="Cambria" w:eastAsiaTheme="minorHAnsi" w:hAnsi="Cambria" w:cs="Consolas"/>
          <w:bCs/>
          <w:color w:val="auto"/>
          <w:sz w:val="28"/>
          <w:szCs w:val="28"/>
        </w:rPr>
        <w:t>artigo 9º da Lei Federal nº 8.666/93</w:t>
      </w:r>
      <w:r w:rsidRPr="00856D50">
        <w:rPr>
          <w:rFonts w:ascii="Cambria" w:eastAsiaTheme="minorHAnsi" w:hAnsi="Cambria" w:cs="Consolas"/>
          <w:color w:val="auto"/>
          <w:sz w:val="28"/>
          <w:szCs w:val="28"/>
        </w:rPr>
        <w:t xml:space="preserve">, não será </w:t>
      </w:r>
      <w:proofErr w:type="gramStart"/>
      <w:r w:rsidRPr="00856D50">
        <w:rPr>
          <w:rFonts w:ascii="Cambria" w:eastAsiaTheme="minorHAnsi" w:hAnsi="Cambria" w:cs="Consolas"/>
          <w:color w:val="auto"/>
          <w:sz w:val="28"/>
          <w:szCs w:val="28"/>
        </w:rPr>
        <w:t>permitida</w:t>
      </w:r>
      <w:proofErr w:type="gramEnd"/>
      <w:r w:rsidRPr="00856D50">
        <w:rPr>
          <w:rFonts w:ascii="Cambria" w:eastAsiaTheme="minorHAnsi" w:hAnsi="Cambria" w:cs="Consolas"/>
          <w:color w:val="auto"/>
          <w:sz w:val="28"/>
          <w:szCs w:val="28"/>
        </w:rPr>
        <w:t xml:space="preserve"> a participação de empresas: </w:t>
      </w:r>
    </w:p>
    <w:p w14:paraId="2EB1E4B2" w14:textId="77777777" w:rsidR="00061983" w:rsidRPr="00856D50" w:rsidRDefault="00061983" w:rsidP="008014D9">
      <w:pPr>
        <w:pStyle w:val="Default"/>
        <w:jc w:val="both"/>
        <w:rPr>
          <w:rFonts w:ascii="Cambria" w:eastAsiaTheme="minorHAnsi" w:hAnsi="Cambria" w:cs="Consolas"/>
          <w:color w:val="auto"/>
          <w:sz w:val="28"/>
          <w:szCs w:val="28"/>
        </w:rPr>
      </w:pPr>
    </w:p>
    <w:p w14:paraId="3826FAD6" w14:textId="5E5A133E"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a)</w:t>
      </w:r>
      <w:r w:rsidRPr="00856D50">
        <w:rPr>
          <w:rFonts w:ascii="Cambria" w:hAnsi="Cambria" w:cs="Consolas"/>
          <w:bCs/>
          <w:sz w:val="28"/>
          <w:szCs w:val="28"/>
        </w:rPr>
        <w:t xml:space="preserve"> Estrangeiras que não funcionem no País</w:t>
      </w:r>
      <w:r w:rsidRPr="00856D50">
        <w:rPr>
          <w:rFonts w:ascii="Cambria" w:hAnsi="Cambria" w:cs="Consolas"/>
          <w:sz w:val="28"/>
          <w:szCs w:val="28"/>
        </w:rPr>
        <w:t xml:space="preserve">; </w:t>
      </w:r>
    </w:p>
    <w:p w14:paraId="40A128A9" w14:textId="77777777" w:rsidR="00FB0388" w:rsidRPr="00856D50" w:rsidRDefault="00FB0388" w:rsidP="008014D9">
      <w:pPr>
        <w:autoSpaceDE w:val="0"/>
        <w:autoSpaceDN w:val="0"/>
        <w:adjustRightInd w:val="0"/>
        <w:jc w:val="both"/>
        <w:rPr>
          <w:rFonts w:ascii="Cambria" w:hAnsi="Cambria" w:cs="Consolas"/>
          <w:sz w:val="28"/>
          <w:szCs w:val="28"/>
        </w:rPr>
      </w:pPr>
    </w:p>
    <w:p w14:paraId="05E22D11"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b)</w:t>
      </w:r>
      <w:r w:rsidRPr="00856D50">
        <w:rPr>
          <w:rFonts w:ascii="Cambria" w:hAnsi="Cambria" w:cs="Consolas"/>
          <w:bCs/>
          <w:sz w:val="28"/>
          <w:szCs w:val="28"/>
        </w:rPr>
        <w:t xml:space="preserve"> Reunidas sob a forma de consórcio</w:t>
      </w:r>
      <w:r w:rsidRPr="00856D50">
        <w:rPr>
          <w:rFonts w:ascii="Cambria" w:hAnsi="Cambria" w:cs="Consolas"/>
          <w:sz w:val="28"/>
          <w:szCs w:val="28"/>
        </w:rPr>
        <w:t xml:space="preserve">, qualquer que seja sua forma de constituição; </w:t>
      </w:r>
    </w:p>
    <w:p w14:paraId="50E79D72" w14:textId="77777777" w:rsidR="008014D9" w:rsidRPr="00856D50" w:rsidRDefault="008014D9" w:rsidP="008014D9">
      <w:pPr>
        <w:autoSpaceDE w:val="0"/>
        <w:autoSpaceDN w:val="0"/>
        <w:adjustRightInd w:val="0"/>
        <w:jc w:val="both"/>
        <w:rPr>
          <w:rFonts w:ascii="Cambria" w:hAnsi="Cambria" w:cs="Consolas"/>
          <w:sz w:val="28"/>
          <w:szCs w:val="28"/>
        </w:rPr>
      </w:pPr>
    </w:p>
    <w:p w14:paraId="60900810"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c)</w:t>
      </w:r>
      <w:r w:rsidRPr="00856D50">
        <w:rPr>
          <w:rFonts w:ascii="Cambria" w:hAnsi="Cambria" w:cs="Consolas"/>
          <w:bCs/>
          <w:sz w:val="28"/>
          <w:szCs w:val="28"/>
        </w:rPr>
        <w:t xml:space="preserve"> Impedidas e suspensas de licitar e/ou contratar </w:t>
      </w:r>
      <w:r w:rsidRPr="00856D50">
        <w:rPr>
          <w:rFonts w:ascii="Cambria" w:hAnsi="Cambria" w:cs="Consolas"/>
          <w:sz w:val="28"/>
          <w:szCs w:val="28"/>
        </w:rPr>
        <w:t>nos termos do inciso III do artigo 87 da Lei Federal nº 8.666/93 e suas alterações, do artigo 7º da Lei Federal nº 10.520/02 e da Súmula n° 51 do Tribunal de Contas do Estado de São Paulo;</w:t>
      </w:r>
    </w:p>
    <w:p w14:paraId="10922C00"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 </w:t>
      </w:r>
    </w:p>
    <w:p w14:paraId="52AEBBD7"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d)</w:t>
      </w:r>
      <w:r w:rsidRPr="00856D50">
        <w:rPr>
          <w:rFonts w:ascii="Cambria" w:hAnsi="Cambria" w:cs="Consolas"/>
          <w:bCs/>
          <w:sz w:val="28"/>
          <w:szCs w:val="28"/>
        </w:rPr>
        <w:t xml:space="preserve"> Impedidas de licitar e contratar nos termos do artigo 10 da Lei Federal nº 9.605/98 </w:t>
      </w:r>
      <w:r w:rsidRPr="00856D50">
        <w:rPr>
          <w:rFonts w:ascii="Cambria" w:hAnsi="Cambria" w:cs="Consolas"/>
          <w:sz w:val="28"/>
          <w:szCs w:val="28"/>
        </w:rPr>
        <w:t xml:space="preserve">e impedidas de contratar para os fins estabelecidos pela </w:t>
      </w:r>
      <w:r w:rsidRPr="00856D50">
        <w:rPr>
          <w:rFonts w:ascii="Cambria" w:hAnsi="Cambria" w:cs="Consolas"/>
          <w:bCs/>
          <w:sz w:val="28"/>
          <w:szCs w:val="28"/>
        </w:rPr>
        <w:t>Lei Estadual nº 10.218/99</w:t>
      </w:r>
      <w:r w:rsidRPr="00856D50">
        <w:rPr>
          <w:rFonts w:ascii="Cambria" w:hAnsi="Cambria" w:cs="Consolas"/>
          <w:sz w:val="28"/>
          <w:szCs w:val="28"/>
        </w:rPr>
        <w:t>;</w:t>
      </w:r>
    </w:p>
    <w:p w14:paraId="1468F7A8" w14:textId="77777777" w:rsidR="008014D9" w:rsidRPr="00856D50" w:rsidRDefault="008014D9" w:rsidP="008014D9">
      <w:pPr>
        <w:autoSpaceDE w:val="0"/>
        <w:autoSpaceDN w:val="0"/>
        <w:adjustRightInd w:val="0"/>
        <w:jc w:val="both"/>
        <w:rPr>
          <w:rFonts w:ascii="Cambria" w:hAnsi="Cambria" w:cs="Consolas"/>
          <w:sz w:val="28"/>
          <w:szCs w:val="28"/>
        </w:rPr>
      </w:pPr>
    </w:p>
    <w:p w14:paraId="19F1A5A0" w14:textId="158D4EE2"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e)</w:t>
      </w:r>
      <w:r w:rsidRPr="00856D50">
        <w:rPr>
          <w:rFonts w:ascii="Cambria" w:hAnsi="Cambria" w:cs="Consolas"/>
          <w:bCs/>
          <w:sz w:val="28"/>
          <w:szCs w:val="28"/>
        </w:rPr>
        <w:t xml:space="preserve"> Declaradas inidôneas </w:t>
      </w:r>
      <w:r w:rsidRPr="00856D50">
        <w:rPr>
          <w:rFonts w:ascii="Cambria" w:hAnsi="Cambria" w:cs="Consolas"/>
          <w:sz w:val="28"/>
          <w:szCs w:val="28"/>
        </w:rPr>
        <w:t>pelo Poder Público e não reabilitadas</w:t>
      </w:r>
      <w:r w:rsidR="007A25A9" w:rsidRPr="00856D50">
        <w:rPr>
          <w:rFonts w:ascii="Cambria" w:hAnsi="Cambria" w:cs="Consolas"/>
          <w:sz w:val="28"/>
          <w:szCs w:val="28"/>
        </w:rPr>
        <w:t>;</w:t>
      </w:r>
    </w:p>
    <w:p w14:paraId="6917DE0F" w14:textId="53AEDADC" w:rsidR="007A25A9" w:rsidRPr="00856D50" w:rsidRDefault="007A25A9" w:rsidP="008014D9">
      <w:pPr>
        <w:tabs>
          <w:tab w:val="left" w:pos="-1701"/>
        </w:tabs>
        <w:autoSpaceDE w:val="0"/>
        <w:autoSpaceDN w:val="0"/>
        <w:adjustRightInd w:val="0"/>
        <w:jc w:val="both"/>
        <w:rPr>
          <w:rFonts w:ascii="Cambria" w:hAnsi="Cambria" w:cs="Consolas"/>
          <w:sz w:val="28"/>
          <w:szCs w:val="28"/>
        </w:rPr>
      </w:pPr>
    </w:p>
    <w:p w14:paraId="760F1BF6" w14:textId="588677E6" w:rsidR="007A25A9" w:rsidRPr="00856D50" w:rsidRDefault="007A25A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f)</w:t>
      </w:r>
      <w:r w:rsidRPr="00856D50">
        <w:rPr>
          <w:rFonts w:ascii="Cambria" w:hAnsi="Cambria" w:cs="Consolas"/>
          <w:sz w:val="28"/>
          <w:szCs w:val="28"/>
        </w:rPr>
        <w:t xml:space="preserve"> Não consideradas microempresas ou empresas de pequeno porte nos termos da Lei Complementar nº 123/06, alterada pela Lei Complementar nº 147/14, (este subitem é aplicável somente para os licitantes que ofertarem </w:t>
      </w:r>
      <w:proofErr w:type="gramStart"/>
      <w:r w:rsidRPr="00856D50">
        <w:rPr>
          <w:rFonts w:ascii="Cambria" w:hAnsi="Cambria" w:cs="Consolas"/>
          <w:sz w:val="28"/>
          <w:szCs w:val="28"/>
        </w:rPr>
        <w:t xml:space="preserve">propostas para os itens </w:t>
      </w:r>
      <w:r w:rsidR="00C13A4B" w:rsidRPr="00856D50">
        <w:rPr>
          <w:rFonts w:ascii="Cambria" w:hAnsi="Cambria" w:cs="Consolas"/>
          <w:sz w:val="28"/>
          <w:szCs w:val="28"/>
        </w:rPr>
        <w:t>cota reservada</w:t>
      </w:r>
      <w:proofErr w:type="gramEnd"/>
      <w:r w:rsidRPr="00856D50">
        <w:rPr>
          <w:rFonts w:ascii="Cambria" w:hAnsi="Cambria" w:cs="Consolas"/>
          <w:sz w:val="28"/>
          <w:szCs w:val="28"/>
        </w:rPr>
        <w:t>).</w:t>
      </w:r>
    </w:p>
    <w:p w14:paraId="60B1D440" w14:textId="21287F6E" w:rsidR="00FB0388" w:rsidRPr="00856D50" w:rsidRDefault="00FB0388" w:rsidP="008014D9">
      <w:pPr>
        <w:tabs>
          <w:tab w:val="left" w:pos="-1701"/>
        </w:tabs>
        <w:autoSpaceDE w:val="0"/>
        <w:autoSpaceDN w:val="0"/>
        <w:adjustRightInd w:val="0"/>
        <w:jc w:val="both"/>
        <w:rPr>
          <w:rFonts w:ascii="Cambria" w:hAnsi="Cambria" w:cs="Consolas"/>
          <w:sz w:val="28"/>
          <w:szCs w:val="28"/>
        </w:rPr>
      </w:pPr>
    </w:p>
    <w:p w14:paraId="4B76772F"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2 – CREDENCIAMENTO</w:t>
      </w:r>
    </w:p>
    <w:p w14:paraId="1AC72084"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643724A5"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2.1 </w:t>
      </w:r>
      <w:r w:rsidRPr="00856D50">
        <w:rPr>
          <w:rFonts w:ascii="Cambria" w:hAnsi="Cambria" w:cs="Consolas"/>
          <w:sz w:val="28"/>
          <w:szCs w:val="28"/>
        </w:rPr>
        <w:t>– Por ocasião da fase de credenciamento dos licitantes, deverá ser apresentado o que se segue:</w:t>
      </w:r>
    </w:p>
    <w:p w14:paraId="3285ACBA"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D402CC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2.1.1 </w:t>
      </w:r>
      <w:r w:rsidRPr="00856D50">
        <w:rPr>
          <w:rFonts w:ascii="Cambria" w:hAnsi="Cambria" w:cs="Consolas"/>
          <w:sz w:val="28"/>
          <w:szCs w:val="28"/>
        </w:rPr>
        <w:t>– Quanto aos representantes:</w:t>
      </w:r>
    </w:p>
    <w:p w14:paraId="32033DB1"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1626FE4" w14:textId="39B289D9"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a) </w:t>
      </w:r>
      <w:r w:rsidRPr="00856D50">
        <w:rPr>
          <w:rFonts w:ascii="Cambria" w:hAnsi="Cambria" w:cs="Consolas"/>
          <w:sz w:val="28"/>
          <w:szCs w:val="28"/>
        </w:rPr>
        <w:t xml:space="preserve">Tratando-se de </w:t>
      </w:r>
      <w:r w:rsidRPr="00856D50">
        <w:rPr>
          <w:rFonts w:ascii="Cambria" w:hAnsi="Cambria" w:cs="Consolas"/>
          <w:b/>
          <w:bCs/>
          <w:sz w:val="28"/>
          <w:szCs w:val="28"/>
        </w:rPr>
        <w:t xml:space="preserve">Representante Legal </w:t>
      </w:r>
      <w:r w:rsidRPr="00856D50">
        <w:rPr>
          <w:rFonts w:ascii="Cambria" w:hAnsi="Cambria" w:cs="Consolas"/>
          <w:sz w:val="28"/>
          <w:szCs w:val="28"/>
        </w:rPr>
        <w:t>(sócio, proprietário, dirigente ou assemelhado), instrumento constitutivo da empresa registrado na Junta Comercial, ou tratando-se de sociedade simples, o ato constitutivo registrado no Cartório de Registro Civil de Pessoas Jurídicas, no qual estejam expressos seus poderes para exercer direitos e assumir obrigações em decorrência de tal investidura;</w:t>
      </w:r>
    </w:p>
    <w:p w14:paraId="115F14C3" w14:textId="77777777" w:rsidR="00C13A4B" w:rsidRPr="00856D50" w:rsidRDefault="00C13A4B" w:rsidP="008014D9">
      <w:pPr>
        <w:tabs>
          <w:tab w:val="left" w:pos="-1701"/>
        </w:tabs>
        <w:autoSpaceDE w:val="0"/>
        <w:autoSpaceDN w:val="0"/>
        <w:adjustRightInd w:val="0"/>
        <w:jc w:val="both"/>
        <w:rPr>
          <w:rFonts w:ascii="Cambria" w:hAnsi="Cambria" w:cs="Consolas"/>
          <w:sz w:val="28"/>
          <w:szCs w:val="28"/>
        </w:rPr>
      </w:pPr>
    </w:p>
    <w:p w14:paraId="469C68F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lastRenderedPageBreak/>
        <w:t xml:space="preserve">b) </w:t>
      </w:r>
      <w:r w:rsidRPr="00856D50">
        <w:rPr>
          <w:rFonts w:ascii="Cambria" w:hAnsi="Cambria" w:cs="Consolas"/>
          <w:sz w:val="28"/>
          <w:szCs w:val="28"/>
        </w:rPr>
        <w:t xml:space="preserve">Tratando-se de </w:t>
      </w:r>
      <w:r w:rsidRPr="00856D50">
        <w:rPr>
          <w:rFonts w:ascii="Cambria" w:hAnsi="Cambria" w:cs="Consolas"/>
          <w:b/>
          <w:bCs/>
          <w:sz w:val="28"/>
          <w:szCs w:val="28"/>
        </w:rPr>
        <w:t>Procurador</w:t>
      </w:r>
      <w:r w:rsidRPr="00856D50">
        <w:rPr>
          <w:rFonts w:ascii="Cambria" w:hAnsi="Cambria" w:cs="Consolas"/>
          <w:sz w:val="28"/>
          <w:szCs w:val="28"/>
        </w:rPr>
        <w:t>, instrumento público de procuração ou instrumento particular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no subitem “a”;</w:t>
      </w:r>
    </w:p>
    <w:p w14:paraId="797474F8"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3B83DBE" w14:textId="458DD056"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c) </w:t>
      </w:r>
      <w:r w:rsidRPr="00856D50">
        <w:rPr>
          <w:rFonts w:ascii="Cambria" w:hAnsi="Cambria" w:cs="Consolas"/>
          <w:sz w:val="28"/>
          <w:szCs w:val="28"/>
        </w:rPr>
        <w:t>O representante (legal ou procurador) da empresa interessada deverá identificar-se exibindo documento oficial que contenha foto;</w:t>
      </w:r>
    </w:p>
    <w:p w14:paraId="6C7E534C" w14:textId="77777777" w:rsidR="007A25A9" w:rsidRPr="00856D50" w:rsidRDefault="007A25A9" w:rsidP="008014D9">
      <w:pPr>
        <w:tabs>
          <w:tab w:val="left" w:pos="-1701"/>
        </w:tabs>
        <w:autoSpaceDE w:val="0"/>
        <w:autoSpaceDN w:val="0"/>
        <w:adjustRightInd w:val="0"/>
        <w:jc w:val="both"/>
        <w:rPr>
          <w:rFonts w:ascii="Cambria" w:hAnsi="Cambria" w:cs="Consolas"/>
          <w:sz w:val="28"/>
          <w:szCs w:val="28"/>
        </w:rPr>
      </w:pPr>
    </w:p>
    <w:p w14:paraId="07487874" w14:textId="6193D53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d) </w:t>
      </w:r>
      <w:r w:rsidRPr="00856D50">
        <w:rPr>
          <w:rFonts w:ascii="Cambria" w:hAnsi="Cambria" w:cs="Consolas"/>
          <w:sz w:val="28"/>
          <w:szCs w:val="28"/>
        </w:rPr>
        <w:t xml:space="preserve">O licitante que não contar com </w:t>
      </w:r>
      <w:r w:rsidRPr="00856D50">
        <w:rPr>
          <w:rFonts w:ascii="Cambria" w:hAnsi="Cambria" w:cs="Consolas"/>
          <w:b/>
          <w:bCs/>
          <w:sz w:val="28"/>
          <w:szCs w:val="28"/>
        </w:rPr>
        <w:t xml:space="preserve">representante </w:t>
      </w:r>
      <w:r w:rsidRPr="00856D50">
        <w:rPr>
          <w:rFonts w:ascii="Cambria" w:hAnsi="Cambria" w:cs="Consolas"/>
          <w:sz w:val="28"/>
          <w:szCs w:val="28"/>
        </w:rPr>
        <w:t xml:space="preserve">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 </w:t>
      </w:r>
      <w:r w:rsidR="00167B00" w:rsidRPr="00856D50">
        <w:rPr>
          <w:rFonts w:ascii="Cambria" w:hAnsi="Cambria" w:cs="Consolas"/>
          <w:sz w:val="28"/>
          <w:szCs w:val="28"/>
        </w:rPr>
        <w:t>por item</w:t>
      </w:r>
      <w:r w:rsidRPr="00856D50">
        <w:rPr>
          <w:rFonts w:ascii="Cambria" w:hAnsi="Cambria" w:cs="Consolas"/>
          <w:sz w:val="28"/>
          <w:szCs w:val="28"/>
        </w:rPr>
        <w:t>;</w:t>
      </w:r>
    </w:p>
    <w:p w14:paraId="0241BA0F"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2E8B829B" w14:textId="502149BB"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e) </w:t>
      </w:r>
      <w:r w:rsidRPr="00856D50">
        <w:rPr>
          <w:rFonts w:ascii="Cambria" w:hAnsi="Cambria" w:cs="Consolas"/>
          <w:sz w:val="28"/>
          <w:szCs w:val="28"/>
        </w:rPr>
        <w:t>Encerrada a fase de credenciamento pel</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não serão admitidos credenciamentos de eventuais licitantes retardatários;</w:t>
      </w:r>
    </w:p>
    <w:p w14:paraId="391E2DC8"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55CF2859"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f) </w:t>
      </w:r>
      <w:r w:rsidRPr="00856D50">
        <w:rPr>
          <w:rFonts w:ascii="Cambria" w:hAnsi="Cambria" w:cs="Consolas"/>
          <w:sz w:val="28"/>
          <w:szCs w:val="28"/>
        </w:rPr>
        <w:t xml:space="preserve">Será admitido apenas </w:t>
      </w:r>
      <w:r w:rsidRPr="00856D50">
        <w:rPr>
          <w:rFonts w:ascii="Cambria" w:hAnsi="Cambria" w:cs="Consolas"/>
          <w:b/>
          <w:sz w:val="28"/>
          <w:szCs w:val="28"/>
        </w:rPr>
        <w:t>0</w:t>
      </w:r>
      <w:r w:rsidRPr="00856D50">
        <w:rPr>
          <w:rFonts w:ascii="Cambria" w:hAnsi="Cambria" w:cs="Consolas"/>
          <w:b/>
          <w:bCs/>
          <w:sz w:val="28"/>
          <w:szCs w:val="28"/>
        </w:rPr>
        <w:t xml:space="preserve">1 </w:t>
      </w:r>
      <w:r w:rsidRPr="00856D50">
        <w:rPr>
          <w:rFonts w:ascii="Cambria" w:hAnsi="Cambria" w:cs="Consolas"/>
          <w:b/>
          <w:sz w:val="28"/>
          <w:szCs w:val="28"/>
        </w:rPr>
        <w:t xml:space="preserve">(um) </w:t>
      </w:r>
      <w:r w:rsidRPr="00856D50">
        <w:rPr>
          <w:rFonts w:ascii="Cambria" w:hAnsi="Cambria" w:cs="Consolas"/>
          <w:b/>
          <w:bCs/>
          <w:sz w:val="28"/>
          <w:szCs w:val="28"/>
        </w:rPr>
        <w:t xml:space="preserve">representante </w:t>
      </w:r>
      <w:r w:rsidRPr="00856D50">
        <w:rPr>
          <w:rFonts w:ascii="Cambria" w:hAnsi="Cambria" w:cs="Consolas"/>
          <w:sz w:val="28"/>
          <w:szCs w:val="28"/>
        </w:rPr>
        <w:t>para cada licitante credenciado, sendo que cada um deles poderá representar apenas um licitante credenciado.</w:t>
      </w:r>
    </w:p>
    <w:p w14:paraId="074BBE3E"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7FCE172D"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2.1.2 </w:t>
      </w:r>
      <w:r w:rsidRPr="00856D50">
        <w:rPr>
          <w:rFonts w:ascii="Cambria" w:hAnsi="Cambria" w:cs="Consolas"/>
          <w:sz w:val="28"/>
          <w:szCs w:val="28"/>
        </w:rPr>
        <w:t>– Quanto ao pleno atendimento aos requisitos de habilitação:</w:t>
      </w:r>
    </w:p>
    <w:p w14:paraId="205C2491"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9F39509"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Declaração de pleno atendimento aos requisitos de habilitação </w:t>
      </w:r>
      <w:r w:rsidRPr="00856D50">
        <w:rPr>
          <w:rFonts w:ascii="Cambria" w:hAnsi="Cambria" w:cs="Consolas"/>
          <w:sz w:val="28"/>
          <w:szCs w:val="28"/>
        </w:rPr>
        <w:t xml:space="preserve">e inexistência de qualquer fato impeditivo à participação, que deverá ser feita de acordo com o modelo estabelecido no </w:t>
      </w:r>
      <w:r w:rsidRPr="00856D50">
        <w:rPr>
          <w:rFonts w:ascii="Cambria" w:hAnsi="Cambria" w:cs="Consolas"/>
          <w:b/>
          <w:bCs/>
          <w:sz w:val="28"/>
          <w:szCs w:val="28"/>
        </w:rPr>
        <w:t xml:space="preserve">Anexo III </w:t>
      </w:r>
      <w:r w:rsidRPr="00856D50">
        <w:rPr>
          <w:rFonts w:ascii="Cambria" w:hAnsi="Cambria" w:cs="Consolas"/>
          <w:sz w:val="28"/>
          <w:szCs w:val="28"/>
        </w:rPr>
        <w:t xml:space="preserve">deste Edital, e apresentada </w:t>
      </w:r>
      <w:r w:rsidRPr="00856D50">
        <w:rPr>
          <w:rFonts w:ascii="Cambria" w:hAnsi="Cambria" w:cs="Consolas"/>
          <w:b/>
          <w:bCs/>
          <w:sz w:val="28"/>
          <w:szCs w:val="28"/>
        </w:rPr>
        <w:t xml:space="preserve">FORA </w:t>
      </w:r>
      <w:r w:rsidRPr="00856D50">
        <w:rPr>
          <w:rFonts w:ascii="Cambria" w:hAnsi="Cambria" w:cs="Consolas"/>
          <w:sz w:val="28"/>
          <w:szCs w:val="28"/>
        </w:rPr>
        <w:t>dos Envelopes nº 01 (Proposta) e nº 02 (Habilitação).</w:t>
      </w:r>
    </w:p>
    <w:p w14:paraId="714BB36E" w14:textId="77777777" w:rsidR="0082446A" w:rsidRDefault="0082446A" w:rsidP="008014D9">
      <w:pPr>
        <w:tabs>
          <w:tab w:val="left" w:pos="-1701"/>
        </w:tabs>
        <w:autoSpaceDE w:val="0"/>
        <w:autoSpaceDN w:val="0"/>
        <w:adjustRightInd w:val="0"/>
        <w:jc w:val="both"/>
        <w:rPr>
          <w:rFonts w:ascii="Cambria" w:hAnsi="Cambria" w:cs="Consolas"/>
          <w:b/>
          <w:bCs/>
          <w:sz w:val="28"/>
          <w:szCs w:val="28"/>
        </w:rPr>
      </w:pPr>
    </w:p>
    <w:p w14:paraId="5885C4F1" w14:textId="61DCDE5E"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2.1.3 </w:t>
      </w:r>
      <w:r w:rsidRPr="00856D50">
        <w:rPr>
          <w:rFonts w:ascii="Cambria" w:hAnsi="Cambria" w:cs="Consolas"/>
          <w:sz w:val="28"/>
          <w:szCs w:val="28"/>
        </w:rPr>
        <w:t xml:space="preserve">– Quanto às microempresas e empresas de pequeno porte: </w:t>
      </w:r>
    </w:p>
    <w:p w14:paraId="1EE13176"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0334286" w14:textId="08275A78"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Declaração de microempresa ou empresa de pequeno porte </w:t>
      </w:r>
      <w:r w:rsidRPr="00856D50">
        <w:rPr>
          <w:rFonts w:ascii="Cambria" w:hAnsi="Cambria" w:cs="Consolas"/>
          <w:sz w:val="28"/>
          <w:szCs w:val="28"/>
        </w:rPr>
        <w:t xml:space="preserve">visando ao exercício dos direitos previstos nos artigos 42 a 45 da Lei Complementar nº 123/06, que deverá ser feita de acordo com o modelo estabelecido no </w:t>
      </w:r>
      <w:r w:rsidRPr="00856D50">
        <w:rPr>
          <w:rFonts w:ascii="Cambria" w:hAnsi="Cambria" w:cs="Consolas"/>
          <w:b/>
          <w:bCs/>
          <w:sz w:val="28"/>
          <w:szCs w:val="28"/>
        </w:rPr>
        <w:t xml:space="preserve">Anexo IV </w:t>
      </w:r>
      <w:r w:rsidRPr="00856D50">
        <w:rPr>
          <w:rFonts w:ascii="Cambria" w:hAnsi="Cambria" w:cs="Consolas"/>
          <w:sz w:val="28"/>
          <w:szCs w:val="28"/>
        </w:rPr>
        <w:lastRenderedPageBreak/>
        <w:t xml:space="preserve">deste Edital, e apresentada </w:t>
      </w:r>
      <w:r w:rsidRPr="00856D50">
        <w:rPr>
          <w:rFonts w:ascii="Cambria" w:hAnsi="Cambria" w:cs="Consolas"/>
          <w:b/>
          <w:bCs/>
          <w:sz w:val="28"/>
          <w:szCs w:val="28"/>
        </w:rPr>
        <w:t xml:space="preserve">FORA </w:t>
      </w:r>
      <w:r w:rsidRPr="00856D50">
        <w:rPr>
          <w:rFonts w:ascii="Cambria" w:hAnsi="Cambria" w:cs="Consolas"/>
          <w:sz w:val="28"/>
          <w:szCs w:val="28"/>
        </w:rPr>
        <w:t>dos Envelopes nº 01 (Proposta) e nº 02 (Habilitação).</w:t>
      </w:r>
    </w:p>
    <w:p w14:paraId="68C66E2E" w14:textId="77777777" w:rsidR="00C13A4B" w:rsidRPr="00856D50" w:rsidRDefault="00C13A4B" w:rsidP="008014D9">
      <w:pPr>
        <w:tabs>
          <w:tab w:val="left" w:pos="-1701"/>
        </w:tabs>
        <w:autoSpaceDE w:val="0"/>
        <w:autoSpaceDN w:val="0"/>
        <w:adjustRightInd w:val="0"/>
        <w:jc w:val="both"/>
        <w:rPr>
          <w:rFonts w:ascii="Cambria" w:hAnsi="Cambria" w:cs="Consolas"/>
          <w:sz w:val="28"/>
          <w:szCs w:val="28"/>
        </w:rPr>
      </w:pPr>
    </w:p>
    <w:p w14:paraId="590A94FA"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roofErr w:type="gramStart"/>
      <w:r w:rsidRPr="00856D50">
        <w:rPr>
          <w:rFonts w:ascii="Cambria" w:hAnsi="Cambria" w:cs="Consolas"/>
          <w:b/>
          <w:bCs/>
          <w:sz w:val="28"/>
          <w:szCs w:val="28"/>
        </w:rPr>
        <w:t>3 – FORMA</w:t>
      </w:r>
      <w:proofErr w:type="gramEnd"/>
      <w:r w:rsidRPr="00856D50">
        <w:rPr>
          <w:rFonts w:ascii="Cambria" w:hAnsi="Cambria" w:cs="Consolas"/>
          <w:b/>
          <w:bCs/>
          <w:sz w:val="28"/>
          <w:szCs w:val="28"/>
        </w:rPr>
        <w:t xml:space="preserve"> DE APRESENTAÇÃO DA PROPOSTA E DOS DOCUMENTOS DE HABILITAÇÃO</w:t>
      </w:r>
    </w:p>
    <w:p w14:paraId="06021C3B"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1A01BC02"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sz w:val="28"/>
          <w:szCs w:val="28"/>
        </w:rPr>
        <w:t>A Proposta e os Documentos de Habilitação deverão ser apresentados separadamente, em dois envelopes fechados e indevassáveis, contendo em sua parte externa os seguintes dizeres:</w:t>
      </w:r>
    </w:p>
    <w:p w14:paraId="10B3972D" w14:textId="77777777" w:rsidR="002A70F5" w:rsidRPr="00856D50" w:rsidRDefault="002A70F5" w:rsidP="008014D9">
      <w:pPr>
        <w:tabs>
          <w:tab w:val="left" w:pos="-1701"/>
        </w:tabs>
        <w:autoSpaceDE w:val="0"/>
        <w:autoSpaceDN w:val="0"/>
        <w:adjustRightInd w:val="0"/>
        <w:jc w:val="both"/>
        <w:rPr>
          <w:rFonts w:ascii="Cambria" w:hAnsi="Cambria" w:cs="Consolas"/>
          <w:sz w:val="28"/>
          <w:szCs w:val="28"/>
        </w:rPr>
      </w:pPr>
    </w:p>
    <w:tbl>
      <w:tblPr>
        <w:tblW w:w="0" w:type="auto"/>
        <w:jc w:val="center"/>
        <w:tblLook w:val="01E0" w:firstRow="1" w:lastRow="1" w:firstColumn="1" w:lastColumn="1" w:noHBand="0" w:noVBand="0"/>
      </w:tblPr>
      <w:tblGrid>
        <w:gridCol w:w="4828"/>
        <w:gridCol w:w="4742"/>
      </w:tblGrid>
      <w:tr w:rsidR="008014D9" w:rsidRPr="00856D50" w14:paraId="24C0A258" w14:textId="77777777" w:rsidTr="008014D9">
        <w:trPr>
          <w:jc w:val="center"/>
        </w:trPr>
        <w:tc>
          <w:tcPr>
            <w:tcW w:w="4828" w:type="dxa"/>
          </w:tcPr>
          <w:p w14:paraId="54C24F61" w14:textId="77777777" w:rsidR="008014D9" w:rsidRPr="00856D50" w:rsidRDefault="008014D9" w:rsidP="008014D9">
            <w:pPr>
              <w:tabs>
                <w:tab w:val="left" w:pos="-1701"/>
              </w:tabs>
              <w:jc w:val="both"/>
              <w:rPr>
                <w:rFonts w:ascii="Cambria" w:hAnsi="Cambria" w:cs="Consolas"/>
                <w:b/>
                <w:sz w:val="28"/>
                <w:szCs w:val="28"/>
              </w:rPr>
            </w:pPr>
            <w:r w:rsidRPr="00856D50">
              <w:rPr>
                <w:rFonts w:ascii="Cambria" w:hAnsi="Cambria" w:cs="Consolas"/>
                <w:b/>
                <w:sz w:val="28"/>
                <w:szCs w:val="28"/>
              </w:rPr>
              <w:t>DENOMINAÇÃO:</w:t>
            </w:r>
          </w:p>
          <w:p w14:paraId="3D6C23F1" w14:textId="77777777" w:rsidR="008014D9" w:rsidRPr="00856D50" w:rsidRDefault="008014D9" w:rsidP="008014D9">
            <w:pPr>
              <w:tabs>
                <w:tab w:val="left" w:pos="-1701"/>
              </w:tabs>
              <w:jc w:val="both"/>
              <w:rPr>
                <w:rFonts w:ascii="Cambria" w:hAnsi="Cambria" w:cs="Consolas"/>
                <w:b/>
                <w:bCs/>
                <w:sz w:val="28"/>
                <w:szCs w:val="28"/>
              </w:rPr>
            </w:pPr>
            <w:r w:rsidRPr="00856D50">
              <w:rPr>
                <w:rFonts w:ascii="Cambria" w:hAnsi="Cambria" w:cs="Consolas"/>
                <w:b/>
                <w:bCs/>
                <w:sz w:val="28"/>
                <w:szCs w:val="28"/>
              </w:rPr>
              <w:t>ENVELOPE Nº 01 – PROPOSTA</w:t>
            </w:r>
          </w:p>
          <w:p w14:paraId="78AB9702" w14:textId="3AC4A8A0" w:rsidR="008014D9" w:rsidRPr="00856D50" w:rsidRDefault="008014D9" w:rsidP="008014D9">
            <w:pPr>
              <w:tabs>
                <w:tab w:val="left" w:pos="-1701"/>
              </w:tabs>
              <w:jc w:val="both"/>
              <w:rPr>
                <w:rFonts w:ascii="Cambria" w:hAnsi="Cambria" w:cs="Consolas"/>
                <w:b/>
                <w:sz w:val="28"/>
                <w:szCs w:val="28"/>
              </w:rPr>
            </w:pPr>
            <w:r w:rsidRPr="00856D50">
              <w:rPr>
                <w:rFonts w:ascii="Cambria" w:hAnsi="Cambria" w:cs="Consolas"/>
                <w:b/>
                <w:sz w:val="28"/>
                <w:szCs w:val="28"/>
              </w:rPr>
              <w:t xml:space="preserve">PREGÃO PRESENCIAL Nº </w:t>
            </w:r>
            <w:r w:rsidR="004A6244">
              <w:rPr>
                <w:rFonts w:ascii="Cambria" w:hAnsi="Cambria" w:cs="Consolas"/>
                <w:b/>
                <w:sz w:val="28"/>
                <w:szCs w:val="28"/>
              </w:rPr>
              <w:t>05</w:t>
            </w:r>
            <w:r w:rsidR="0082446A">
              <w:rPr>
                <w:rFonts w:ascii="Cambria" w:hAnsi="Cambria" w:cs="Consolas"/>
                <w:b/>
                <w:sz w:val="28"/>
                <w:szCs w:val="28"/>
              </w:rPr>
              <w:t>4</w:t>
            </w:r>
            <w:r w:rsidRPr="00856D50">
              <w:rPr>
                <w:rFonts w:ascii="Cambria" w:hAnsi="Cambria" w:cs="Consolas"/>
                <w:b/>
                <w:sz w:val="28"/>
                <w:szCs w:val="28"/>
              </w:rPr>
              <w:t>/2021</w:t>
            </w:r>
          </w:p>
          <w:p w14:paraId="69CD2C59" w14:textId="1BE289D5" w:rsidR="008014D9" w:rsidRPr="00856D50" w:rsidRDefault="008014D9" w:rsidP="008014D9">
            <w:pPr>
              <w:tabs>
                <w:tab w:val="left" w:pos="-1701"/>
              </w:tabs>
              <w:jc w:val="both"/>
              <w:rPr>
                <w:rFonts w:ascii="Cambria" w:hAnsi="Cambria" w:cs="Consolas"/>
                <w:b/>
                <w:sz w:val="28"/>
                <w:szCs w:val="28"/>
              </w:rPr>
            </w:pPr>
            <w:r w:rsidRPr="00856D50">
              <w:rPr>
                <w:rFonts w:ascii="Cambria" w:hAnsi="Cambria" w:cs="Consolas"/>
                <w:b/>
                <w:sz w:val="28"/>
                <w:szCs w:val="28"/>
              </w:rPr>
              <w:t xml:space="preserve">PROCESSO Nº </w:t>
            </w:r>
            <w:r w:rsidR="004A6244">
              <w:rPr>
                <w:rFonts w:ascii="Cambria" w:hAnsi="Cambria" w:cs="Consolas"/>
                <w:b/>
                <w:sz w:val="28"/>
                <w:szCs w:val="28"/>
              </w:rPr>
              <w:t>1</w:t>
            </w:r>
            <w:r w:rsidR="0082446A">
              <w:rPr>
                <w:rFonts w:ascii="Cambria" w:hAnsi="Cambria" w:cs="Consolas"/>
                <w:b/>
                <w:sz w:val="28"/>
                <w:szCs w:val="28"/>
              </w:rPr>
              <w:t>40</w:t>
            </w:r>
            <w:r w:rsidRPr="00856D50">
              <w:rPr>
                <w:rFonts w:ascii="Cambria" w:hAnsi="Cambria" w:cs="Consolas"/>
                <w:b/>
                <w:sz w:val="28"/>
                <w:szCs w:val="28"/>
              </w:rPr>
              <w:t>/2021</w:t>
            </w:r>
          </w:p>
        </w:tc>
        <w:tc>
          <w:tcPr>
            <w:tcW w:w="4742" w:type="dxa"/>
          </w:tcPr>
          <w:p w14:paraId="7F2B3FA6" w14:textId="77777777" w:rsidR="008014D9" w:rsidRPr="00856D50" w:rsidRDefault="008014D9" w:rsidP="008014D9">
            <w:pPr>
              <w:tabs>
                <w:tab w:val="left" w:pos="-1701"/>
              </w:tabs>
              <w:jc w:val="both"/>
              <w:rPr>
                <w:rFonts w:ascii="Cambria" w:hAnsi="Cambria" w:cs="Consolas"/>
                <w:b/>
                <w:sz w:val="28"/>
                <w:szCs w:val="28"/>
              </w:rPr>
            </w:pPr>
            <w:r w:rsidRPr="00856D50">
              <w:rPr>
                <w:rFonts w:ascii="Cambria" w:hAnsi="Cambria" w:cs="Consolas"/>
                <w:b/>
                <w:sz w:val="28"/>
                <w:szCs w:val="28"/>
              </w:rPr>
              <w:t>DENOMINAÇÃO:</w:t>
            </w:r>
          </w:p>
          <w:p w14:paraId="3935C408" w14:textId="77777777" w:rsidR="008014D9" w:rsidRPr="00856D50" w:rsidRDefault="008014D9" w:rsidP="008014D9">
            <w:pPr>
              <w:tabs>
                <w:tab w:val="left" w:pos="-1701"/>
              </w:tabs>
              <w:jc w:val="both"/>
              <w:rPr>
                <w:rFonts w:ascii="Cambria" w:hAnsi="Cambria" w:cs="Consolas"/>
                <w:b/>
                <w:bCs/>
                <w:sz w:val="28"/>
                <w:szCs w:val="28"/>
              </w:rPr>
            </w:pPr>
            <w:r w:rsidRPr="00856D50">
              <w:rPr>
                <w:rFonts w:ascii="Cambria" w:hAnsi="Cambria" w:cs="Consolas"/>
                <w:b/>
                <w:bCs/>
                <w:sz w:val="28"/>
                <w:szCs w:val="28"/>
              </w:rPr>
              <w:t>ENVELOPE Nº 02 – HABILITAÇÃO</w:t>
            </w:r>
          </w:p>
          <w:p w14:paraId="5EAE4324" w14:textId="789F6EC6" w:rsidR="008014D9" w:rsidRPr="00856D50" w:rsidRDefault="008014D9" w:rsidP="008014D9">
            <w:pPr>
              <w:tabs>
                <w:tab w:val="left" w:pos="-1701"/>
              </w:tabs>
              <w:jc w:val="both"/>
              <w:rPr>
                <w:rFonts w:ascii="Cambria" w:hAnsi="Cambria" w:cs="Consolas"/>
                <w:b/>
                <w:sz w:val="28"/>
                <w:szCs w:val="28"/>
              </w:rPr>
            </w:pPr>
            <w:r w:rsidRPr="00856D50">
              <w:rPr>
                <w:rFonts w:ascii="Cambria" w:hAnsi="Cambria" w:cs="Consolas"/>
                <w:b/>
                <w:sz w:val="28"/>
                <w:szCs w:val="28"/>
              </w:rPr>
              <w:t xml:space="preserve">PREGÃO PRESENCIAL Nº </w:t>
            </w:r>
            <w:r w:rsidR="004A6244">
              <w:rPr>
                <w:rFonts w:ascii="Cambria" w:hAnsi="Cambria" w:cs="Consolas"/>
                <w:b/>
                <w:sz w:val="28"/>
                <w:szCs w:val="28"/>
              </w:rPr>
              <w:t>05</w:t>
            </w:r>
            <w:r w:rsidR="0082446A">
              <w:rPr>
                <w:rFonts w:ascii="Cambria" w:hAnsi="Cambria" w:cs="Consolas"/>
                <w:b/>
                <w:sz w:val="28"/>
                <w:szCs w:val="28"/>
              </w:rPr>
              <w:t>4</w:t>
            </w:r>
            <w:r w:rsidRPr="00856D50">
              <w:rPr>
                <w:rFonts w:ascii="Cambria" w:hAnsi="Cambria" w:cs="Consolas"/>
                <w:b/>
                <w:sz w:val="28"/>
                <w:szCs w:val="28"/>
              </w:rPr>
              <w:t>/2021</w:t>
            </w:r>
          </w:p>
          <w:p w14:paraId="5E52ACEB" w14:textId="12FE7D59" w:rsidR="008014D9" w:rsidRPr="00856D50" w:rsidRDefault="008014D9" w:rsidP="008014D9">
            <w:pPr>
              <w:tabs>
                <w:tab w:val="left" w:pos="-1701"/>
              </w:tabs>
              <w:jc w:val="both"/>
              <w:rPr>
                <w:rFonts w:ascii="Cambria" w:hAnsi="Cambria" w:cs="Consolas"/>
                <w:b/>
                <w:sz w:val="28"/>
                <w:szCs w:val="28"/>
              </w:rPr>
            </w:pPr>
            <w:r w:rsidRPr="00856D50">
              <w:rPr>
                <w:rFonts w:ascii="Cambria" w:hAnsi="Cambria" w:cs="Consolas"/>
                <w:b/>
                <w:sz w:val="28"/>
                <w:szCs w:val="28"/>
              </w:rPr>
              <w:t xml:space="preserve">PROCESSO Nº </w:t>
            </w:r>
            <w:r w:rsidR="004A6244">
              <w:rPr>
                <w:rFonts w:ascii="Cambria" w:hAnsi="Cambria" w:cs="Consolas"/>
                <w:b/>
                <w:sz w:val="28"/>
                <w:szCs w:val="28"/>
              </w:rPr>
              <w:t>1</w:t>
            </w:r>
            <w:r w:rsidR="0082446A">
              <w:rPr>
                <w:rFonts w:ascii="Cambria" w:hAnsi="Cambria" w:cs="Consolas"/>
                <w:b/>
                <w:sz w:val="28"/>
                <w:szCs w:val="28"/>
              </w:rPr>
              <w:t>40</w:t>
            </w:r>
            <w:r w:rsidRPr="00856D50">
              <w:rPr>
                <w:rFonts w:ascii="Cambria" w:hAnsi="Cambria" w:cs="Consolas"/>
                <w:b/>
                <w:sz w:val="28"/>
                <w:szCs w:val="28"/>
              </w:rPr>
              <w:t>/2021</w:t>
            </w:r>
          </w:p>
        </w:tc>
      </w:tr>
    </w:tbl>
    <w:p w14:paraId="0D20BDD3"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3C1EEF71"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roofErr w:type="gramStart"/>
      <w:r w:rsidRPr="00856D50">
        <w:rPr>
          <w:rFonts w:ascii="Cambria" w:hAnsi="Cambria" w:cs="Consolas"/>
          <w:b/>
          <w:bCs/>
          <w:sz w:val="28"/>
          <w:szCs w:val="28"/>
        </w:rPr>
        <w:t>4</w:t>
      </w:r>
      <w:proofErr w:type="gramEnd"/>
      <w:r w:rsidRPr="00856D50">
        <w:rPr>
          <w:rFonts w:ascii="Cambria" w:hAnsi="Cambria" w:cs="Consolas"/>
          <w:b/>
          <w:bCs/>
          <w:sz w:val="28"/>
          <w:szCs w:val="28"/>
        </w:rPr>
        <w:t xml:space="preserve"> – PROPOSTA – ENVELOPE Nº 01</w:t>
      </w:r>
    </w:p>
    <w:p w14:paraId="09D486D7"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39458FD7"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 xml:space="preserve">4.1 </w:t>
      </w:r>
      <w:r w:rsidRPr="00856D50">
        <w:rPr>
          <w:rFonts w:ascii="Cambria" w:hAnsi="Cambria" w:cs="Consolas"/>
          <w:b/>
          <w:sz w:val="28"/>
          <w:szCs w:val="28"/>
        </w:rPr>
        <w:t>–</w:t>
      </w:r>
      <w:r w:rsidRPr="00856D50">
        <w:rPr>
          <w:rFonts w:ascii="Cambria" w:hAnsi="Cambria" w:cs="Consolas"/>
          <w:sz w:val="28"/>
          <w:szCs w:val="28"/>
        </w:rPr>
        <w:t xml:space="preserve"> </w:t>
      </w:r>
      <w:r w:rsidRPr="00856D50">
        <w:rPr>
          <w:rFonts w:ascii="Cambria" w:hAnsi="Cambria"/>
          <w:sz w:val="28"/>
          <w:szCs w:val="28"/>
        </w:rPr>
        <w:t>A proposta de preço deverá conter os seguintes elementos</w:t>
      </w:r>
      <w:r w:rsidRPr="00856D50">
        <w:rPr>
          <w:rFonts w:ascii="Cambria" w:hAnsi="Cambria" w:cs="Consolas"/>
          <w:sz w:val="28"/>
          <w:szCs w:val="28"/>
        </w:rPr>
        <w:t>:</w:t>
      </w:r>
    </w:p>
    <w:p w14:paraId="3CAC0B9D"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2F465E14"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4.1.1 </w:t>
      </w:r>
      <w:r w:rsidRPr="00856D50">
        <w:rPr>
          <w:rFonts w:ascii="Cambria" w:hAnsi="Cambria" w:cs="Consolas"/>
          <w:b/>
          <w:sz w:val="28"/>
          <w:szCs w:val="28"/>
        </w:rPr>
        <w:t>–</w:t>
      </w:r>
      <w:r w:rsidRPr="00856D50">
        <w:rPr>
          <w:rFonts w:ascii="Cambria" w:hAnsi="Cambria" w:cs="Consolas"/>
          <w:sz w:val="28"/>
          <w:szCs w:val="28"/>
        </w:rPr>
        <w:t xml:space="preserve"> </w:t>
      </w:r>
      <w:r w:rsidRPr="00856D50">
        <w:rPr>
          <w:rFonts w:ascii="Cambria" w:hAnsi="Cambria" w:cs="Consolas"/>
          <w:b/>
          <w:sz w:val="28"/>
          <w:szCs w:val="28"/>
        </w:rPr>
        <w:t xml:space="preserve">Preço Unitário e Preço Total do(s) </w:t>
      </w:r>
      <w:proofErr w:type="gramStart"/>
      <w:r w:rsidRPr="00856D50">
        <w:rPr>
          <w:rFonts w:ascii="Cambria" w:hAnsi="Cambria" w:cs="Consolas"/>
          <w:b/>
          <w:sz w:val="28"/>
          <w:szCs w:val="28"/>
        </w:rPr>
        <w:t>Item(</w:t>
      </w:r>
      <w:proofErr w:type="spellStart"/>
      <w:proofErr w:type="gramEnd"/>
      <w:r w:rsidRPr="00856D50">
        <w:rPr>
          <w:rFonts w:ascii="Cambria" w:hAnsi="Cambria" w:cs="Consolas"/>
          <w:b/>
          <w:sz w:val="28"/>
          <w:szCs w:val="28"/>
        </w:rPr>
        <w:t>ns</w:t>
      </w:r>
      <w:proofErr w:type="spellEnd"/>
      <w:r w:rsidRPr="00856D50">
        <w:rPr>
          <w:rFonts w:ascii="Cambria" w:hAnsi="Cambria" w:cs="Consolas"/>
          <w:b/>
          <w:sz w:val="28"/>
          <w:szCs w:val="28"/>
        </w:rPr>
        <w:t>)</w:t>
      </w:r>
      <w:r w:rsidRPr="00856D50">
        <w:rPr>
          <w:rFonts w:ascii="Cambria" w:hAnsi="Cambria" w:cs="Consolas"/>
          <w:sz w:val="28"/>
          <w:szCs w:val="28"/>
        </w:rPr>
        <w:t xml:space="preserve">, </w:t>
      </w:r>
      <w:r w:rsidRPr="00856D50">
        <w:rPr>
          <w:rFonts w:ascii="Cambria" w:hAnsi="Cambria"/>
          <w:sz w:val="28"/>
          <w:szCs w:val="28"/>
        </w:rPr>
        <w:t>em algarismos,</w:t>
      </w:r>
      <w:r w:rsidRPr="00856D50">
        <w:rPr>
          <w:rFonts w:ascii="Cambria" w:hAnsi="Cambria" w:cs="Consolas"/>
          <w:b/>
          <w:sz w:val="28"/>
          <w:szCs w:val="28"/>
        </w:rPr>
        <w:t xml:space="preserve"> </w:t>
      </w:r>
      <w:r w:rsidRPr="00856D50">
        <w:rPr>
          <w:rFonts w:ascii="Cambria" w:hAnsi="Cambria"/>
          <w:sz w:val="28"/>
          <w:szCs w:val="28"/>
        </w:rPr>
        <w:t>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da presente licitação, sem inclusão de qualquer encargo financeiro ou previsão inflacionária</w:t>
      </w:r>
      <w:r w:rsidRPr="00856D50">
        <w:rPr>
          <w:rFonts w:ascii="Cambria" w:hAnsi="Cambria" w:cs="Consolas"/>
          <w:sz w:val="28"/>
          <w:szCs w:val="28"/>
        </w:rPr>
        <w:t>;</w:t>
      </w:r>
    </w:p>
    <w:p w14:paraId="3993E927"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7A64465F"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a) </w:t>
      </w:r>
      <w:r w:rsidRPr="00856D50">
        <w:rPr>
          <w:rFonts w:ascii="Cambria" w:hAnsi="Cambria" w:cs="Consolas"/>
          <w:sz w:val="28"/>
          <w:szCs w:val="28"/>
        </w:rPr>
        <w:t>O preço ofertado deverá ser apresentado com precisão de duas casas decimais.</w:t>
      </w:r>
    </w:p>
    <w:p w14:paraId="73EC961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564783B7" w14:textId="7CB2F016"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4.1.2 </w:t>
      </w:r>
      <w:r w:rsidRPr="00856D50">
        <w:rPr>
          <w:rFonts w:ascii="Cambria" w:hAnsi="Cambria" w:cs="Consolas"/>
          <w:b/>
          <w:sz w:val="28"/>
          <w:szCs w:val="28"/>
        </w:rPr>
        <w:t>–</w:t>
      </w:r>
      <w:r w:rsidRPr="00856D50">
        <w:rPr>
          <w:rFonts w:ascii="Cambria" w:hAnsi="Cambria" w:cs="Consolas"/>
          <w:sz w:val="28"/>
          <w:szCs w:val="28"/>
        </w:rPr>
        <w:t xml:space="preserve"> </w:t>
      </w:r>
      <w:r w:rsidRPr="00856D50">
        <w:rPr>
          <w:rFonts w:ascii="Cambria" w:hAnsi="Cambria"/>
          <w:sz w:val="28"/>
          <w:szCs w:val="28"/>
        </w:rPr>
        <w:t>Indicação de marca</w:t>
      </w:r>
      <w:r w:rsidR="00315EEC" w:rsidRPr="00856D50">
        <w:rPr>
          <w:rFonts w:ascii="Cambria" w:hAnsi="Cambria"/>
          <w:sz w:val="28"/>
          <w:szCs w:val="28"/>
        </w:rPr>
        <w:t xml:space="preserve"> </w:t>
      </w:r>
      <w:r w:rsidRPr="00856D50">
        <w:rPr>
          <w:rFonts w:ascii="Cambria" w:hAnsi="Cambria"/>
          <w:sz w:val="28"/>
          <w:szCs w:val="28"/>
        </w:rPr>
        <w:t>e procedência dos itens ofertados, em conformidade com as especificações constantes no Termo de Referência – Anexo I deste Edital.</w:t>
      </w:r>
    </w:p>
    <w:p w14:paraId="1094F1B4"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D094149" w14:textId="583ED5D5" w:rsidR="008014D9" w:rsidRDefault="008014D9" w:rsidP="008014D9">
      <w:pPr>
        <w:tabs>
          <w:tab w:val="left" w:pos="-1701"/>
        </w:tabs>
        <w:autoSpaceDE w:val="0"/>
        <w:autoSpaceDN w:val="0"/>
        <w:adjustRightInd w:val="0"/>
        <w:jc w:val="both"/>
        <w:rPr>
          <w:rFonts w:ascii="Cambria" w:hAnsi="Cambria"/>
          <w:sz w:val="28"/>
          <w:szCs w:val="28"/>
        </w:rPr>
      </w:pPr>
      <w:r w:rsidRPr="00856D50">
        <w:rPr>
          <w:rFonts w:ascii="Cambria" w:hAnsi="Cambria" w:cs="Consolas"/>
          <w:b/>
          <w:bCs/>
          <w:sz w:val="28"/>
          <w:szCs w:val="28"/>
        </w:rPr>
        <w:t xml:space="preserve">4.2 – </w:t>
      </w:r>
      <w:r w:rsidRPr="00856D50">
        <w:rPr>
          <w:rFonts w:ascii="Cambria" w:hAnsi="Cambria"/>
          <w:sz w:val="28"/>
          <w:szCs w:val="28"/>
        </w:rPr>
        <w:t xml:space="preserve">A entrega do objeto deverá ocorrer em até </w:t>
      </w:r>
      <w:r w:rsidR="0030124B">
        <w:rPr>
          <w:rFonts w:ascii="Cambria" w:hAnsi="Cambria" w:cs="Consolas"/>
          <w:sz w:val="28"/>
          <w:szCs w:val="28"/>
        </w:rPr>
        <w:t>1</w:t>
      </w:r>
      <w:r w:rsidR="00BE093B">
        <w:rPr>
          <w:rFonts w:ascii="Cambria" w:hAnsi="Cambria" w:cs="Consolas"/>
          <w:sz w:val="28"/>
          <w:szCs w:val="28"/>
        </w:rPr>
        <w:t>0</w:t>
      </w:r>
      <w:r w:rsidR="007638EF">
        <w:rPr>
          <w:rFonts w:ascii="Cambria" w:hAnsi="Cambria" w:cs="Consolas"/>
          <w:sz w:val="28"/>
          <w:szCs w:val="28"/>
        </w:rPr>
        <w:t xml:space="preserve"> (</w:t>
      </w:r>
      <w:r w:rsidR="0030124B">
        <w:rPr>
          <w:rFonts w:ascii="Cambria" w:hAnsi="Cambria" w:cs="Consolas"/>
          <w:sz w:val="28"/>
          <w:szCs w:val="28"/>
        </w:rPr>
        <w:t>dez</w:t>
      </w:r>
      <w:r w:rsidR="007638EF">
        <w:rPr>
          <w:rFonts w:ascii="Cambria" w:hAnsi="Cambria" w:cs="Consolas"/>
          <w:sz w:val="28"/>
          <w:szCs w:val="28"/>
        </w:rPr>
        <w:t>) dias corridos</w:t>
      </w:r>
      <w:r w:rsidRPr="00856D50">
        <w:rPr>
          <w:rFonts w:ascii="Cambria" w:hAnsi="Cambria"/>
          <w:sz w:val="28"/>
          <w:szCs w:val="28"/>
        </w:rPr>
        <w:t xml:space="preserve">, contados da data de emissão da Autorização de Compras ou de Fornecimento, </w:t>
      </w:r>
      <w:r w:rsidRPr="00856D50">
        <w:rPr>
          <w:rFonts w:ascii="Cambria" w:hAnsi="Cambria" w:cs="Consolas"/>
          <w:sz w:val="28"/>
          <w:szCs w:val="28"/>
        </w:rPr>
        <w:t xml:space="preserve">conforme o caso, pela </w:t>
      </w:r>
      <w:r w:rsidRPr="00856D50">
        <w:rPr>
          <w:rFonts w:ascii="Cambria" w:hAnsi="Cambria" w:cs="Consolas"/>
          <w:b/>
          <w:sz w:val="28"/>
          <w:szCs w:val="28"/>
        </w:rPr>
        <w:t>DETENTORA</w:t>
      </w:r>
      <w:r w:rsidRPr="00856D50">
        <w:rPr>
          <w:rFonts w:ascii="Cambria" w:hAnsi="Cambria"/>
          <w:sz w:val="28"/>
          <w:szCs w:val="28"/>
        </w:rPr>
        <w:t xml:space="preserve">, sendo que eventuais pedidos de prorrogação serão protocolados, antes do vencimento do prazo de entrega, devidamente justificados pela </w:t>
      </w:r>
      <w:r w:rsidRPr="00856D50">
        <w:rPr>
          <w:rFonts w:ascii="Cambria" w:hAnsi="Cambria"/>
          <w:b/>
          <w:sz w:val="28"/>
          <w:szCs w:val="28"/>
        </w:rPr>
        <w:t>DETENTORA</w:t>
      </w:r>
      <w:r w:rsidRPr="00856D50">
        <w:rPr>
          <w:rFonts w:ascii="Cambria" w:hAnsi="Cambria"/>
          <w:sz w:val="28"/>
          <w:szCs w:val="28"/>
        </w:rPr>
        <w:t>, para serem submetidos à apreciação superior.</w:t>
      </w:r>
    </w:p>
    <w:p w14:paraId="39A8D55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lastRenderedPageBreak/>
        <w:t xml:space="preserve">4.3 – </w:t>
      </w:r>
      <w:r w:rsidRPr="00856D50">
        <w:rPr>
          <w:rFonts w:ascii="Cambria" w:hAnsi="Cambria" w:cs="Consolas"/>
          <w:sz w:val="28"/>
          <w:szCs w:val="28"/>
        </w:rPr>
        <w:t>O prazo de validade da proposta será de 60 (sessenta) dias contados a partir da data de sua apresentação.</w:t>
      </w:r>
    </w:p>
    <w:p w14:paraId="1D0DD10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6182879"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4.4 </w:t>
      </w:r>
      <w:r w:rsidRPr="00856D50">
        <w:rPr>
          <w:rFonts w:ascii="Cambria" w:hAnsi="Cambria" w:cs="Consolas"/>
          <w:b/>
          <w:sz w:val="28"/>
          <w:szCs w:val="28"/>
        </w:rPr>
        <w:t>–</w:t>
      </w:r>
      <w:r w:rsidRPr="00856D50">
        <w:rPr>
          <w:rFonts w:ascii="Cambria" w:hAnsi="Cambria" w:cs="Consolas"/>
          <w:sz w:val="28"/>
          <w:szCs w:val="28"/>
        </w:rPr>
        <w:t xml:space="preserve"> O objeto ofertado deverá atender, sob as penas da lei, a todas as especificações exigidas no Termo de Referência – Anexo I deste Edital.</w:t>
      </w:r>
    </w:p>
    <w:p w14:paraId="1AC5A37A"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3C58F092" w14:textId="77777777" w:rsidR="00DA10C9" w:rsidRPr="00856D50" w:rsidRDefault="00DA10C9" w:rsidP="00DA10C9">
      <w:pPr>
        <w:tabs>
          <w:tab w:val="left" w:pos="-1701"/>
        </w:tabs>
        <w:autoSpaceDE w:val="0"/>
        <w:autoSpaceDN w:val="0"/>
        <w:adjustRightInd w:val="0"/>
        <w:jc w:val="both"/>
        <w:rPr>
          <w:rFonts w:ascii="Cambria" w:hAnsi="Cambria"/>
          <w:sz w:val="28"/>
          <w:szCs w:val="28"/>
        </w:rPr>
      </w:pPr>
      <w:r w:rsidRPr="00856D50">
        <w:rPr>
          <w:rFonts w:ascii="Cambria" w:hAnsi="Cambria" w:cs="Consolas"/>
          <w:b/>
          <w:bCs/>
          <w:sz w:val="28"/>
          <w:szCs w:val="28"/>
        </w:rPr>
        <w:t xml:space="preserve">4.5 </w:t>
      </w:r>
      <w:r w:rsidRPr="00856D50">
        <w:rPr>
          <w:rFonts w:ascii="Cambria" w:hAnsi="Cambria" w:cs="Consolas"/>
          <w:b/>
          <w:sz w:val="28"/>
          <w:szCs w:val="28"/>
        </w:rPr>
        <w:t>–</w:t>
      </w:r>
      <w:r w:rsidRPr="00856D50">
        <w:rPr>
          <w:rFonts w:ascii="Cambria" w:hAnsi="Cambria" w:cs="Consolas"/>
          <w:sz w:val="28"/>
          <w:szCs w:val="28"/>
        </w:rPr>
        <w:t xml:space="preserve"> </w:t>
      </w:r>
      <w:r w:rsidRPr="00856D50">
        <w:rPr>
          <w:rFonts w:ascii="Cambria" w:hAnsi="Cambria"/>
          <w:sz w:val="28"/>
          <w:szCs w:val="28"/>
        </w:rPr>
        <w:t xml:space="preserve">Não será obrigatória apresentação de proposta para todos os itens, podendo o licitante apresentar proposta somente para o(s) </w:t>
      </w:r>
      <w:proofErr w:type="gramStart"/>
      <w:r w:rsidRPr="00856D50">
        <w:rPr>
          <w:rFonts w:ascii="Cambria" w:hAnsi="Cambria"/>
          <w:sz w:val="28"/>
          <w:szCs w:val="28"/>
        </w:rPr>
        <w:t>item(</w:t>
      </w:r>
      <w:proofErr w:type="spellStart"/>
      <w:proofErr w:type="gramEnd"/>
      <w:r w:rsidRPr="00856D50">
        <w:rPr>
          <w:rFonts w:ascii="Cambria" w:hAnsi="Cambria"/>
          <w:sz w:val="28"/>
          <w:szCs w:val="28"/>
        </w:rPr>
        <w:t>ns</w:t>
      </w:r>
      <w:proofErr w:type="spellEnd"/>
      <w:r w:rsidRPr="00856D50">
        <w:rPr>
          <w:rFonts w:ascii="Cambria" w:hAnsi="Cambria"/>
          <w:sz w:val="28"/>
          <w:szCs w:val="28"/>
        </w:rPr>
        <w:t xml:space="preserve">) de seu interesse. </w:t>
      </w:r>
    </w:p>
    <w:p w14:paraId="3B11ED93" w14:textId="77777777" w:rsidR="00DA10C9" w:rsidRPr="00856D50" w:rsidRDefault="00DA10C9" w:rsidP="00DA10C9">
      <w:pPr>
        <w:tabs>
          <w:tab w:val="left" w:pos="-1701"/>
        </w:tabs>
        <w:autoSpaceDE w:val="0"/>
        <w:autoSpaceDN w:val="0"/>
        <w:adjustRightInd w:val="0"/>
        <w:jc w:val="both"/>
        <w:rPr>
          <w:rFonts w:ascii="Cambria" w:hAnsi="Cambria"/>
          <w:sz w:val="28"/>
          <w:szCs w:val="28"/>
        </w:rPr>
      </w:pPr>
    </w:p>
    <w:p w14:paraId="389D4E01" w14:textId="454E8591" w:rsidR="008014D9" w:rsidRPr="00856D50" w:rsidRDefault="00DA10C9" w:rsidP="00DA10C9">
      <w:pPr>
        <w:tabs>
          <w:tab w:val="left" w:pos="-1701"/>
        </w:tabs>
        <w:autoSpaceDE w:val="0"/>
        <w:autoSpaceDN w:val="0"/>
        <w:adjustRightInd w:val="0"/>
        <w:jc w:val="both"/>
        <w:rPr>
          <w:rFonts w:ascii="Cambria" w:hAnsi="Cambria"/>
          <w:sz w:val="28"/>
          <w:szCs w:val="28"/>
        </w:rPr>
      </w:pPr>
      <w:r w:rsidRPr="00856D50">
        <w:rPr>
          <w:rFonts w:ascii="Cambria" w:hAnsi="Cambria" w:cs="Consolas"/>
          <w:b/>
          <w:bCs/>
          <w:sz w:val="28"/>
          <w:szCs w:val="28"/>
        </w:rPr>
        <w:t xml:space="preserve">4.6 </w:t>
      </w:r>
      <w:r w:rsidRPr="00856D50">
        <w:rPr>
          <w:rFonts w:ascii="Cambria" w:hAnsi="Cambria" w:cs="Consolas"/>
          <w:b/>
          <w:sz w:val="28"/>
          <w:szCs w:val="28"/>
        </w:rPr>
        <w:t>–</w:t>
      </w:r>
      <w:r w:rsidRPr="00856D50">
        <w:rPr>
          <w:rFonts w:ascii="Cambria" w:hAnsi="Cambria" w:cs="Consolas"/>
          <w:sz w:val="28"/>
          <w:szCs w:val="28"/>
        </w:rPr>
        <w:t xml:space="preserve"> </w:t>
      </w:r>
      <w:r w:rsidRPr="00856D50">
        <w:rPr>
          <w:rFonts w:ascii="Cambria" w:hAnsi="Cambria"/>
          <w:sz w:val="28"/>
          <w:szCs w:val="28"/>
        </w:rPr>
        <w:t>Não serão admitidas cotações inferiores às quantidades previstas neste Edital</w:t>
      </w:r>
      <w:r w:rsidR="008014D9" w:rsidRPr="00856D50">
        <w:rPr>
          <w:rFonts w:ascii="Cambria" w:hAnsi="Cambria"/>
          <w:sz w:val="28"/>
          <w:szCs w:val="28"/>
        </w:rPr>
        <w:t>.</w:t>
      </w:r>
    </w:p>
    <w:p w14:paraId="7066E85C" w14:textId="77777777" w:rsidR="007A25A9" w:rsidRPr="00856D50" w:rsidRDefault="007A25A9" w:rsidP="00DA10C9">
      <w:pPr>
        <w:tabs>
          <w:tab w:val="left" w:pos="-1701"/>
        </w:tabs>
        <w:autoSpaceDE w:val="0"/>
        <w:autoSpaceDN w:val="0"/>
        <w:adjustRightInd w:val="0"/>
        <w:jc w:val="both"/>
        <w:rPr>
          <w:rFonts w:ascii="Cambria" w:hAnsi="Cambria"/>
          <w:sz w:val="28"/>
          <w:szCs w:val="28"/>
        </w:rPr>
      </w:pPr>
    </w:p>
    <w:p w14:paraId="25057924"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roofErr w:type="gramStart"/>
      <w:r w:rsidRPr="00856D50">
        <w:rPr>
          <w:rFonts w:ascii="Cambria" w:hAnsi="Cambria" w:cs="Consolas"/>
          <w:b/>
          <w:bCs/>
          <w:sz w:val="28"/>
          <w:szCs w:val="28"/>
        </w:rPr>
        <w:t>5</w:t>
      </w:r>
      <w:proofErr w:type="gramEnd"/>
      <w:r w:rsidRPr="00856D50">
        <w:rPr>
          <w:rFonts w:ascii="Cambria" w:hAnsi="Cambria" w:cs="Consolas"/>
          <w:b/>
          <w:bCs/>
          <w:sz w:val="28"/>
          <w:szCs w:val="28"/>
        </w:rPr>
        <w:t xml:space="preserve"> – DOCUMENTOS DE HABILITAÇÃO – ENVELOPE Nº 02</w:t>
      </w:r>
    </w:p>
    <w:p w14:paraId="5E052C7F"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0788FCDA" w14:textId="06C6A4A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O julgamento da Habilitação se processará após a fase de lances e negociação, mediante o </w:t>
      </w:r>
      <w:r w:rsidRPr="00856D50">
        <w:rPr>
          <w:rFonts w:ascii="Cambria" w:hAnsi="Cambria" w:cs="Consolas"/>
          <w:b/>
          <w:bCs/>
          <w:sz w:val="28"/>
          <w:szCs w:val="28"/>
        </w:rPr>
        <w:t>exame dos documentos a seguir relacionados</w:t>
      </w:r>
      <w:r w:rsidRPr="00856D50">
        <w:rPr>
          <w:rFonts w:ascii="Cambria" w:hAnsi="Cambria" w:cs="Consolas"/>
          <w:sz w:val="28"/>
          <w:szCs w:val="28"/>
        </w:rPr>
        <w:t>, os quais dizem respeito a:</w:t>
      </w:r>
    </w:p>
    <w:p w14:paraId="0DA75DA8" w14:textId="77777777" w:rsidR="00DA10C9" w:rsidRPr="00856D50" w:rsidRDefault="00DA10C9" w:rsidP="008014D9">
      <w:pPr>
        <w:tabs>
          <w:tab w:val="left" w:pos="-1701"/>
        </w:tabs>
        <w:autoSpaceDE w:val="0"/>
        <w:autoSpaceDN w:val="0"/>
        <w:adjustRightInd w:val="0"/>
        <w:jc w:val="both"/>
        <w:rPr>
          <w:rFonts w:ascii="Cambria" w:hAnsi="Cambria" w:cs="Consolas"/>
          <w:sz w:val="28"/>
          <w:szCs w:val="28"/>
        </w:rPr>
      </w:pPr>
    </w:p>
    <w:p w14:paraId="4504D31E"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5.1 – HABILITAÇÃO JURÍDICA</w:t>
      </w:r>
      <w:r w:rsidRPr="00856D50">
        <w:rPr>
          <w:rFonts w:ascii="Cambria" w:hAnsi="Cambria" w:cs="Consolas"/>
          <w:sz w:val="28"/>
          <w:szCs w:val="28"/>
        </w:rPr>
        <w:t>:</w:t>
      </w:r>
    </w:p>
    <w:p w14:paraId="6523F505"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2F7BB9D4"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a)</w:t>
      </w:r>
      <w:r w:rsidRPr="00856D50">
        <w:rPr>
          <w:rFonts w:ascii="Cambria" w:hAnsi="Cambria" w:cs="Consolas"/>
          <w:sz w:val="28"/>
          <w:szCs w:val="28"/>
        </w:rPr>
        <w:t xml:space="preserve"> Registro empresarial na Junta Comercial, no caso de empresário individual (ou cédula de identidade em se tratando de pessoa física não empresária); </w:t>
      </w:r>
    </w:p>
    <w:p w14:paraId="3894BAE8"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CD3154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Ato constitutivo, estatuto ou contrato social em vigor, devidamente registrado na Junta Comercial, tratando-se de sociedade empresária; </w:t>
      </w:r>
    </w:p>
    <w:p w14:paraId="08E4D53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DD5235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c)</w:t>
      </w:r>
      <w:r w:rsidRPr="00856D50">
        <w:rPr>
          <w:rFonts w:ascii="Cambria" w:hAnsi="Cambria" w:cs="Consolas"/>
          <w:sz w:val="28"/>
          <w:szCs w:val="28"/>
        </w:rPr>
        <w:t xml:space="preserve"> Documentos de eleição ou designação dos atuais administradores, tratando-se de sociedade empresária; </w:t>
      </w:r>
    </w:p>
    <w:p w14:paraId="04BA3B9F"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778DE2E7"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d)</w:t>
      </w:r>
      <w:r w:rsidRPr="00856D50">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8A233FA" w14:textId="6F8FE8E3" w:rsidR="008014D9"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e)</w:t>
      </w:r>
      <w:r w:rsidRPr="00856D50">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p>
    <w:p w14:paraId="7EE6374F" w14:textId="60E4D2CD" w:rsidR="006065FD" w:rsidRDefault="006065FD" w:rsidP="008014D9">
      <w:pPr>
        <w:tabs>
          <w:tab w:val="left" w:pos="-1701"/>
        </w:tabs>
        <w:autoSpaceDE w:val="0"/>
        <w:autoSpaceDN w:val="0"/>
        <w:adjustRightInd w:val="0"/>
        <w:jc w:val="both"/>
        <w:rPr>
          <w:rFonts w:ascii="Cambria" w:hAnsi="Cambria" w:cs="Consolas"/>
          <w:sz w:val="28"/>
          <w:szCs w:val="28"/>
        </w:rPr>
      </w:pPr>
    </w:p>
    <w:p w14:paraId="4577DB1D" w14:textId="5BCF6975" w:rsidR="006065FD" w:rsidRPr="00856D50" w:rsidRDefault="006065FD" w:rsidP="008014D9">
      <w:pPr>
        <w:tabs>
          <w:tab w:val="left" w:pos="-1701"/>
        </w:tabs>
        <w:autoSpaceDE w:val="0"/>
        <w:autoSpaceDN w:val="0"/>
        <w:adjustRightInd w:val="0"/>
        <w:jc w:val="both"/>
        <w:rPr>
          <w:rFonts w:ascii="Cambria" w:hAnsi="Cambria" w:cs="Consolas"/>
          <w:sz w:val="28"/>
          <w:szCs w:val="28"/>
        </w:rPr>
      </w:pPr>
      <w:r>
        <w:rPr>
          <w:rFonts w:ascii="Cambria" w:hAnsi="Cambria"/>
          <w:b/>
          <w:bCs/>
          <w:sz w:val="28"/>
          <w:szCs w:val="28"/>
        </w:rPr>
        <w:lastRenderedPageBreak/>
        <w:t>f)</w:t>
      </w:r>
      <w:r>
        <w:rPr>
          <w:rFonts w:ascii="Cambria" w:hAnsi="Cambria"/>
          <w:sz w:val="28"/>
          <w:szCs w:val="28"/>
        </w:rPr>
        <w:t xml:space="preserve"> Os documentos relacionados nas alíneas “a”, “b”, “c”, “d” e “e”, não precisarão constar do Envelope nº 2 – </w:t>
      </w:r>
      <w:proofErr w:type="gramStart"/>
      <w:r>
        <w:rPr>
          <w:rFonts w:ascii="Cambria" w:hAnsi="Cambria"/>
          <w:sz w:val="28"/>
          <w:szCs w:val="28"/>
        </w:rPr>
        <w:t>Habilitação se tiverem sido</w:t>
      </w:r>
      <w:proofErr w:type="gramEnd"/>
      <w:r>
        <w:rPr>
          <w:rFonts w:ascii="Cambria" w:hAnsi="Cambria"/>
          <w:sz w:val="28"/>
          <w:szCs w:val="28"/>
        </w:rPr>
        <w:t xml:space="preserve"> apresentados para o credenciamento neste Pregão.</w:t>
      </w:r>
    </w:p>
    <w:p w14:paraId="1063464C" w14:textId="77777777" w:rsidR="00EA3EBE" w:rsidRPr="00856D50" w:rsidRDefault="00EA3EBE" w:rsidP="008014D9">
      <w:pPr>
        <w:tabs>
          <w:tab w:val="left" w:pos="-1701"/>
        </w:tabs>
        <w:autoSpaceDE w:val="0"/>
        <w:autoSpaceDN w:val="0"/>
        <w:adjustRightInd w:val="0"/>
        <w:jc w:val="both"/>
        <w:rPr>
          <w:rFonts w:ascii="Cambria" w:hAnsi="Cambria" w:cs="Consolas"/>
          <w:sz w:val="28"/>
          <w:szCs w:val="28"/>
        </w:rPr>
      </w:pPr>
    </w:p>
    <w:p w14:paraId="4953D44C"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roofErr w:type="gramStart"/>
      <w:r w:rsidRPr="00856D50">
        <w:rPr>
          <w:rFonts w:ascii="Cambria" w:hAnsi="Cambria" w:cs="Consolas"/>
          <w:b/>
          <w:bCs/>
          <w:sz w:val="28"/>
          <w:szCs w:val="28"/>
        </w:rPr>
        <w:t xml:space="preserve">5.2 </w:t>
      </w:r>
      <w:r w:rsidRPr="00856D50">
        <w:rPr>
          <w:rFonts w:ascii="Cambria" w:hAnsi="Cambria" w:cs="Consolas"/>
          <w:sz w:val="28"/>
          <w:szCs w:val="28"/>
        </w:rPr>
        <w:t xml:space="preserve">– </w:t>
      </w:r>
      <w:r w:rsidRPr="00856D50">
        <w:rPr>
          <w:rFonts w:ascii="Cambria" w:hAnsi="Cambria" w:cs="Consolas"/>
          <w:b/>
          <w:bCs/>
          <w:sz w:val="28"/>
          <w:szCs w:val="28"/>
        </w:rPr>
        <w:t>REGULARIDADE</w:t>
      </w:r>
      <w:proofErr w:type="gramEnd"/>
      <w:r w:rsidRPr="00856D50">
        <w:rPr>
          <w:rFonts w:ascii="Cambria" w:hAnsi="Cambria" w:cs="Consolas"/>
          <w:b/>
          <w:bCs/>
          <w:sz w:val="28"/>
          <w:szCs w:val="28"/>
        </w:rPr>
        <w:t xml:space="preserve"> FISCAL E TRABALHISTA</w:t>
      </w:r>
    </w:p>
    <w:p w14:paraId="3004499E"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2F88FC5B" w14:textId="60F3369C"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a)</w:t>
      </w:r>
      <w:r w:rsidRPr="00856D50">
        <w:rPr>
          <w:rFonts w:ascii="Cambria" w:hAnsi="Cambria" w:cs="Consolas"/>
          <w:sz w:val="28"/>
          <w:szCs w:val="28"/>
        </w:rPr>
        <w:t xml:space="preserve"> Prova de inscrição no Cadastro Nacional de Pessoas Jurídicas do Ministério da Fazenda (CNPJ); </w:t>
      </w:r>
    </w:p>
    <w:p w14:paraId="6D82D98F"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545ED40"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Prova de inscrição no Cadastro de Contribuintes Estadual e/ou Municipal, relativo à sede ou ao domicílio do licitante, pertinente ao seu ramo de atividade e compatível com o objeto do certame; </w:t>
      </w:r>
    </w:p>
    <w:p w14:paraId="3CEFC403" w14:textId="77777777" w:rsidR="00F9265C" w:rsidRPr="00856D50" w:rsidRDefault="00F9265C" w:rsidP="008014D9">
      <w:pPr>
        <w:tabs>
          <w:tab w:val="left" w:pos="-1701"/>
        </w:tabs>
        <w:autoSpaceDE w:val="0"/>
        <w:autoSpaceDN w:val="0"/>
        <w:adjustRightInd w:val="0"/>
        <w:jc w:val="both"/>
        <w:rPr>
          <w:rFonts w:ascii="Cambria" w:hAnsi="Cambria" w:cs="Consolas"/>
          <w:b/>
          <w:sz w:val="28"/>
          <w:szCs w:val="28"/>
        </w:rPr>
      </w:pPr>
    </w:p>
    <w:p w14:paraId="0C7EB5CF" w14:textId="455DDCE3"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c)</w:t>
      </w:r>
      <w:r w:rsidRPr="00856D50">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5DFFAD4F"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d)</w:t>
      </w:r>
      <w:r w:rsidRPr="00856D50">
        <w:rPr>
          <w:rFonts w:ascii="Cambria" w:hAnsi="Cambria" w:cs="Consolas"/>
          <w:sz w:val="28"/>
          <w:szCs w:val="28"/>
        </w:rPr>
        <w:t xml:space="preserve"> Certidão de regularidade de débito com a Fazenda Estadual, da sede ou do domicílio do licitante, relativa aos tributos incidentes sobre o objeto desta licitação; </w:t>
      </w:r>
    </w:p>
    <w:p w14:paraId="34A8A99C"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457F8D74"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e)</w:t>
      </w:r>
      <w:r w:rsidRPr="00856D50">
        <w:rPr>
          <w:rFonts w:ascii="Cambria" w:hAnsi="Cambria" w:cs="Consolas"/>
          <w:sz w:val="28"/>
          <w:szCs w:val="28"/>
        </w:rPr>
        <w:t xml:space="preserve"> Certidão de regularidade de débito para com o Fundo de Garantia por Tempo de Serviço (FGTS); </w:t>
      </w:r>
    </w:p>
    <w:p w14:paraId="4962756E"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613FD214"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f)</w:t>
      </w:r>
      <w:r w:rsidRPr="00856D50">
        <w:rPr>
          <w:rFonts w:ascii="Cambria" w:hAnsi="Cambria" w:cs="Consolas"/>
          <w:sz w:val="28"/>
          <w:szCs w:val="28"/>
        </w:rPr>
        <w:t xml:space="preserve"> Certidão Negativa de Débitos Trabalhistas – CNDT ou Positiva de Débitos Trabalhistas com Efeito de Negativa.</w:t>
      </w:r>
    </w:p>
    <w:p w14:paraId="686B304A"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73287DB7" w14:textId="39C2CEF0"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A comprovação de regularidade fiscal e trabalhista das microempresas e empresas de pequeno porte somente será exigida para efeito de assinatura da Ata de Registro de Preços, porém, será obrigatória a apresentação durante a fase de habilitação dos documentos exigidos neste subitem, ainda que os mesmos veiculem restrições impeditivas à referida comprovação. Havendo alguma restrição na comprovação da regularidade fiscal e trabalhista, será assegurado o prazo de 05 (cinco) dias úteis, a contar da publicação da homologação do certame, prorrogáveis por igual período, a critério deste Município de Iaras, para a regularização da documentação, com emissão de eventuais certidões negativas ou positivas com efeito de certidão negativa. A não regularização da documentação implicará na decadência do direito à contratação, sem prejuízo </w:t>
      </w:r>
      <w:r w:rsidRPr="00856D50">
        <w:rPr>
          <w:rFonts w:ascii="Cambria" w:hAnsi="Cambria" w:cs="Consolas"/>
          <w:sz w:val="28"/>
          <w:szCs w:val="28"/>
        </w:rPr>
        <w:lastRenderedPageBreak/>
        <w:t>das sanções legais, procedendo-se à convocação dos licitantes remanescentes para, em sessão pública, retomar os atos referentes ao procedimento licitatório.</w:t>
      </w:r>
    </w:p>
    <w:p w14:paraId="6CE5FE4A" w14:textId="77777777" w:rsidR="00EA3EBE" w:rsidRPr="00856D50" w:rsidRDefault="00EA3EBE" w:rsidP="008014D9">
      <w:pPr>
        <w:tabs>
          <w:tab w:val="left" w:pos="-1701"/>
        </w:tabs>
        <w:autoSpaceDE w:val="0"/>
        <w:autoSpaceDN w:val="0"/>
        <w:adjustRightInd w:val="0"/>
        <w:jc w:val="both"/>
        <w:rPr>
          <w:rFonts w:ascii="Cambria" w:hAnsi="Cambria" w:cs="Consolas"/>
          <w:b/>
          <w:bCs/>
          <w:sz w:val="28"/>
          <w:szCs w:val="28"/>
        </w:rPr>
      </w:pPr>
    </w:p>
    <w:p w14:paraId="0262C5A2"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roofErr w:type="gramStart"/>
      <w:r w:rsidRPr="00856D50">
        <w:rPr>
          <w:rFonts w:ascii="Cambria" w:hAnsi="Cambria" w:cs="Consolas"/>
          <w:b/>
          <w:bCs/>
          <w:sz w:val="28"/>
          <w:szCs w:val="28"/>
        </w:rPr>
        <w:t xml:space="preserve">5.3 </w:t>
      </w:r>
      <w:r w:rsidRPr="00856D50">
        <w:rPr>
          <w:rFonts w:ascii="Cambria" w:hAnsi="Cambria" w:cs="Consolas"/>
          <w:sz w:val="28"/>
          <w:szCs w:val="28"/>
        </w:rPr>
        <w:t xml:space="preserve">– </w:t>
      </w:r>
      <w:r w:rsidRPr="00856D50">
        <w:rPr>
          <w:rFonts w:ascii="Cambria" w:hAnsi="Cambria" w:cs="Consolas"/>
          <w:b/>
          <w:bCs/>
          <w:sz w:val="28"/>
          <w:szCs w:val="28"/>
        </w:rPr>
        <w:t>QUALIFICAÇÃO</w:t>
      </w:r>
      <w:proofErr w:type="gramEnd"/>
      <w:r w:rsidRPr="00856D50">
        <w:rPr>
          <w:rFonts w:ascii="Cambria" w:hAnsi="Cambria" w:cs="Consolas"/>
          <w:b/>
          <w:bCs/>
          <w:sz w:val="28"/>
          <w:szCs w:val="28"/>
        </w:rPr>
        <w:t xml:space="preserve"> ECONÔMICO-FINANCEIRA</w:t>
      </w:r>
    </w:p>
    <w:p w14:paraId="2244924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BAD3B2A"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a) </w:t>
      </w:r>
      <w:r w:rsidRPr="00856D50">
        <w:rPr>
          <w:rFonts w:ascii="Cambria" w:hAnsi="Cambria" w:cs="Consolas"/>
          <w:sz w:val="28"/>
          <w:szCs w:val="28"/>
        </w:rPr>
        <w:t>Certidão negativa de falência e concordata expedida pelo distribuidor da sede da pessoa jurídica;</w:t>
      </w:r>
    </w:p>
    <w:p w14:paraId="7FC384A8"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AC52F66" w14:textId="4E59609B"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Certidão negativa de recuperação judicial ou extrajudicial expedida pelo distribuidor da sede da pessoa jurídica; </w:t>
      </w:r>
    </w:p>
    <w:p w14:paraId="55DC00BC" w14:textId="77777777" w:rsidR="00EA3EBE" w:rsidRPr="00856D50" w:rsidRDefault="00EA3EBE" w:rsidP="008014D9">
      <w:pPr>
        <w:tabs>
          <w:tab w:val="left" w:pos="-1701"/>
        </w:tabs>
        <w:autoSpaceDE w:val="0"/>
        <w:autoSpaceDN w:val="0"/>
        <w:adjustRightInd w:val="0"/>
        <w:jc w:val="both"/>
        <w:rPr>
          <w:rFonts w:ascii="Cambria" w:hAnsi="Cambria" w:cs="Consolas"/>
          <w:sz w:val="28"/>
          <w:szCs w:val="28"/>
        </w:rPr>
      </w:pPr>
    </w:p>
    <w:p w14:paraId="35E51E52"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roofErr w:type="gramStart"/>
      <w:r w:rsidRPr="00856D50">
        <w:rPr>
          <w:rFonts w:ascii="Cambria" w:hAnsi="Cambria" w:cs="Consolas"/>
          <w:b/>
          <w:sz w:val="28"/>
          <w:szCs w:val="28"/>
        </w:rPr>
        <w:t>b.</w:t>
      </w:r>
      <w:proofErr w:type="gramEnd"/>
      <w:r w:rsidRPr="00856D50">
        <w:rPr>
          <w:rFonts w:ascii="Cambria" w:hAnsi="Cambria" w:cs="Consolas"/>
          <w:b/>
          <w:sz w:val="28"/>
          <w:szCs w:val="28"/>
        </w:rPr>
        <w:t>1)</w:t>
      </w:r>
      <w:r w:rsidRPr="00856D50">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15B152DE" w14:textId="2A0AA82A" w:rsidR="002A70F5" w:rsidRPr="00ED655E" w:rsidRDefault="002A70F5" w:rsidP="008014D9">
      <w:pPr>
        <w:tabs>
          <w:tab w:val="left" w:pos="-1701"/>
        </w:tabs>
        <w:autoSpaceDE w:val="0"/>
        <w:autoSpaceDN w:val="0"/>
        <w:adjustRightInd w:val="0"/>
        <w:jc w:val="both"/>
        <w:rPr>
          <w:rFonts w:ascii="Cambria" w:hAnsi="Cambria" w:cs="Consolas"/>
          <w:b/>
          <w:bCs/>
          <w:sz w:val="28"/>
          <w:szCs w:val="28"/>
        </w:rPr>
      </w:pPr>
    </w:p>
    <w:p w14:paraId="05E2956D" w14:textId="5D959A4E"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5.</w:t>
      </w:r>
      <w:r w:rsidR="009F748C">
        <w:rPr>
          <w:rFonts w:ascii="Cambria" w:hAnsi="Cambria" w:cs="Consolas"/>
          <w:b/>
          <w:bCs/>
          <w:sz w:val="28"/>
          <w:szCs w:val="28"/>
        </w:rPr>
        <w:t>4</w:t>
      </w:r>
      <w:r w:rsidRPr="00856D50">
        <w:rPr>
          <w:rFonts w:ascii="Cambria" w:hAnsi="Cambria" w:cs="Consolas"/>
          <w:b/>
          <w:bCs/>
          <w:sz w:val="28"/>
          <w:szCs w:val="28"/>
        </w:rPr>
        <w:t xml:space="preserve"> </w:t>
      </w:r>
      <w:r w:rsidRPr="00856D50">
        <w:rPr>
          <w:rFonts w:ascii="Cambria" w:hAnsi="Cambria" w:cs="Consolas"/>
          <w:sz w:val="28"/>
          <w:szCs w:val="28"/>
        </w:rPr>
        <w:t xml:space="preserve">– </w:t>
      </w:r>
      <w:r w:rsidRPr="00856D50">
        <w:rPr>
          <w:rFonts w:ascii="Cambria" w:hAnsi="Cambria" w:cs="Consolas"/>
          <w:b/>
          <w:bCs/>
          <w:sz w:val="28"/>
          <w:szCs w:val="28"/>
        </w:rPr>
        <w:t>OUTRAS COMPROVAÇÕES</w:t>
      </w:r>
    </w:p>
    <w:p w14:paraId="608B2EDE"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5691E44C" w14:textId="6BDAEDEC"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5.</w:t>
      </w:r>
      <w:r w:rsidR="009F748C">
        <w:rPr>
          <w:rFonts w:ascii="Cambria" w:hAnsi="Cambria" w:cs="Consolas"/>
          <w:b/>
          <w:sz w:val="28"/>
          <w:szCs w:val="28"/>
        </w:rPr>
        <w:t>4</w:t>
      </w:r>
      <w:r w:rsidRPr="00856D50">
        <w:rPr>
          <w:rFonts w:ascii="Cambria" w:hAnsi="Cambria" w:cs="Consolas"/>
          <w:b/>
          <w:sz w:val="28"/>
          <w:szCs w:val="28"/>
        </w:rPr>
        <w:t xml:space="preserve">.1 – </w:t>
      </w:r>
      <w:r w:rsidRPr="00856D50">
        <w:rPr>
          <w:rFonts w:ascii="Cambria" w:hAnsi="Cambria" w:cs="Consolas"/>
          <w:sz w:val="28"/>
          <w:szCs w:val="28"/>
        </w:rPr>
        <w:t xml:space="preserve">Declarações subscritas por representante legal do licitante, elaboradas em papel timbrado, conforme modelo mostrado no Anexo V deste Edital, atestando que: </w:t>
      </w:r>
    </w:p>
    <w:p w14:paraId="35F015C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5680F2F2" w14:textId="4AF3D486"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a)</w:t>
      </w:r>
      <w:r w:rsidRPr="00856D50">
        <w:rPr>
          <w:rFonts w:ascii="Cambria" w:hAnsi="Cambria"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072CF1D9" w14:textId="77777777" w:rsidR="00DA10C9" w:rsidRPr="00856D50" w:rsidRDefault="00DA10C9" w:rsidP="008014D9">
      <w:pPr>
        <w:tabs>
          <w:tab w:val="left" w:pos="-1701"/>
        </w:tabs>
        <w:autoSpaceDE w:val="0"/>
        <w:autoSpaceDN w:val="0"/>
        <w:adjustRightInd w:val="0"/>
        <w:jc w:val="both"/>
        <w:rPr>
          <w:rFonts w:ascii="Cambria" w:hAnsi="Cambria" w:cs="Consolas"/>
          <w:sz w:val="28"/>
          <w:szCs w:val="28"/>
        </w:rPr>
      </w:pPr>
    </w:p>
    <w:p w14:paraId="7692969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FC1B91F" w14:textId="7B151C1D"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c)</w:t>
      </w:r>
      <w:r w:rsidRPr="00856D50">
        <w:rPr>
          <w:rFonts w:ascii="Cambria" w:hAnsi="Cambria" w:cs="Consolas"/>
          <w:sz w:val="28"/>
          <w:szCs w:val="28"/>
        </w:rPr>
        <w:t xml:space="preserve"> Está ciente da obrigação de manter o endereço da empresa atualizado junto ao Município de Iaras, e de que as notificações e comunicações formais decorrentes da execução da Ata de Registro de Preços serão efetuadas no endereço que constar em seu preâmbulo. Caso a empresa não seja encontrada, será notificada pelo Diário Oficial do Município de Iaras;</w:t>
      </w:r>
    </w:p>
    <w:p w14:paraId="15E79562"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705A902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d)</w:t>
      </w:r>
      <w:r w:rsidRPr="00856D50">
        <w:rPr>
          <w:rFonts w:ascii="Cambria" w:hAnsi="Cambria" w:cs="Consolas"/>
          <w:sz w:val="28"/>
          <w:szCs w:val="28"/>
        </w:rPr>
        <w:t xml:space="preserve"> Para o caso de empresas em recuperação judicial: está ciente de que no momento da assinatura da Ata de Registro de Preços deverá apresentar cópia do ato de nomeação do administrador judicial ou se o administrador for pessoa </w:t>
      </w:r>
      <w:r w:rsidRPr="00856D50">
        <w:rPr>
          <w:rFonts w:ascii="Cambria" w:hAnsi="Cambria" w:cs="Consolas"/>
          <w:sz w:val="28"/>
          <w:szCs w:val="28"/>
        </w:rPr>
        <w:lastRenderedPageBreak/>
        <w:t xml:space="preserve">jurídica, o nome do profissional responsável pela condução do processo e, ainda, declaração, relatório ou documento equivalente do juízo ou do administrador, de que o plano de recuperação judicial está sendo cumprido; </w:t>
      </w:r>
    </w:p>
    <w:p w14:paraId="3A8A19F2" w14:textId="77777777" w:rsidR="00ED655E" w:rsidRDefault="00ED655E" w:rsidP="008014D9">
      <w:pPr>
        <w:tabs>
          <w:tab w:val="left" w:pos="-1701"/>
        </w:tabs>
        <w:autoSpaceDE w:val="0"/>
        <w:autoSpaceDN w:val="0"/>
        <w:adjustRightInd w:val="0"/>
        <w:jc w:val="both"/>
        <w:rPr>
          <w:rFonts w:ascii="Cambria" w:hAnsi="Cambria" w:cs="Consolas"/>
          <w:b/>
          <w:sz w:val="28"/>
          <w:szCs w:val="28"/>
        </w:rPr>
      </w:pPr>
    </w:p>
    <w:p w14:paraId="299D9D0D" w14:textId="05E197D2"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e)</w:t>
      </w:r>
      <w:r w:rsidRPr="00856D50">
        <w:rPr>
          <w:rFonts w:ascii="Cambria" w:hAnsi="Cambria" w:cs="Consolas"/>
          <w:sz w:val="28"/>
          <w:szCs w:val="28"/>
        </w:rPr>
        <w:t xml:space="preserve"> Para o caso de empresas em recuperação extrajudicial: está ciente de que no momento da assinatura da Ata de Registro de Preços deverá apresentar comprovação documental de que as obrigações do plano de recuperação extrajudicial estão sendo cumpridas;</w:t>
      </w:r>
    </w:p>
    <w:p w14:paraId="1E9EC082"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B4C0B5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f)</w:t>
      </w:r>
      <w:r w:rsidRPr="00856D50">
        <w:rPr>
          <w:rFonts w:ascii="Cambria" w:hAnsi="Cambria" w:cs="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w:t>
      </w:r>
      <w:proofErr w:type="gramStart"/>
      <w:r w:rsidRPr="00856D50">
        <w:rPr>
          <w:rFonts w:ascii="Cambria" w:hAnsi="Cambria" w:cs="Consolas"/>
          <w:sz w:val="28"/>
          <w:szCs w:val="28"/>
        </w:rPr>
        <w:t>declara</w:t>
      </w:r>
      <w:proofErr w:type="gramEnd"/>
      <w:r w:rsidRPr="00856D50">
        <w:rPr>
          <w:rFonts w:ascii="Cambria" w:hAnsi="Cambria" w:cs="Consolas"/>
          <w:sz w:val="28"/>
          <w:szCs w:val="28"/>
        </w:rPr>
        <w:t xml:space="preserve"> conhecer na íntegra.</w:t>
      </w:r>
    </w:p>
    <w:p w14:paraId="3F5B4FA9" w14:textId="77777777" w:rsidR="008014D9" w:rsidRPr="00856D50" w:rsidRDefault="008014D9" w:rsidP="008014D9">
      <w:pPr>
        <w:jc w:val="both"/>
        <w:rPr>
          <w:rFonts w:ascii="Cambria" w:hAnsi="Cambria" w:cs="Consolas"/>
          <w:b/>
          <w:sz w:val="28"/>
          <w:szCs w:val="28"/>
        </w:rPr>
      </w:pPr>
    </w:p>
    <w:p w14:paraId="2D0BDE70" w14:textId="4848F6BB" w:rsidR="008014D9" w:rsidRPr="00856D50" w:rsidRDefault="008014D9" w:rsidP="008014D9">
      <w:pPr>
        <w:jc w:val="both"/>
        <w:rPr>
          <w:rFonts w:ascii="Cambria" w:hAnsi="Cambria" w:cs="Consolas"/>
          <w:sz w:val="28"/>
        </w:rPr>
      </w:pPr>
      <w:r w:rsidRPr="00856D50">
        <w:rPr>
          <w:rFonts w:ascii="Cambria" w:hAnsi="Cambria" w:cs="Consolas"/>
          <w:b/>
          <w:sz w:val="28"/>
          <w:szCs w:val="28"/>
        </w:rPr>
        <w:t>5.</w:t>
      </w:r>
      <w:r w:rsidR="009F748C">
        <w:rPr>
          <w:rFonts w:ascii="Cambria" w:hAnsi="Cambria" w:cs="Consolas"/>
          <w:b/>
          <w:sz w:val="28"/>
          <w:szCs w:val="28"/>
        </w:rPr>
        <w:t>4</w:t>
      </w:r>
      <w:r w:rsidRPr="00856D50">
        <w:rPr>
          <w:rFonts w:ascii="Cambria" w:hAnsi="Cambria" w:cs="Consolas"/>
          <w:b/>
          <w:sz w:val="28"/>
          <w:szCs w:val="28"/>
        </w:rPr>
        <w:t xml:space="preserve">.2 – </w:t>
      </w:r>
      <w:r w:rsidRPr="00856D50">
        <w:rPr>
          <w:rFonts w:ascii="Cambria" w:hAnsi="Cambria" w:cs="Consolas"/>
          <w:sz w:val="28"/>
          <w:szCs w:val="28"/>
        </w:rPr>
        <w:t xml:space="preserve">Declaração subscrita por representante legal do licitante, elaborada em papel timbrado, conforme </w:t>
      </w:r>
      <w:proofErr w:type="gramStart"/>
      <w:r w:rsidRPr="00856D50">
        <w:rPr>
          <w:rFonts w:ascii="Cambria" w:hAnsi="Cambria" w:cs="Consolas"/>
          <w:sz w:val="28"/>
          <w:szCs w:val="28"/>
        </w:rPr>
        <w:t>modelo mostrado no Anexo VI</w:t>
      </w:r>
      <w:proofErr w:type="gramEnd"/>
      <w:r w:rsidRPr="00856D50">
        <w:rPr>
          <w:rFonts w:ascii="Cambria" w:hAnsi="Cambria" w:cs="Consolas"/>
          <w:sz w:val="28"/>
          <w:szCs w:val="28"/>
        </w:rPr>
        <w:t xml:space="preserve"> deste Edital</w:t>
      </w:r>
      <w:r w:rsidRPr="00856D50">
        <w:rPr>
          <w:rFonts w:ascii="Cambria" w:hAnsi="Cambria" w:cs="Consolas"/>
          <w:sz w:val="28"/>
        </w:rPr>
        <w:t>,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14:paraId="3B613293"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1ADDFA9C" w14:textId="32F64740"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5.</w:t>
      </w:r>
      <w:r w:rsidR="009F748C">
        <w:rPr>
          <w:rFonts w:ascii="Cambria" w:hAnsi="Cambria" w:cs="Consolas"/>
          <w:b/>
          <w:bCs/>
          <w:sz w:val="28"/>
          <w:szCs w:val="28"/>
        </w:rPr>
        <w:t>5</w:t>
      </w:r>
      <w:r w:rsidRPr="00856D50">
        <w:rPr>
          <w:rFonts w:ascii="Cambria" w:hAnsi="Cambria" w:cs="Consolas"/>
          <w:b/>
          <w:bCs/>
          <w:sz w:val="28"/>
          <w:szCs w:val="28"/>
        </w:rPr>
        <w:t xml:space="preserve"> – DISPOSIÇÕES GERAIS </w:t>
      </w:r>
    </w:p>
    <w:p w14:paraId="50E3F7E8"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54AA52D3" w14:textId="130B8F75"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5.</w:t>
      </w:r>
      <w:r w:rsidR="009F748C">
        <w:rPr>
          <w:rFonts w:ascii="Cambria" w:hAnsi="Cambria" w:cs="Consolas"/>
          <w:b/>
          <w:sz w:val="28"/>
          <w:szCs w:val="28"/>
        </w:rPr>
        <w:t>5</w:t>
      </w:r>
      <w:r w:rsidRPr="00856D50">
        <w:rPr>
          <w:rFonts w:ascii="Cambria" w:hAnsi="Cambria" w:cs="Consolas"/>
          <w:b/>
          <w:sz w:val="28"/>
          <w:szCs w:val="28"/>
        </w:rPr>
        <w:t>.1 –</w:t>
      </w:r>
      <w:r w:rsidRPr="00856D50">
        <w:rPr>
          <w:rFonts w:ascii="Cambria" w:hAnsi="Cambria"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5A3481BC" w14:textId="77777777" w:rsidR="00DA10C9" w:rsidRPr="00856D50" w:rsidRDefault="00DA10C9" w:rsidP="008014D9">
      <w:pPr>
        <w:tabs>
          <w:tab w:val="left" w:pos="-1701"/>
        </w:tabs>
        <w:autoSpaceDE w:val="0"/>
        <w:autoSpaceDN w:val="0"/>
        <w:adjustRightInd w:val="0"/>
        <w:jc w:val="both"/>
        <w:rPr>
          <w:rFonts w:ascii="Cambria" w:hAnsi="Cambria" w:cs="Consolas"/>
          <w:sz w:val="28"/>
          <w:szCs w:val="28"/>
        </w:rPr>
      </w:pPr>
    </w:p>
    <w:p w14:paraId="7D66AA65" w14:textId="201D3EC8"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5.</w:t>
      </w:r>
      <w:r w:rsidR="009F748C">
        <w:rPr>
          <w:rFonts w:ascii="Cambria" w:hAnsi="Cambria" w:cs="Consolas"/>
          <w:b/>
          <w:sz w:val="28"/>
          <w:szCs w:val="28"/>
        </w:rPr>
        <w:t>5</w:t>
      </w:r>
      <w:r w:rsidRPr="00856D50">
        <w:rPr>
          <w:rFonts w:ascii="Cambria" w:hAnsi="Cambria" w:cs="Consolas"/>
          <w:b/>
          <w:sz w:val="28"/>
          <w:szCs w:val="28"/>
        </w:rPr>
        <w:t>.2 –</w:t>
      </w:r>
      <w:r w:rsidRPr="00856D50">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606C3CBB" w14:textId="77777777" w:rsidR="0082446A" w:rsidRDefault="0082446A" w:rsidP="008014D9">
      <w:pPr>
        <w:tabs>
          <w:tab w:val="left" w:pos="-1701"/>
        </w:tabs>
        <w:autoSpaceDE w:val="0"/>
        <w:autoSpaceDN w:val="0"/>
        <w:adjustRightInd w:val="0"/>
        <w:jc w:val="both"/>
        <w:rPr>
          <w:rFonts w:ascii="Cambria" w:hAnsi="Cambria" w:cs="Consolas"/>
          <w:b/>
          <w:sz w:val="28"/>
          <w:szCs w:val="28"/>
        </w:rPr>
      </w:pPr>
    </w:p>
    <w:p w14:paraId="37DBDF03" w14:textId="481B7535"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sz w:val="28"/>
          <w:szCs w:val="28"/>
        </w:rPr>
        <w:t>a)</w:t>
      </w:r>
      <w:r w:rsidRPr="00856D50">
        <w:rPr>
          <w:rFonts w:ascii="Cambria" w:hAnsi="Cambria" w:cs="Consolas"/>
          <w:sz w:val="28"/>
          <w:szCs w:val="28"/>
        </w:rPr>
        <w:t xml:space="preserve"> Caso o licitante pretenda que um de seus estabelecimentos, que não o participante desta licitação, seja </w:t>
      </w:r>
      <w:r w:rsidRPr="00856D50">
        <w:rPr>
          <w:rFonts w:ascii="Cambria" w:hAnsi="Cambria" w:cs="Consolas"/>
          <w:b/>
          <w:sz w:val="28"/>
          <w:szCs w:val="28"/>
        </w:rPr>
        <w:t>DETENTOR</w:t>
      </w:r>
      <w:r w:rsidRPr="00856D50">
        <w:rPr>
          <w:rFonts w:ascii="Cambria" w:hAnsi="Cambria" w:cs="Consolas"/>
          <w:sz w:val="28"/>
          <w:szCs w:val="28"/>
        </w:rPr>
        <w:t xml:space="preserve"> da Ata de Registro de Preços, deverá apresentar toda documentação de habilitação de ambos os estabelecimentos.</w:t>
      </w:r>
    </w:p>
    <w:p w14:paraId="759D4A74" w14:textId="3362C0E7" w:rsidR="006065FD" w:rsidRDefault="006065FD" w:rsidP="008014D9">
      <w:pPr>
        <w:tabs>
          <w:tab w:val="left" w:pos="-1701"/>
        </w:tabs>
        <w:autoSpaceDE w:val="0"/>
        <w:autoSpaceDN w:val="0"/>
        <w:adjustRightInd w:val="0"/>
        <w:jc w:val="both"/>
        <w:rPr>
          <w:rFonts w:ascii="Cambria" w:hAnsi="Cambria" w:cs="Consolas"/>
          <w:b/>
          <w:bCs/>
          <w:sz w:val="28"/>
          <w:szCs w:val="28"/>
        </w:rPr>
      </w:pPr>
    </w:p>
    <w:p w14:paraId="6E8F3821" w14:textId="77777777" w:rsidR="0082446A" w:rsidRPr="00856D50" w:rsidRDefault="0082446A" w:rsidP="008014D9">
      <w:pPr>
        <w:tabs>
          <w:tab w:val="left" w:pos="-1701"/>
        </w:tabs>
        <w:autoSpaceDE w:val="0"/>
        <w:autoSpaceDN w:val="0"/>
        <w:adjustRightInd w:val="0"/>
        <w:jc w:val="both"/>
        <w:rPr>
          <w:rFonts w:ascii="Cambria" w:hAnsi="Cambria" w:cs="Consolas"/>
          <w:b/>
          <w:bCs/>
          <w:sz w:val="28"/>
          <w:szCs w:val="28"/>
        </w:rPr>
      </w:pPr>
    </w:p>
    <w:p w14:paraId="772ADF4C"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lastRenderedPageBreak/>
        <w:t xml:space="preserve">6 – </w:t>
      </w:r>
      <w:r w:rsidRPr="00856D50">
        <w:rPr>
          <w:rFonts w:ascii="Cambria" w:hAnsi="Cambria" w:cs="Consolas"/>
          <w:b/>
          <w:sz w:val="28"/>
          <w:szCs w:val="28"/>
        </w:rPr>
        <w:t>DA SESSÃO PÚBLICA E DO JULGAMENTO</w:t>
      </w:r>
    </w:p>
    <w:p w14:paraId="42C55069"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26AA91E8" w14:textId="496113E6"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 </w:t>
      </w:r>
      <w:r w:rsidRPr="00856D50">
        <w:rPr>
          <w:rFonts w:ascii="Cambria" w:hAnsi="Cambria" w:cs="Consolas"/>
          <w:sz w:val="28"/>
          <w:szCs w:val="28"/>
        </w:rPr>
        <w:t xml:space="preserve">– No dia e horário previstos neste Edital, </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dará início à sessão pública, iniciando-se pela fase de credenciamento dos licitantes interessados em participar deste certame, ocasião em que serão apresentados os documentos indicados no item 2.1.</w:t>
      </w:r>
    </w:p>
    <w:p w14:paraId="78AC28E0"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7FA91108" w14:textId="7825EFA1"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6.2 </w:t>
      </w:r>
      <w:r w:rsidRPr="00856D50">
        <w:rPr>
          <w:rFonts w:ascii="Cambria" w:hAnsi="Cambria" w:cs="Consolas"/>
          <w:sz w:val="28"/>
          <w:szCs w:val="28"/>
        </w:rPr>
        <w:t>– Encerrada a fase de credenciamento, os licitantes entregarão a Pregoeir</w:t>
      </w:r>
      <w:r w:rsidR="00C317AC" w:rsidRPr="00856D50">
        <w:rPr>
          <w:rFonts w:ascii="Cambria" w:hAnsi="Cambria" w:cs="Consolas"/>
          <w:sz w:val="28"/>
          <w:szCs w:val="28"/>
        </w:rPr>
        <w:t>a</w:t>
      </w:r>
      <w:r w:rsidRPr="00856D50">
        <w:rPr>
          <w:rFonts w:ascii="Cambria" w:hAnsi="Cambria" w:cs="Consolas"/>
          <w:sz w:val="28"/>
          <w:szCs w:val="28"/>
        </w:rPr>
        <w:t xml:space="preserve"> os </w:t>
      </w:r>
      <w:r w:rsidRPr="00856D50">
        <w:rPr>
          <w:rFonts w:ascii="Cambria" w:hAnsi="Cambria" w:cs="Consolas"/>
          <w:b/>
          <w:bCs/>
          <w:sz w:val="28"/>
          <w:szCs w:val="28"/>
        </w:rPr>
        <w:t xml:space="preserve">Envelopes nº 01 </w:t>
      </w:r>
      <w:r w:rsidRPr="00856D50">
        <w:rPr>
          <w:rFonts w:ascii="Cambria" w:hAnsi="Cambria" w:cs="Consolas"/>
          <w:sz w:val="28"/>
          <w:szCs w:val="28"/>
        </w:rPr>
        <w:t xml:space="preserve">e </w:t>
      </w:r>
      <w:r w:rsidRPr="00856D50">
        <w:rPr>
          <w:rFonts w:ascii="Cambria" w:hAnsi="Cambria" w:cs="Consolas"/>
          <w:b/>
          <w:bCs/>
          <w:sz w:val="28"/>
          <w:szCs w:val="28"/>
        </w:rPr>
        <w:t>nº 02</w:t>
      </w:r>
      <w:r w:rsidRPr="00856D50">
        <w:rPr>
          <w:rFonts w:ascii="Cambria" w:hAnsi="Cambria" w:cs="Consolas"/>
          <w:sz w:val="28"/>
          <w:szCs w:val="28"/>
        </w:rPr>
        <w:t>, contendo, cada qual, separadamente, a Proposta de Preços e a Documentação de Habilitação.</w:t>
      </w:r>
    </w:p>
    <w:p w14:paraId="13FF6342"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78F9E7D" w14:textId="08B2D632"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6.3 </w:t>
      </w:r>
      <w:r w:rsidRPr="00856D50">
        <w:rPr>
          <w:rFonts w:ascii="Cambria" w:hAnsi="Cambria" w:cs="Consolas"/>
          <w:sz w:val="28"/>
          <w:szCs w:val="28"/>
        </w:rPr>
        <w:t xml:space="preserve">– O julgamento será feito pelo critério de </w:t>
      </w:r>
      <w:r w:rsidRPr="00856D50">
        <w:rPr>
          <w:rFonts w:ascii="Cambria" w:hAnsi="Cambria" w:cs="Consolas"/>
          <w:b/>
          <w:sz w:val="28"/>
          <w:szCs w:val="28"/>
        </w:rPr>
        <w:t xml:space="preserve">menor preço </w:t>
      </w:r>
      <w:r w:rsidR="00167B00" w:rsidRPr="00856D50">
        <w:rPr>
          <w:rFonts w:ascii="Cambria" w:hAnsi="Cambria" w:cs="Consolas"/>
          <w:b/>
          <w:sz w:val="28"/>
          <w:szCs w:val="28"/>
        </w:rPr>
        <w:t>por item</w:t>
      </w:r>
      <w:r w:rsidRPr="00856D50">
        <w:rPr>
          <w:rFonts w:ascii="Cambria" w:hAnsi="Cambria" w:cs="Consolas"/>
          <w:sz w:val="28"/>
          <w:szCs w:val="28"/>
        </w:rPr>
        <w:t>.</w:t>
      </w:r>
    </w:p>
    <w:p w14:paraId="6BBFEE22"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D1F8E8E" w14:textId="2EA38F9D" w:rsidR="008014D9" w:rsidRPr="00856D50" w:rsidRDefault="008014D9" w:rsidP="008014D9">
      <w:pPr>
        <w:tabs>
          <w:tab w:val="left" w:pos="-1701"/>
        </w:tabs>
        <w:autoSpaceDE w:val="0"/>
        <w:autoSpaceDN w:val="0"/>
        <w:adjustRightInd w:val="0"/>
        <w:jc w:val="both"/>
        <w:rPr>
          <w:rFonts w:ascii="Cambria" w:hAnsi="Cambria"/>
          <w:sz w:val="28"/>
          <w:szCs w:val="28"/>
        </w:rPr>
      </w:pPr>
      <w:r w:rsidRPr="00856D50">
        <w:rPr>
          <w:rFonts w:ascii="Cambria" w:hAnsi="Cambria"/>
          <w:b/>
          <w:sz w:val="28"/>
          <w:szCs w:val="28"/>
        </w:rPr>
        <w:t xml:space="preserve">a) </w:t>
      </w:r>
      <w:r w:rsidRPr="00856D50">
        <w:rPr>
          <w:rFonts w:ascii="Cambria" w:hAnsi="Cambria"/>
          <w:sz w:val="28"/>
          <w:szCs w:val="28"/>
        </w:rPr>
        <w:t xml:space="preserve">Em caso de divergência entre os valores indicados, prevalecerá o valor </w:t>
      </w:r>
      <w:r w:rsidR="00167B00" w:rsidRPr="00856D50">
        <w:rPr>
          <w:rFonts w:ascii="Cambria" w:hAnsi="Cambria"/>
          <w:sz w:val="28"/>
          <w:szCs w:val="28"/>
        </w:rPr>
        <w:t>unitário</w:t>
      </w:r>
      <w:r w:rsidRPr="00856D50">
        <w:rPr>
          <w:rFonts w:ascii="Cambria" w:hAnsi="Cambria"/>
          <w:sz w:val="28"/>
          <w:szCs w:val="28"/>
        </w:rPr>
        <w:t xml:space="preserve"> por extenso.</w:t>
      </w:r>
    </w:p>
    <w:p w14:paraId="7EACAF54"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1CF303D" w14:textId="26576F11"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6.4 </w:t>
      </w:r>
      <w:r w:rsidRPr="00856D50">
        <w:rPr>
          <w:rFonts w:ascii="Cambria" w:hAnsi="Cambria" w:cs="Consolas"/>
          <w:sz w:val="28"/>
          <w:szCs w:val="28"/>
        </w:rPr>
        <w:t>– A análise das propostas pel</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visará ao atendimento das condições estabelecidas neste Edital e seus anexos, sendo </w:t>
      </w:r>
      <w:r w:rsidRPr="00856D50">
        <w:rPr>
          <w:rFonts w:ascii="Cambria" w:hAnsi="Cambria" w:cs="Consolas"/>
          <w:b/>
          <w:bCs/>
          <w:sz w:val="28"/>
          <w:szCs w:val="28"/>
        </w:rPr>
        <w:t xml:space="preserve">desclassificadas </w:t>
      </w:r>
      <w:r w:rsidRPr="00856D50">
        <w:rPr>
          <w:rFonts w:ascii="Cambria" w:hAnsi="Cambria" w:cs="Consolas"/>
          <w:sz w:val="28"/>
          <w:szCs w:val="28"/>
        </w:rPr>
        <w:t>as propostas:</w:t>
      </w:r>
    </w:p>
    <w:p w14:paraId="447A5E6A"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2584E293" w14:textId="1CFE2FD0" w:rsidR="008014D9"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a) </w:t>
      </w:r>
      <w:r w:rsidRPr="00856D50">
        <w:rPr>
          <w:rFonts w:ascii="Cambria" w:hAnsi="Cambria" w:cs="Consolas"/>
          <w:sz w:val="28"/>
          <w:szCs w:val="28"/>
        </w:rPr>
        <w:t>Cujo objeto não atenda às especificações, aos prazos e às condições fixadas neste Edital;</w:t>
      </w:r>
    </w:p>
    <w:p w14:paraId="5E7CF808" w14:textId="77777777" w:rsidR="009F748C" w:rsidRPr="00856D50" w:rsidRDefault="009F748C" w:rsidP="008014D9">
      <w:pPr>
        <w:tabs>
          <w:tab w:val="left" w:pos="-1701"/>
        </w:tabs>
        <w:autoSpaceDE w:val="0"/>
        <w:autoSpaceDN w:val="0"/>
        <w:adjustRightInd w:val="0"/>
        <w:jc w:val="both"/>
        <w:rPr>
          <w:rFonts w:ascii="Cambria" w:hAnsi="Cambria" w:cs="Consolas"/>
          <w:sz w:val="28"/>
          <w:szCs w:val="28"/>
        </w:rPr>
      </w:pPr>
    </w:p>
    <w:p w14:paraId="4E80376D"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b) </w:t>
      </w:r>
      <w:r w:rsidRPr="00856D50">
        <w:rPr>
          <w:rFonts w:ascii="Cambria" w:hAnsi="Cambria"/>
          <w:sz w:val="28"/>
          <w:szCs w:val="28"/>
        </w:rPr>
        <w:t>Que apresentem preço e/ou vantagem baseados em propostas ofertadas pelos demais licitantes</w:t>
      </w:r>
      <w:r w:rsidRPr="00856D50">
        <w:rPr>
          <w:rFonts w:ascii="Cambria" w:hAnsi="Cambria" w:cs="Consolas"/>
          <w:sz w:val="28"/>
          <w:szCs w:val="28"/>
        </w:rPr>
        <w:t>;</w:t>
      </w:r>
    </w:p>
    <w:p w14:paraId="27DB1FF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1C656E78" w14:textId="6C276501"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c)</w:t>
      </w:r>
      <w:r w:rsidRPr="00856D50">
        <w:rPr>
          <w:rFonts w:ascii="Cambria" w:hAnsi="Cambria" w:cs="Consolas"/>
          <w:sz w:val="28"/>
          <w:szCs w:val="28"/>
        </w:rPr>
        <w:t xml:space="preserve"> Que contiverem cotação de objeto diverso daquele constante neste Edital</w:t>
      </w:r>
      <w:r w:rsidR="002A70F5" w:rsidRPr="00856D50">
        <w:rPr>
          <w:rFonts w:ascii="Cambria" w:hAnsi="Cambria" w:cs="Consolas"/>
          <w:sz w:val="28"/>
          <w:szCs w:val="28"/>
        </w:rPr>
        <w:t>.</w:t>
      </w:r>
    </w:p>
    <w:p w14:paraId="016195B5" w14:textId="17B8F522" w:rsidR="00FB0388" w:rsidRPr="00856D50" w:rsidRDefault="00FB0388" w:rsidP="008014D9">
      <w:pPr>
        <w:tabs>
          <w:tab w:val="left" w:pos="-1701"/>
        </w:tabs>
        <w:autoSpaceDE w:val="0"/>
        <w:autoSpaceDN w:val="0"/>
        <w:adjustRightInd w:val="0"/>
        <w:jc w:val="both"/>
        <w:rPr>
          <w:rFonts w:ascii="Cambria" w:hAnsi="Cambria" w:cs="Consolas"/>
          <w:sz w:val="28"/>
          <w:szCs w:val="28"/>
        </w:rPr>
      </w:pPr>
    </w:p>
    <w:p w14:paraId="669FE7CA" w14:textId="0A9279B1"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6.5 </w:t>
      </w:r>
      <w:r w:rsidRPr="00856D50">
        <w:rPr>
          <w:rFonts w:ascii="Cambria" w:hAnsi="Cambria" w:cs="Consolas"/>
          <w:sz w:val="28"/>
          <w:szCs w:val="28"/>
        </w:rPr>
        <w:t xml:space="preserve">– Na hipótese de desclassificação de todas as propostas, </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dará por encerrado o certame, lavrando-se ata a respeito.</w:t>
      </w:r>
    </w:p>
    <w:p w14:paraId="1F8C1790"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5C70A75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6.6 </w:t>
      </w:r>
      <w:r w:rsidRPr="00856D50">
        <w:rPr>
          <w:rFonts w:ascii="Cambria" w:hAnsi="Cambria" w:cs="Consolas"/>
          <w:sz w:val="28"/>
          <w:szCs w:val="28"/>
        </w:rPr>
        <w:t xml:space="preserve">– As propostas classificadas serão selecionadas para a </w:t>
      </w:r>
      <w:r w:rsidRPr="00856D50">
        <w:rPr>
          <w:rFonts w:ascii="Cambria" w:hAnsi="Cambria" w:cs="Consolas"/>
          <w:b/>
          <w:bCs/>
          <w:sz w:val="28"/>
          <w:szCs w:val="28"/>
        </w:rPr>
        <w:t>etapa de lances</w:t>
      </w:r>
      <w:r w:rsidRPr="00856D50">
        <w:rPr>
          <w:rFonts w:ascii="Cambria" w:hAnsi="Cambria" w:cs="Consolas"/>
          <w:sz w:val="28"/>
          <w:szCs w:val="28"/>
        </w:rPr>
        <w:t>, com observância dos seguintes critérios:</w:t>
      </w:r>
    </w:p>
    <w:p w14:paraId="68D1492A"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FF0BACE" w14:textId="6E69E11F"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6.6.1 </w:t>
      </w:r>
      <w:r w:rsidRPr="00856D50">
        <w:rPr>
          <w:rFonts w:ascii="Cambria" w:hAnsi="Cambria" w:cs="Consolas"/>
          <w:sz w:val="28"/>
          <w:szCs w:val="28"/>
        </w:rPr>
        <w:t xml:space="preserve">– Seleção da proposta de menor preço </w:t>
      </w:r>
      <w:r w:rsidR="00167B00" w:rsidRPr="00856D50">
        <w:rPr>
          <w:rFonts w:ascii="Cambria" w:hAnsi="Cambria" w:cs="Consolas"/>
          <w:sz w:val="28"/>
          <w:szCs w:val="28"/>
        </w:rPr>
        <w:t>por item</w:t>
      </w:r>
      <w:r w:rsidRPr="00856D50">
        <w:rPr>
          <w:rFonts w:ascii="Cambria" w:hAnsi="Cambria" w:cs="Consolas"/>
          <w:sz w:val="28"/>
          <w:szCs w:val="28"/>
        </w:rPr>
        <w:t xml:space="preserve"> e das demais com preços até </w:t>
      </w:r>
      <w:r w:rsidRPr="00856D50">
        <w:rPr>
          <w:rFonts w:ascii="Cambria" w:hAnsi="Cambria" w:cs="Consolas"/>
          <w:b/>
          <w:bCs/>
          <w:sz w:val="28"/>
          <w:szCs w:val="28"/>
        </w:rPr>
        <w:t xml:space="preserve">10% </w:t>
      </w:r>
      <w:r w:rsidRPr="00856D50">
        <w:rPr>
          <w:rFonts w:ascii="Cambria" w:hAnsi="Cambria" w:cs="Consolas"/>
          <w:sz w:val="28"/>
          <w:szCs w:val="28"/>
        </w:rPr>
        <w:t>(dez por cento) superiores àquela;</w:t>
      </w:r>
    </w:p>
    <w:p w14:paraId="260FF2DF" w14:textId="77777777" w:rsidR="006065FD" w:rsidRDefault="006065FD" w:rsidP="008014D9">
      <w:pPr>
        <w:tabs>
          <w:tab w:val="left" w:pos="-1701"/>
        </w:tabs>
        <w:autoSpaceDE w:val="0"/>
        <w:autoSpaceDN w:val="0"/>
        <w:adjustRightInd w:val="0"/>
        <w:jc w:val="both"/>
        <w:rPr>
          <w:rFonts w:ascii="Cambria" w:hAnsi="Cambria" w:cs="Consolas"/>
          <w:b/>
          <w:bCs/>
          <w:sz w:val="28"/>
          <w:szCs w:val="28"/>
        </w:rPr>
      </w:pPr>
    </w:p>
    <w:p w14:paraId="2C5BCD1F" w14:textId="2E3E45FE"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a) </w:t>
      </w:r>
      <w:r w:rsidRPr="00856D50">
        <w:rPr>
          <w:rFonts w:ascii="Cambria" w:hAnsi="Cambria" w:cs="Consolas"/>
          <w:sz w:val="28"/>
          <w:szCs w:val="28"/>
        </w:rPr>
        <w:t xml:space="preserve">Não havendo pelo menos </w:t>
      </w:r>
      <w:r w:rsidRPr="00856D50">
        <w:rPr>
          <w:rFonts w:ascii="Cambria" w:hAnsi="Cambria" w:cs="Consolas"/>
          <w:b/>
          <w:bCs/>
          <w:sz w:val="28"/>
          <w:szCs w:val="28"/>
        </w:rPr>
        <w:t xml:space="preserve">três </w:t>
      </w:r>
      <w:r w:rsidRPr="00856D50">
        <w:rPr>
          <w:rFonts w:ascii="Cambria" w:hAnsi="Cambria" w:cs="Consolas"/>
          <w:sz w:val="28"/>
          <w:szCs w:val="28"/>
        </w:rPr>
        <w:t xml:space="preserve">propostas nas condições definidas no item anterior, serão selecionadas as propostas que apresentarem os menores preços, </w:t>
      </w:r>
      <w:r w:rsidRPr="00856D50">
        <w:rPr>
          <w:rFonts w:ascii="Cambria" w:hAnsi="Cambria" w:cs="Consolas"/>
          <w:sz w:val="28"/>
          <w:szCs w:val="28"/>
        </w:rPr>
        <w:lastRenderedPageBreak/>
        <w:t xml:space="preserve">até o máximo de </w:t>
      </w:r>
      <w:r w:rsidRPr="00856D50">
        <w:rPr>
          <w:rFonts w:ascii="Cambria" w:hAnsi="Cambria" w:cs="Consolas"/>
          <w:b/>
          <w:bCs/>
          <w:sz w:val="28"/>
          <w:szCs w:val="28"/>
        </w:rPr>
        <w:t>três</w:t>
      </w:r>
      <w:r w:rsidRPr="00856D50">
        <w:rPr>
          <w:rFonts w:ascii="Cambria" w:hAnsi="Cambria" w:cs="Consolas"/>
          <w:sz w:val="28"/>
          <w:szCs w:val="28"/>
        </w:rPr>
        <w:t>. No caso de empate das propostas, serão admitidas todas estas, independentemente do número de licitantes;</w:t>
      </w:r>
    </w:p>
    <w:p w14:paraId="58D8F34E"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15FAD766" w14:textId="1A11A3E1"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6.6.2 </w:t>
      </w:r>
      <w:r w:rsidRPr="00856D50">
        <w:rPr>
          <w:rFonts w:ascii="Cambria" w:hAnsi="Cambria" w:cs="Consolas"/>
          <w:sz w:val="28"/>
          <w:szCs w:val="28"/>
        </w:rPr>
        <w:t xml:space="preserve">– </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convidará individualmente os autores das propostas selecionadas a formular lances de forma verbal e sequencial, a partir do autor da proposta de maior preço e, os demais, em ordem decrescente de valor, decidindo-se por meio de </w:t>
      </w:r>
      <w:r w:rsidRPr="00856D50">
        <w:rPr>
          <w:rFonts w:ascii="Cambria" w:hAnsi="Cambria" w:cs="Consolas"/>
          <w:b/>
          <w:bCs/>
          <w:sz w:val="28"/>
          <w:szCs w:val="28"/>
        </w:rPr>
        <w:t xml:space="preserve">sorteio </w:t>
      </w:r>
      <w:r w:rsidRPr="00856D50">
        <w:rPr>
          <w:rFonts w:ascii="Cambria" w:hAnsi="Cambria" w:cs="Consolas"/>
          <w:sz w:val="28"/>
          <w:szCs w:val="28"/>
        </w:rPr>
        <w:t>no caso de empate de preços;</w:t>
      </w:r>
    </w:p>
    <w:p w14:paraId="53261249"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76985721" w14:textId="3E5ABF9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a) </w:t>
      </w:r>
      <w:r w:rsidRPr="00856D50">
        <w:rPr>
          <w:rFonts w:ascii="Cambria" w:hAnsi="Cambria" w:cs="Consolas"/>
          <w:sz w:val="28"/>
          <w:szCs w:val="28"/>
        </w:rPr>
        <w:t>O licitante sorteado em primeiro lugar escolherá a posição na ordenação de lances em relação aos demais empatados, e assim sucessivamente até a definição completa da ordem de lances.</w:t>
      </w:r>
    </w:p>
    <w:p w14:paraId="3A74D0CF" w14:textId="77777777" w:rsidR="002A70F5" w:rsidRPr="00856D50" w:rsidRDefault="002A70F5" w:rsidP="008014D9">
      <w:pPr>
        <w:tabs>
          <w:tab w:val="left" w:pos="-1701"/>
        </w:tabs>
        <w:autoSpaceDE w:val="0"/>
        <w:autoSpaceDN w:val="0"/>
        <w:adjustRightInd w:val="0"/>
        <w:jc w:val="both"/>
        <w:rPr>
          <w:rFonts w:ascii="Cambria" w:hAnsi="Cambria" w:cs="Consolas"/>
          <w:sz w:val="28"/>
          <w:szCs w:val="28"/>
        </w:rPr>
      </w:pPr>
    </w:p>
    <w:p w14:paraId="16880324" w14:textId="47D47D1E"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6.7 –</w:t>
      </w:r>
      <w:r w:rsidRPr="00856D50">
        <w:rPr>
          <w:rFonts w:ascii="Cambria" w:hAnsi="Cambria" w:cs="Consolas"/>
          <w:sz w:val="28"/>
          <w:szCs w:val="28"/>
        </w:rPr>
        <w:t xml:space="preserve"> Os lances deverão ser formulados em valores distintos e decrescentes, inferiores à proposta de menor preço </w:t>
      </w:r>
      <w:r w:rsidR="00167B00" w:rsidRPr="00856D50">
        <w:rPr>
          <w:rFonts w:ascii="Cambria" w:hAnsi="Cambria" w:cs="Consolas"/>
          <w:sz w:val="28"/>
          <w:szCs w:val="28"/>
        </w:rPr>
        <w:t>por item</w:t>
      </w:r>
      <w:r w:rsidRPr="00856D50">
        <w:rPr>
          <w:rFonts w:ascii="Cambria" w:hAnsi="Cambria" w:cs="Consolas"/>
          <w:sz w:val="28"/>
          <w:szCs w:val="28"/>
        </w:rPr>
        <w:t>, ou em valores distintos e decrescentes inferiores ao do último valor apresentado pelo próprio licitante ofertante, observadas, em ambos os casos, as reduções mínimas, conforme Termo de Referência, que integra este Edital como Anexo I, aplicáveis, inclusive, em relação ao primeiro;</w:t>
      </w:r>
    </w:p>
    <w:p w14:paraId="7AED38C4"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79A7BC59"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6.8 </w:t>
      </w:r>
      <w:r w:rsidRPr="00856D50">
        <w:rPr>
          <w:rFonts w:ascii="Cambria" w:hAnsi="Cambria" w:cs="Consolas"/>
          <w:sz w:val="28"/>
          <w:szCs w:val="28"/>
        </w:rPr>
        <w:t>– A etapa de lances será considerada encerrada quando todos os participantes dessa etapa declinarem da formulação de lances.</w:t>
      </w:r>
    </w:p>
    <w:p w14:paraId="32F199FE"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79AD8242"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6.9 – </w:t>
      </w:r>
      <w:r w:rsidRPr="00856D50">
        <w:rPr>
          <w:rFonts w:ascii="Cambria" w:hAnsi="Cambria" w:cs="Consolas"/>
          <w:sz w:val="28"/>
          <w:szCs w:val="28"/>
        </w:rPr>
        <w:t xml:space="preserve">Se houver </w:t>
      </w:r>
      <w:r w:rsidRPr="00856D50">
        <w:rPr>
          <w:rFonts w:ascii="Cambria" w:hAnsi="Cambria" w:cs="Consolas"/>
          <w:b/>
          <w:sz w:val="28"/>
          <w:szCs w:val="28"/>
        </w:rPr>
        <w:t>empate</w:t>
      </w:r>
      <w:r w:rsidRPr="00856D50">
        <w:rPr>
          <w:rFonts w:ascii="Cambria" w:hAnsi="Cambria" w:cs="Consolas"/>
          <w:sz w:val="28"/>
          <w:szCs w:val="28"/>
        </w:rPr>
        <w:t xml:space="preserve">, será assegurado o </w:t>
      </w:r>
      <w:r w:rsidRPr="00856D50">
        <w:rPr>
          <w:rFonts w:ascii="Cambria" w:hAnsi="Cambria" w:cs="Consolas"/>
          <w:b/>
          <w:sz w:val="28"/>
          <w:szCs w:val="28"/>
        </w:rPr>
        <w:t>exercício do direito de preferência às microempresas e empresas de pequeno porte</w:t>
      </w:r>
      <w:r w:rsidRPr="00856D50">
        <w:rPr>
          <w:rFonts w:ascii="Cambria" w:hAnsi="Cambria" w:cs="Consolas"/>
          <w:sz w:val="28"/>
          <w:szCs w:val="28"/>
        </w:rPr>
        <w:t>, nos seguintes termos:</w:t>
      </w:r>
    </w:p>
    <w:p w14:paraId="106B07C7"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 </w:t>
      </w:r>
    </w:p>
    <w:p w14:paraId="7516230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6.9.1 – </w:t>
      </w:r>
      <w:r w:rsidRPr="00856D50">
        <w:rPr>
          <w:rFonts w:ascii="Cambria" w:hAnsi="Cambria" w:cs="Consolas"/>
          <w:sz w:val="28"/>
          <w:szCs w:val="28"/>
        </w:rPr>
        <w:t xml:space="preserve">Entende-se por empate aquelas situações em que as propostas apresentadas pelas microempresas e empresas de pequeno porte sejam iguais ou até 5% (cinco por cento) superiores à proposta mais bem classificada; </w:t>
      </w:r>
    </w:p>
    <w:p w14:paraId="6D4B87AE"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5A11606"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6.9.2 – </w:t>
      </w:r>
      <w:r w:rsidRPr="00856D50">
        <w:rPr>
          <w:rFonts w:ascii="Cambria" w:hAnsi="Cambria"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14:paraId="6B8F9FB8" w14:textId="77777777" w:rsidR="0082446A" w:rsidRDefault="0082446A" w:rsidP="008014D9">
      <w:pPr>
        <w:tabs>
          <w:tab w:val="left" w:pos="-1701"/>
        </w:tabs>
        <w:autoSpaceDE w:val="0"/>
        <w:autoSpaceDN w:val="0"/>
        <w:adjustRightInd w:val="0"/>
        <w:jc w:val="both"/>
        <w:rPr>
          <w:rFonts w:ascii="Cambria" w:hAnsi="Cambria" w:cs="Consolas"/>
          <w:b/>
          <w:sz w:val="28"/>
          <w:szCs w:val="28"/>
        </w:rPr>
      </w:pPr>
    </w:p>
    <w:p w14:paraId="39143C38" w14:textId="07693E81" w:rsidR="008014D9" w:rsidRDefault="008014D9" w:rsidP="008014D9">
      <w:pPr>
        <w:tabs>
          <w:tab w:val="left" w:pos="-1701"/>
        </w:tabs>
        <w:autoSpaceDE w:val="0"/>
        <w:autoSpaceDN w:val="0"/>
        <w:adjustRightInd w:val="0"/>
        <w:jc w:val="both"/>
        <w:rPr>
          <w:rFonts w:ascii="Cambria" w:hAnsi="Cambria" w:cs="Consolas"/>
          <w:sz w:val="28"/>
          <w:szCs w:val="28"/>
        </w:rPr>
      </w:pPr>
      <w:proofErr w:type="gramStart"/>
      <w:r w:rsidRPr="00856D50">
        <w:rPr>
          <w:rFonts w:ascii="Cambria" w:hAnsi="Cambria" w:cs="Consolas"/>
          <w:b/>
          <w:sz w:val="28"/>
          <w:szCs w:val="28"/>
        </w:rPr>
        <w:t>a</w:t>
      </w:r>
      <w:proofErr w:type="gramEnd"/>
      <w:r w:rsidRPr="00856D50">
        <w:rPr>
          <w:rFonts w:ascii="Cambria" w:hAnsi="Cambria" w:cs="Consolas"/>
          <w:b/>
          <w:sz w:val="28"/>
          <w:szCs w:val="28"/>
        </w:rPr>
        <w:t>)</w:t>
      </w:r>
      <w:r w:rsidRPr="00856D50">
        <w:rPr>
          <w:rFonts w:ascii="Cambria" w:hAnsi="Cambria" w:cs="Consolas"/>
          <w:sz w:val="28"/>
          <w:szCs w:val="28"/>
        </w:rPr>
        <w:t>. Para tanto, será convocada para exercer seu direito de preferência e apresentar nova proposta no prazo máximo de 05 (cinco) minutos após o encerramento dos lances, a contar da convocação d</w:t>
      </w:r>
      <w:r w:rsidR="00C317AC" w:rsidRPr="00856D50">
        <w:rPr>
          <w:rFonts w:ascii="Cambria" w:hAnsi="Cambria" w:cs="Consolas"/>
          <w:sz w:val="28"/>
          <w:szCs w:val="28"/>
        </w:rPr>
        <w:t>a</w:t>
      </w:r>
      <w:r w:rsidRPr="00856D50">
        <w:rPr>
          <w:rFonts w:ascii="Cambria" w:hAnsi="Cambria" w:cs="Consolas"/>
          <w:sz w:val="28"/>
          <w:szCs w:val="28"/>
        </w:rPr>
        <w:t xml:space="preserve"> Pregoei</w:t>
      </w:r>
      <w:r w:rsidR="00C317AC" w:rsidRPr="00856D50">
        <w:rPr>
          <w:rFonts w:ascii="Cambria" w:hAnsi="Cambria" w:cs="Consolas"/>
          <w:sz w:val="28"/>
          <w:szCs w:val="28"/>
        </w:rPr>
        <w:t>ra</w:t>
      </w:r>
      <w:r w:rsidRPr="00856D50">
        <w:rPr>
          <w:rFonts w:ascii="Cambria" w:hAnsi="Cambria" w:cs="Consolas"/>
          <w:sz w:val="28"/>
          <w:szCs w:val="28"/>
        </w:rPr>
        <w:t xml:space="preserve">, </w:t>
      </w:r>
      <w:proofErr w:type="gramStart"/>
      <w:r w:rsidRPr="00856D50">
        <w:rPr>
          <w:rFonts w:ascii="Cambria" w:hAnsi="Cambria" w:cs="Consolas"/>
          <w:sz w:val="28"/>
          <w:szCs w:val="28"/>
        </w:rPr>
        <w:t>sob pena</w:t>
      </w:r>
      <w:proofErr w:type="gramEnd"/>
      <w:r w:rsidRPr="00856D50">
        <w:rPr>
          <w:rFonts w:ascii="Cambria" w:hAnsi="Cambria" w:cs="Consolas"/>
          <w:sz w:val="28"/>
          <w:szCs w:val="28"/>
        </w:rPr>
        <w:t xml:space="preserve"> de preclusão; </w:t>
      </w:r>
    </w:p>
    <w:p w14:paraId="1B48E01D" w14:textId="13916D4C" w:rsidR="008014D9" w:rsidRPr="00856D50" w:rsidRDefault="008014D9" w:rsidP="008014D9">
      <w:pPr>
        <w:tabs>
          <w:tab w:val="left" w:pos="-1701"/>
        </w:tabs>
        <w:autoSpaceDE w:val="0"/>
        <w:autoSpaceDN w:val="0"/>
        <w:adjustRightInd w:val="0"/>
        <w:jc w:val="both"/>
        <w:rPr>
          <w:rFonts w:ascii="Cambria" w:hAnsi="Cambria" w:cs="Consolas"/>
          <w:sz w:val="28"/>
          <w:szCs w:val="28"/>
        </w:rPr>
      </w:pPr>
      <w:proofErr w:type="gramStart"/>
      <w:r w:rsidRPr="00856D50">
        <w:rPr>
          <w:rFonts w:ascii="Cambria" w:hAnsi="Cambria" w:cs="Consolas"/>
          <w:b/>
          <w:sz w:val="28"/>
          <w:szCs w:val="28"/>
        </w:rPr>
        <w:lastRenderedPageBreak/>
        <w:t>b)</w:t>
      </w:r>
      <w:proofErr w:type="gramEnd"/>
      <w:r w:rsidRPr="00856D50">
        <w:rPr>
          <w:rFonts w:ascii="Cambria" w:hAnsi="Cambria" w:cs="Consolas"/>
          <w:sz w:val="28"/>
          <w:szCs w:val="28"/>
        </w:rPr>
        <w:t>. Se houver equivalência dos valores das propostas apresentados pelas microempresas e empresas de pequeno porte que se encontrem no intervalo estabelecido no subitem 6.</w:t>
      </w:r>
      <w:r w:rsidR="000A5289" w:rsidRPr="00856D50">
        <w:rPr>
          <w:rFonts w:ascii="Cambria" w:hAnsi="Cambria" w:cs="Consolas"/>
          <w:sz w:val="28"/>
          <w:szCs w:val="28"/>
        </w:rPr>
        <w:t>9</w:t>
      </w:r>
      <w:r w:rsidRPr="00856D50">
        <w:rPr>
          <w:rFonts w:ascii="Cambria" w:hAnsi="Cambria" w:cs="Consolas"/>
          <w:sz w:val="28"/>
          <w:szCs w:val="28"/>
        </w:rPr>
        <w:t xml:space="preserve">.1 </w:t>
      </w:r>
      <w:proofErr w:type="gramStart"/>
      <w:r w:rsidRPr="00856D50">
        <w:rPr>
          <w:rFonts w:ascii="Cambria" w:hAnsi="Cambria" w:cs="Consolas"/>
          <w:sz w:val="28"/>
          <w:szCs w:val="28"/>
        </w:rPr>
        <w:t>será</w:t>
      </w:r>
      <w:proofErr w:type="gramEnd"/>
      <w:r w:rsidRPr="00856D50">
        <w:rPr>
          <w:rFonts w:ascii="Cambria" w:hAnsi="Cambria" w:cs="Consolas"/>
          <w:sz w:val="28"/>
          <w:szCs w:val="28"/>
        </w:rPr>
        <w:t xml:space="preserve"> realizado sorteio entre elas para que se identifique aquela que primeiro poderá exercer a preferência e apresentar nova proposta; </w:t>
      </w:r>
    </w:p>
    <w:p w14:paraId="55CA86FC"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55A95234"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roofErr w:type="gramStart"/>
      <w:r w:rsidRPr="00856D50">
        <w:rPr>
          <w:rFonts w:ascii="Cambria" w:hAnsi="Cambria" w:cs="Consolas"/>
          <w:b/>
          <w:sz w:val="28"/>
          <w:szCs w:val="28"/>
        </w:rPr>
        <w:t>b.</w:t>
      </w:r>
      <w:proofErr w:type="gramEnd"/>
      <w:r w:rsidRPr="00856D50">
        <w:rPr>
          <w:rFonts w:ascii="Cambria" w:hAnsi="Cambria" w:cs="Consolas"/>
          <w:b/>
          <w:sz w:val="28"/>
          <w:szCs w:val="28"/>
        </w:rPr>
        <w:t>1)</w:t>
      </w:r>
      <w:r w:rsidRPr="00856D50">
        <w:rPr>
          <w:rFonts w:ascii="Cambria" w:hAnsi="Cambria" w:cs="Consolas"/>
          <w:sz w:val="28"/>
          <w:szCs w:val="28"/>
        </w:rPr>
        <w:t xml:space="preserve">. Entende-se por equivalência dos valores das propostas as que apresentarem igual valor, respeitada a ordem de classificação. </w:t>
      </w:r>
    </w:p>
    <w:p w14:paraId="5BC37ADE"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754D78A7" w14:textId="2F06C373"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6.9.3 – </w:t>
      </w:r>
      <w:r w:rsidRPr="00856D50">
        <w:rPr>
          <w:rFonts w:ascii="Cambria" w:hAnsi="Cambria" w:cs="Consolas"/>
          <w:sz w:val="28"/>
          <w:szCs w:val="28"/>
        </w:rPr>
        <w:t xml:space="preserve">O exercício do direito de preferência somente será aplicado quando a melhor oferta da fase de lances não tiver sido apresentada por microempresa ou empresa de pequeno porte; </w:t>
      </w:r>
    </w:p>
    <w:p w14:paraId="3184E859" w14:textId="77777777" w:rsidR="002A70F5" w:rsidRPr="00856D50" w:rsidRDefault="002A70F5" w:rsidP="008014D9">
      <w:pPr>
        <w:tabs>
          <w:tab w:val="left" w:pos="-1701"/>
        </w:tabs>
        <w:autoSpaceDE w:val="0"/>
        <w:autoSpaceDN w:val="0"/>
        <w:adjustRightInd w:val="0"/>
        <w:jc w:val="both"/>
        <w:rPr>
          <w:rFonts w:ascii="Cambria" w:hAnsi="Cambria" w:cs="Consolas"/>
          <w:sz w:val="28"/>
          <w:szCs w:val="28"/>
        </w:rPr>
      </w:pPr>
    </w:p>
    <w:p w14:paraId="6DEC3E2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6.9.4 – </w:t>
      </w:r>
      <w:r w:rsidRPr="00856D50">
        <w:rPr>
          <w:rFonts w:ascii="Cambria" w:hAnsi="Cambria" w:cs="Consolas"/>
          <w:sz w:val="28"/>
          <w:szCs w:val="28"/>
        </w:rPr>
        <w:t xml:space="preserve">Não ocorrendo </w:t>
      </w:r>
      <w:proofErr w:type="gramStart"/>
      <w:r w:rsidRPr="00856D50">
        <w:rPr>
          <w:rFonts w:ascii="Cambria" w:hAnsi="Cambria" w:cs="Consolas"/>
          <w:sz w:val="28"/>
          <w:szCs w:val="28"/>
        </w:rPr>
        <w:t>a</w:t>
      </w:r>
      <w:proofErr w:type="gramEnd"/>
      <w:r w:rsidRPr="00856D50">
        <w:rPr>
          <w:rFonts w:ascii="Cambria" w:hAnsi="Cambria" w:cs="Consolas"/>
          <w:sz w:val="28"/>
          <w:szCs w:val="28"/>
        </w:rPr>
        <w:t xml:space="preserve">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856D50">
        <w:rPr>
          <w:rFonts w:ascii="Cambria" w:hAnsi="Cambria" w:cs="Consolas"/>
          <w:b/>
          <w:sz w:val="28"/>
          <w:szCs w:val="28"/>
        </w:rPr>
        <w:t>6.9.1</w:t>
      </w:r>
      <w:r w:rsidRPr="00856D50">
        <w:rPr>
          <w:rFonts w:ascii="Cambria" w:hAnsi="Cambria" w:cs="Consolas"/>
          <w:sz w:val="28"/>
          <w:szCs w:val="28"/>
        </w:rPr>
        <w:t xml:space="preserve">; </w:t>
      </w:r>
    </w:p>
    <w:p w14:paraId="1B1A1C04"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53B18D02"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roofErr w:type="gramStart"/>
      <w:r w:rsidRPr="00856D50">
        <w:rPr>
          <w:rFonts w:ascii="Cambria" w:hAnsi="Cambria" w:cs="Consolas"/>
          <w:b/>
          <w:sz w:val="28"/>
          <w:szCs w:val="28"/>
        </w:rPr>
        <w:t>a</w:t>
      </w:r>
      <w:proofErr w:type="gramEnd"/>
      <w:r w:rsidRPr="00856D50">
        <w:rPr>
          <w:rFonts w:ascii="Cambria" w:hAnsi="Cambria" w:cs="Consolas"/>
          <w:b/>
          <w:sz w:val="28"/>
          <w:szCs w:val="28"/>
        </w:rPr>
        <w:t>)</w:t>
      </w:r>
      <w:r w:rsidRPr="00856D50">
        <w:rPr>
          <w:rFonts w:ascii="Cambria" w:hAnsi="Cambria" w:cs="Consolas"/>
          <w:sz w:val="28"/>
          <w:szCs w:val="28"/>
        </w:rPr>
        <w:t xml:space="preserve">. Não configurada a hipótese prevista neste subitem, será declarada a melhor oferta </w:t>
      </w:r>
      <w:proofErr w:type="gramStart"/>
      <w:r w:rsidRPr="00856D50">
        <w:rPr>
          <w:rFonts w:ascii="Cambria" w:hAnsi="Cambria" w:cs="Consolas"/>
          <w:sz w:val="28"/>
          <w:szCs w:val="28"/>
        </w:rPr>
        <w:t>aquela</w:t>
      </w:r>
      <w:proofErr w:type="gramEnd"/>
      <w:r w:rsidRPr="00856D50">
        <w:rPr>
          <w:rFonts w:ascii="Cambria" w:hAnsi="Cambria" w:cs="Consolas"/>
          <w:sz w:val="28"/>
          <w:szCs w:val="28"/>
        </w:rPr>
        <w:t xml:space="preserve"> proposta originalmente vencedora da fase de lances.</w:t>
      </w:r>
    </w:p>
    <w:p w14:paraId="5D7B7179"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63BD1070"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6.10 </w:t>
      </w:r>
      <w:r w:rsidRPr="00856D50">
        <w:rPr>
          <w:rFonts w:ascii="Cambria" w:hAnsi="Cambria" w:cs="Consolas"/>
          <w:sz w:val="28"/>
          <w:szCs w:val="28"/>
        </w:rPr>
        <w:t xml:space="preserve">– Após a fase de lances serão </w:t>
      </w:r>
      <w:r w:rsidRPr="00856D50">
        <w:rPr>
          <w:rFonts w:ascii="Cambria" w:hAnsi="Cambria" w:cs="Consolas"/>
          <w:b/>
          <w:bCs/>
          <w:sz w:val="28"/>
          <w:szCs w:val="28"/>
        </w:rPr>
        <w:t>classificadas</w:t>
      </w:r>
      <w:r w:rsidRPr="00856D50">
        <w:rPr>
          <w:rFonts w:ascii="Cambria" w:hAnsi="Cambria" w:cs="Consolas"/>
          <w:sz w:val="28"/>
          <w:szCs w:val="28"/>
        </w:rPr>
        <w:t xml:space="preserve">, na </w:t>
      </w:r>
      <w:r w:rsidRPr="00856D50">
        <w:rPr>
          <w:rFonts w:ascii="Cambria" w:hAnsi="Cambria" w:cs="Consolas"/>
          <w:b/>
          <w:bCs/>
          <w:sz w:val="28"/>
          <w:szCs w:val="28"/>
        </w:rPr>
        <w:t>ordem crescente dos valores</w:t>
      </w:r>
      <w:r w:rsidRPr="00856D50">
        <w:rPr>
          <w:rFonts w:ascii="Cambria" w:hAnsi="Cambria" w:cs="Consolas"/>
          <w:sz w:val="28"/>
          <w:szCs w:val="28"/>
        </w:rPr>
        <w:t>, as propostas não selecionadas por conta da regra disposta no item 6.6.1, e aquelas selecionadas para a etapa de lances, considerando-se para estas, o último preço ofertado.</w:t>
      </w:r>
    </w:p>
    <w:p w14:paraId="672C7E97"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10141E5"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6.11 </w:t>
      </w:r>
      <w:r w:rsidRPr="00856D50">
        <w:rPr>
          <w:rFonts w:ascii="Cambria" w:hAnsi="Cambria" w:cs="Consolas"/>
          <w:sz w:val="28"/>
          <w:szCs w:val="28"/>
        </w:rPr>
        <w:t>– Não poderá haver desistência dos lances ofertados, sujeitando-se o licitante desistente às penalidades legais cabíveis.</w:t>
      </w:r>
    </w:p>
    <w:p w14:paraId="1849BC45"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5FC860E1" w14:textId="0CF5E1B4"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6.12 </w:t>
      </w:r>
      <w:r w:rsidRPr="00856D50">
        <w:rPr>
          <w:rFonts w:ascii="Cambria" w:hAnsi="Cambria" w:cs="Consolas"/>
          <w:sz w:val="28"/>
          <w:szCs w:val="28"/>
        </w:rPr>
        <w:t xml:space="preserve">– </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poderá </w:t>
      </w:r>
      <w:r w:rsidRPr="00856D50">
        <w:rPr>
          <w:rFonts w:ascii="Cambria" w:hAnsi="Cambria" w:cs="Consolas"/>
          <w:b/>
          <w:bCs/>
          <w:sz w:val="28"/>
          <w:szCs w:val="28"/>
        </w:rPr>
        <w:t xml:space="preserve">negociar </w:t>
      </w:r>
      <w:r w:rsidRPr="00856D50">
        <w:rPr>
          <w:rFonts w:ascii="Cambria" w:hAnsi="Cambria" w:cs="Consolas"/>
          <w:sz w:val="28"/>
          <w:szCs w:val="28"/>
        </w:rPr>
        <w:t>com o autor da oferta de menor valor com vistas à redução do preço.</w:t>
      </w:r>
    </w:p>
    <w:p w14:paraId="2539925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2CAF33E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6.13 </w:t>
      </w:r>
      <w:r w:rsidRPr="00856D50">
        <w:rPr>
          <w:rFonts w:ascii="Cambria" w:hAnsi="Cambria" w:cs="Consolas"/>
          <w:sz w:val="28"/>
          <w:szCs w:val="28"/>
        </w:rPr>
        <w:t xml:space="preserve">– </w:t>
      </w:r>
      <w:r w:rsidRPr="00856D50">
        <w:rPr>
          <w:rFonts w:ascii="Cambria" w:hAnsi="Cambria"/>
          <w:sz w:val="28"/>
          <w:szCs w:val="28"/>
        </w:rPr>
        <w:t>Após a negociação, se houver, será verificado o atendimento do licitante às condições de habilitação estipuladas neste Edital</w:t>
      </w:r>
      <w:r w:rsidRPr="00856D50">
        <w:rPr>
          <w:rFonts w:ascii="Cambria" w:hAnsi="Cambria" w:cs="Consolas"/>
          <w:sz w:val="28"/>
          <w:szCs w:val="28"/>
        </w:rPr>
        <w:t>;</w:t>
      </w:r>
    </w:p>
    <w:p w14:paraId="0E269FAC" w14:textId="77777777" w:rsidR="006065FD" w:rsidRDefault="006065FD" w:rsidP="008014D9">
      <w:pPr>
        <w:tabs>
          <w:tab w:val="left" w:pos="-1701"/>
        </w:tabs>
        <w:autoSpaceDE w:val="0"/>
        <w:autoSpaceDN w:val="0"/>
        <w:adjustRightInd w:val="0"/>
        <w:jc w:val="both"/>
        <w:rPr>
          <w:rFonts w:ascii="Cambria" w:hAnsi="Cambria" w:cs="Consolas"/>
          <w:b/>
          <w:bCs/>
          <w:sz w:val="28"/>
          <w:szCs w:val="28"/>
        </w:rPr>
      </w:pPr>
    </w:p>
    <w:p w14:paraId="1F48FC1A" w14:textId="4CE5276F"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6.13.1 </w:t>
      </w:r>
      <w:r w:rsidRPr="00856D50">
        <w:rPr>
          <w:rFonts w:ascii="Cambria" w:hAnsi="Cambria" w:cs="Consolas"/>
          <w:sz w:val="28"/>
          <w:szCs w:val="28"/>
        </w:rPr>
        <w:t xml:space="preserve">– Eventuais falhas, omissões ou outras irregularidades nos documentos de habilitação efetivamente entregues, poderão ser saneadas na sessão pública </w:t>
      </w:r>
      <w:r w:rsidRPr="00856D50">
        <w:rPr>
          <w:rFonts w:ascii="Cambria" w:hAnsi="Cambria" w:cs="Consolas"/>
          <w:sz w:val="28"/>
          <w:szCs w:val="28"/>
        </w:rPr>
        <w:lastRenderedPageBreak/>
        <w:t xml:space="preserve">de processamento do Pregão, até a decisão sobre a habilitação, sendo vedada a apresentação de documentos novos. </w:t>
      </w:r>
    </w:p>
    <w:p w14:paraId="37651ECD" w14:textId="77777777" w:rsidR="00ED655E" w:rsidRDefault="00ED655E" w:rsidP="008014D9">
      <w:pPr>
        <w:tabs>
          <w:tab w:val="left" w:pos="-1701"/>
        </w:tabs>
        <w:autoSpaceDE w:val="0"/>
        <w:autoSpaceDN w:val="0"/>
        <w:adjustRightInd w:val="0"/>
        <w:jc w:val="both"/>
        <w:rPr>
          <w:rFonts w:ascii="Cambria" w:hAnsi="Cambria" w:cs="Consolas"/>
          <w:b/>
          <w:bCs/>
          <w:sz w:val="28"/>
          <w:szCs w:val="28"/>
        </w:rPr>
      </w:pPr>
    </w:p>
    <w:p w14:paraId="601B0122" w14:textId="14C07C16"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6.13.2 </w:t>
      </w:r>
      <w:r w:rsidRPr="00856D50">
        <w:rPr>
          <w:rFonts w:ascii="Cambria" w:hAnsi="Cambria" w:cs="Consolas"/>
          <w:sz w:val="28"/>
          <w:szCs w:val="28"/>
        </w:rPr>
        <w:t xml:space="preserve">– A verificação será </w:t>
      </w:r>
      <w:proofErr w:type="gramStart"/>
      <w:r w:rsidRPr="00856D50">
        <w:rPr>
          <w:rFonts w:ascii="Cambria" w:hAnsi="Cambria" w:cs="Consolas"/>
          <w:sz w:val="28"/>
          <w:szCs w:val="28"/>
        </w:rPr>
        <w:t>certificada pel</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anexando aos autos documentos passíveis de obtenção</w:t>
      </w:r>
      <w:proofErr w:type="gramEnd"/>
      <w:r w:rsidRPr="00856D50">
        <w:rPr>
          <w:rFonts w:ascii="Cambria" w:hAnsi="Cambria" w:cs="Consolas"/>
          <w:sz w:val="28"/>
          <w:szCs w:val="28"/>
        </w:rPr>
        <w:t xml:space="preserve"> por meio eletrônico, salvo impossibilidade devidamente justificada. </w:t>
      </w:r>
    </w:p>
    <w:p w14:paraId="0707633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17559F1" w14:textId="2123A171"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6.13.3 </w:t>
      </w:r>
      <w:r w:rsidRPr="00856D50">
        <w:rPr>
          <w:rFonts w:ascii="Cambria" w:hAnsi="Cambria" w:cs="Consolas"/>
          <w:sz w:val="28"/>
          <w:szCs w:val="28"/>
        </w:rPr>
        <w:t xml:space="preserve">– Este Município de Iaras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4E085827"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12AB5B2"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6.14 </w:t>
      </w:r>
      <w:r w:rsidRPr="00856D50">
        <w:rPr>
          <w:rFonts w:ascii="Cambria" w:hAnsi="Cambria" w:cs="Consolas"/>
          <w:sz w:val="28"/>
          <w:szCs w:val="28"/>
        </w:rPr>
        <w:t xml:space="preserve">– Constatado o atendimento pleno aos requisitos de habilitação previstos neste Edital, o licitante será habilitado e declarado vencedor. </w:t>
      </w:r>
    </w:p>
    <w:p w14:paraId="4E894C39"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43E0964" w14:textId="639EDCF8"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6.14.1 </w:t>
      </w:r>
      <w:r w:rsidRPr="00856D50">
        <w:rPr>
          <w:rFonts w:ascii="Cambria" w:hAnsi="Cambria" w:cs="Consolas"/>
          <w:sz w:val="28"/>
          <w:szCs w:val="28"/>
        </w:rPr>
        <w:t xml:space="preserve">– </w:t>
      </w:r>
      <w:r w:rsidRPr="00856D50">
        <w:rPr>
          <w:rFonts w:ascii="Cambria" w:hAnsi="Cambria"/>
          <w:sz w:val="28"/>
          <w:szCs w:val="28"/>
        </w:rPr>
        <w:t xml:space="preserve">Se o licitante não atender às exigências de habilitação, </w:t>
      </w:r>
      <w:r w:rsidR="00C317AC" w:rsidRPr="00856D50">
        <w:rPr>
          <w:rFonts w:ascii="Cambria" w:hAnsi="Cambria"/>
          <w:sz w:val="28"/>
          <w:szCs w:val="28"/>
        </w:rPr>
        <w:t>a</w:t>
      </w:r>
      <w:r w:rsidRPr="00856D50">
        <w:rPr>
          <w:rFonts w:ascii="Cambria" w:hAnsi="Cambria"/>
          <w:sz w:val="28"/>
          <w:szCs w:val="28"/>
        </w:rPr>
        <w:t xml:space="preserve"> Pregoeir</w:t>
      </w:r>
      <w:r w:rsidR="00C317AC" w:rsidRPr="00856D50">
        <w:rPr>
          <w:rFonts w:ascii="Cambria" w:hAnsi="Cambria"/>
          <w:sz w:val="28"/>
          <w:szCs w:val="28"/>
        </w:rPr>
        <w:t>a</w:t>
      </w:r>
      <w:r w:rsidRPr="00856D50">
        <w:rPr>
          <w:rFonts w:ascii="Cambria" w:hAnsi="Cambria"/>
          <w:sz w:val="28"/>
          <w:szCs w:val="28"/>
        </w:rPr>
        <w:t xml:space="preserve"> examinará as ofertas subsequentes, na ordem de classificação, podendo negociar com os respectivos autores e verificada a habilitação do licitante, este será declarado vencedor</w:t>
      </w:r>
      <w:r w:rsidRPr="00856D50">
        <w:rPr>
          <w:rFonts w:ascii="Cambria" w:hAnsi="Cambria" w:cs="Consolas"/>
          <w:sz w:val="28"/>
          <w:szCs w:val="28"/>
        </w:rPr>
        <w:t xml:space="preserve">. </w:t>
      </w:r>
    </w:p>
    <w:p w14:paraId="5AFAFD45"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69D325E4" w14:textId="4B159CDA"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6.15 </w:t>
      </w:r>
      <w:r w:rsidRPr="00856D50">
        <w:rPr>
          <w:rFonts w:ascii="Cambria" w:hAnsi="Cambria" w:cs="Consolas"/>
          <w:sz w:val="28"/>
          <w:szCs w:val="28"/>
        </w:rPr>
        <w:t xml:space="preserve">– </w:t>
      </w:r>
      <w:r w:rsidRPr="00856D50">
        <w:rPr>
          <w:rFonts w:ascii="Cambria" w:hAnsi="Cambria"/>
          <w:sz w:val="28"/>
          <w:szCs w:val="28"/>
        </w:rPr>
        <w:t>Da sessão pública será lavrada ata circunstanciada, na qual serão registradas as ocorrências relevantes e que, ao final, será assinada pel</w:t>
      </w:r>
      <w:r w:rsidR="00C317AC" w:rsidRPr="00856D50">
        <w:rPr>
          <w:rFonts w:ascii="Cambria" w:hAnsi="Cambria"/>
          <w:sz w:val="28"/>
          <w:szCs w:val="28"/>
        </w:rPr>
        <w:t>a</w:t>
      </w:r>
      <w:r w:rsidRPr="00856D50">
        <w:rPr>
          <w:rFonts w:ascii="Cambria" w:hAnsi="Cambria"/>
          <w:sz w:val="28"/>
          <w:szCs w:val="28"/>
        </w:rPr>
        <w:t xml:space="preserve"> Pregoeir</w:t>
      </w:r>
      <w:r w:rsidR="00C317AC" w:rsidRPr="00856D50">
        <w:rPr>
          <w:rFonts w:ascii="Cambria" w:hAnsi="Cambria"/>
          <w:sz w:val="28"/>
          <w:szCs w:val="28"/>
        </w:rPr>
        <w:t>a</w:t>
      </w:r>
      <w:r w:rsidRPr="00856D50">
        <w:rPr>
          <w:rFonts w:ascii="Cambria" w:hAnsi="Cambria"/>
          <w:sz w:val="28"/>
          <w:szCs w:val="28"/>
        </w:rPr>
        <w:t xml:space="preserve"> e Equipe de apoio.</w:t>
      </w:r>
      <w:r w:rsidRPr="00856D50">
        <w:rPr>
          <w:rFonts w:ascii="Cambria" w:hAnsi="Cambria" w:cs="Consolas"/>
          <w:sz w:val="28"/>
          <w:szCs w:val="28"/>
        </w:rPr>
        <w:t xml:space="preserve"> </w:t>
      </w:r>
    </w:p>
    <w:p w14:paraId="64619642"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0ECE5A8A" w14:textId="34AD732C"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6.16 </w:t>
      </w:r>
      <w:r w:rsidRPr="00856D50">
        <w:rPr>
          <w:rFonts w:ascii="Cambria" w:hAnsi="Cambria" w:cs="Consolas"/>
          <w:sz w:val="28"/>
          <w:szCs w:val="28"/>
        </w:rPr>
        <w:t xml:space="preserve">– </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na fase de julgamento, poderá promover quaisquer diligências julgadas necessárias à análise das propostas, da documentação, e declarações apresentadas, devendo os licitantes </w:t>
      </w:r>
      <w:proofErr w:type="gramStart"/>
      <w:r w:rsidRPr="00856D50">
        <w:rPr>
          <w:rFonts w:ascii="Cambria" w:hAnsi="Cambria" w:cs="Consolas"/>
          <w:sz w:val="28"/>
          <w:szCs w:val="28"/>
        </w:rPr>
        <w:t>atender</w:t>
      </w:r>
      <w:proofErr w:type="gramEnd"/>
      <w:r w:rsidRPr="00856D50">
        <w:rPr>
          <w:rFonts w:ascii="Cambria" w:hAnsi="Cambria" w:cs="Consolas"/>
          <w:sz w:val="28"/>
          <w:szCs w:val="28"/>
        </w:rPr>
        <w:t xml:space="preserve"> às solicitações no prazo por ele estipulado, contado do recebimento da convocação. </w:t>
      </w:r>
    </w:p>
    <w:p w14:paraId="67AFDC40" w14:textId="77B18209"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48FD289D" w14:textId="183295F7" w:rsidR="008014D9" w:rsidRPr="00856D50" w:rsidRDefault="008014D9" w:rsidP="008014D9">
      <w:pPr>
        <w:tabs>
          <w:tab w:val="left" w:pos="-1701"/>
        </w:tabs>
        <w:autoSpaceDE w:val="0"/>
        <w:autoSpaceDN w:val="0"/>
        <w:adjustRightInd w:val="0"/>
        <w:jc w:val="both"/>
        <w:rPr>
          <w:rFonts w:ascii="Cambria" w:hAnsi="Cambria" w:cs="Consolas"/>
          <w:b/>
          <w:sz w:val="28"/>
          <w:szCs w:val="28"/>
        </w:rPr>
      </w:pPr>
      <w:r w:rsidRPr="00856D50">
        <w:rPr>
          <w:rFonts w:ascii="Cambria" w:hAnsi="Cambria" w:cs="Consolas"/>
          <w:b/>
          <w:sz w:val="28"/>
          <w:szCs w:val="28"/>
        </w:rPr>
        <w:t>7 – DA FASE DE HABILITAÇÃO</w:t>
      </w:r>
    </w:p>
    <w:p w14:paraId="330BF922"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6D616EF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7.1 – </w:t>
      </w:r>
      <w:r w:rsidRPr="00856D50">
        <w:rPr>
          <w:rFonts w:ascii="Cambria" w:hAnsi="Cambria" w:cs="Consolas"/>
          <w:sz w:val="28"/>
          <w:szCs w:val="28"/>
        </w:rPr>
        <w:t>Na fase de habilitação:</w:t>
      </w:r>
    </w:p>
    <w:p w14:paraId="4DEB8706"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5FA7C420" w14:textId="381943BD"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a)</w:t>
      </w:r>
      <w:r w:rsidRPr="00856D50">
        <w:rPr>
          <w:rFonts w:ascii="Cambria" w:hAnsi="Cambria" w:cs="Consolas"/>
          <w:sz w:val="28"/>
          <w:szCs w:val="28"/>
        </w:rPr>
        <w:t xml:space="preserve"> </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verificará os documentos indicados no Item </w:t>
      </w:r>
      <w:r w:rsidRPr="00856D50">
        <w:rPr>
          <w:rFonts w:ascii="Cambria" w:hAnsi="Cambria" w:cs="Consolas"/>
          <w:bCs/>
          <w:sz w:val="28"/>
          <w:szCs w:val="28"/>
        </w:rPr>
        <w:t xml:space="preserve">5 – </w:t>
      </w:r>
      <w:r w:rsidRPr="00856D50">
        <w:rPr>
          <w:rFonts w:ascii="Cambria" w:hAnsi="Cambria" w:cs="Consolas"/>
          <w:b/>
          <w:bCs/>
          <w:sz w:val="28"/>
          <w:szCs w:val="28"/>
        </w:rPr>
        <w:t>DOCUMENTOS DE HABILITAÇÃO</w:t>
      </w:r>
      <w:r w:rsidRPr="00856D50">
        <w:rPr>
          <w:rFonts w:ascii="Cambria" w:hAnsi="Cambria" w:cs="Consolas"/>
          <w:sz w:val="28"/>
          <w:szCs w:val="28"/>
        </w:rPr>
        <w:t xml:space="preserve"> deste Edital;</w:t>
      </w:r>
    </w:p>
    <w:p w14:paraId="421BDC6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1E296DC" w14:textId="1F3205D7" w:rsidR="008014D9" w:rsidRPr="00856D50" w:rsidRDefault="008014D9" w:rsidP="008014D9">
      <w:pPr>
        <w:tabs>
          <w:tab w:val="left" w:pos="-1701"/>
        </w:tabs>
        <w:autoSpaceDE w:val="0"/>
        <w:autoSpaceDN w:val="0"/>
        <w:adjustRightInd w:val="0"/>
        <w:jc w:val="both"/>
        <w:rPr>
          <w:rFonts w:ascii="Cambria" w:hAnsi="Cambria" w:cs="Consolas"/>
          <w:sz w:val="28"/>
          <w:szCs w:val="28"/>
        </w:rPr>
      </w:pPr>
      <w:proofErr w:type="gramStart"/>
      <w:r w:rsidRPr="00856D50">
        <w:rPr>
          <w:rFonts w:ascii="Cambria" w:hAnsi="Cambria" w:cs="Consolas"/>
          <w:b/>
          <w:sz w:val="28"/>
          <w:szCs w:val="28"/>
        </w:rPr>
        <w:t>b)</w:t>
      </w:r>
      <w:proofErr w:type="gramEnd"/>
      <w:r w:rsidRPr="00856D50">
        <w:rPr>
          <w:rFonts w:ascii="Cambria" w:hAnsi="Cambria" w:cs="Consolas"/>
          <w:sz w:val="28"/>
          <w:szCs w:val="28"/>
        </w:rPr>
        <w:t xml:space="preserve">. Caso os documentos constantes não atendam aos requisitos estabelecidos no Item </w:t>
      </w:r>
      <w:proofErr w:type="gramStart"/>
      <w:r w:rsidRPr="00856D50">
        <w:rPr>
          <w:rFonts w:ascii="Cambria" w:hAnsi="Cambria" w:cs="Consolas"/>
          <w:sz w:val="28"/>
          <w:szCs w:val="28"/>
        </w:rPr>
        <w:t>5</w:t>
      </w:r>
      <w:proofErr w:type="gramEnd"/>
      <w:r w:rsidRPr="00856D50">
        <w:rPr>
          <w:rFonts w:ascii="Cambria" w:hAnsi="Cambria" w:cs="Consolas"/>
          <w:sz w:val="28"/>
          <w:szCs w:val="28"/>
        </w:rPr>
        <w:t xml:space="preserve"> deste Edital, </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verificará a possibilidade de suprir ou sanar </w:t>
      </w:r>
      <w:r w:rsidRPr="00856D50">
        <w:rPr>
          <w:rFonts w:ascii="Cambria" w:hAnsi="Cambria" w:cs="Consolas"/>
          <w:sz w:val="28"/>
          <w:szCs w:val="28"/>
        </w:rPr>
        <w:lastRenderedPageBreak/>
        <w:t xml:space="preserve">eventuais omissões ou falhas, mediante consultas efetuadas por outros meios eletrônicos hábeis de informações; </w:t>
      </w:r>
    </w:p>
    <w:p w14:paraId="2CC2480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452AAD5" w14:textId="31EFDF87" w:rsidR="008014D9" w:rsidRPr="00856D50" w:rsidRDefault="008014D9" w:rsidP="008014D9">
      <w:pPr>
        <w:tabs>
          <w:tab w:val="left" w:pos="-1701"/>
        </w:tabs>
        <w:autoSpaceDE w:val="0"/>
        <w:autoSpaceDN w:val="0"/>
        <w:adjustRightInd w:val="0"/>
        <w:jc w:val="both"/>
        <w:rPr>
          <w:rFonts w:ascii="Cambria" w:hAnsi="Cambria" w:cs="Consolas"/>
          <w:sz w:val="28"/>
          <w:szCs w:val="28"/>
        </w:rPr>
      </w:pPr>
      <w:proofErr w:type="gramStart"/>
      <w:r w:rsidRPr="00856D50">
        <w:rPr>
          <w:rFonts w:ascii="Cambria" w:hAnsi="Cambria" w:cs="Consolas"/>
          <w:b/>
          <w:sz w:val="28"/>
          <w:szCs w:val="28"/>
        </w:rPr>
        <w:t>b.</w:t>
      </w:r>
      <w:proofErr w:type="gramEnd"/>
      <w:r w:rsidRPr="00856D50">
        <w:rPr>
          <w:rFonts w:ascii="Cambria" w:hAnsi="Cambria" w:cs="Consolas"/>
          <w:b/>
          <w:sz w:val="28"/>
          <w:szCs w:val="28"/>
        </w:rPr>
        <w:t>1)</w:t>
      </w:r>
      <w:r w:rsidRPr="00856D50">
        <w:rPr>
          <w:rFonts w:ascii="Cambria" w:hAnsi="Cambria" w:cs="Consolas"/>
          <w:sz w:val="28"/>
          <w:szCs w:val="28"/>
        </w:rPr>
        <w:t>. Tal verificação será certificada pel</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na ata da sessão pública, devendo ser anexados aos autos os documentos passíveis de obtenção por meio eletrônico, salvo impossibilidade devidamente certificada e justificada; </w:t>
      </w:r>
    </w:p>
    <w:p w14:paraId="6270893D"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124DDD87" w14:textId="741511BF"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c)</w:t>
      </w:r>
      <w:r w:rsidRPr="00856D50">
        <w:rPr>
          <w:rFonts w:ascii="Cambria" w:hAnsi="Cambria" w:cs="Consolas"/>
          <w:sz w:val="28"/>
          <w:szCs w:val="28"/>
        </w:rPr>
        <w:t xml:space="preserve"> Este Município de Iaras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6756CA57" w14:textId="77777777" w:rsidR="00EA3EBE" w:rsidRPr="00856D50" w:rsidRDefault="00EA3EBE" w:rsidP="008014D9">
      <w:pPr>
        <w:tabs>
          <w:tab w:val="left" w:pos="-1701"/>
        </w:tabs>
        <w:autoSpaceDE w:val="0"/>
        <w:autoSpaceDN w:val="0"/>
        <w:adjustRightInd w:val="0"/>
        <w:jc w:val="both"/>
        <w:rPr>
          <w:rFonts w:ascii="Cambria" w:hAnsi="Cambria" w:cs="Consolas"/>
          <w:sz w:val="28"/>
          <w:szCs w:val="28"/>
        </w:rPr>
      </w:pPr>
    </w:p>
    <w:p w14:paraId="1838152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d)</w:t>
      </w:r>
      <w:r w:rsidRPr="00856D50">
        <w:rPr>
          <w:rFonts w:ascii="Cambria" w:hAnsi="Cambria"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3A90F261"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65AF5252"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e)</w:t>
      </w:r>
      <w:r w:rsidRPr="00856D50">
        <w:rPr>
          <w:rFonts w:ascii="Cambria" w:hAnsi="Cambria" w:cs="Consolas"/>
          <w:sz w:val="28"/>
          <w:szCs w:val="28"/>
        </w:rPr>
        <w:t xml:space="preserve"> A comprovação de regularidade fiscal e trabalhista das microempresas e empresas de pequeno porte somente será exigida para efeito de assinatura da Ata de Registro de Preços, porém, será obrigatória durante a fase de habilitação a apresentação dos documentos indicados no subitem 5.2, ainda que veiculem restrições impeditivas à referida comprovação; </w:t>
      </w:r>
    </w:p>
    <w:p w14:paraId="2CE9C596"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11F600E3" w14:textId="2B61E396" w:rsidR="008014D9" w:rsidRPr="00856D50" w:rsidRDefault="008014D9" w:rsidP="008014D9">
      <w:pPr>
        <w:tabs>
          <w:tab w:val="left" w:pos="-1701"/>
        </w:tabs>
        <w:autoSpaceDE w:val="0"/>
        <w:autoSpaceDN w:val="0"/>
        <w:adjustRightInd w:val="0"/>
        <w:jc w:val="both"/>
        <w:rPr>
          <w:rFonts w:ascii="Cambria" w:hAnsi="Cambria" w:cs="Consolas"/>
          <w:sz w:val="28"/>
          <w:szCs w:val="28"/>
        </w:rPr>
      </w:pPr>
      <w:proofErr w:type="gramStart"/>
      <w:r w:rsidRPr="00856D50">
        <w:rPr>
          <w:rFonts w:ascii="Cambria" w:hAnsi="Cambria" w:cs="Consolas"/>
          <w:b/>
          <w:sz w:val="28"/>
          <w:szCs w:val="28"/>
        </w:rPr>
        <w:t>e</w:t>
      </w:r>
      <w:proofErr w:type="gramEnd"/>
      <w:r w:rsidRPr="00856D50">
        <w:rPr>
          <w:rFonts w:ascii="Cambria" w:hAnsi="Cambria" w:cs="Consolas"/>
          <w:b/>
          <w:sz w:val="28"/>
          <w:szCs w:val="28"/>
        </w:rPr>
        <w:t>.1)</w:t>
      </w:r>
      <w:r w:rsidRPr="00856D50">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6564C69C" w14:textId="77777777" w:rsidR="00DA10C9" w:rsidRPr="00856D50" w:rsidRDefault="00DA10C9" w:rsidP="008014D9">
      <w:pPr>
        <w:tabs>
          <w:tab w:val="left" w:pos="-1701"/>
        </w:tabs>
        <w:autoSpaceDE w:val="0"/>
        <w:autoSpaceDN w:val="0"/>
        <w:adjustRightInd w:val="0"/>
        <w:jc w:val="both"/>
        <w:rPr>
          <w:rFonts w:ascii="Cambria" w:hAnsi="Cambria" w:cs="Consolas"/>
          <w:sz w:val="28"/>
          <w:szCs w:val="28"/>
        </w:rPr>
      </w:pPr>
    </w:p>
    <w:p w14:paraId="252B4B30"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roofErr w:type="gramStart"/>
      <w:r w:rsidRPr="00856D50">
        <w:rPr>
          <w:rFonts w:ascii="Cambria" w:hAnsi="Cambria" w:cs="Consolas"/>
          <w:b/>
          <w:sz w:val="28"/>
          <w:szCs w:val="28"/>
        </w:rPr>
        <w:t>e</w:t>
      </w:r>
      <w:proofErr w:type="gramEnd"/>
      <w:r w:rsidRPr="00856D50">
        <w:rPr>
          <w:rFonts w:ascii="Cambria" w:hAnsi="Cambria" w:cs="Consolas"/>
          <w:b/>
          <w:sz w:val="28"/>
          <w:szCs w:val="28"/>
        </w:rPr>
        <w:t>.2)</w:t>
      </w:r>
      <w:r w:rsidRPr="00856D50">
        <w:rPr>
          <w:rFonts w:ascii="Cambria" w:hAnsi="Cambria"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0CF4BFA"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f)</w:t>
      </w:r>
      <w:r w:rsidRPr="00856D50">
        <w:rPr>
          <w:rFonts w:ascii="Cambria" w:hAnsi="Cambria" w:cs="Consolas"/>
          <w:sz w:val="28"/>
          <w:szCs w:val="28"/>
        </w:rPr>
        <w:t xml:space="preserve"> Constatado o cumprimento dos requisitos e condições estabelecidos no Edital, o licitante será habilitado e declarado vencedor do certame.</w:t>
      </w:r>
    </w:p>
    <w:p w14:paraId="2BA25A03"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0E63F4AB" w14:textId="46B035F6"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lastRenderedPageBreak/>
        <w:t>7.2 –</w:t>
      </w:r>
      <w:r w:rsidRPr="00856D50">
        <w:rPr>
          <w:rFonts w:ascii="Cambria" w:hAnsi="Cambria" w:cs="Consolas"/>
          <w:sz w:val="28"/>
          <w:szCs w:val="28"/>
        </w:rPr>
        <w:t xml:space="preserve"> Se o licitante desatender às exigências para a habilitação, </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respeitada a ordem de classificação, examinará a oferta subsequente de menor preço </w:t>
      </w:r>
      <w:r w:rsidR="00167B00" w:rsidRPr="00856D50">
        <w:rPr>
          <w:rFonts w:ascii="Cambria" w:hAnsi="Cambria" w:cs="Consolas"/>
          <w:sz w:val="28"/>
          <w:szCs w:val="28"/>
        </w:rPr>
        <w:t>por item</w:t>
      </w:r>
      <w:r w:rsidRPr="00856D50">
        <w:rPr>
          <w:rFonts w:ascii="Cambria" w:hAnsi="Cambria"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ADFF5A"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D29FCDE"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roofErr w:type="gramStart"/>
      <w:r w:rsidRPr="00856D50">
        <w:rPr>
          <w:rFonts w:ascii="Cambria" w:hAnsi="Cambria" w:cs="Consolas"/>
          <w:b/>
          <w:bCs/>
          <w:sz w:val="28"/>
          <w:szCs w:val="28"/>
        </w:rPr>
        <w:t>8 – RECURSO</w:t>
      </w:r>
      <w:proofErr w:type="gramEnd"/>
      <w:r w:rsidRPr="00856D50">
        <w:rPr>
          <w:rFonts w:ascii="Cambria" w:hAnsi="Cambria" w:cs="Consolas"/>
          <w:b/>
          <w:bCs/>
          <w:sz w:val="28"/>
          <w:szCs w:val="28"/>
        </w:rPr>
        <w:t>, ADJUDICAÇÃO E HOMOLOGAÇÃO</w:t>
      </w:r>
    </w:p>
    <w:p w14:paraId="5ED6B8AF"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6E78069C" w14:textId="53DCF1E9"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8.1 </w:t>
      </w:r>
      <w:r w:rsidRPr="00856D50">
        <w:rPr>
          <w:rFonts w:ascii="Cambria" w:hAnsi="Cambria" w:cs="Consolas"/>
          <w:sz w:val="28"/>
          <w:szCs w:val="28"/>
        </w:rPr>
        <w:t>– Dos atos d</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cabem recurso, devendo haver manifestação verbal imediata na própria sessão pública, com o devido registro em ata da síntese da motivação da sua intenção, abrindo-se então o prazo de </w:t>
      </w:r>
      <w:r w:rsidRPr="00856D50">
        <w:rPr>
          <w:rFonts w:ascii="Cambria" w:hAnsi="Cambria" w:cs="Consolas"/>
          <w:b/>
          <w:sz w:val="28"/>
          <w:szCs w:val="28"/>
        </w:rPr>
        <w:t>03 (</w:t>
      </w:r>
      <w:r w:rsidRPr="00856D50">
        <w:rPr>
          <w:rFonts w:ascii="Cambria" w:hAnsi="Cambria" w:cs="Consolas"/>
          <w:b/>
          <w:bCs/>
          <w:sz w:val="28"/>
          <w:szCs w:val="28"/>
        </w:rPr>
        <w:t xml:space="preserve">três) dias </w:t>
      </w:r>
      <w:r w:rsidRPr="00856D50">
        <w:rPr>
          <w:rFonts w:ascii="Cambria" w:hAnsi="Cambria" w:cs="Consolas"/>
          <w:sz w:val="28"/>
          <w:szCs w:val="28"/>
        </w:rPr>
        <w:t>que começará a correr a partir do dia em que houver expediente neste Município de Iaras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0DA2843D"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2EB7CB7D" w14:textId="77777777" w:rsidR="008014D9" w:rsidRPr="00856D50" w:rsidRDefault="008014D9" w:rsidP="008014D9">
      <w:pPr>
        <w:tabs>
          <w:tab w:val="left" w:pos="-1701"/>
        </w:tabs>
        <w:autoSpaceDE w:val="0"/>
        <w:autoSpaceDN w:val="0"/>
        <w:adjustRightInd w:val="0"/>
        <w:jc w:val="both"/>
        <w:rPr>
          <w:rFonts w:ascii="Cambria" w:hAnsi="Cambria"/>
          <w:sz w:val="28"/>
          <w:szCs w:val="28"/>
        </w:rPr>
      </w:pPr>
      <w:r w:rsidRPr="00856D50">
        <w:rPr>
          <w:rFonts w:ascii="Cambria" w:hAnsi="Cambria" w:cs="Consolas"/>
          <w:b/>
          <w:bCs/>
          <w:sz w:val="28"/>
          <w:szCs w:val="28"/>
        </w:rPr>
        <w:t xml:space="preserve">8.1.1 </w:t>
      </w:r>
      <w:r w:rsidRPr="00856D50">
        <w:rPr>
          <w:rFonts w:ascii="Cambria" w:hAnsi="Cambria" w:cs="Consolas"/>
          <w:sz w:val="28"/>
          <w:szCs w:val="28"/>
        </w:rPr>
        <w:t xml:space="preserve">– </w:t>
      </w:r>
      <w:r w:rsidRPr="00856D50">
        <w:rPr>
          <w:rFonts w:ascii="Cambria" w:hAnsi="Cambria"/>
          <w:sz w:val="28"/>
          <w:szCs w:val="28"/>
        </w:rPr>
        <w:t xml:space="preserve">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5C063E25" w14:textId="77777777" w:rsidR="008014D9" w:rsidRPr="00856D50" w:rsidRDefault="008014D9" w:rsidP="008014D9">
      <w:pPr>
        <w:tabs>
          <w:tab w:val="left" w:pos="-1701"/>
        </w:tabs>
        <w:autoSpaceDE w:val="0"/>
        <w:autoSpaceDN w:val="0"/>
        <w:adjustRightInd w:val="0"/>
        <w:jc w:val="both"/>
        <w:rPr>
          <w:rFonts w:ascii="Cambria" w:hAnsi="Cambria"/>
          <w:sz w:val="28"/>
          <w:szCs w:val="28"/>
        </w:rPr>
      </w:pPr>
    </w:p>
    <w:p w14:paraId="768AF312" w14:textId="0011EC85" w:rsidR="008014D9" w:rsidRPr="00856D50" w:rsidRDefault="008014D9" w:rsidP="008014D9">
      <w:pPr>
        <w:tabs>
          <w:tab w:val="left" w:pos="-1701"/>
        </w:tabs>
        <w:autoSpaceDE w:val="0"/>
        <w:autoSpaceDN w:val="0"/>
        <w:adjustRightInd w:val="0"/>
        <w:jc w:val="both"/>
        <w:rPr>
          <w:rFonts w:ascii="Cambria" w:hAnsi="Cambria"/>
          <w:sz w:val="28"/>
          <w:szCs w:val="28"/>
        </w:rPr>
      </w:pPr>
      <w:r w:rsidRPr="00856D50">
        <w:rPr>
          <w:rFonts w:ascii="Cambria" w:hAnsi="Cambria" w:cs="Consolas"/>
          <w:b/>
          <w:bCs/>
          <w:sz w:val="28"/>
          <w:szCs w:val="28"/>
        </w:rPr>
        <w:t xml:space="preserve">8.1.2 </w:t>
      </w:r>
      <w:r w:rsidRPr="00856D50">
        <w:rPr>
          <w:rFonts w:ascii="Cambria" w:hAnsi="Cambria" w:cs="Consolas"/>
          <w:sz w:val="28"/>
          <w:szCs w:val="28"/>
        </w:rPr>
        <w:t xml:space="preserve">– </w:t>
      </w:r>
      <w:r w:rsidRPr="00856D50">
        <w:rPr>
          <w:rFonts w:ascii="Cambria" w:hAnsi="Cambria"/>
          <w:sz w:val="28"/>
          <w:szCs w:val="28"/>
        </w:rPr>
        <w:t xml:space="preserve">Na hipótese de interposição de recurso, </w:t>
      </w:r>
      <w:r w:rsidR="00C317AC" w:rsidRPr="00856D50">
        <w:rPr>
          <w:rFonts w:ascii="Cambria" w:hAnsi="Cambria"/>
          <w:sz w:val="28"/>
          <w:szCs w:val="28"/>
        </w:rPr>
        <w:t>a</w:t>
      </w:r>
      <w:r w:rsidRPr="00856D50">
        <w:rPr>
          <w:rFonts w:ascii="Cambria" w:hAnsi="Cambria"/>
          <w:sz w:val="28"/>
          <w:szCs w:val="28"/>
        </w:rPr>
        <w:t xml:space="preserve"> Pregoeir</w:t>
      </w:r>
      <w:r w:rsidR="00C317AC" w:rsidRPr="00856D50">
        <w:rPr>
          <w:rFonts w:ascii="Cambria" w:hAnsi="Cambria"/>
          <w:sz w:val="28"/>
          <w:szCs w:val="28"/>
        </w:rPr>
        <w:t>a</w:t>
      </w:r>
      <w:r w:rsidRPr="00856D50">
        <w:rPr>
          <w:rFonts w:ascii="Cambria" w:hAnsi="Cambria"/>
          <w:sz w:val="28"/>
          <w:szCs w:val="28"/>
        </w:rPr>
        <w:t xml:space="preserve"> encaminhará os autos do processo devidamente informado à autoridade competente; </w:t>
      </w:r>
    </w:p>
    <w:p w14:paraId="4B9BED61" w14:textId="77777777" w:rsidR="008014D9" w:rsidRPr="00856D50" w:rsidRDefault="008014D9" w:rsidP="008014D9">
      <w:pPr>
        <w:tabs>
          <w:tab w:val="left" w:pos="-1701"/>
        </w:tabs>
        <w:autoSpaceDE w:val="0"/>
        <w:autoSpaceDN w:val="0"/>
        <w:adjustRightInd w:val="0"/>
        <w:jc w:val="both"/>
        <w:rPr>
          <w:rFonts w:ascii="Cambria" w:hAnsi="Cambria"/>
          <w:sz w:val="28"/>
          <w:szCs w:val="28"/>
        </w:rPr>
      </w:pPr>
    </w:p>
    <w:p w14:paraId="37EE752F" w14:textId="77777777" w:rsidR="008014D9" w:rsidRPr="00856D50" w:rsidRDefault="008014D9" w:rsidP="008014D9">
      <w:pPr>
        <w:tabs>
          <w:tab w:val="left" w:pos="-1701"/>
        </w:tabs>
        <w:autoSpaceDE w:val="0"/>
        <w:autoSpaceDN w:val="0"/>
        <w:adjustRightInd w:val="0"/>
        <w:jc w:val="both"/>
        <w:rPr>
          <w:rFonts w:ascii="Cambria" w:hAnsi="Cambria"/>
          <w:sz w:val="28"/>
          <w:szCs w:val="28"/>
        </w:rPr>
      </w:pPr>
      <w:r w:rsidRPr="00856D50">
        <w:rPr>
          <w:rFonts w:ascii="Cambria" w:hAnsi="Cambria" w:cs="Consolas"/>
          <w:b/>
          <w:bCs/>
          <w:sz w:val="28"/>
          <w:szCs w:val="28"/>
        </w:rPr>
        <w:t xml:space="preserve">8.1.3 </w:t>
      </w:r>
      <w:r w:rsidRPr="00856D50">
        <w:rPr>
          <w:rFonts w:ascii="Cambria" w:hAnsi="Cambria" w:cs="Consolas"/>
          <w:sz w:val="28"/>
          <w:szCs w:val="28"/>
        </w:rPr>
        <w:t xml:space="preserve">– </w:t>
      </w:r>
      <w:r w:rsidRPr="00856D50">
        <w:rPr>
          <w:rFonts w:ascii="Cambria" w:hAnsi="Cambria"/>
          <w:sz w:val="28"/>
          <w:szCs w:val="28"/>
        </w:rPr>
        <w:t xml:space="preserve">Uma vez decididos os recursos administrativos eventualmente interpostos e, constatada a regularidade dos atos praticados, a autoridade competente adjudicará o objeto do certame à licitante vencedora e homologará o procedimento licitatório; </w:t>
      </w:r>
    </w:p>
    <w:p w14:paraId="521268D6" w14:textId="77777777" w:rsidR="008014D9" w:rsidRPr="00856D50" w:rsidRDefault="008014D9" w:rsidP="008014D9">
      <w:pPr>
        <w:tabs>
          <w:tab w:val="left" w:pos="-1701"/>
        </w:tabs>
        <w:autoSpaceDE w:val="0"/>
        <w:autoSpaceDN w:val="0"/>
        <w:adjustRightInd w:val="0"/>
        <w:jc w:val="both"/>
        <w:rPr>
          <w:rFonts w:ascii="Cambria" w:hAnsi="Cambria"/>
          <w:sz w:val="28"/>
          <w:szCs w:val="28"/>
        </w:rPr>
      </w:pPr>
    </w:p>
    <w:p w14:paraId="274CAEA3" w14:textId="55084E93" w:rsidR="008014D9" w:rsidRPr="00856D50" w:rsidRDefault="008014D9" w:rsidP="008014D9">
      <w:pPr>
        <w:tabs>
          <w:tab w:val="left" w:pos="-1701"/>
        </w:tabs>
        <w:autoSpaceDE w:val="0"/>
        <w:autoSpaceDN w:val="0"/>
        <w:adjustRightInd w:val="0"/>
        <w:jc w:val="both"/>
        <w:rPr>
          <w:rFonts w:ascii="Cambria" w:hAnsi="Cambria"/>
          <w:sz w:val="28"/>
          <w:szCs w:val="28"/>
        </w:rPr>
      </w:pPr>
      <w:r w:rsidRPr="00856D50">
        <w:rPr>
          <w:rFonts w:ascii="Cambria" w:hAnsi="Cambria" w:cs="Consolas"/>
          <w:b/>
          <w:bCs/>
          <w:sz w:val="28"/>
          <w:szCs w:val="28"/>
        </w:rPr>
        <w:t xml:space="preserve">8.1.4 </w:t>
      </w:r>
      <w:r w:rsidRPr="00856D50">
        <w:rPr>
          <w:rFonts w:ascii="Cambria" w:hAnsi="Cambria" w:cs="Consolas"/>
          <w:sz w:val="28"/>
          <w:szCs w:val="28"/>
        </w:rPr>
        <w:t xml:space="preserve">– </w:t>
      </w:r>
      <w:r w:rsidRPr="00856D50">
        <w:rPr>
          <w:rFonts w:ascii="Cambria" w:hAnsi="Cambria"/>
          <w:sz w:val="28"/>
          <w:szCs w:val="28"/>
        </w:rPr>
        <w:t>O recurso contra decisão d</w:t>
      </w:r>
      <w:r w:rsidR="00C317AC" w:rsidRPr="00856D50">
        <w:rPr>
          <w:rFonts w:ascii="Cambria" w:hAnsi="Cambria"/>
          <w:sz w:val="28"/>
          <w:szCs w:val="28"/>
        </w:rPr>
        <w:t>a</w:t>
      </w:r>
      <w:r w:rsidRPr="00856D50">
        <w:rPr>
          <w:rFonts w:ascii="Cambria" w:hAnsi="Cambria"/>
          <w:sz w:val="28"/>
          <w:szCs w:val="28"/>
        </w:rPr>
        <w:t xml:space="preserve"> Pregoeir</w:t>
      </w:r>
      <w:r w:rsidR="00C317AC" w:rsidRPr="00856D50">
        <w:rPr>
          <w:rFonts w:ascii="Cambria" w:hAnsi="Cambria"/>
          <w:sz w:val="28"/>
          <w:szCs w:val="28"/>
        </w:rPr>
        <w:t>a</w:t>
      </w:r>
      <w:r w:rsidRPr="00856D50">
        <w:rPr>
          <w:rFonts w:ascii="Cambria" w:hAnsi="Cambria"/>
          <w:sz w:val="28"/>
          <w:szCs w:val="28"/>
        </w:rPr>
        <w:t xml:space="preserve"> terá efeito suspensivo e o seu acolhimento resultará na invalidação apenas dos atos insuscetíveis de aproveitamento; </w:t>
      </w:r>
    </w:p>
    <w:p w14:paraId="43D47556" w14:textId="77777777" w:rsidR="008014D9" w:rsidRPr="00856D50" w:rsidRDefault="008014D9" w:rsidP="008014D9">
      <w:pPr>
        <w:tabs>
          <w:tab w:val="left" w:pos="-1701"/>
        </w:tabs>
        <w:autoSpaceDE w:val="0"/>
        <w:autoSpaceDN w:val="0"/>
        <w:adjustRightInd w:val="0"/>
        <w:jc w:val="both"/>
        <w:rPr>
          <w:rFonts w:ascii="Cambria" w:hAnsi="Cambria"/>
          <w:sz w:val="28"/>
          <w:szCs w:val="28"/>
        </w:rPr>
      </w:pPr>
    </w:p>
    <w:p w14:paraId="48A64114" w14:textId="0D394E7D" w:rsidR="008014D9" w:rsidRPr="00856D50" w:rsidRDefault="008014D9" w:rsidP="008014D9">
      <w:pPr>
        <w:tabs>
          <w:tab w:val="left" w:pos="-1701"/>
        </w:tabs>
        <w:autoSpaceDE w:val="0"/>
        <w:autoSpaceDN w:val="0"/>
        <w:adjustRightInd w:val="0"/>
        <w:jc w:val="both"/>
        <w:rPr>
          <w:rFonts w:ascii="Cambria" w:hAnsi="Cambria"/>
          <w:sz w:val="28"/>
          <w:szCs w:val="28"/>
        </w:rPr>
      </w:pPr>
      <w:r w:rsidRPr="00856D50">
        <w:rPr>
          <w:rFonts w:ascii="Cambria" w:hAnsi="Cambria" w:cs="Consolas"/>
          <w:b/>
          <w:bCs/>
          <w:sz w:val="28"/>
          <w:szCs w:val="28"/>
        </w:rPr>
        <w:t xml:space="preserve">8.1.5 </w:t>
      </w:r>
      <w:r w:rsidRPr="00856D50">
        <w:rPr>
          <w:rFonts w:ascii="Cambria" w:hAnsi="Cambria" w:cs="Consolas"/>
          <w:sz w:val="28"/>
          <w:szCs w:val="28"/>
        </w:rPr>
        <w:t xml:space="preserve">– </w:t>
      </w:r>
      <w:r w:rsidRPr="00856D50">
        <w:rPr>
          <w:rFonts w:ascii="Cambria" w:hAnsi="Cambria"/>
          <w:sz w:val="28"/>
          <w:szCs w:val="28"/>
        </w:rPr>
        <w:t xml:space="preserve">Os recursos devem ser protocolados no </w:t>
      </w:r>
      <w:r w:rsidRPr="00856D50">
        <w:rPr>
          <w:rFonts w:ascii="Cambria" w:hAnsi="Cambria"/>
          <w:b/>
          <w:sz w:val="28"/>
          <w:szCs w:val="28"/>
        </w:rPr>
        <w:t>PROTOCOLO</w:t>
      </w:r>
      <w:r w:rsidRPr="00856D50">
        <w:rPr>
          <w:rFonts w:ascii="Cambria" w:hAnsi="Cambria"/>
          <w:sz w:val="28"/>
          <w:szCs w:val="28"/>
        </w:rPr>
        <w:t xml:space="preserve"> localizado na </w:t>
      </w:r>
      <w:r w:rsidR="00315EEC" w:rsidRPr="00856D50">
        <w:rPr>
          <w:rFonts w:ascii="Cambria" w:hAnsi="Cambria" w:cs="Consolas"/>
          <w:sz w:val="28"/>
          <w:szCs w:val="28"/>
        </w:rPr>
        <w:t>Praça Monção nº 683 – Bairro Centro – CEP 18.775-021 – Iaras – SP</w:t>
      </w:r>
      <w:r w:rsidRPr="00856D50">
        <w:rPr>
          <w:rFonts w:ascii="Cambria" w:hAnsi="Cambria"/>
          <w:sz w:val="28"/>
          <w:szCs w:val="28"/>
        </w:rPr>
        <w:t xml:space="preserve">, aos cuidados da Comissão de Licitações e dirigidos ao Prefeito deste Município de </w:t>
      </w:r>
      <w:r w:rsidRPr="00856D50">
        <w:rPr>
          <w:rFonts w:ascii="Cambria" w:hAnsi="Cambria" w:cs="Consolas"/>
          <w:sz w:val="28"/>
          <w:szCs w:val="28"/>
        </w:rPr>
        <w:t>Iaras</w:t>
      </w:r>
      <w:r w:rsidRPr="00856D50">
        <w:rPr>
          <w:rFonts w:ascii="Cambria" w:hAnsi="Cambria"/>
          <w:sz w:val="28"/>
          <w:szCs w:val="28"/>
        </w:rPr>
        <w:t xml:space="preserve">. </w:t>
      </w:r>
    </w:p>
    <w:p w14:paraId="2D1B7821" w14:textId="77777777" w:rsidR="008014D9" w:rsidRPr="00856D50" w:rsidRDefault="008014D9" w:rsidP="008014D9">
      <w:pPr>
        <w:tabs>
          <w:tab w:val="left" w:pos="-1701"/>
        </w:tabs>
        <w:autoSpaceDE w:val="0"/>
        <w:autoSpaceDN w:val="0"/>
        <w:adjustRightInd w:val="0"/>
        <w:jc w:val="both"/>
        <w:rPr>
          <w:rFonts w:ascii="Cambria" w:hAnsi="Cambria"/>
          <w:sz w:val="28"/>
          <w:szCs w:val="28"/>
        </w:rPr>
      </w:pPr>
    </w:p>
    <w:p w14:paraId="11DC57FE" w14:textId="01851586" w:rsidR="008014D9" w:rsidRPr="00856D50" w:rsidRDefault="008014D9" w:rsidP="008014D9">
      <w:pPr>
        <w:tabs>
          <w:tab w:val="left" w:pos="-1701"/>
        </w:tabs>
        <w:autoSpaceDE w:val="0"/>
        <w:autoSpaceDN w:val="0"/>
        <w:adjustRightInd w:val="0"/>
        <w:jc w:val="both"/>
        <w:rPr>
          <w:rFonts w:ascii="Cambria" w:hAnsi="Cambria"/>
          <w:sz w:val="28"/>
          <w:szCs w:val="28"/>
        </w:rPr>
      </w:pPr>
      <w:r w:rsidRPr="00856D50">
        <w:rPr>
          <w:rFonts w:ascii="Cambria" w:hAnsi="Cambria"/>
          <w:b/>
          <w:sz w:val="28"/>
          <w:szCs w:val="28"/>
        </w:rPr>
        <w:lastRenderedPageBreak/>
        <w:t xml:space="preserve">8.2 – </w:t>
      </w:r>
      <w:r w:rsidRPr="00856D50">
        <w:rPr>
          <w:rFonts w:ascii="Cambria" w:hAnsi="Cambria"/>
          <w:sz w:val="28"/>
          <w:szCs w:val="28"/>
        </w:rPr>
        <w:t xml:space="preserve">Havendo alteração do valor inicialmente ofertado decorrente de lances e/ou negociação, a empresa adjudicatária deverá apresentar a composição final dos preços da proposta, no </w:t>
      </w:r>
      <w:r w:rsidRPr="00856D50">
        <w:rPr>
          <w:rFonts w:ascii="Cambria" w:hAnsi="Cambria"/>
          <w:b/>
          <w:sz w:val="28"/>
          <w:szCs w:val="28"/>
        </w:rPr>
        <w:t>PROTOCOLO</w:t>
      </w:r>
      <w:r w:rsidRPr="00856D50">
        <w:rPr>
          <w:rFonts w:ascii="Cambria" w:hAnsi="Cambria"/>
          <w:sz w:val="28"/>
          <w:szCs w:val="28"/>
        </w:rPr>
        <w:t xml:space="preserve"> (caso não seja apresentada durante a sessão pública), localizado na </w:t>
      </w:r>
      <w:r w:rsidR="00315EEC" w:rsidRPr="00856D50">
        <w:rPr>
          <w:rFonts w:ascii="Cambria" w:hAnsi="Cambria" w:cs="Consolas"/>
          <w:sz w:val="28"/>
          <w:szCs w:val="28"/>
        </w:rPr>
        <w:t>Praça Monção nº 683 – Bairro Centro – CEP 18.775-021 – Iaras – SP</w:t>
      </w:r>
      <w:r w:rsidRPr="00856D50">
        <w:rPr>
          <w:rFonts w:ascii="Cambria" w:hAnsi="Cambria"/>
          <w:sz w:val="28"/>
          <w:szCs w:val="28"/>
        </w:rPr>
        <w:t xml:space="preserve">, endereçados à Comissão de Licitações, em até 02 (dois) dias após o encerramento da sessão pública; </w:t>
      </w:r>
    </w:p>
    <w:p w14:paraId="4D28621F" w14:textId="77777777" w:rsidR="008014D9" w:rsidRPr="00856D50" w:rsidRDefault="008014D9" w:rsidP="008014D9">
      <w:pPr>
        <w:tabs>
          <w:tab w:val="left" w:pos="-1701"/>
        </w:tabs>
        <w:autoSpaceDE w:val="0"/>
        <w:autoSpaceDN w:val="0"/>
        <w:adjustRightInd w:val="0"/>
        <w:jc w:val="both"/>
        <w:rPr>
          <w:rFonts w:ascii="Cambria" w:hAnsi="Cambria"/>
          <w:sz w:val="28"/>
          <w:szCs w:val="28"/>
        </w:rPr>
      </w:pPr>
    </w:p>
    <w:p w14:paraId="2149179B" w14:textId="28650088"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b/>
          <w:sz w:val="28"/>
          <w:szCs w:val="28"/>
        </w:rPr>
        <w:t xml:space="preserve">8.2.1 – </w:t>
      </w:r>
      <w:r w:rsidRPr="00856D50">
        <w:rPr>
          <w:rFonts w:ascii="Cambria" w:hAnsi="Cambria"/>
          <w:sz w:val="28"/>
          <w:szCs w:val="28"/>
        </w:rPr>
        <w:t xml:space="preserve">Se o licitante vencedor do certame deixar de cumprir a obrigação estabelecida no subitem 8.2, no prazo ali mesmo assinalado, os preços finais válidos para a contratação </w:t>
      </w:r>
      <w:proofErr w:type="gramStart"/>
      <w:r w:rsidRPr="00856D50">
        <w:rPr>
          <w:rFonts w:ascii="Cambria" w:hAnsi="Cambria"/>
          <w:sz w:val="28"/>
          <w:szCs w:val="28"/>
        </w:rPr>
        <w:t>serão apurados</w:t>
      </w:r>
      <w:proofErr w:type="gramEnd"/>
      <w:r w:rsidRPr="00856D50">
        <w:rPr>
          <w:rFonts w:ascii="Cambria" w:hAnsi="Cambria"/>
          <w:sz w:val="28"/>
          <w:szCs w:val="28"/>
        </w:rPr>
        <w:t xml:space="preserve"> por este Município de </w:t>
      </w:r>
      <w:r w:rsidRPr="00856D50">
        <w:rPr>
          <w:rFonts w:ascii="Cambria" w:hAnsi="Cambria" w:cs="Consolas"/>
          <w:sz w:val="28"/>
          <w:szCs w:val="28"/>
        </w:rPr>
        <w:t>Iaras</w:t>
      </w:r>
      <w:r w:rsidRPr="00856D50">
        <w:rPr>
          <w:rFonts w:ascii="Cambria" w:hAnsi="Cambria"/>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27389B76" w14:textId="77777777" w:rsidR="00315EEC" w:rsidRPr="00856D50" w:rsidRDefault="00315EEC" w:rsidP="008014D9">
      <w:pPr>
        <w:tabs>
          <w:tab w:val="left" w:pos="-1701"/>
        </w:tabs>
        <w:autoSpaceDE w:val="0"/>
        <w:autoSpaceDN w:val="0"/>
        <w:adjustRightInd w:val="0"/>
        <w:jc w:val="both"/>
        <w:rPr>
          <w:rFonts w:ascii="Cambria" w:hAnsi="Cambria" w:cs="Consolas"/>
          <w:b/>
          <w:bCs/>
          <w:sz w:val="28"/>
          <w:szCs w:val="28"/>
        </w:rPr>
      </w:pPr>
    </w:p>
    <w:p w14:paraId="0EA72E7A" w14:textId="070A0A45" w:rsidR="008014D9" w:rsidRPr="00856D50" w:rsidRDefault="008014D9" w:rsidP="008014D9">
      <w:pPr>
        <w:tabs>
          <w:tab w:val="left" w:pos="-1701"/>
        </w:tabs>
        <w:autoSpaceDE w:val="0"/>
        <w:autoSpaceDN w:val="0"/>
        <w:adjustRightInd w:val="0"/>
        <w:jc w:val="both"/>
        <w:rPr>
          <w:rFonts w:ascii="Cambria" w:hAnsi="Cambria" w:cs="Consolas"/>
          <w:b/>
          <w:sz w:val="28"/>
          <w:szCs w:val="28"/>
        </w:rPr>
      </w:pPr>
      <w:r w:rsidRPr="00856D50">
        <w:rPr>
          <w:rFonts w:ascii="Cambria" w:hAnsi="Cambria" w:cs="Consolas"/>
          <w:b/>
          <w:bCs/>
          <w:sz w:val="28"/>
          <w:szCs w:val="28"/>
        </w:rPr>
        <w:t xml:space="preserve">9 – </w:t>
      </w:r>
      <w:proofErr w:type="gramStart"/>
      <w:r w:rsidRPr="00856D50">
        <w:rPr>
          <w:rFonts w:ascii="Cambria" w:hAnsi="Cambria" w:cs="Consolas"/>
          <w:b/>
          <w:sz w:val="28"/>
          <w:szCs w:val="28"/>
        </w:rPr>
        <w:t>ATA</w:t>
      </w:r>
      <w:proofErr w:type="gramEnd"/>
      <w:r w:rsidRPr="00856D50">
        <w:rPr>
          <w:rFonts w:ascii="Cambria" w:hAnsi="Cambria" w:cs="Consolas"/>
          <w:b/>
          <w:sz w:val="28"/>
          <w:szCs w:val="28"/>
        </w:rPr>
        <w:t xml:space="preserve"> DE REGISTRO DE PREÇOS E CONTRATAÇÕES </w:t>
      </w:r>
    </w:p>
    <w:p w14:paraId="3EAEC50E"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51CA6F8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9.1 –</w:t>
      </w:r>
      <w:r w:rsidRPr="00856D50">
        <w:rPr>
          <w:rFonts w:ascii="Cambria" w:hAnsi="Cambria" w:cs="Consolas"/>
          <w:sz w:val="28"/>
          <w:szCs w:val="28"/>
        </w:rPr>
        <w:t xml:space="preserve"> A Ata de Registro de Preços deverá registrar o(s) preço(s) e o(s) </w:t>
      </w:r>
      <w:proofErr w:type="gramStart"/>
      <w:r w:rsidRPr="00856D50">
        <w:rPr>
          <w:rFonts w:ascii="Cambria" w:hAnsi="Cambria" w:cs="Consolas"/>
          <w:sz w:val="28"/>
          <w:szCs w:val="28"/>
        </w:rPr>
        <w:t>fornecedor(</w:t>
      </w:r>
      <w:proofErr w:type="gramEnd"/>
      <w:r w:rsidRPr="00856D50">
        <w:rPr>
          <w:rFonts w:ascii="Cambria" w:hAnsi="Cambria" w:cs="Consolas"/>
          <w:sz w:val="28"/>
          <w:szCs w:val="28"/>
        </w:rPr>
        <w:t xml:space="preserve">es), com observância da ordem de classificação, as quantidades e as condições que serão observadas nas futuras contratações. </w:t>
      </w:r>
    </w:p>
    <w:p w14:paraId="5E260FF2"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753E98B1"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9.2 –</w:t>
      </w:r>
      <w:r w:rsidRPr="00856D50">
        <w:rPr>
          <w:rFonts w:ascii="Cambria" w:hAnsi="Cambria" w:cs="Consolas"/>
          <w:sz w:val="28"/>
          <w:szCs w:val="28"/>
        </w:rPr>
        <w:t xml:space="preserve"> O prazo de validade do registro de preços será de 12 (doze) meses, contados a partir da publicação da respectiva Ata. </w:t>
      </w:r>
    </w:p>
    <w:p w14:paraId="7D74C01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2F989D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9.3 –</w:t>
      </w:r>
      <w:r w:rsidRPr="00856D50">
        <w:rPr>
          <w:rFonts w:ascii="Cambria" w:hAnsi="Cambria" w:cs="Consolas"/>
          <w:sz w:val="28"/>
          <w:szCs w:val="28"/>
        </w:rPr>
        <w:t xml:space="preserve"> A Ata de Registro de Preços deverá ser assinada pelos eventuais beneficiários no prazo de 05 (cinco) dias corridos, a partir da convocação. O proponente que deixar de fazê-lo no prazo estabelecido, dela será excluído; </w:t>
      </w:r>
    </w:p>
    <w:p w14:paraId="3A290CF0"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53E23040" w14:textId="662435B2"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9.3.1 – </w:t>
      </w:r>
      <w:r w:rsidRPr="00856D50">
        <w:rPr>
          <w:rFonts w:ascii="Cambria" w:hAnsi="Cambria" w:cs="Consolas"/>
          <w:sz w:val="28"/>
          <w:szCs w:val="28"/>
        </w:rPr>
        <w:t xml:space="preserve">Terão preços registrados tanto o licitante vencedor, quanto os demais que aceitaram fornecer aos preços unitários daquele, desde que </w:t>
      </w:r>
      <w:proofErr w:type="gramStart"/>
      <w:r w:rsidRPr="00856D50">
        <w:rPr>
          <w:rFonts w:ascii="Cambria" w:hAnsi="Cambria" w:cs="Consolas"/>
          <w:sz w:val="28"/>
          <w:szCs w:val="28"/>
        </w:rPr>
        <w:t>devidamente habilitados, respeitadas</w:t>
      </w:r>
      <w:proofErr w:type="gramEnd"/>
      <w:r w:rsidRPr="00856D50">
        <w:rPr>
          <w:rFonts w:ascii="Cambria" w:hAnsi="Cambria" w:cs="Consolas"/>
          <w:sz w:val="28"/>
          <w:szCs w:val="28"/>
        </w:rPr>
        <w:t xml:space="preserve"> as quantidades licitadas e a ordem de classificação do certame; </w:t>
      </w:r>
    </w:p>
    <w:p w14:paraId="1B5A80F8" w14:textId="77777777" w:rsidR="0082446A" w:rsidRDefault="0082446A" w:rsidP="008014D9">
      <w:pPr>
        <w:tabs>
          <w:tab w:val="left" w:pos="-1701"/>
        </w:tabs>
        <w:autoSpaceDE w:val="0"/>
        <w:autoSpaceDN w:val="0"/>
        <w:adjustRightInd w:val="0"/>
        <w:jc w:val="both"/>
        <w:rPr>
          <w:rFonts w:ascii="Cambria" w:hAnsi="Cambria" w:cs="Consolas"/>
          <w:b/>
          <w:sz w:val="28"/>
          <w:szCs w:val="28"/>
        </w:rPr>
      </w:pPr>
    </w:p>
    <w:p w14:paraId="722753F6" w14:textId="7FEF5345"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9.3.2 – </w:t>
      </w:r>
      <w:r w:rsidRPr="00856D50">
        <w:rPr>
          <w:rFonts w:ascii="Cambria" w:hAnsi="Cambria" w:cs="Consolas"/>
          <w:sz w:val="28"/>
          <w:szCs w:val="28"/>
        </w:rPr>
        <w:t xml:space="preserve">Colhidas </w:t>
      </w:r>
      <w:proofErr w:type="gramStart"/>
      <w:r w:rsidRPr="00856D50">
        <w:rPr>
          <w:rFonts w:ascii="Cambria" w:hAnsi="Cambria" w:cs="Consolas"/>
          <w:sz w:val="28"/>
          <w:szCs w:val="28"/>
        </w:rPr>
        <w:t>as</w:t>
      </w:r>
      <w:proofErr w:type="gramEnd"/>
      <w:r w:rsidRPr="00856D50">
        <w:rPr>
          <w:rFonts w:ascii="Cambria" w:hAnsi="Cambria" w:cs="Consolas"/>
          <w:sz w:val="28"/>
          <w:szCs w:val="28"/>
        </w:rPr>
        <w:t xml:space="preserve"> assinaturas, este Município de Iaras providenciará a imediata publicação da Ata e, se for o caso, do ato que promover a sua exclusão. </w:t>
      </w:r>
    </w:p>
    <w:p w14:paraId="69CD09E3"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7A013DAD" w14:textId="39DE63EC"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9.4 –</w:t>
      </w:r>
      <w:r w:rsidRPr="00856D50">
        <w:rPr>
          <w:rFonts w:ascii="Cambria" w:hAnsi="Cambria" w:cs="Consolas"/>
          <w:sz w:val="28"/>
          <w:szCs w:val="28"/>
        </w:rPr>
        <w:t xml:space="preserve"> A existência de preços registrados não obriga este Município de Iaras a firmar as contratações que deles poderão advir, ficando-lhe facultada a utilização de outros meios, respeitada a legislação relativa às licitações, sendo </w:t>
      </w:r>
      <w:r w:rsidRPr="00856D50">
        <w:rPr>
          <w:rFonts w:ascii="Cambria" w:hAnsi="Cambria" w:cs="Consolas"/>
          <w:sz w:val="28"/>
          <w:szCs w:val="28"/>
        </w:rPr>
        <w:lastRenderedPageBreak/>
        <w:t xml:space="preserve">assegurada ao beneficiário do registro a preferência de contratação em igualdade de condições. </w:t>
      </w:r>
    </w:p>
    <w:p w14:paraId="1CA80B7D"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75CD74C7"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9.5 –</w:t>
      </w:r>
      <w:r w:rsidRPr="00856D50">
        <w:rPr>
          <w:rFonts w:ascii="Cambria" w:hAnsi="Cambria" w:cs="Consolas"/>
          <w:sz w:val="28"/>
          <w:szCs w:val="28"/>
        </w:rPr>
        <w:t xml:space="preserve"> Assegurados o contraditório e a ampla defesa, a empresa </w:t>
      </w:r>
      <w:r w:rsidRPr="00856D50">
        <w:rPr>
          <w:rFonts w:ascii="Cambria" w:hAnsi="Cambria" w:cs="Consolas"/>
          <w:b/>
          <w:sz w:val="28"/>
          <w:szCs w:val="28"/>
        </w:rPr>
        <w:t>DETENTORA</w:t>
      </w:r>
      <w:r w:rsidRPr="00856D50">
        <w:rPr>
          <w:rFonts w:ascii="Cambria" w:hAnsi="Cambria" w:cs="Consolas"/>
          <w:sz w:val="28"/>
          <w:szCs w:val="28"/>
        </w:rPr>
        <w:t xml:space="preserve"> terá seu Registro de Preços cancelado quando: </w:t>
      </w:r>
    </w:p>
    <w:p w14:paraId="6605E33D"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AEB793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a)</w:t>
      </w:r>
      <w:r w:rsidRPr="00856D50">
        <w:rPr>
          <w:rFonts w:ascii="Cambria" w:hAnsi="Cambria" w:cs="Consolas"/>
          <w:sz w:val="28"/>
          <w:szCs w:val="28"/>
        </w:rPr>
        <w:t xml:space="preserve"> Descumprir as condições da Ata de Registro de Preços;</w:t>
      </w:r>
    </w:p>
    <w:p w14:paraId="06954B6F"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287B93C1" w14:textId="20BFC0DA"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Recusar-se a assinar a Ata de Registro de Preços, no prazo estabelecido por este Município de Iaras, sem justificativa aceitável; </w:t>
      </w:r>
    </w:p>
    <w:p w14:paraId="27E00FF5"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59D0F05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c)</w:t>
      </w:r>
      <w:r w:rsidRPr="00856D50">
        <w:rPr>
          <w:rFonts w:ascii="Cambria" w:hAnsi="Cambria" w:cs="Consolas"/>
          <w:sz w:val="28"/>
          <w:szCs w:val="28"/>
        </w:rPr>
        <w:t xml:space="preserve"> Não aceitar reduzir seu preço registrado, na hipótese deste se tornar superior àqueles praticados no mercado; </w:t>
      </w:r>
    </w:p>
    <w:p w14:paraId="3FA1E8C4"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416B7DE5"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d)</w:t>
      </w:r>
      <w:r w:rsidRPr="00856D50">
        <w:rPr>
          <w:rFonts w:ascii="Cambria" w:hAnsi="Cambria" w:cs="Consolas"/>
          <w:sz w:val="28"/>
          <w:szCs w:val="28"/>
        </w:rPr>
        <w:t xml:space="preserve"> For </w:t>
      </w:r>
      <w:proofErr w:type="gramStart"/>
      <w:r w:rsidRPr="00856D50">
        <w:rPr>
          <w:rFonts w:ascii="Cambria" w:hAnsi="Cambria" w:cs="Consolas"/>
          <w:sz w:val="28"/>
          <w:szCs w:val="28"/>
        </w:rPr>
        <w:t>suspensa de licitar e/ou impedida de contratar nos termos do inciso III do artigo 87 da Lei Federal nº 8.666/93 e suas alterações, do artigo 7º da Lei Federal</w:t>
      </w:r>
      <w:proofErr w:type="gramEnd"/>
      <w:r w:rsidRPr="00856D50">
        <w:rPr>
          <w:rFonts w:ascii="Cambria" w:hAnsi="Cambria" w:cs="Consolas"/>
          <w:sz w:val="28"/>
          <w:szCs w:val="28"/>
        </w:rPr>
        <w:t xml:space="preserve"> nº 10.520/02 e da Súmula nº 51 do Tribunal de Contas do Estado e São Paulo; </w:t>
      </w:r>
    </w:p>
    <w:p w14:paraId="53C99A19"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78299E19"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e)</w:t>
      </w:r>
      <w:r w:rsidRPr="00856D50">
        <w:rPr>
          <w:rFonts w:ascii="Cambria" w:hAnsi="Cambria" w:cs="Consolas"/>
          <w:sz w:val="28"/>
          <w:szCs w:val="28"/>
        </w:rPr>
        <w:t xml:space="preserve"> For impedida de licitar e contratar nos termos do artigo 10 da Lei Federal nº 9.605/98 e impedida de contratar para os fins estabelecidos pela Lei Estadual nº 10.218/99; </w:t>
      </w:r>
    </w:p>
    <w:p w14:paraId="6FA3304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6280C054" w14:textId="0602E8BD" w:rsidR="008014D9"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f)</w:t>
      </w:r>
      <w:r w:rsidRPr="00856D50">
        <w:rPr>
          <w:rFonts w:ascii="Cambria" w:hAnsi="Cambria" w:cs="Consolas"/>
          <w:sz w:val="28"/>
          <w:szCs w:val="28"/>
        </w:rPr>
        <w:t xml:space="preserve"> For declarada inidônea pelo Poder Público e não reabilitada. </w:t>
      </w:r>
    </w:p>
    <w:p w14:paraId="38A75422" w14:textId="77777777" w:rsidR="00F450EB" w:rsidRPr="00856D50" w:rsidRDefault="00F450EB" w:rsidP="008014D9">
      <w:pPr>
        <w:tabs>
          <w:tab w:val="left" w:pos="-1701"/>
        </w:tabs>
        <w:autoSpaceDE w:val="0"/>
        <w:autoSpaceDN w:val="0"/>
        <w:adjustRightInd w:val="0"/>
        <w:jc w:val="both"/>
        <w:rPr>
          <w:rFonts w:ascii="Cambria" w:hAnsi="Cambria" w:cs="Consolas"/>
          <w:sz w:val="28"/>
          <w:szCs w:val="28"/>
        </w:rPr>
      </w:pPr>
    </w:p>
    <w:p w14:paraId="620ABF7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9.6 – </w:t>
      </w:r>
      <w:r w:rsidRPr="00856D50">
        <w:rPr>
          <w:rFonts w:ascii="Cambria" w:hAnsi="Cambria" w:cs="Consolas"/>
          <w:sz w:val="28"/>
          <w:szCs w:val="28"/>
        </w:rPr>
        <w:t xml:space="preserve">Independentemente das previsões retro indicadas, a </w:t>
      </w:r>
      <w:r w:rsidRPr="00856D50">
        <w:rPr>
          <w:rFonts w:ascii="Cambria" w:hAnsi="Cambria" w:cs="Consolas"/>
          <w:b/>
          <w:sz w:val="28"/>
          <w:szCs w:val="28"/>
        </w:rPr>
        <w:t>DETENTORA</w:t>
      </w:r>
      <w:r w:rsidRPr="00856D50">
        <w:rPr>
          <w:rFonts w:ascii="Cambria" w:hAnsi="Cambria" w:cs="Consolas"/>
          <w:sz w:val="28"/>
          <w:szCs w:val="28"/>
        </w:rPr>
        <w:t xml:space="preserve"> poderá solicitar o cancelamento de seu Registro de Preço na ocorrência de fato superveniente que venha a comprometer a perfeita execução contratual, decorrente de caso fortuito ou de força maior devidamente comprovado. </w:t>
      </w:r>
    </w:p>
    <w:p w14:paraId="5160D3D6"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AAB8E2A"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9.7 – </w:t>
      </w:r>
      <w:r w:rsidRPr="00856D50">
        <w:rPr>
          <w:rFonts w:ascii="Cambria" w:hAnsi="Cambria" w:cs="Consolas"/>
          <w:sz w:val="28"/>
          <w:szCs w:val="28"/>
        </w:rPr>
        <w:t xml:space="preserve">A(s) </w:t>
      </w:r>
      <w:r w:rsidRPr="00856D50">
        <w:rPr>
          <w:rFonts w:ascii="Cambria" w:hAnsi="Cambria" w:cs="Consolas"/>
          <w:b/>
          <w:sz w:val="28"/>
          <w:szCs w:val="28"/>
        </w:rPr>
        <w:t>DETENTORA</w:t>
      </w:r>
      <w:r w:rsidRPr="00856D50">
        <w:rPr>
          <w:rFonts w:ascii="Cambria" w:hAnsi="Cambria" w:cs="Consolas"/>
          <w:sz w:val="28"/>
          <w:szCs w:val="28"/>
        </w:rPr>
        <w:t xml:space="preserve">(S) incluída(s) na Ata de Registro de Preços </w:t>
      </w:r>
      <w:proofErr w:type="gramStart"/>
      <w:r w:rsidRPr="00856D50">
        <w:rPr>
          <w:rFonts w:ascii="Cambria" w:hAnsi="Cambria" w:cs="Consolas"/>
          <w:sz w:val="28"/>
          <w:szCs w:val="28"/>
        </w:rPr>
        <w:t>estará(</w:t>
      </w:r>
      <w:proofErr w:type="spellStart"/>
      <w:proofErr w:type="gramEnd"/>
      <w:r w:rsidRPr="00856D50">
        <w:rPr>
          <w:rFonts w:ascii="Cambria" w:hAnsi="Cambria" w:cs="Consolas"/>
          <w:sz w:val="28"/>
          <w:szCs w:val="28"/>
        </w:rPr>
        <w:t>ão</w:t>
      </w:r>
      <w:proofErr w:type="spellEnd"/>
      <w:r w:rsidRPr="00856D50">
        <w:rPr>
          <w:rFonts w:ascii="Cambria" w:hAnsi="Cambria" w:cs="Consolas"/>
          <w:sz w:val="28"/>
          <w:szCs w:val="28"/>
        </w:rPr>
        <w:t xml:space="preserve">) obrigada(s) a fornecer nas condições estabelecidas no ato convocatório, nos respectivos anexos e na própria ata. </w:t>
      </w:r>
    </w:p>
    <w:p w14:paraId="2F7F65FC" w14:textId="77777777" w:rsidR="0082446A" w:rsidRDefault="0082446A" w:rsidP="005C301E">
      <w:pPr>
        <w:tabs>
          <w:tab w:val="left" w:pos="-1701"/>
        </w:tabs>
        <w:autoSpaceDE w:val="0"/>
        <w:autoSpaceDN w:val="0"/>
        <w:adjustRightInd w:val="0"/>
        <w:jc w:val="both"/>
        <w:rPr>
          <w:rFonts w:ascii="Cambria" w:hAnsi="Cambria" w:cs="Consolas"/>
          <w:b/>
          <w:sz w:val="28"/>
          <w:szCs w:val="28"/>
        </w:rPr>
      </w:pPr>
    </w:p>
    <w:p w14:paraId="67ABE9CE" w14:textId="7A126A27" w:rsidR="005C301E" w:rsidRPr="00856D50" w:rsidRDefault="005C301E" w:rsidP="005C301E">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9.8 – </w:t>
      </w:r>
      <w:r w:rsidRPr="00856D50">
        <w:rPr>
          <w:rFonts w:ascii="Cambria" w:hAnsi="Cambria"/>
          <w:sz w:val="28"/>
          <w:szCs w:val="28"/>
        </w:rPr>
        <w:t>Os pedidos de fornecimento ocorrerão de acordo com as necessidades deste Município de Iaras e por meio da emissão de Autorização de Compras ou de Fornecimento, conforme o caso, e a respectiva Nota de Empenho</w:t>
      </w:r>
      <w:r w:rsidRPr="00856D50">
        <w:rPr>
          <w:rFonts w:ascii="Cambria" w:hAnsi="Cambria" w:cs="Consolas"/>
          <w:sz w:val="28"/>
          <w:szCs w:val="28"/>
        </w:rPr>
        <w:t xml:space="preserve">. </w:t>
      </w:r>
    </w:p>
    <w:p w14:paraId="49358490" w14:textId="77777777" w:rsidR="005C301E" w:rsidRPr="00856D50" w:rsidRDefault="005C301E" w:rsidP="005C301E">
      <w:pPr>
        <w:tabs>
          <w:tab w:val="left" w:pos="-1701"/>
        </w:tabs>
        <w:autoSpaceDE w:val="0"/>
        <w:autoSpaceDN w:val="0"/>
        <w:adjustRightInd w:val="0"/>
        <w:jc w:val="both"/>
        <w:rPr>
          <w:rFonts w:ascii="Cambria" w:hAnsi="Cambria" w:cs="Consolas"/>
          <w:b/>
          <w:sz w:val="28"/>
          <w:szCs w:val="28"/>
        </w:rPr>
      </w:pPr>
    </w:p>
    <w:p w14:paraId="0CB77FF7" w14:textId="47284190" w:rsidR="005C301E" w:rsidRPr="00856D50" w:rsidRDefault="00F808EF" w:rsidP="005C301E">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lastRenderedPageBreak/>
        <w:t>a</w:t>
      </w:r>
      <w:r w:rsidR="005C301E" w:rsidRPr="00856D50">
        <w:rPr>
          <w:rFonts w:ascii="Cambria" w:hAnsi="Cambria" w:cs="Consolas"/>
          <w:b/>
          <w:sz w:val="28"/>
          <w:szCs w:val="28"/>
        </w:rPr>
        <w:t>)</w:t>
      </w:r>
      <w:r w:rsidR="005C301E" w:rsidRPr="00856D50">
        <w:rPr>
          <w:rFonts w:ascii="Cambria" w:hAnsi="Cambria" w:cs="Consolas"/>
          <w:sz w:val="28"/>
          <w:szCs w:val="28"/>
        </w:rPr>
        <w:t xml:space="preserve"> </w:t>
      </w:r>
      <w:r w:rsidR="005C301E" w:rsidRPr="00856D50">
        <w:rPr>
          <w:rFonts w:ascii="Cambria" w:hAnsi="Cambria"/>
          <w:sz w:val="28"/>
          <w:szCs w:val="28"/>
        </w:rPr>
        <w:t xml:space="preserve">A expedição da Autorização de Compras ou de Fornecimento fica condicionada à atualização, pela </w:t>
      </w:r>
      <w:r w:rsidR="005C301E" w:rsidRPr="00856D50">
        <w:rPr>
          <w:rFonts w:ascii="Cambria" w:hAnsi="Cambria"/>
          <w:b/>
          <w:bCs/>
          <w:sz w:val="28"/>
          <w:szCs w:val="28"/>
        </w:rPr>
        <w:t>DETENTORA</w:t>
      </w:r>
      <w:r w:rsidR="005C301E" w:rsidRPr="00856D50">
        <w:rPr>
          <w:rFonts w:ascii="Cambria" w:hAnsi="Cambria"/>
          <w:sz w:val="28"/>
          <w:szCs w:val="28"/>
        </w:rPr>
        <w:t>, de sua regularidade fiscal e trabalhista</w:t>
      </w:r>
      <w:r w:rsidR="005C301E" w:rsidRPr="00856D50">
        <w:rPr>
          <w:rFonts w:ascii="Cambria" w:hAnsi="Cambria" w:cs="Consolas"/>
          <w:sz w:val="28"/>
          <w:szCs w:val="28"/>
        </w:rPr>
        <w:t xml:space="preserve">; </w:t>
      </w:r>
    </w:p>
    <w:p w14:paraId="76B4D136" w14:textId="77777777" w:rsidR="005C301E" w:rsidRPr="00856D50" w:rsidRDefault="005C301E" w:rsidP="005C301E">
      <w:pPr>
        <w:tabs>
          <w:tab w:val="left" w:pos="-1701"/>
        </w:tabs>
        <w:autoSpaceDE w:val="0"/>
        <w:autoSpaceDN w:val="0"/>
        <w:adjustRightInd w:val="0"/>
        <w:jc w:val="both"/>
        <w:rPr>
          <w:rFonts w:ascii="Cambria" w:hAnsi="Cambria" w:cs="Consolas"/>
          <w:sz w:val="28"/>
          <w:szCs w:val="28"/>
        </w:rPr>
      </w:pPr>
    </w:p>
    <w:p w14:paraId="11CB0473" w14:textId="2B43C907" w:rsidR="005C301E" w:rsidRPr="00856D50" w:rsidRDefault="00F808EF" w:rsidP="005C301E">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b</w:t>
      </w:r>
      <w:r w:rsidR="005C301E" w:rsidRPr="00856D50">
        <w:rPr>
          <w:rFonts w:ascii="Cambria" w:hAnsi="Cambria" w:cs="Consolas"/>
          <w:b/>
          <w:sz w:val="28"/>
          <w:szCs w:val="28"/>
        </w:rPr>
        <w:t>)</w:t>
      </w:r>
      <w:r w:rsidR="005C301E" w:rsidRPr="00856D50">
        <w:rPr>
          <w:rFonts w:ascii="Cambria" w:hAnsi="Cambria" w:cs="Consolas"/>
          <w:sz w:val="28"/>
          <w:szCs w:val="28"/>
        </w:rPr>
        <w:t xml:space="preserve"> </w:t>
      </w:r>
      <w:r w:rsidR="005C301E" w:rsidRPr="00856D50">
        <w:rPr>
          <w:rFonts w:ascii="Cambria" w:hAnsi="Cambria"/>
          <w:sz w:val="28"/>
          <w:szCs w:val="28"/>
        </w:rPr>
        <w:t xml:space="preserve">Se as certidões apresentadas para habilitação ou constantes do cadastro ainda estiverem válidas a </w:t>
      </w:r>
      <w:r w:rsidR="005C301E" w:rsidRPr="00856D50">
        <w:rPr>
          <w:rFonts w:ascii="Cambria" w:hAnsi="Cambria"/>
          <w:b/>
          <w:bCs/>
          <w:sz w:val="28"/>
          <w:szCs w:val="28"/>
        </w:rPr>
        <w:t>DETENTORA</w:t>
      </w:r>
      <w:r w:rsidR="005C301E" w:rsidRPr="00856D50">
        <w:rPr>
          <w:rFonts w:ascii="Cambria" w:hAnsi="Cambria"/>
          <w:sz w:val="28"/>
          <w:szCs w:val="28"/>
        </w:rPr>
        <w:t xml:space="preserve"> estará dispensada de atualizá-las</w:t>
      </w:r>
      <w:r w:rsidR="005C301E" w:rsidRPr="00856D50">
        <w:rPr>
          <w:rFonts w:ascii="Cambria" w:hAnsi="Cambria" w:cs="Consolas"/>
          <w:sz w:val="28"/>
          <w:szCs w:val="28"/>
        </w:rPr>
        <w:t xml:space="preserve">. </w:t>
      </w:r>
    </w:p>
    <w:p w14:paraId="34765EC2" w14:textId="77777777" w:rsidR="005C301E" w:rsidRPr="00856D50" w:rsidRDefault="005C301E" w:rsidP="005C301E">
      <w:pPr>
        <w:tabs>
          <w:tab w:val="left" w:pos="-1701"/>
        </w:tabs>
        <w:autoSpaceDE w:val="0"/>
        <w:autoSpaceDN w:val="0"/>
        <w:adjustRightInd w:val="0"/>
        <w:jc w:val="both"/>
        <w:rPr>
          <w:rFonts w:ascii="Cambria" w:hAnsi="Cambria" w:cs="Consolas"/>
          <w:sz w:val="28"/>
          <w:szCs w:val="28"/>
        </w:rPr>
      </w:pPr>
    </w:p>
    <w:p w14:paraId="3C1E0E0C" w14:textId="77777777" w:rsidR="005C301E" w:rsidRPr="00856D50" w:rsidRDefault="005C301E" w:rsidP="005C301E">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9.9 –</w:t>
      </w:r>
      <w:r w:rsidRPr="00856D50">
        <w:rPr>
          <w:rFonts w:ascii="Cambria" w:hAnsi="Cambria" w:cs="Consolas"/>
          <w:sz w:val="28"/>
          <w:szCs w:val="28"/>
        </w:rPr>
        <w:t xml:space="preserve"> </w:t>
      </w:r>
      <w:r w:rsidRPr="00856D50">
        <w:rPr>
          <w:rFonts w:ascii="Cambria" w:hAnsi="Cambria"/>
          <w:sz w:val="28"/>
          <w:szCs w:val="28"/>
        </w:rPr>
        <w:t xml:space="preserve">A </w:t>
      </w:r>
      <w:r w:rsidRPr="00856D50">
        <w:rPr>
          <w:rFonts w:ascii="Cambria" w:hAnsi="Cambria"/>
          <w:b/>
          <w:bCs/>
          <w:sz w:val="28"/>
          <w:szCs w:val="28"/>
        </w:rPr>
        <w:t>DETENTORA</w:t>
      </w:r>
      <w:r w:rsidRPr="00856D50">
        <w:rPr>
          <w:rFonts w:ascii="Cambria" w:hAnsi="Cambria"/>
          <w:sz w:val="28"/>
          <w:szCs w:val="28"/>
        </w:rPr>
        <w:t xml:space="preserve"> que, convocada, recusar-se injustificadamente a retirar a Autorização de Compras ou de Fornecimento no prazo marcado, terá seu Registro de Preços cancelado, sendo-lhe aplicável a multa pela inexecução do ajuste</w:t>
      </w:r>
      <w:r w:rsidRPr="00856D50">
        <w:rPr>
          <w:rFonts w:ascii="Cambria" w:hAnsi="Cambria" w:cs="Consolas"/>
          <w:sz w:val="28"/>
          <w:szCs w:val="28"/>
        </w:rPr>
        <w:t xml:space="preserve">. </w:t>
      </w:r>
    </w:p>
    <w:p w14:paraId="680DA678" w14:textId="77777777" w:rsidR="005C301E" w:rsidRPr="00856D50" w:rsidRDefault="005C301E" w:rsidP="005C301E">
      <w:pPr>
        <w:tabs>
          <w:tab w:val="left" w:pos="-1701"/>
        </w:tabs>
        <w:autoSpaceDE w:val="0"/>
        <w:autoSpaceDN w:val="0"/>
        <w:adjustRightInd w:val="0"/>
        <w:jc w:val="both"/>
        <w:rPr>
          <w:rFonts w:ascii="Cambria" w:hAnsi="Cambria" w:cs="Consolas"/>
          <w:b/>
          <w:sz w:val="28"/>
          <w:szCs w:val="28"/>
        </w:rPr>
      </w:pPr>
    </w:p>
    <w:p w14:paraId="6EB827B3" w14:textId="77777777" w:rsidR="005C301E" w:rsidRPr="00856D50" w:rsidRDefault="005C301E" w:rsidP="005C301E">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9.10 –</w:t>
      </w:r>
      <w:r w:rsidRPr="00856D50">
        <w:rPr>
          <w:rFonts w:ascii="Cambria" w:hAnsi="Cambria" w:cs="Consolas"/>
          <w:sz w:val="28"/>
          <w:szCs w:val="28"/>
        </w:rPr>
        <w:t xml:space="preserve"> Constituem também condições para a celebração das contratações: </w:t>
      </w:r>
    </w:p>
    <w:p w14:paraId="29D803A0" w14:textId="77777777" w:rsidR="005C301E" w:rsidRPr="00856D50" w:rsidRDefault="005C301E" w:rsidP="005C301E">
      <w:pPr>
        <w:tabs>
          <w:tab w:val="left" w:pos="-1701"/>
        </w:tabs>
        <w:autoSpaceDE w:val="0"/>
        <w:autoSpaceDN w:val="0"/>
        <w:adjustRightInd w:val="0"/>
        <w:jc w:val="both"/>
        <w:rPr>
          <w:rFonts w:ascii="Cambria" w:hAnsi="Cambria" w:cs="Consolas"/>
          <w:sz w:val="28"/>
          <w:szCs w:val="28"/>
        </w:rPr>
      </w:pPr>
    </w:p>
    <w:p w14:paraId="5F0FE5DE" w14:textId="73B53CE2" w:rsidR="005C301E" w:rsidRDefault="005C301E" w:rsidP="005C301E">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a)</w:t>
      </w:r>
      <w:r w:rsidRPr="00856D50">
        <w:rPr>
          <w:rFonts w:ascii="Cambria" w:hAnsi="Cambria" w:cs="Consolas"/>
          <w:sz w:val="28"/>
          <w:szCs w:val="28"/>
        </w:rPr>
        <w:t xml:space="preserve"> Somente no caso de empresa em situação de recuperação judicial: apresentação de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AEDB120" w14:textId="77777777" w:rsidR="009F748C" w:rsidRPr="00856D50" w:rsidRDefault="009F748C" w:rsidP="005C301E">
      <w:pPr>
        <w:tabs>
          <w:tab w:val="left" w:pos="-1701"/>
        </w:tabs>
        <w:autoSpaceDE w:val="0"/>
        <w:autoSpaceDN w:val="0"/>
        <w:adjustRightInd w:val="0"/>
        <w:jc w:val="both"/>
        <w:rPr>
          <w:rFonts w:ascii="Cambria" w:hAnsi="Cambria" w:cs="Consolas"/>
          <w:sz w:val="28"/>
          <w:szCs w:val="28"/>
        </w:rPr>
      </w:pPr>
    </w:p>
    <w:p w14:paraId="1061433F" w14:textId="77777777" w:rsidR="005C301E" w:rsidRPr="00856D50" w:rsidRDefault="005C301E" w:rsidP="005C301E">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7720DDE1" w14:textId="77777777" w:rsidR="00ED655E" w:rsidRPr="00856D50" w:rsidRDefault="00ED655E" w:rsidP="008014D9">
      <w:pPr>
        <w:tabs>
          <w:tab w:val="left" w:pos="-1701"/>
        </w:tabs>
        <w:autoSpaceDE w:val="0"/>
        <w:autoSpaceDN w:val="0"/>
        <w:adjustRightInd w:val="0"/>
        <w:jc w:val="both"/>
        <w:rPr>
          <w:rFonts w:ascii="Cambria" w:hAnsi="Cambria" w:cs="Consolas"/>
          <w:sz w:val="28"/>
          <w:szCs w:val="28"/>
        </w:rPr>
      </w:pPr>
    </w:p>
    <w:p w14:paraId="4F3FEC37"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r w:rsidRPr="00856D50">
        <w:rPr>
          <w:rFonts w:ascii="Cambria" w:hAnsi="Cambria" w:cs="Consolas"/>
          <w:b/>
          <w:sz w:val="28"/>
          <w:szCs w:val="28"/>
        </w:rPr>
        <w:t xml:space="preserve">10 – DAS HIPÓTESES DE RETOMADA DA SESSÃO PÚBLICA </w:t>
      </w:r>
    </w:p>
    <w:p w14:paraId="6255CA27"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103921A6" w14:textId="0B5CD63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10.1 –</w:t>
      </w:r>
      <w:r w:rsidRPr="00856D50">
        <w:rPr>
          <w:rFonts w:ascii="Cambria" w:hAnsi="Cambria" w:cs="Consolas"/>
          <w:sz w:val="28"/>
          <w:szCs w:val="28"/>
        </w:rPr>
        <w:t xml:space="preserve"> Serão convocados os demais licitantes classificados para participar de nova sessão pública do Pregão com vistas à celebração da contratação, quando a(s) </w:t>
      </w:r>
      <w:r w:rsidRPr="00856D50">
        <w:rPr>
          <w:rFonts w:ascii="Cambria" w:hAnsi="Cambria" w:cs="Consolas"/>
          <w:b/>
          <w:sz w:val="28"/>
          <w:szCs w:val="28"/>
        </w:rPr>
        <w:t>DETENTORA</w:t>
      </w:r>
      <w:r w:rsidRPr="00856D50">
        <w:rPr>
          <w:rFonts w:ascii="Cambria" w:hAnsi="Cambria" w:cs="Consolas"/>
          <w:sz w:val="28"/>
          <w:szCs w:val="28"/>
        </w:rPr>
        <w:t xml:space="preserve">(S): </w:t>
      </w:r>
    </w:p>
    <w:p w14:paraId="0392B827" w14:textId="77777777" w:rsidR="00240DC6" w:rsidRPr="00856D50" w:rsidRDefault="00240DC6" w:rsidP="008014D9">
      <w:pPr>
        <w:tabs>
          <w:tab w:val="left" w:pos="-1701"/>
        </w:tabs>
        <w:autoSpaceDE w:val="0"/>
        <w:autoSpaceDN w:val="0"/>
        <w:adjustRightInd w:val="0"/>
        <w:jc w:val="both"/>
        <w:rPr>
          <w:rFonts w:ascii="Cambria" w:hAnsi="Cambria" w:cs="Consolas"/>
          <w:sz w:val="28"/>
          <w:szCs w:val="28"/>
        </w:rPr>
      </w:pPr>
    </w:p>
    <w:p w14:paraId="13F8048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a)</w:t>
      </w:r>
      <w:r w:rsidRPr="00856D50">
        <w:rPr>
          <w:rFonts w:ascii="Cambria" w:hAnsi="Cambria" w:cs="Consolas"/>
          <w:sz w:val="28"/>
          <w:szCs w:val="28"/>
        </w:rPr>
        <w:t xml:space="preserve"> Se </w:t>
      </w:r>
      <w:proofErr w:type="gramStart"/>
      <w:r w:rsidRPr="00856D50">
        <w:rPr>
          <w:rFonts w:ascii="Cambria" w:hAnsi="Cambria" w:cs="Consolas"/>
          <w:sz w:val="28"/>
          <w:szCs w:val="28"/>
        </w:rPr>
        <w:t>recusar(</w:t>
      </w:r>
      <w:proofErr w:type="gramEnd"/>
      <w:r w:rsidRPr="00856D50">
        <w:rPr>
          <w:rFonts w:ascii="Cambria" w:hAnsi="Cambria" w:cs="Consolas"/>
          <w:sz w:val="28"/>
          <w:szCs w:val="28"/>
        </w:rPr>
        <w:t xml:space="preserve">em) a assinar a Ata de Registro de Preços ou quando convocada(s) à assinatura, dentro do prazo de validade de sua proposta, não apresentar(em) comprovação de regularidade fiscal e trabalhista, ou não atender(em) a todas as condições para a celebração da contratação; </w:t>
      </w:r>
    </w:p>
    <w:p w14:paraId="33138142" w14:textId="77777777" w:rsidR="0082446A" w:rsidRDefault="0082446A" w:rsidP="008014D9">
      <w:pPr>
        <w:tabs>
          <w:tab w:val="left" w:pos="-1701"/>
        </w:tabs>
        <w:autoSpaceDE w:val="0"/>
        <w:autoSpaceDN w:val="0"/>
        <w:adjustRightInd w:val="0"/>
        <w:jc w:val="both"/>
        <w:rPr>
          <w:rFonts w:ascii="Cambria" w:hAnsi="Cambria" w:cs="Consolas"/>
          <w:b/>
          <w:sz w:val="28"/>
          <w:szCs w:val="28"/>
        </w:rPr>
      </w:pPr>
    </w:p>
    <w:p w14:paraId="3D966F5C" w14:textId="45784C4A"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No caso de </w:t>
      </w:r>
      <w:proofErr w:type="gramStart"/>
      <w:r w:rsidRPr="00856D50">
        <w:rPr>
          <w:rFonts w:ascii="Cambria" w:hAnsi="Cambria" w:cs="Consolas"/>
          <w:sz w:val="28"/>
          <w:szCs w:val="28"/>
        </w:rPr>
        <w:t>microempresa(</w:t>
      </w:r>
      <w:proofErr w:type="gramEnd"/>
      <w:r w:rsidRPr="00856D50">
        <w:rPr>
          <w:rFonts w:ascii="Cambria" w:hAnsi="Cambria" w:cs="Consolas"/>
          <w:sz w:val="28"/>
          <w:szCs w:val="28"/>
        </w:rPr>
        <w:t xml:space="preserve">s) e/ou empresa(s) de pequeno porte declarada(s) vencedora(s) com irregularidade fiscal e/ou trabalhista, nos termos da Lei Complementar nº 123/2006 e alterações, deixar(em) de apresentar a </w:t>
      </w:r>
      <w:r w:rsidRPr="00856D50">
        <w:rPr>
          <w:rFonts w:ascii="Cambria" w:hAnsi="Cambria" w:cs="Consolas"/>
          <w:sz w:val="28"/>
          <w:szCs w:val="28"/>
        </w:rPr>
        <w:lastRenderedPageBreak/>
        <w:t>documentação de regularidade fiscal e trabalhista para fins de assinatura da Ata de Registro de Preços.</w:t>
      </w:r>
    </w:p>
    <w:p w14:paraId="4F3AEDB8"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22BE88C2"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10.2 –</w:t>
      </w:r>
      <w:r w:rsidRPr="00856D50">
        <w:rPr>
          <w:rFonts w:ascii="Cambria" w:hAnsi="Cambria" w:cs="Consolas"/>
          <w:sz w:val="28"/>
          <w:szCs w:val="28"/>
        </w:rPr>
        <w:t xml:space="preserve"> A nova sessão será realizada em prazo, não inferior a 03 (três) dias úteis, contados da divulgação do aviso. </w:t>
      </w:r>
    </w:p>
    <w:p w14:paraId="029136F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17F5ABCC" w14:textId="5B5D8C5C"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10.3 –</w:t>
      </w:r>
      <w:r w:rsidRPr="00856D50">
        <w:rPr>
          <w:rFonts w:ascii="Cambria" w:hAnsi="Cambria" w:cs="Consolas"/>
          <w:sz w:val="28"/>
          <w:szCs w:val="28"/>
        </w:rPr>
        <w:t xml:space="preserve"> A divulgação do aviso ocorrerá por publicação no Diário Oficial do Município de Iaras e no endereço eletrônico www.</w:t>
      </w:r>
      <w:r w:rsidR="00062A56" w:rsidRPr="00856D50">
        <w:rPr>
          <w:rFonts w:ascii="Cambria" w:hAnsi="Cambria" w:cs="Consolas"/>
          <w:sz w:val="28"/>
          <w:szCs w:val="28"/>
        </w:rPr>
        <w:t>iaras</w:t>
      </w:r>
      <w:r w:rsidRPr="00856D50">
        <w:rPr>
          <w:rFonts w:ascii="Cambria" w:hAnsi="Cambria" w:cs="Consolas"/>
          <w:sz w:val="28"/>
          <w:szCs w:val="28"/>
        </w:rPr>
        <w:t xml:space="preserve">.sp.gov.br. </w:t>
      </w:r>
    </w:p>
    <w:p w14:paraId="46CC6855"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2ACB70B4"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r w:rsidRPr="00856D50">
        <w:rPr>
          <w:rFonts w:ascii="Cambria" w:hAnsi="Cambria" w:cs="Consolas"/>
          <w:b/>
          <w:sz w:val="28"/>
          <w:szCs w:val="28"/>
        </w:rPr>
        <w:t>10.4 –</w:t>
      </w:r>
      <w:r w:rsidRPr="00856D50">
        <w:rPr>
          <w:rFonts w:ascii="Cambria" w:hAnsi="Cambria" w:cs="Consolas"/>
          <w:sz w:val="28"/>
          <w:szCs w:val="28"/>
        </w:rPr>
        <w:t xml:space="preserve"> Na sessão, respeitada a ordem de classificação, passar-se-á diretamente à fase de negociação.</w:t>
      </w:r>
    </w:p>
    <w:p w14:paraId="0CEDA9D2" w14:textId="77777777" w:rsidR="00DA10C9" w:rsidRPr="00856D50" w:rsidRDefault="00DA10C9" w:rsidP="008014D9">
      <w:pPr>
        <w:tabs>
          <w:tab w:val="left" w:pos="-1701"/>
        </w:tabs>
        <w:autoSpaceDE w:val="0"/>
        <w:autoSpaceDN w:val="0"/>
        <w:adjustRightInd w:val="0"/>
        <w:jc w:val="both"/>
        <w:rPr>
          <w:rFonts w:ascii="Cambria" w:hAnsi="Cambria" w:cs="Consolas"/>
          <w:b/>
          <w:sz w:val="28"/>
          <w:szCs w:val="28"/>
        </w:rPr>
      </w:pPr>
    </w:p>
    <w:p w14:paraId="39BB091A"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r w:rsidRPr="00856D50">
        <w:rPr>
          <w:rFonts w:ascii="Cambria" w:hAnsi="Cambria" w:cs="Consolas"/>
          <w:b/>
          <w:sz w:val="28"/>
          <w:szCs w:val="28"/>
        </w:rPr>
        <w:t xml:space="preserve">11 – CONDIÇÕES DE FORNECIMENTO E RECEBIMENTO </w:t>
      </w:r>
    </w:p>
    <w:p w14:paraId="575905D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D42937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11.1 – </w:t>
      </w:r>
      <w:r w:rsidRPr="00856D50">
        <w:rPr>
          <w:rFonts w:ascii="Cambria" w:hAnsi="Cambria" w:cs="Consolas"/>
          <w:sz w:val="28"/>
          <w:szCs w:val="28"/>
        </w:rPr>
        <w:t xml:space="preserve">A </w:t>
      </w:r>
      <w:r w:rsidRPr="00856D50">
        <w:rPr>
          <w:rFonts w:ascii="Cambria" w:hAnsi="Cambria" w:cs="Consolas"/>
          <w:b/>
          <w:sz w:val="28"/>
          <w:szCs w:val="28"/>
        </w:rPr>
        <w:t>DETENTORA</w:t>
      </w:r>
      <w:r w:rsidRPr="00856D50">
        <w:rPr>
          <w:rFonts w:ascii="Cambria" w:hAnsi="Cambria" w:cs="Consolas"/>
          <w:sz w:val="28"/>
          <w:szCs w:val="28"/>
        </w:rPr>
        <w:t xml:space="preserve"> obriga-se a fornecer o objeto desta licitação, conforme especificações e condições estabelecidas neste Edital, em seus anexos e na proposta apresentada, prevalecendo, no caso de divergência, as especificações e condições estabelecidas no Edital.</w:t>
      </w:r>
    </w:p>
    <w:p w14:paraId="4E207EE5"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4FB0ED49" w14:textId="05444A7D"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11.2 – </w:t>
      </w:r>
      <w:r w:rsidRPr="00856D50">
        <w:rPr>
          <w:rFonts w:ascii="Cambria" w:hAnsi="Cambria" w:cs="Consolas"/>
          <w:sz w:val="28"/>
          <w:szCs w:val="28"/>
        </w:rPr>
        <w:t xml:space="preserve">Correrão por conta da </w:t>
      </w:r>
      <w:r w:rsidRPr="00856D50">
        <w:rPr>
          <w:rFonts w:ascii="Cambria" w:hAnsi="Cambria" w:cs="Consolas"/>
          <w:b/>
          <w:sz w:val="28"/>
          <w:szCs w:val="28"/>
        </w:rPr>
        <w:t>DETENTORA</w:t>
      </w:r>
      <w:r w:rsidRPr="00856D50">
        <w:rPr>
          <w:rFonts w:ascii="Cambria" w:hAnsi="Cambria" w:cs="Consolas"/>
          <w:sz w:val="28"/>
          <w:szCs w:val="28"/>
        </w:rPr>
        <w:t xml:space="preserve"> as despesas para efetivo atendimento ao objeto licitado, tais como seguro, </w:t>
      </w:r>
      <w:proofErr w:type="gramStart"/>
      <w:r w:rsidRPr="00856D50">
        <w:rPr>
          <w:rFonts w:ascii="Cambria" w:hAnsi="Cambria" w:cs="Consolas"/>
          <w:sz w:val="28"/>
          <w:szCs w:val="28"/>
        </w:rPr>
        <w:t>transporte, tributos, encargos trabalhistas e previdenciários e a entrega deverá ocorrer</w:t>
      </w:r>
      <w:proofErr w:type="gramEnd"/>
      <w:r w:rsidRPr="00856D50">
        <w:rPr>
          <w:rFonts w:ascii="Cambria" w:hAnsi="Cambria" w:cs="Consolas"/>
          <w:sz w:val="28"/>
          <w:szCs w:val="28"/>
        </w:rPr>
        <w:t xml:space="preserve"> sem prejuízo dos serviços normais do Município de Iaras. </w:t>
      </w:r>
    </w:p>
    <w:p w14:paraId="518BD80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7CEC059E" w14:textId="7E17CA65"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11.3 – </w:t>
      </w:r>
      <w:r w:rsidRPr="00856D50">
        <w:rPr>
          <w:rFonts w:ascii="Cambria" w:hAnsi="Cambria"/>
          <w:sz w:val="28"/>
          <w:szCs w:val="28"/>
        </w:rPr>
        <w:t xml:space="preserve">A entrega do objeto deverá ocorrer em até </w:t>
      </w:r>
      <w:r w:rsidR="0030124B">
        <w:rPr>
          <w:rFonts w:ascii="Cambria" w:hAnsi="Cambria" w:cs="Consolas"/>
          <w:sz w:val="28"/>
          <w:szCs w:val="28"/>
        </w:rPr>
        <w:t>10 (dez) dias corridos</w:t>
      </w:r>
      <w:r w:rsidRPr="00856D50">
        <w:rPr>
          <w:rFonts w:ascii="Cambria" w:hAnsi="Cambria"/>
          <w:sz w:val="28"/>
          <w:szCs w:val="28"/>
        </w:rPr>
        <w:t xml:space="preserve">, contados da data de emissão da Autorização de Compras ou de Fornecimento, </w:t>
      </w:r>
      <w:r w:rsidRPr="00856D50">
        <w:rPr>
          <w:rFonts w:ascii="Cambria" w:hAnsi="Cambria" w:cs="Consolas"/>
          <w:sz w:val="28"/>
          <w:szCs w:val="28"/>
        </w:rPr>
        <w:t xml:space="preserve">conforme o caso, pela </w:t>
      </w:r>
      <w:r w:rsidRPr="00856D50">
        <w:rPr>
          <w:rFonts w:ascii="Cambria" w:hAnsi="Cambria" w:cs="Consolas"/>
          <w:b/>
          <w:sz w:val="28"/>
          <w:szCs w:val="28"/>
        </w:rPr>
        <w:t>DETENTORA</w:t>
      </w:r>
      <w:r w:rsidRPr="00856D50">
        <w:rPr>
          <w:rFonts w:ascii="Cambria" w:hAnsi="Cambria" w:cs="Consolas"/>
          <w:bCs/>
          <w:sz w:val="28"/>
          <w:szCs w:val="28"/>
          <w:lang w:val="es-ES_tradnl"/>
        </w:rPr>
        <w:t>.</w:t>
      </w:r>
    </w:p>
    <w:p w14:paraId="05A0869F"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23985E3D" w14:textId="4F7A0F3C"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11.3.</w:t>
      </w:r>
      <w:r w:rsidR="00CA7B90" w:rsidRPr="00856D50">
        <w:rPr>
          <w:rFonts w:ascii="Cambria" w:hAnsi="Cambria" w:cs="Consolas"/>
          <w:b/>
          <w:sz w:val="28"/>
          <w:szCs w:val="28"/>
        </w:rPr>
        <w:t>1</w:t>
      </w:r>
      <w:r w:rsidRPr="00856D50">
        <w:rPr>
          <w:rFonts w:ascii="Cambria" w:hAnsi="Cambria" w:cs="Consolas"/>
          <w:b/>
          <w:sz w:val="28"/>
          <w:szCs w:val="28"/>
        </w:rPr>
        <w:t xml:space="preserve"> – </w:t>
      </w:r>
      <w:r w:rsidRPr="00856D50">
        <w:rPr>
          <w:rFonts w:ascii="Cambria" w:hAnsi="Cambria" w:cs="Consolas"/>
          <w:sz w:val="28"/>
          <w:szCs w:val="28"/>
        </w:rPr>
        <w:t xml:space="preserve">Eventuais pedidos de prorrogação deverão ser protocolados, antes do vencimento do prazo de entrega, devidamente justificados pela </w:t>
      </w:r>
      <w:r w:rsidRPr="00856D50">
        <w:rPr>
          <w:rFonts w:ascii="Cambria" w:hAnsi="Cambria" w:cs="Consolas"/>
          <w:b/>
          <w:sz w:val="28"/>
          <w:szCs w:val="28"/>
        </w:rPr>
        <w:t>DETENTORA</w:t>
      </w:r>
      <w:r w:rsidRPr="00856D50">
        <w:rPr>
          <w:rFonts w:ascii="Cambria" w:hAnsi="Cambria" w:cs="Consolas"/>
          <w:sz w:val="28"/>
          <w:szCs w:val="28"/>
        </w:rPr>
        <w:t>, para serem submetidos à apreciação superior.</w:t>
      </w:r>
    </w:p>
    <w:p w14:paraId="2764050E"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322BB15" w14:textId="2413E9B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11.4 – </w:t>
      </w:r>
      <w:r w:rsidRPr="00856D50">
        <w:rPr>
          <w:rFonts w:ascii="Cambria" w:hAnsi="Cambria" w:cs="Consolas"/>
          <w:sz w:val="28"/>
          <w:szCs w:val="28"/>
        </w:rPr>
        <w:t xml:space="preserve">Constatadas irregularidades no objeto, este Município de Iaras, sem prejuízo das penalidades cabíveis, poderá: </w:t>
      </w:r>
    </w:p>
    <w:p w14:paraId="266FFC08"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1248BD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11.4.1 – </w:t>
      </w:r>
      <w:r w:rsidRPr="00856D50">
        <w:rPr>
          <w:rFonts w:ascii="Cambria" w:hAnsi="Cambria" w:cs="Consolas"/>
          <w:sz w:val="28"/>
          <w:szCs w:val="28"/>
        </w:rPr>
        <w:t xml:space="preserve">Rejeitá-lo no todo ou em parte se não corresponder às especificações do Termo de Referência – Anexo I do Edital, com determinação de sua substituição/correção; </w:t>
      </w:r>
    </w:p>
    <w:p w14:paraId="62163F4D"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A8758A6" w14:textId="596D14C0"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lastRenderedPageBreak/>
        <w:t xml:space="preserve">11.4.2 – </w:t>
      </w:r>
      <w:r w:rsidRPr="00856D50">
        <w:rPr>
          <w:rFonts w:ascii="Cambria" w:hAnsi="Cambria" w:cs="Consolas"/>
          <w:sz w:val="28"/>
          <w:szCs w:val="28"/>
        </w:rPr>
        <w:t>Determinar sua complementação se houver diferença de quantidades.</w:t>
      </w:r>
    </w:p>
    <w:p w14:paraId="05608C75"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63F9282A" w14:textId="2D03C0FA"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11.5 – </w:t>
      </w:r>
      <w:r w:rsidRPr="00856D50">
        <w:rPr>
          <w:rFonts w:ascii="Cambria" w:hAnsi="Cambria" w:cs="Consolas"/>
          <w:sz w:val="28"/>
          <w:szCs w:val="28"/>
        </w:rPr>
        <w:t xml:space="preserve">As irregularidades deverão ser sanadas pela </w:t>
      </w:r>
      <w:r w:rsidRPr="00856D50">
        <w:rPr>
          <w:rFonts w:ascii="Cambria" w:hAnsi="Cambria" w:cs="Consolas"/>
          <w:b/>
          <w:sz w:val="28"/>
          <w:szCs w:val="28"/>
        </w:rPr>
        <w:t>DETENTORA</w:t>
      </w:r>
      <w:r w:rsidRPr="00856D50">
        <w:rPr>
          <w:rFonts w:ascii="Cambria" w:hAnsi="Cambria" w:cs="Consolas"/>
          <w:sz w:val="28"/>
          <w:szCs w:val="28"/>
        </w:rPr>
        <w:t xml:space="preserve">, no prazo de até </w:t>
      </w:r>
      <w:r w:rsidR="007638EF">
        <w:rPr>
          <w:rFonts w:ascii="Cambria" w:hAnsi="Cambria" w:cs="Consolas"/>
          <w:sz w:val="28"/>
          <w:szCs w:val="28"/>
        </w:rPr>
        <w:t>05 (cinco) dias corridos</w:t>
      </w:r>
      <w:r w:rsidRPr="00856D50">
        <w:rPr>
          <w:rFonts w:ascii="Cambria" w:hAnsi="Cambria" w:cs="Consolas"/>
          <w:sz w:val="28"/>
          <w:szCs w:val="28"/>
        </w:rPr>
        <w:t xml:space="preserve"> da data de recebimento por ela da notificação por escrito, mantido o preço inicialmente ofertado. </w:t>
      </w:r>
    </w:p>
    <w:p w14:paraId="6886ADE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11CB0856" w14:textId="54603F43"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11.6 – </w:t>
      </w:r>
      <w:r w:rsidRPr="00856D50">
        <w:rPr>
          <w:rFonts w:ascii="Cambria" w:hAnsi="Cambria" w:cs="Consolas"/>
          <w:sz w:val="28"/>
          <w:szCs w:val="28"/>
        </w:rPr>
        <w:t xml:space="preserve">O Termo de Recebimento será expedido em até 05 (cinco) dias, contados da data de entrega </w:t>
      </w:r>
      <w:r w:rsidR="006065FD">
        <w:rPr>
          <w:rFonts w:ascii="Cambria" w:hAnsi="Cambria" w:cs="Consolas"/>
          <w:sz w:val="28"/>
          <w:szCs w:val="28"/>
        </w:rPr>
        <w:t>d</w:t>
      </w:r>
      <w:r w:rsidR="0082446A">
        <w:rPr>
          <w:rFonts w:ascii="Cambria" w:hAnsi="Cambria" w:cs="Consolas"/>
          <w:sz w:val="28"/>
          <w:szCs w:val="28"/>
        </w:rPr>
        <w:t>as peças</w:t>
      </w:r>
      <w:r w:rsidRPr="00856D50">
        <w:rPr>
          <w:rFonts w:ascii="Cambria" w:hAnsi="Cambria" w:cs="Consolas"/>
          <w:sz w:val="28"/>
          <w:szCs w:val="28"/>
        </w:rPr>
        <w:t>, caso não haja qualquer irregularidade.</w:t>
      </w:r>
    </w:p>
    <w:p w14:paraId="660693F4" w14:textId="77777777" w:rsidR="00CA7B90" w:rsidRPr="00856D50" w:rsidRDefault="00CA7B90" w:rsidP="008014D9">
      <w:pPr>
        <w:tabs>
          <w:tab w:val="left" w:pos="-1701"/>
        </w:tabs>
        <w:autoSpaceDE w:val="0"/>
        <w:autoSpaceDN w:val="0"/>
        <w:adjustRightInd w:val="0"/>
        <w:jc w:val="both"/>
        <w:rPr>
          <w:rFonts w:ascii="Cambria" w:hAnsi="Cambria" w:cs="Consolas"/>
          <w:b/>
          <w:sz w:val="28"/>
          <w:szCs w:val="28"/>
        </w:rPr>
      </w:pPr>
    </w:p>
    <w:p w14:paraId="13EC9752" w14:textId="46361ED6"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11.7 – </w:t>
      </w:r>
      <w:r w:rsidRPr="00856D50">
        <w:rPr>
          <w:rFonts w:ascii="Cambria" w:hAnsi="Cambria" w:cs="Consolas"/>
          <w:sz w:val="28"/>
          <w:szCs w:val="28"/>
        </w:rPr>
        <w:t xml:space="preserve">O recebimento não exime a </w:t>
      </w:r>
      <w:r w:rsidRPr="00856D50">
        <w:rPr>
          <w:rFonts w:ascii="Cambria" w:hAnsi="Cambria" w:cs="Consolas"/>
          <w:b/>
          <w:sz w:val="28"/>
          <w:szCs w:val="28"/>
        </w:rPr>
        <w:t>DETENTORA</w:t>
      </w:r>
      <w:r w:rsidRPr="00856D50">
        <w:rPr>
          <w:rFonts w:ascii="Cambria" w:hAnsi="Cambria" w:cs="Consolas"/>
          <w:sz w:val="28"/>
          <w:szCs w:val="28"/>
        </w:rPr>
        <w:t xml:space="preserve"> de sua responsabilidade, na forma da lei, pela qualidade, correção e segurança d</w:t>
      </w:r>
      <w:r w:rsidR="0082446A">
        <w:rPr>
          <w:rFonts w:ascii="Cambria" w:hAnsi="Cambria" w:cs="Consolas"/>
          <w:sz w:val="28"/>
          <w:szCs w:val="28"/>
        </w:rPr>
        <w:t>a</w:t>
      </w:r>
      <w:r w:rsidR="00FB0388" w:rsidRPr="00856D50">
        <w:rPr>
          <w:rFonts w:ascii="Cambria" w:hAnsi="Cambria" w:cs="Consolas"/>
          <w:sz w:val="28"/>
          <w:szCs w:val="28"/>
        </w:rPr>
        <w:t>s</w:t>
      </w:r>
      <w:r w:rsidR="00DA10C9" w:rsidRPr="00856D50">
        <w:rPr>
          <w:rFonts w:ascii="Cambria" w:hAnsi="Cambria" w:cs="Consolas"/>
          <w:sz w:val="28"/>
          <w:szCs w:val="28"/>
        </w:rPr>
        <w:t xml:space="preserve"> </w:t>
      </w:r>
      <w:r w:rsidR="0082446A">
        <w:rPr>
          <w:rFonts w:ascii="Cambria" w:hAnsi="Cambria" w:cs="Consolas"/>
          <w:sz w:val="28"/>
          <w:szCs w:val="28"/>
        </w:rPr>
        <w:t>peças</w:t>
      </w:r>
      <w:r w:rsidR="00DA10C9" w:rsidRPr="00856D50">
        <w:rPr>
          <w:rFonts w:ascii="Cambria" w:hAnsi="Cambria" w:cs="Consolas"/>
          <w:sz w:val="28"/>
          <w:szCs w:val="28"/>
        </w:rPr>
        <w:t xml:space="preserve"> </w:t>
      </w:r>
      <w:r w:rsidRPr="00856D50">
        <w:rPr>
          <w:rFonts w:ascii="Cambria" w:hAnsi="Cambria" w:cs="Consolas"/>
          <w:sz w:val="28"/>
          <w:szCs w:val="28"/>
        </w:rPr>
        <w:t>entregue</w:t>
      </w:r>
      <w:r w:rsidR="00FB0388" w:rsidRPr="00856D50">
        <w:rPr>
          <w:rFonts w:ascii="Cambria" w:hAnsi="Cambria" w:cs="Consolas"/>
          <w:sz w:val="28"/>
          <w:szCs w:val="28"/>
        </w:rPr>
        <w:t>s</w:t>
      </w:r>
      <w:r w:rsidRPr="00856D50">
        <w:rPr>
          <w:rFonts w:ascii="Cambria" w:hAnsi="Cambria" w:cs="Consolas"/>
          <w:sz w:val="28"/>
          <w:szCs w:val="28"/>
        </w:rPr>
        <w:t xml:space="preserve">. </w:t>
      </w:r>
    </w:p>
    <w:p w14:paraId="54EDFF5E" w14:textId="77777777" w:rsidR="002819CA" w:rsidRPr="00856D50" w:rsidRDefault="002819CA" w:rsidP="008014D9">
      <w:pPr>
        <w:tabs>
          <w:tab w:val="left" w:pos="-1701"/>
        </w:tabs>
        <w:autoSpaceDE w:val="0"/>
        <w:autoSpaceDN w:val="0"/>
        <w:adjustRightInd w:val="0"/>
        <w:jc w:val="both"/>
        <w:rPr>
          <w:rFonts w:ascii="Cambria" w:hAnsi="Cambria" w:cs="Consolas"/>
          <w:sz w:val="28"/>
          <w:szCs w:val="28"/>
        </w:rPr>
      </w:pPr>
    </w:p>
    <w:p w14:paraId="258B711F"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roofErr w:type="gramStart"/>
      <w:r w:rsidRPr="00856D50">
        <w:rPr>
          <w:rFonts w:ascii="Cambria" w:hAnsi="Cambria" w:cs="Consolas"/>
          <w:b/>
          <w:sz w:val="28"/>
          <w:szCs w:val="28"/>
        </w:rPr>
        <w:t>12 – FORMA</w:t>
      </w:r>
      <w:proofErr w:type="gramEnd"/>
      <w:r w:rsidRPr="00856D50">
        <w:rPr>
          <w:rFonts w:ascii="Cambria" w:hAnsi="Cambria" w:cs="Consolas"/>
          <w:b/>
          <w:sz w:val="28"/>
          <w:szCs w:val="28"/>
        </w:rPr>
        <w:t xml:space="preserve"> DE PAGAMENTO </w:t>
      </w:r>
    </w:p>
    <w:p w14:paraId="717F8175"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396657B" w14:textId="4E54C57F"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12.1 – </w:t>
      </w:r>
      <w:r w:rsidRPr="00856D50">
        <w:rPr>
          <w:rFonts w:ascii="Cambria" w:hAnsi="Cambria" w:cs="Consolas"/>
          <w:sz w:val="28"/>
          <w:szCs w:val="28"/>
        </w:rPr>
        <w:t>O</w:t>
      </w:r>
      <w:r w:rsidRPr="00856D50">
        <w:rPr>
          <w:rFonts w:ascii="Cambria" w:hAnsi="Cambria"/>
          <w:sz w:val="28"/>
          <w:szCs w:val="28"/>
        </w:rPr>
        <w:t xml:space="preserve"> pagamento será efetuado em </w:t>
      </w:r>
      <w:r w:rsidR="00D4457C" w:rsidRPr="00856D50">
        <w:rPr>
          <w:rFonts w:ascii="Cambria" w:hAnsi="Cambria"/>
          <w:sz w:val="28"/>
          <w:szCs w:val="28"/>
        </w:rPr>
        <w:t>30</w:t>
      </w:r>
      <w:r w:rsidRPr="00856D50">
        <w:rPr>
          <w:rFonts w:ascii="Cambria" w:hAnsi="Cambria"/>
          <w:sz w:val="28"/>
          <w:szCs w:val="28"/>
        </w:rPr>
        <w:t xml:space="preserve"> (</w:t>
      </w:r>
      <w:r w:rsidR="00D4457C" w:rsidRPr="00856D50">
        <w:rPr>
          <w:rFonts w:ascii="Cambria" w:hAnsi="Cambria"/>
          <w:sz w:val="28"/>
          <w:szCs w:val="28"/>
        </w:rPr>
        <w:t>trinta</w:t>
      </w:r>
      <w:r w:rsidRPr="00856D50">
        <w:rPr>
          <w:rFonts w:ascii="Cambria" w:hAnsi="Cambria"/>
          <w:sz w:val="28"/>
          <w:szCs w:val="28"/>
        </w:rPr>
        <w:t xml:space="preserve">) dias contados a partir da emissão da respectiva Nota Fiscal/Fatura, diretamente no Banco do Brasil S.A., em conta corrente da </w:t>
      </w:r>
      <w:r w:rsidRPr="00856D50">
        <w:rPr>
          <w:rFonts w:ascii="Cambria" w:hAnsi="Cambria"/>
          <w:b/>
          <w:sz w:val="28"/>
          <w:szCs w:val="28"/>
        </w:rPr>
        <w:t>DETENTORA</w:t>
      </w:r>
      <w:r w:rsidRPr="00856D50">
        <w:rPr>
          <w:rFonts w:ascii="Cambria" w:hAnsi="Cambria"/>
          <w:sz w:val="28"/>
          <w:szCs w:val="28"/>
        </w:rPr>
        <w:t>, o que será feito após o aceite pel</w:t>
      </w:r>
      <w:r w:rsidR="00BC5A1B">
        <w:rPr>
          <w:rFonts w:ascii="Cambria" w:hAnsi="Cambria"/>
          <w:sz w:val="28"/>
          <w:szCs w:val="28"/>
        </w:rPr>
        <w:t>a</w:t>
      </w:r>
      <w:r w:rsidR="00F66929" w:rsidRPr="00856D50">
        <w:rPr>
          <w:rFonts w:ascii="Cambria" w:hAnsi="Cambria"/>
          <w:sz w:val="28"/>
          <w:szCs w:val="28"/>
        </w:rPr>
        <w:t xml:space="preserve"> </w:t>
      </w:r>
      <w:r w:rsidR="00685ED0">
        <w:rPr>
          <w:rFonts w:ascii="Cambria" w:hAnsi="Cambria"/>
          <w:sz w:val="28"/>
          <w:szCs w:val="28"/>
        </w:rPr>
        <w:t>Escriturária</w:t>
      </w:r>
      <w:r w:rsidRPr="00856D50">
        <w:rPr>
          <w:rFonts w:ascii="Cambria" w:hAnsi="Cambria"/>
          <w:sz w:val="28"/>
          <w:szCs w:val="28"/>
        </w:rPr>
        <w:t>, que se dará em 03 (três) dias do recebimento dos documentos fiscais</w:t>
      </w:r>
      <w:r w:rsidRPr="00856D50">
        <w:rPr>
          <w:rFonts w:ascii="Cambria" w:hAnsi="Cambria" w:cs="Consolas"/>
          <w:sz w:val="28"/>
          <w:szCs w:val="28"/>
        </w:rPr>
        <w:t xml:space="preserve">. </w:t>
      </w:r>
    </w:p>
    <w:p w14:paraId="7BC002CF"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1038CB52" w14:textId="06535C0B" w:rsidR="008014D9"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12.1.1 – </w:t>
      </w:r>
      <w:r w:rsidRPr="00856D50">
        <w:rPr>
          <w:rFonts w:ascii="Cambria" w:hAnsi="Cambria" w:cs="Consolas"/>
          <w:sz w:val="28"/>
          <w:szCs w:val="28"/>
        </w:rPr>
        <w:t>Conforme legislação vigente</w:t>
      </w:r>
      <w:proofErr w:type="gramStart"/>
      <w:r w:rsidRPr="00856D50">
        <w:rPr>
          <w:rFonts w:ascii="Cambria" w:hAnsi="Cambria" w:cs="Consolas"/>
          <w:sz w:val="28"/>
          <w:szCs w:val="28"/>
        </w:rPr>
        <w:t>, ficam</w:t>
      </w:r>
      <w:proofErr w:type="gramEnd"/>
      <w:r w:rsidRPr="00856D50">
        <w:rPr>
          <w:rFonts w:ascii="Cambria" w:hAnsi="Cambria" w:cs="Consolas"/>
          <w:sz w:val="28"/>
          <w:szCs w:val="28"/>
        </w:rPr>
        <w:t xml:space="preserve"> obrigados a emitir Nota Fiscal Eletrônica – NF-e, os contribuintes que, independentemente da atividade econômica exercida, realizem operações destinadas à Administração Pública direta ou indireta. </w:t>
      </w:r>
    </w:p>
    <w:p w14:paraId="46FED49B" w14:textId="77777777" w:rsidR="00F450EB" w:rsidRPr="00856D50" w:rsidRDefault="00F450EB" w:rsidP="008014D9">
      <w:pPr>
        <w:tabs>
          <w:tab w:val="left" w:pos="-1701"/>
        </w:tabs>
        <w:autoSpaceDE w:val="0"/>
        <w:autoSpaceDN w:val="0"/>
        <w:adjustRightInd w:val="0"/>
        <w:jc w:val="both"/>
        <w:rPr>
          <w:rFonts w:ascii="Cambria" w:hAnsi="Cambria" w:cs="Consolas"/>
          <w:sz w:val="28"/>
          <w:szCs w:val="28"/>
        </w:rPr>
      </w:pPr>
    </w:p>
    <w:p w14:paraId="464C641A" w14:textId="5F5FC33A"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12.2 – </w:t>
      </w:r>
      <w:r w:rsidRPr="00856D50">
        <w:rPr>
          <w:rFonts w:ascii="Cambria" w:hAnsi="Cambria" w:cs="Consolas"/>
          <w:sz w:val="28"/>
          <w:szCs w:val="28"/>
        </w:rPr>
        <w:t xml:space="preserve">Não será iniciada a contagem de prazo, caso os documentos fiscais apresentados ou outros necessários à contratação contenham incorreções; </w:t>
      </w:r>
    </w:p>
    <w:p w14:paraId="77D1784F" w14:textId="77777777" w:rsidR="00DA10C9" w:rsidRPr="00856D50" w:rsidRDefault="00DA10C9" w:rsidP="008014D9">
      <w:pPr>
        <w:tabs>
          <w:tab w:val="left" w:pos="-1701"/>
        </w:tabs>
        <w:autoSpaceDE w:val="0"/>
        <w:autoSpaceDN w:val="0"/>
        <w:adjustRightInd w:val="0"/>
        <w:jc w:val="both"/>
        <w:rPr>
          <w:rFonts w:ascii="Cambria" w:hAnsi="Cambria" w:cs="Consolas"/>
          <w:sz w:val="28"/>
          <w:szCs w:val="28"/>
        </w:rPr>
      </w:pPr>
    </w:p>
    <w:p w14:paraId="208F269B" w14:textId="4BDA731B"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12.2.1 – </w:t>
      </w:r>
      <w:r w:rsidRPr="00856D50">
        <w:rPr>
          <w:rFonts w:ascii="Cambria" w:hAnsi="Cambria" w:cs="Consolas"/>
          <w:sz w:val="28"/>
          <w:szCs w:val="28"/>
        </w:rPr>
        <w:t xml:space="preserve">A contagem do prazo para pagamento considerará dias corridos e terá início e encerramento em dias de expediente neste Município de Iaras. </w:t>
      </w:r>
    </w:p>
    <w:p w14:paraId="2EC8DC28"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6AB2A7D2" w14:textId="027E7A24"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12.3 – </w:t>
      </w:r>
      <w:r w:rsidRPr="00856D50">
        <w:rPr>
          <w:rFonts w:ascii="Cambria" w:hAnsi="Cambria"/>
          <w:sz w:val="28"/>
          <w:szCs w:val="28"/>
        </w:rPr>
        <w:t xml:space="preserve">Para efeito de pagamento, a </w:t>
      </w:r>
      <w:r w:rsidRPr="00856D50">
        <w:rPr>
          <w:rFonts w:ascii="Cambria" w:hAnsi="Cambria"/>
          <w:b/>
          <w:sz w:val="28"/>
          <w:szCs w:val="28"/>
        </w:rPr>
        <w:t>DETENTORA</w:t>
      </w:r>
      <w:r w:rsidRPr="00856D50">
        <w:rPr>
          <w:rFonts w:ascii="Cambria" w:hAnsi="Cambria"/>
          <w:sz w:val="28"/>
          <w:szCs w:val="28"/>
        </w:rPr>
        <w:t xml:space="preserve"> encaminhará os documentos de cobrança para </w:t>
      </w:r>
      <w:r w:rsidR="00BC5A1B">
        <w:rPr>
          <w:rFonts w:ascii="Cambria" w:hAnsi="Cambria"/>
          <w:sz w:val="28"/>
          <w:szCs w:val="28"/>
        </w:rPr>
        <w:t>a</w:t>
      </w:r>
      <w:r w:rsidRPr="00856D50">
        <w:rPr>
          <w:rFonts w:ascii="Cambria" w:hAnsi="Cambria"/>
          <w:sz w:val="28"/>
          <w:szCs w:val="28"/>
        </w:rPr>
        <w:t xml:space="preserve"> </w:t>
      </w:r>
      <w:r w:rsidR="00685ED0">
        <w:rPr>
          <w:rFonts w:ascii="Cambria" w:hAnsi="Cambria"/>
          <w:sz w:val="28"/>
          <w:szCs w:val="28"/>
        </w:rPr>
        <w:t>Escriturária</w:t>
      </w:r>
      <w:r w:rsidRPr="00856D50">
        <w:rPr>
          <w:rFonts w:ascii="Cambria" w:hAnsi="Cambria" w:cs="Consolas"/>
          <w:sz w:val="28"/>
          <w:szCs w:val="28"/>
        </w:rPr>
        <w:t xml:space="preserve">. </w:t>
      </w:r>
    </w:p>
    <w:p w14:paraId="120455DC" w14:textId="77777777" w:rsidR="0082446A" w:rsidRDefault="0082446A" w:rsidP="008014D9">
      <w:pPr>
        <w:tabs>
          <w:tab w:val="left" w:pos="-1701"/>
        </w:tabs>
        <w:autoSpaceDE w:val="0"/>
        <w:autoSpaceDN w:val="0"/>
        <w:adjustRightInd w:val="0"/>
        <w:jc w:val="both"/>
        <w:rPr>
          <w:rFonts w:ascii="Cambria" w:hAnsi="Cambria" w:cs="Consolas"/>
          <w:b/>
          <w:sz w:val="28"/>
          <w:szCs w:val="28"/>
        </w:rPr>
      </w:pPr>
    </w:p>
    <w:p w14:paraId="5640461F" w14:textId="7C3174EB"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12.4 – </w:t>
      </w:r>
      <w:r w:rsidRPr="00856D50">
        <w:rPr>
          <w:rFonts w:ascii="Cambria" w:hAnsi="Cambria" w:cs="Consolas"/>
          <w:sz w:val="28"/>
          <w:szCs w:val="28"/>
        </w:rPr>
        <w:t xml:space="preserve">Quando for constatada qualquer irregularidade na Nota Fiscal/Fatura, será imediatamente solicitada à </w:t>
      </w:r>
      <w:r w:rsidRPr="00856D50">
        <w:rPr>
          <w:rFonts w:ascii="Cambria" w:hAnsi="Cambria" w:cs="Consolas"/>
          <w:b/>
          <w:sz w:val="28"/>
          <w:szCs w:val="28"/>
        </w:rPr>
        <w:t>DETENTORA</w:t>
      </w:r>
      <w:r w:rsidRPr="00856D50">
        <w:rPr>
          <w:rFonts w:ascii="Cambria" w:hAnsi="Cambria" w:cs="Consolas"/>
          <w:sz w:val="28"/>
          <w:szCs w:val="28"/>
        </w:rPr>
        <w:t xml:space="preserve">, carta de correção, quando couber, ou ainda pertinente regularização, que deverá ser encaminhada para </w:t>
      </w:r>
      <w:r w:rsidR="00BC5A1B">
        <w:rPr>
          <w:rFonts w:ascii="Cambria" w:hAnsi="Cambria" w:cs="Consolas"/>
          <w:sz w:val="28"/>
          <w:szCs w:val="28"/>
        </w:rPr>
        <w:t>a</w:t>
      </w:r>
      <w:r w:rsidRPr="00856D50">
        <w:rPr>
          <w:rFonts w:ascii="Cambria" w:hAnsi="Cambria" w:cs="Consolas"/>
          <w:sz w:val="28"/>
          <w:szCs w:val="28"/>
        </w:rPr>
        <w:t xml:space="preserve"> </w:t>
      </w:r>
      <w:r w:rsidR="00685ED0">
        <w:rPr>
          <w:rFonts w:ascii="Cambria" w:hAnsi="Cambria"/>
          <w:sz w:val="28"/>
          <w:szCs w:val="28"/>
        </w:rPr>
        <w:t>Escriturária</w:t>
      </w:r>
      <w:r w:rsidRPr="00856D50">
        <w:rPr>
          <w:rFonts w:ascii="Cambria" w:hAnsi="Cambria" w:cs="Consolas"/>
          <w:sz w:val="28"/>
          <w:szCs w:val="28"/>
        </w:rPr>
        <w:t xml:space="preserve"> no prazo de 24 (vinte e quatro) horas. </w:t>
      </w:r>
    </w:p>
    <w:p w14:paraId="5C144034" w14:textId="77777777" w:rsidR="004A6244" w:rsidRDefault="004A6244" w:rsidP="008014D9">
      <w:pPr>
        <w:tabs>
          <w:tab w:val="left" w:pos="-1701"/>
        </w:tabs>
        <w:autoSpaceDE w:val="0"/>
        <w:autoSpaceDN w:val="0"/>
        <w:adjustRightInd w:val="0"/>
        <w:jc w:val="both"/>
        <w:rPr>
          <w:rFonts w:ascii="Cambria" w:hAnsi="Cambria" w:cs="Consolas"/>
          <w:b/>
          <w:sz w:val="28"/>
          <w:szCs w:val="28"/>
        </w:rPr>
      </w:pPr>
    </w:p>
    <w:p w14:paraId="6F4851AB" w14:textId="0C8EC47A"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lastRenderedPageBreak/>
        <w:t xml:space="preserve">12.4.1 – </w:t>
      </w:r>
      <w:r w:rsidRPr="00856D50">
        <w:rPr>
          <w:rFonts w:ascii="Cambria" w:hAnsi="Cambria" w:cs="Consolas"/>
          <w:sz w:val="28"/>
          <w:szCs w:val="28"/>
        </w:rPr>
        <w:t xml:space="preserve">Caso a </w:t>
      </w:r>
      <w:r w:rsidRPr="00856D50">
        <w:rPr>
          <w:rFonts w:ascii="Cambria" w:hAnsi="Cambria" w:cs="Consolas"/>
          <w:b/>
          <w:sz w:val="28"/>
          <w:szCs w:val="28"/>
        </w:rPr>
        <w:t>DETENTORA</w:t>
      </w:r>
      <w:r w:rsidRPr="00856D50">
        <w:rPr>
          <w:rFonts w:ascii="Cambria" w:hAnsi="Cambria" w:cs="Consolas"/>
          <w:sz w:val="28"/>
          <w:szCs w:val="28"/>
        </w:rPr>
        <w:t xml:space="preserve"> não apresente carta de correção no prazo estipulado, o prazo para pagamento será recontado, a partir da data da sua apresentação. </w:t>
      </w:r>
    </w:p>
    <w:p w14:paraId="0D864D9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471F1C0" w14:textId="2566DAEC"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12.5 – </w:t>
      </w:r>
      <w:r w:rsidRPr="00856D50">
        <w:rPr>
          <w:rFonts w:ascii="Cambria" w:hAnsi="Cambria" w:cs="Consolas"/>
          <w:sz w:val="28"/>
          <w:szCs w:val="28"/>
        </w:rPr>
        <w:t xml:space="preserve">No caso de a </w:t>
      </w:r>
      <w:r w:rsidRPr="00856D50">
        <w:rPr>
          <w:rFonts w:ascii="Cambria" w:hAnsi="Cambria" w:cs="Consolas"/>
          <w:b/>
          <w:sz w:val="28"/>
          <w:szCs w:val="28"/>
        </w:rPr>
        <w:t>DETENTORA</w:t>
      </w:r>
      <w:r w:rsidRPr="00856D50">
        <w:rPr>
          <w:rFonts w:ascii="Cambria" w:hAnsi="Cambria" w:cs="Consolas"/>
          <w:sz w:val="28"/>
          <w:szCs w:val="28"/>
        </w:rPr>
        <w:t xml:space="preserve"> encontrar-se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4028F167" w14:textId="77777777" w:rsidR="00E66C74" w:rsidRPr="00856D50" w:rsidRDefault="00E66C74" w:rsidP="008014D9">
      <w:pPr>
        <w:tabs>
          <w:tab w:val="left" w:pos="-1701"/>
        </w:tabs>
        <w:autoSpaceDE w:val="0"/>
        <w:autoSpaceDN w:val="0"/>
        <w:adjustRightInd w:val="0"/>
        <w:jc w:val="both"/>
        <w:rPr>
          <w:rFonts w:ascii="Cambria" w:hAnsi="Cambria" w:cs="Consolas"/>
          <w:sz w:val="28"/>
          <w:szCs w:val="28"/>
        </w:rPr>
      </w:pPr>
    </w:p>
    <w:p w14:paraId="51EEF226"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r w:rsidRPr="00856D50">
        <w:rPr>
          <w:rFonts w:ascii="Cambria" w:hAnsi="Cambria" w:cs="Consolas"/>
          <w:b/>
          <w:sz w:val="28"/>
          <w:szCs w:val="28"/>
        </w:rPr>
        <w:t xml:space="preserve">12.6 – </w:t>
      </w:r>
      <w:r w:rsidRPr="00856D50">
        <w:rPr>
          <w:rFonts w:ascii="Cambria" w:hAnsi="Cambria" w:cs="Consolas"/>
          <w:sz w:val="28"/>
          <w:szCs w:val="28"/>
        </w:rPr>
        <w:t xml:space="preserve">No caso de a </w:t>
      </w:r>
      <w:r w:rsidRPr="00856D50">
        <w:rPr>
          <w:rFonts w:ascii="Cambria" w:hAnsi="Cambria" w:cs="Consolas"/>
          <w:b/>
          <w:sz w:val="28"/>
          <w:szCs w:val="28"/>
        </w:rPr>
        <w:t>DETENTORA</w:t>
      </w:r>
      <w:r w:rsidRPr="00856D50">
        <w:rPr>
          <w:rFonts w:ascii="Cambria" w:hAnsi="Cambria" w:cs="Consolas"/>
          <w:sz w:val="28"/>
          <w:szCs w:val="28"/>
        </w:rPr>
        <w:t xml:space="preserve"> encontrar-se em situação de recuperação extrajudicial, junto com os demais comprovantes, deverá apresentar comprovação documental de que está cumprindo as obrigações do plano de recuperação extrajudicial.</w:t>
      </w:r>
    </w:p>
    <w:p w14:paraId="56CC757E"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7CC44CDE"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 xml:space="preserve">13 – </w:t>
      </w:r>
      <w:r w:rsidRPr="00856D50">
        <w:rPr>
          <w:rFonts w:ascii="Cambria" w:hAnsi="Cambria" w:cs="Consolas"/>
          <w:b/>
          <w:sz w:val="28"/>
          <w:szCs w:val="28"/>
        </w:rPr>
        <w:t>SANÇÕES PARA O CASO DE INADIMPLEMENTO</w:t>
      </w:r>
    </w:p>
    <w:p w14:paraId="11C5E8A5"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707ACF7D"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13.1 – </w:t>
      </w:r>
      <w:r w:rsidRPr="00856D50">
        <w:rPr>
          <w:rFonts w:ascii="Cambria" w:hAnsi="Cambria"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1FFCF279" w14:textId="77777777" w:rsidR="0053253B" w:rsidRPr="00856D50" w:rsidRDefault="0053253B" w:rsidP="008014D9">
      <w:pPr>
        <w:tabs>
          <w:tab w:val="left" w:pos="-1701"/>
        </w:tabs>
        <w:autoSpaceDE w:val="0"/>
        <w:autoSpaceDN w:val="0"/>
        <w:adjustRightInd w:val="0"/>
        <w:jc w:val="both"/>
        <w:rPr>
          <w:rFonts w:ascii="Cambria" w:hAnsi="Cambria" w:cs="Consolas"/>
          <w:sz w:val="28"/>
          <w:szCs w:val="28"/>
        </w:rPr>
      </w:pPr>
    </w:p>
    <w:p w14:paraId="17A9EEFD" w14:textId="392F2A81" w:rsidR="008014D9" w:rsidRDefault="008014D9" w:rsidP="0053253B">
      <w:pPr>
        <w:jc w:val="both"/>
        <w:rPr>
          <w:rFonts w:ascii="Cambria" w:hAnsi="Cambria"/>
          <w:sz w:val="28"/>
          <w:szCs w:val="28"/>
        </w:rPr>
      </w:pPr>
      <w:r w:rsidRPr="00856D50">
        <w:rPr>
          <w:rFonts w:ascii="Cambria" w:hAnsi="Cambria" w:cs="Consolas"/>
          <w:b/>
          <w:sz w:val="28"/>
          <w:szCs w:val="28"/>
        </w:rPr>
        <w:t xml:space="preserve">13.2 – </w:t>
      </w:r>
      <w:r w:rsidR="000D6DE2" w:rsidRPr="00856D50">
        <w:rPr>
          <w:rFonts w:ascii="Cambria" w:hAnsi="Cambria"/>
          <w:sz w:val="28"/>
          <w:szCs w:val="28"/>
        </w:rPr>
        <w:t xml:space="preserve">A sanção de que trata o subitem anterior poderá ser </w:t>
      </w:r>
      <w:proofErr w:type="gramStart"/>
      <w:r w:rsidR="000D6DE2" w:rsidRPr="00856D50">
        <w:rPr>
          <w:rFonts w:ascii="Cambria" w:hAnsi="Cambria"/>
          <w:sz w:val="28"/>
          <w:szCs w:val="28"/>
        </w:rPr>
        <w:t>aplicada juntamente com as multas previstas no Decreto nº 1.400/2021</w:t>
      </w:r>
      <w:proofErr w:type="gramEnd"/>
      <w:r w:rsidR="000D6DE2" w:rsidRPr="00856D50">
        <w:rPr>
          <w:rFonts w:ascii="Cambria" w:hAnsi="Cambria"/>
          <w:sz w:val="28"/>
          <w:szCs w:val="28"/>
        </w:rPr>
        <w:t>, garantido o exercício de prévia e ampla defesa</w:t>
      </w:r>
      <w:r w:rsidRPr="00856D50">
        <w:rPr>
          <w:rFonts w:ascii="Cambria" w:hAnsi="Cambria"/>
          <w:sz w:val="28"/>
          <w:szCs w:val="28"/>
        </w:rPr>
        <w:t>.</w:t>
      </w:r>
    </w:p>
    <w:p w14:paraId="617E7BCA" w14:textId="77777777" w:rsidR="00F450EB" w:rsidRPr="00856D50" w:rsidRDefault="00F450EB" w:rsidP="0053253B">
      <w:pPr>
        <w:jc w:val="both"/>
        <w:rPr>
          <w:rFonts w:ascii="Cambria" w:hAnsi="Cambria" w:cs="Consolas"/>
          <w:sz w:val="28"/>
          <w:szCs w:val="28"/>
        </w:rPr>
      </w:pPr>
    </w:p>
    <w:p w14:paraId="47D6BB4D" w14:textId="33AFE8C3" w:rsidR="00436D23" w:rsidRDefault="00436D23" w:rsidP="00436D23">
      <w:pPr>
        <w:tabs>
          <w:tab w:val="left" w:pos="-1701"/>
        </w:tabs>
        <w:autoSpaceDE w:val="0"/>
        <w:autoSpaceDN w:val="0"/>
        <w:adjustRightInd w:val="0"/>
        <w:jc w:val="both"/>
        <w:rPr>
          <w:rFonts w:ascii="Cambria" w:hAnsi="Cambria" w:cs="Consolas"/>
          <w:b/>
          <w:bCs/>
          <w:sz w:val="28"/>
          <w:szCs w:val="28"/>
        </w:rPr>
      </w:pPr>
      <w:r>
        <w:rPr>
          <w:rFonts w:ascii="Cambria" w:hAnsi="Cambria" w:cs="Consolas"/>
          <w:b/>
          <w:bCs/>
          <w:sz w:val="28"/>
          <w:szCs w:val="28"/>
        </w:rPr>
        <w:t>1</w:t>
      </w:r>
      <w:r w:rsidR="00080F5C">
        <w:rPr>
          <w:rFonts w:ascii="Cambria" w:hAnsi="Cambria" w:cs="Consolas"/>
          <w:b/>
          <w:bCs/>
          <w:sz w:val="28"/>
          <w:szCs w:val="28"/>
        </w:rPr>
        <w:t>3</w:t>
      </w:r>
      <w:r>
        <w:rPr>
          <w:rFonts w:ascii="Cambria" w:hAnsi="Cambria" w:cs="Consolas"/>
          <w:b/>
          <w:bCs/>
          <w:sz w:val="28"/>
          <w:szCs w:val="28"/>
        </w:rPr>
        <w:t xml:space="preserve"> – DISPOSIÇÕES FINAIS</w:t>
      </w:r>
    </w:p>
    <w:p w14:paraId="13DC4FBE" w14:textId="77777777" w:rsidR="00436D23" w:rsidRDefault="00436D23" w:rsidP="00436D23">
      <w:pPr>
        <w:tabs>
          <w:tab w:val="left" w:pos="-1701"/>
        </w:tabs>
        <w:autoSpaceDE w:val="0"/>
        <w:autoSpaceDN w:val="0"/>
        <w:adjustRightInd w:val="0"/>
        <w:jc w:val="both"/>
        <w:rPr>
          <w:rFonts w:ascii="Cambria" w:hAnsi="Cambria" w:cs="Consolas"/>
          <w:b/>
          <w:bCs/>
          <w:sz w:val="28"/>
          <w:szCs w:val="28"/>
        </w:rPr>
      </w:pPr>
    </w:p>
    <w:p w14:paraId="05EBEC8A" w14:textId="40645AB5" w:rsidR="00436D23" w:rsidRDefault="00436D23" w:rsidP="00436D23">
      <w:pPr>
        <w:tabs>
          <w:tab w:val="left" w:pos="-1701"/>
        </w:tabs>
        <w:autoSpaceDE w:val="0"/>
        <w:autoSpaceDN w:val="0"/>
        <w:adjustRightInd w:val="0"/>
        <w:jc w:val="both"/>
        <w:rPr>
          <w:rFonts w:ascii="Cambria" w:hAnsi="Cambria" w:cs="Consolas"/>
          <w:sz w:val="28"/>
          <w:szCs w:val="28"/>
        </w:rPr>
      </w:pPr>
      <w:r>
        <w:rPr>
          <w:rFonts w:ascii="Cambria" w:hAnsi="Cambria" w:cs="Consolas"/>
          <w:b/>
          <w:bCs/>
          <w:sz w:val="28"/>
          <w:szCs w:val="28"/>
        </w:rPr>
        <w:t>1</w:t>
      </w:r>
      <w:r w:rsidR="00080F5C">
        <w:rPr>
          <w:rFonts w:ascii="Cambria" w:hAnsi="Cambria" w:cs="Consolas"/>
          <w:b/>
          <w:bCs/>
          <w:sz w:val="28"/>
          <w:szCs w:val="28"/>
        </w:rPr>
        <w:t>3</w:t>
      </w:r>
      <w:r>
        <w:rPr>
          <w:rFonts w:ascii="Cambria" w:hAnsi="Cambria" w:cs="Consolas"/>
          <w:b/>
          <w:bCs/>
          <w:sz w:val="28"/>
          <w:szCs w:val="28"/>
        </w:rPr>
        <w:t xml:space="preserve">.1 </w:t>
      </w:r>
      <w:r>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46DE2CAB" w14:textId="77777777" w:rsidR="00436D23" w:rsidRDefault="00436D23" w:rsidP="00436D23">
      <w:pPr>
        <w:tabs>
          <w:tab w:val="left" w:pos="-1701"/>
        </w:tabs>
        <w:autoSpaceDE w:val="0"/>
        <w:autoSpaceDN w:val="0"/>
        <w:adjustRightInd w:val="0"/>
        <w:jc w:val="both"/>
        <w:rPr>
          <w:rFonts w:ascii="Cambria" w:hAnsi="Cambria" w:cs="Consolas"/>
          <w:sz w:val="28"/>
          <w:szCs w:val="28"/>
        </w:rPr>
      </w:pPr>
    </w:p>
    <w:p w14:paraId="54648159" w14:textId="316608B4" w:rsidR="00436D23" w:rsidRDefault="00436D23" w:rsidP="00436D23">
      <w:pPr>
        <w:tabs>
          <w:tab w:val="left" w:pos="-1701"/>
        </w:tabs>
        <w:autoSpaceDE w:val="0"/>
        <w:autoSpaceDN w:val="0"/>
        <w:adjustRightInd w:val="0"/>
        <w:jc w:val="both"/>
        <w:rPr>
          <w:rFonts w:ascii="Cambria" w:hAnsi="Cambria" w:cs="Consolas"/>
          <w:sz w:val="28"/>
          <w:szCs w:val="28"/>
        </w:rPr>
      </w:pPr>
      <w:r>
        <w:rPr>
          <w:rFonts w:ascii="Cambria" w:hAnsi="Cambria" w:cs="Consolas"/>
          <w:b/>
          <w:bCs/>
          <w:sz w:val="28"/>
          <w:szCs w:val="28"/>
        </w:rPr>
        <w:t>1</w:t>
      </w:r>
      <w:r w:rsidR="00080F5C">
        <w:rPr>
          <w:rFonts w:ascii="Cambria" w:hAnsi="Cambria" w:cs="Consolas"/>
          <w:b/>
          <w:bCs/>
          <w:sz w:val="28"/>
          <w:szCs w:val="28"/>
        </w:rPr>
        <w:t>3</w:t>
      </w:r>
      <w:r>
        <w:rPr>
          <w:rFonts w:ascii="Cambria" w:hAnsi="Cambria" w:cs="Consolas"/>
          <w:b/>
          <w:bCs/>
          <w:sz w:val="28"/>
          <w:szCs w:val="28"/>
        </w:rPr>
        <w:t xml:space="preserve">.2 </w:t>
      </w:r>
      <w:r>
        <w:rPr>
          <w:rFonts w:ascii="Cambria" w:hAnsi="Cambria" w:cs="Consolas"/>
          <w:sz w:val="28"/>
          <w:szCs w:val="28"/>
        </w:rPr>
        <w:t xml:space="preserve">– Das sessões públicas de processamento deste Pregão serão lavradas atas circunstanciadas, a serem assinadas pelo Pregoeiro e pela equipe de apoio. </w:t>
      </w:r>
    </w:p>
    <w:p w14:paraId="2EC31C62" w14:textId="77777777" w:rsidR="00436D23" w:rsidRDefault="00436D23" w:rsidP="00436D23">
      <w:pPr>
        <w:tabs>
          <w:tab w:val="left" w:pos="-1701"/>
        </w:tabs>
        <w:autoSpaceDE w:val="0"/>
        <w:autoSpaceDN w:val="0"/>
        <w:adjustRightInd w:val="0"/>
        <w:jc w:val="both"/>
        <w:rPr>
          <w:rFonts w:ascii="Cambria" w:hAnsi="Cambria" w:cs="Consolas"/>
          <w:sz w:val="28"/>
          <w:szCs w:val="28"/>
        </w:rPr>
      </w:pPr>
    </w:p>
    <w:p w14:paraId="0E24A868" w14:textId="769E9B35" w:rsidR="00436D23" w:rsidRDefault="00436D23" w:rsidP="00436D23">
      <w:pPr>
        <w:tabs>
          <w:tab w:val="left" w:pos="-1701"/>
        </w:tabs>
        <w:autoSpaceDE w:val="0"/>
        <w:autoSpaceDN w:val="0"/>
        <w:adjustRightInd w:val="0"/>
        <w:jc w:val="both"/>
        <w:rPr>
          <w:rFonts w:ascii="Cambria" w:hAnsi="Cambria" w:cs="Consolas"/>
          <w:sz w:val="28"/>
          <w:szCs w:val="28"/>
        </w:rPr>
      </w:pPr>
      <w:r>
        <w:rPr>
          <w:rFonts w:ascii="Cambria" w:hAnsi="Cambria" w:cs="Consolas"/>
          <w:b/>
          <w:bCs/>
          <w:sz w:val="28"/>
          <w:szCs w:val="28"/>
        </w:rPr>
        <w:t>1</w:t>
      </w:r>
      <w:r w:rsidR="00080F5C">
        <w:rPr>
          <w:rFonts w:ascii="Cambria" w:hAnsi="Cambria" w:cs="Consolas"/>
          <w:b/>
          <w:bCs/>
          <w:sz w:val="28"/>
          <w:szCs w:val="28"/>
        </w:rPr>
        <w:t>3</w:t>
      </w:r>
      <w:r>
        <w:rPr>
          <w:rFonts w:ascii="Cambria" w:hAnsi="Cambria" w:cs="Consolas"/>
          <w:b/>
          <w:bCs/>
          <w:sz w:val="28"/>
          <w:szCs w:val="28"/>
        </w:rPr>
        <w:t xml:space="preserve">.3 </w:t>
      </w:r>
      <w:r>
        <w:rPr>
          <w:rFonts w:ascii="Cambria" w:hAnsi="Cambria" w:cs="Consolas"/>
          <w:sz w:val="28"/>
          <w:szCs w:val="28"/>
        </w:rPr>
        <w:t>– O resultado deste Pregão e os demais atos pertinentes a esta licitação, sujeitos à publicação, serão divulgados no Diário Oficial do Município de Iaras e no endereço eletrônico www.iaras.sp.gov.br.</w:t>
      </w:r>
    </w:p>
    <w:p w14:paraId="2B0E769F" w14:textId="0FEFFA76" w:rsidR="00436D23" w:rsidRDefault="00436D23" w:rsidP="00436D23">
      <w:pPr>
        <w:tabs>
          <w:tab w:val="left" w:pos="-1701"/>
        </w:tabs>
        <w:autoSpaceDE w:val="0"/>
        <w:autoSpaceDN w:val="0"/>
        <w:adjustRightInd w:val="0"/>
        <w:jc w:val="both"/>
        <w:rPr>
          <w:rFonts w:ascii="Cambria" w:hAnsi="Cambria" w:cs="Consolas"/>
          <w:sz w:val="28"/>
          <w:szCs w:val="28"/>
        </w:rPr>
      </w:pPr>
      <w:r>
        <w:rPr>
          <w:rFonts w:ascii="Cambria" w:hAnsi="Cambria" w:cs="Consolas"/>
          <w:b/>
          <w:bCs/>
          <w:sz w:val="28"/>
          <w:szCs w:val="28"/>
        </w:rPr>
        <w:lastRenderedPageBreak/>
        <w:t>1</w:t>
      </w:r>
      <w:r w:rsidR="00080F5C">
        <w:rPr>
          <w:rFonts w:ascii="Cambria" w:hAnsi="Cambria" w:cs="Consolas"/>
          <w:b/>
          <w:bCs/>
          <w:sz w:val="28"/>
          <w:szCs w:val="28"/>
        </w:rPr>
        <w:t>3</w:t>
      </w:r>
      <w:r>
        <w:rPr>
          <w:rFonts w:ascii="Cambria" w:hAnsi="Cambria" w:cs="Consolas"/>
          <w:b/>
          <w:bCs/>
          <w:sz w:val="28"/>
          <w:szCs w:val="28"/>
        </w:rPr>
        <w:t xml:space="preserve">.4 </w:t>
      </w:r>
      <w:r>
        <w:rPr>
          <w:rFonts w:ascii="Cambria" w:hAnsi="Cambria" w:cs="Consolas"/>
          <w:sz w:val="28"/>
          <w:szCs w:val="28"/>
        </w:rPr>
        <w:t xml:space="preserve">– Os casos omissos do presente Pregão serão solucionados pelo Pregoeiro. </w:t>
      </w:r>
    </w:p>
    <w:p w14:paraId="64E98B86" w14:textId="77777777" w:rsidR="00436D23" w:rsidRDefault="00436D23" w:rsidP="00436D23">
      <w:pPr>
        <w:tabs>
          <w:tab w:val="left" w:pos="-1701"/>
        </w:tabs>
        <w:autoSpaceDE w:val="0"/>
        <w:autoSpaceDN w:val="0"/>
        <w:adjustRightInd w:val="0"/>
        <w:jc w:val="both"/>
        <w:rPr>
          <w:rFonts w:ascii="Cambria" w:hAnsi="Cambria" w:cs="Consolas"/>
          <w:sz w:val="28"/>
          <w:szCs w:val="28"/>
        </w:rPr>
      </w:pPr>
    </w:p>
    <w:p w14:paraId="0370B077" w14:textId="539AC2C3" w:rsidR="008014D9" w:rsidRPr="00856D50" w:rsidRDefault="00436D23" w:rsidP="00436D23">
      <w:pPr>
        <w:tabs>
          <w:tab w:val="left" w:pos="-1701"/>
        </w:tabs>
        <w:autoSpaceDE w:val="0"/>
        <w:autoSpaceDN w:val="0"/>
        <w:adjustRightInd w:val="0"/>
        <w:jc w:val="both"/>
        <w:rPr>
          <w:rFonts w:ascii="Cambria" w:hAnsi="Cambria" w:cs="Consolas"/>
          <w:sz w:val="28"/>
          <w:szCs w:val="28"/>
        </w:rPr>
      </w:pPr>
      <w:r>
        <w:rPr>
          <w:rFonts w:ascii="Cambria" w:hAnsi="Cambria" w:cs="Consolas"/>
          <w:b/>
          <w:bCs/>
          <w:sz w:val="28"/>
          <w:szCs w:val="28"/>
        </w:rPr>
        <w:t>1</w:t>
      </w:r>
      <w:r w:rsidR="00080F5C">
        <w:rPr>
          <w:rFonts w:ascii="Cambria" w:hAnsi="Cambria" w:cs="Consolas"/>
          <w:b/>
          <w:bCs/>
          <w:sz w:val="28"/>
          <w:szCs w:val="28"/>
        </w:rPr>
        <w:t>3</w:t>
      </w:r>
      <w:r>
        <w:rPr>
          <w:rFonts w:ascii="Cambria" w:hAnsi="Cambria" w:cs="Consolas"/>
          <w:b/>
          <w:bCs/>
          <w:sz w:val="28"/>
          <w:szCs w:val="28"/>
        </w:rPr>
        <w:t xml:space="preserve">.5 </w:t>
      </w:r>
      <w:r>
        <w:rPr>
          <w:rFonts w:ascii="Cambria" w:hAnsi="Cambria" w:cs="Consolas"/>
          <w:sz w:val="28"/>
          <w:szCs w:val="28"/>
        </w:rPr>
        <w:t>– Para dirimir quaisquer questões decorrentes desta licitação, não resolvidas na esfera administrativa, será competente o Foro da Comarca de Cerqueira Cézar, Estado de São Paulo.</w:t>
      </w:r>
    </w:p>
    <w:p w14:paraId="2AD13A81" w14:textId="77777777" w:rsidR="00436D23" w:rsidRDefault="00436D23" w:rsidP="00B344C5">
      <w:pPr>
        <w:jc w:val="center"/>
        <w:rPr>
          <w:rFonts w:ascii="Cambria" w:eastAsia="MS Mincho" w:hAnsi="Cambria" w:cs="Tahoma"/>
          <w:b/>
          <w:bCs/>
          <w:iCs/>
          <w:color w:val="000000" w:themeColor="text1"/>
          <w:sz w:val="28"/>
          <w:szCs w:val="28"/>
        </w:rPr>
      </w:pPr>
    </w:p>
    <w:p w14:paraId="5781DDEE" w14:textId="0856ADDB" w:rsidR="00B344C5" w:rsidRPr="00856D50" w:rsidRDefault="004A6244" w:rsidP="00B344C5">
      <w:pPr>
        <w:jc w:val="center"/>
        <w:rPr>
          <w:rFonts w:ascii="Cambria" w:eastAsia="MS Mincho" w:hAnsi="Cambria" w:cs="Tahoma"/>
          <w:b/>
          <w:bCs/>
          <w:iCs/>
          <w:sz w:val="28"/>
          <w:szCs w:val="28"/>
        </w:rPr>
      </w:pPr>
      <w:r>
        <w:rPr>
          <w:rFonts w:ascii="Cambria" w:eastAsia="MS Mincho" w:hAnsi="Cambria" w:cs="Tahoma"/>
          <w:b/>
          <w:bCs/>
          <w:iCs/>
          <w:color w:val="000000" w:themeColor="text1"/>
          <w:sz w:val="28"/>
          <w:szCs w:val="28"/>
        </w:rPr>
        <w:t xml:space="preserve">IARAS, </w:t>
      </w:r>
      <w:r>
        <w:rPr>
          <w:rFonts w:ascii="Cambria" w:eastAsia="MS Mincho" w:hAnsi="Cambria" w:cs="Tahoma"/>
          <w:b/>
          <w:bCs/>
          <w:iCs/>
          <w:sz w:val="28"/>
          <w:szCs w:val="28"/>
        </w:rPr>
        <w:t>27 DE OUTUBRO DE 2021</w:t>
      </w:r>
      <w:r w:rsidR="00B344C5" w:rsidRPr="00856D50">
        <w:rPr>
          <w:rFonts w:ascii="Cambria" w:eastAsia="MS Mincho" w:hAnsi="Cambria" w:cs="Tahoma"/>
          <w:b/>
          <w:bCs/>
          <w:iCs/>
          <w:sz w:val="28"/>
          <w:szCs w:val="28"/>
        </w:rPr>
        <w:t>.</w:t>
      </w:r>
    </w:p>
    <w:p w14:paraId="3454E87C" w14:textId="3867A222" w:rsidR="00B0024D" w:rsidRPr="00856D50" w:rsidRDefault="00B0024D" w:rsidP="008014D9">
      <w:pPr>
        <w:jc w:val="center"/>
        <w:rPr>
          <w:rFonts w:ascii="Cambria" w:hAnsi="Cambria" w:cs="Arial"/>
          <w:b/>
          <w:bCs/>
          <w:sz w:val="28"/>
          <w:szCs w:val="28"/>
        </w:rPr>
      </w:pPr>
    </w:p>
    <w:p w14:paraId="7AC3B7F5" w14:textId="492BCE99" w:rsidR="00B0024D" w:rsidRPr="00856D50" w:rsidRDefault="00B0024D" w:rsidP="008014D9">
      <w:pPr>
        <w:jc w:val="center"/>
        <w:rPr>
          <w:rFonts w:ascii="Cambria" w:hAnsi="Cambria" w:cs="Arial"/>
          <w:b/>
          <w:bCs/>
          <w:sz w:val="28"/>
          <w:szCs w:val="28"/>
        </w:rPr>
      </w:pPr>
    </w:p>
    <w:p w14:paraId="30A1A48A" w14:textId="77777777" w:rsidR="00C317AC" w:rsidRPr="00856D50" w:rsidRDefault="00C317AC" w:rsidP="008014D9">
      <w:pPr>
        <w:jc w:val="center"/>
        <w:rPr>
          <w:rFonts w:ascii="Cambria" w:hAnsi="Cambria" w:cs="Arial"/>
          <w:b/>
          <w:bCs/>
          <w:sz w:val="28"/>
          <w:szCs w:val="28"/>
        </w:rPr>
      </w:pPr>
    </w:p>
    <w:p w14:paraId="0C36E5A3" w14:textId="4BBF7327" w:rsidR="008014D9" w:rsidRPr="00856D50" w:rsidRDefault="008014D9" w:rsidP="008014D9">
      <w:pPr>
        <w:jc w:val="center"/>
        <w:rPr>
          <w:rFonts w:ascii="Cambria" w:hAnsi="Cambria" w:cs="Arial"/>
          <w:b/>
          <w:bCs/>
          <w:sz w:val="28"/>
          <w:szCs w:val="28"/>
        </w:rPr>
      </w:pPr>
      <w:r w:rsidRPr="00856D50">
        <w:rPr>
          <w:rFonts w:ascii="Cambria" w:hAnsi="Cambria" w:cs="Arial"/>
          <w:b/>
          <w:bCs/>
          <w:sz w:val="28"/>
          <w:szCs w:val="28"/>
        </w:rPr>
        <w:t>MARCOS JOSÉ ROSA</w:t>
      </w:r>
    </w:p>
    <w:p w14:paraId="407F6B7F" w14:textId="31144B9F" w:rsidR="008014D9" w:rsidRPr="00856D50" w:rsidRDefault="008014D9" w:rsidP="008014D9">
      <w:pPr>
        <w:jc w:val="center"/>
        <w:rPr>
          <w:rFonts w:ascii="Cambria" w:hAnsi="Cambria" w:cs="Consolas"/>
          <w:sz w:val="28"/>
          <w:szCs w:val="28"/>
        </w:rPr>
      </w:pPr>
      <w:r w:rsidRPr="00856D50">
        <w:rPr>
          <w:rFonts w:ascii="Cambria" w:hAnsi="Cambria" w:cs="Arial"/>
          <w:b/>
          <w:bCs/>
          <w:sz w:val="28"/>
          <w:szCs w:val="28"/>
        </w:rPr>
        <w:t>PREFEITO MUNICIPAL DE IARAS</w:t>
      </w:r>
    </w:p>
    <w:p w14:paraId="51A72E48" w14:textId="77777777" w:rsidR="00C317AC" w:rsidRPr="00856D50" w:rsidRDefault="00C317AC">
      <w:pPr>
        <w:rPr>
          <w:rFonts w:ascii="Cambria" w:hAnsi="Cambria" w:cs="Consolas"/>
          <w:b/>
          <w:bCs/>
          <w:sz w:val="28"/>
          <w:szCs w:val="28"/>
        </w:rPr>
      </w:pPr>
      <w:r w:rsidRPr="00856D50">
        <w:rPr>
          <w:rFonts w:ascii="Cambria" w:hAnsi="Cambria" w:cs="Consolas"/>
          <w:b/>
          <w:bCs/>
          <w:sz w:val="28"/>
          <w:szCs w:val="28"/>
        </w:rPr>
        <w:br w:type="page"/>
      </w:r>
    </w:p>
    <w:p w14:paraId="513D429B" w14:textId="44321D9F" w:rsidR="008014D9" w:rsidRPr="00856D50" w:rsidRDefault="008014D9" w:rsidP="008014D9">
      <w:pPr>
        <w:tabs>
          <w:tab w:val="left" w:pos="-1701"/>
        </w:tabs>
        <w:autoSpaceDE w:val="0"/>
        <w:autoSpaceDN w:val="0"/>
        <w:adjustRightInd w:val="0"/>
        <w:jc w:val="center"/>
        <w:rPr>
          <w:rFonts w:ascii="Cambria" w:hAnsi="Cambria" w:cs="Consolas"/>
          <w:b/>
          <w:bCs/>
          <w:sz w:val="28"/>
          <w:szCs w:val="28"/>
        </w:rPr>
      </w:pPr>
      <w:r w:rsidRPr="00856D50">
        <w:rPr>
          <w:rFonts w:ascii="Cambria" w:hAnsi="Cambria" w:cs="Consolas"/>
          <w:b/>
          <w:bCs/>
          <w:sz w:val="28"/>
          <w:szCs w:val="28"/>
        </w:rPr>
        <w:lastRenderedPageBreak/>
        <w:t xml:space="preserve">ANEXO I – </w:t>
      </w:r>
      <w:r w:rsidRPr="00856D50">
        <w:rPr>
          <w:rFonts w:ascii="Cambria" w:hAnsi="Cambria" w:cs="Consolas"/>
          <w:b/>
          <w:sz w:val="28"/>
          <w:szCs w:val="28"/>
        </w:rPr>
        <w:t>TERMO DE REFERÊNCIA</w:t>
      </w:r>
    </w:p>
    <w:p w14:paraId="36310A54" w14:textId="0667E948" w:rsidR="008014D9" w:rsidRPr="00856D50" w:rsidRDefault="008014D9" w:rsidP="008014D9">
      <w:pPr>
        <w:tabs>
          <w:tab w:val="left" w:pos="-1701"/>
        </w:tabs>
        <w:autoSpaceDE w:val="0"/>
        <w:autoSpaceDN w:val="0"/>
        <w:adjustRightInd w:val="0"/>
        <w:jc w:val="center"/>
        <w:rPr>
          <w:rFonts w:ascii="Cambria" w:hAnsi="Cambria" w:cs="Consolas"/>
          <w:b/>
          <w:sz w:val="28"/>
          <w:szCs w:val="28"/>
        </w:rPr>
      </w:pPr>
      <w:r w:rsidRPr="00856D50">
        <w:rPr>
          <w:rFonts w:ascii="Cambria" w:hAnsi="Cambria" w:cs="Consolas"/>
          <w:b/>
          <w:sz w:val="28"/>
          <w:szCs w:val="28"/>
        </w:rPr>
        <w:t xml:space="preserve">PREGÃO PRESENCIAL Nº </w:t>
      </w:r>
      <w:r w:rsidR="004A6244">
        <w:rPr>
          <w:rFonts w:ascii="Cambria" w:hAnsi="Cambria" w:cs="Consolas"/>
          <w:b/>
          <w:bCs/>
          <w:sz w:val="28"/>
          <w:szCs w:val="28"/>
        </w:rPr>
        <w:t>05</w:t>
      </w:r>
      <w:r w:rsidR="0082446A">
        <w:rPr>
          <w:rFonts w:ascii="Cambria" w:hAnsi="Cambria" w:cs="Consolas"/>
          <w:b/>
          <w:bCs/>
          <w:sz w:val="28"/>
          <w:szCs w:val="28"/>
        </w:rPr>
        <w:t>4</w:t>
      </w:r>
      <w:r w:rsidRPr="00856D50">
        <w:rPr>
          <w:rFonts w:ascii="Cambria" w:hAnsi="Cambria" w:cs="Consolas"/>
          <w:b/>
          <w:bCs/>
          <w:sz w:val="28"/>
          <w:szCs w:val="28"/>
        </w:rPr>
        <w:t>/2021</w:t>
      </w:r>
    </w:p>
    <w:p w14:paraId="12660013"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6E1D9E49" w14:textId="77777777" w:rsidR="008014D9" w:rsidRPr="00856D50" w:rsidRDefault="008014D9" w:rsidP="008014D9">
      <w:pPr>
        <w:widowControl w:val="0"/>
        <w:shd w:val="clear" w:color="auto" w:fill="DDD9C3" w:themeFill="background2" w:themeFillShade="E6"/>
        <w:tabs>
          <w:tab w:val="left" w:pos="-1701"/>
        </w:tabs>
        <w:jc w:val="both"/>
        <w:rPr>
          <w:rFonts w:ascii="Cambria" w:eastAsia="MS Mincho" w:hAnsi="Cambria" w:cs="Consolas"/>
          <w:b/>
          <w:bCs/>
          <w:sz w:val="28"/>
          <w:szCs w:val="28"/>
        </w:rPr>
      </w:pPr>
      <w:r w:rsidRPr="00856D50">
        <w:rPr>
          <w:rFonts w:ascii="Cambria" w:eastAsia="MS Mincho" w:hAnsi="Cambria" w:cs="Consolas"/>
          <w:b/>
          <w:bCs/>
          <w:sz w:val="28"/>
          <w:szCs w:val="28"/>
        </w:rPr>
        <w:t xml:space="preserve">1 – OBJETO: </w:t>
      </w:r>
    </w:p>
    <w:p w14:paraId="014E3801" w14:textId="77777777" w:rsidR="008014D9" w:rsidRPr="00856D50" w:rsidRDefault="008014D9" w:rsidP="008014D9">
      <w:pPr>
        <w:widowControl w:val="0"/>
        <w:tabs>
          <w:tab w:val="left" w:pos="-1701"/>
        </w:tabs>
        <w:jc w:val="both"/>
        <w:rPr>
          <w:rFonts w:ascii="Cambria" w:eastAsia="MS Mincho" w:hAnsi="Cambria" w:cs="Consolas"/>
          <w:b/>
          <w:bCs/>
          <w:sz w:val="28"/>
          <w:szCs w:val="28"/>
        </w:rPr>
      </w:pPr>
    </w:p>
    <w:p w14:paraId="30C73DFB" w14:textId="3AD283EC" w:rsidR="008014D9" w:rsidRPr="00856D50" w:rsidRDefault="008014D9" w:rsidP="008014D9">
      <w:pPr>
        <w:widowControl w:val="0"/>
        <w:tabs>
          <w:tab w:val="left" w:pos="-1701"/>
        </w:tabs>
        <w:jc w:val="both"/>
        <w:rPr>
          <w:rFonts w:ascii="Cambria" w:hAnsi="Cambria" w:cs="Consolas"/>
          <w:sz w:val="28"/>
          <w:szCs w:val="28"/>
        </w:rPr>
      </w:pPr>
      <w:r w:rsidRPr="00856D50">
        <w:rPr>
          <w:rFonts w:ascii="Cambria" w:hAnsi="Cambria"/>
          <w:b/>
          <w:sz w:val="28"/>
          <w:szCs w:val="28"/>
        </w:rPr>
        <w:t xml:space="preserve">1.1 – </w:t>
      </w:r>
      <w:r w:rsidR="004A6244">
        <w:rPr>
          <w:rFonts w:ascii="Cambria" w:eastAsia="MS Mincho" w:hAnsi="Cambria" w:cs="Consolas"/>
          <w:iCs/>
          <w:sz w:val="28"/>
          <w:szCs w:val="28"/>
        </w:rPr>
        <w:t xml:space="preserve">A presente licitação tem por objeto, o </w:t>
      </w:r>
      <w:r w:rsidR="004A6244">
        <w:rPr>
          <w:rFonts w:ascii="Cambria" w:eastAsia="MS Mincho" w:hAnsi="Cambria" w:cs="Consolas"/>
          <w:sz w:val="28"/>
          <w:szCs w:val="28"/>
        </w:rPr>
        <w:t>Registro de Preços para a</w:t>
      </w:r>
      <w:r w:rsidR="004A6244">
        <w:rPr>
          <w:rFonts w:ascii="Cambria" w:hAnsi="Cambria" w:cs="Consolas"/>
          <w:bCs/>
          <w:sz w:val="28"/>
          <w:szCs w:val="28"/>
        </w:rPr>
        <w:t xml:space="preserve"> </w:t>
      </w:r>
      <w:r w:rsidR="0082446A">
        <w:rPr>
          <w:rFonts w:ascii="Cambria" w:eastAsia="MS Mincho" w:hAnsi="Cambria" w:cs="Consolas"/>
          <w:bCs/>
          <w:sz w:val="28"/>
          <w:szCs w:val="28"/>
        </w:rPr>
        <w:t>Aquisição de Peças Agrícolas</w:t>
      </w:r>
      <w:r w:rsidR="0082446A">
        <w:rPr>
          <w:rFonts w:ascii="Cambria" w:hAnsi="Cambria" w:cs="Consolas"/>
          <w:sz w:val="28"/>
          <w:szCs w:val="28"/>
        </w:rPr>
        <w:t>, conforme especificações constantes do Termo de Referência, que integra este Edital como Anexo I</w:t>
      </w:r>
      <w:r w:rsidR="009F748C">
        <w:rPr>
          <w:rFonts w:ascii="Cambria" w:hAnsi="Cambria" w:cs="Consolas"/>
          <w:bCs/>
          <w:iCs/>
          <w:sz w:val="28"/>
          <w:szCs w:val="28"/>
        </w:rPr>
        <w:t>.</w:t>
      </w:r>
    </w:p>
    <w:p w14:paraId="3D2B72F6" w14:textId="67F99B82" w:rsidR="007B3921" w:rsidRPr="00856D50" w:rsidRDefault="007B3921" w:rsidP="008014D9">
      <w:pPr>
        <w:widowControl w:val="0"/>
        <w:tabs>
          <w:tab w:val="left" w:pos="-1701"/>
        </w:tabs>
        <w:jc w:val="both"/>
        <w:rPr>
          <w:rFonts w:ascii="Cambria" w:hAnsi="Cambria"/>
          <w:sz w:val="28"/>
          <w:szCs w:val="28"/>
        </w:rPr>
      </w:pPr>
    </w:p>
    <w:p w14:paraId="5CFE7778" w14:textId="77777777" w:rsidR="008014D9" w:rsidRPr="00856D50" w:rsidRDefault="008014D9" w:rsidP="008014D9">
      <w:pPr>
        <w:shd w:val="clear" w:color="auto" w:fill="DDD9C3" w:themeFill="background2" w:themeFillShade="E6"/>
        <w:jc w:val="both"/>
        <w:rPr>
          <w:rFonts w:ascii="Cambria" w:hAnsi="Cambria" w:cs="Consolas"/>
          <w:sz w:val="28"/>
          <w:szCs w:val="28"/>
        </w:rPr>
      </w:pPr>
      <w:r w:rsidRPr="00856D50">
        <w:rPr>
          <w:rFonts w:ascii="Cambria" w:hAnsi="Cambria" w:cs="Consolas"/>
          <w:b/>
          <w:sz w:val="28"/>
          <w:szCs w:val="28"/>
        </w:rPr>
        <w:t>2 – DAS CONDIÇÕES DE ENTREGA</w:t>
      </w:r>
      <w:r w:rsidRPr="00856D50">
        <w:rPr>
          <w:rFonts w:ascii="Cambria" w:hAnsi="Cambria" w:cs="Consolas"/>
          <w:sz w:val="28"/>
          <w:szCs w:val="28"/>
        </w:rPr>
        <w:t xml:space="preserve"> </w:t>
      </w:r>
    </w:p>
    <w:p w14:paraId="293A29D6" w14:textId="1BD26BF2" w:rsidR="008014D9" w:rsidRDefault="008014D9" w:rsidP="008014D9">
      <w:pPr>
        <w:jc w:val="both"/>
        <w:rPr>
          <w:rFonts w:ascii="Cambria" w:hAnsi="Cambria" w:cs="Consolas"/>
          <w:sz w:val="28"/>
          <w:szCs w:val="28"/>
        </w:rPr>
      </w:pPr>
    </w:p>
    <w:p w14:paraId="3763B828" w14:textId="7042D963" w:rsidR="008014D9" w:rsidRPr="00856D50" w:rsidRDefault="008014D9" w:rsidP="008014D9">
      <w:pPr>
        <w:jc w:val="both"/>
        <w:rPr>
          <w:rFonts w:ascii="Cambria" w:hAnsi="Cambria"/>
          <w:sz w:val="28"/>
          <w:szCs w:val="28"/>
        </w:rPr>
      </w:pPr>
      <w:r w:rsidRPr="00856D50">
        <w:rPr>
          <w:rFonts w:ascii="Cambria" w:hAnsi="Cambria" w:cs="Consolas"/>
          <w:b/>
          <w:sz w:val="28"/>
          <w:szCs w:val="28"/>
        </w:rPr>
        <w:t>2.</w:t>
      </w:r>
      <w:r w:rsidR="009F748C">
        <w:rPr>
          <w:rFonts w:ascii="Cambria" w:hAnsi="Cambria" w:cs="Consolas"/>
          <w:b/>
          <w:sz w:val="28"/>
          <w:szCs w:val="28"/>
        </w:rPr>
        <w:t>1</w:t>
      </w:r>
      <w:r w:rsidRPr="00856D50">
        <w:rPr>
          <w:rFonts w:ascii="Cambria" w:hAnsi="Cambria" w:cs="Consolas"/>
          <w:b/>
          <w:sz w:val="28"/>
          <w:szCs w:val="28"/>
        </w:rPr>
        <w:t xml:space="preserve"> – </w:t>
      </w:r>
      <w:r w:rsidRPr="00856D50">
        <w:rPr>
          <w:rFonts w:ascii="Cambria" w:hAnsi="Cambria"/>
          <w:sz w:val="28"/>
          <w:szCs w:val="28"/>
        </w:rPr>
        <w:t xml:space="preserve">A entrega do objeto deverá ocorrer em até </w:t>
      </w:r>
      <w:r w:rsidR="0030124B">
        <w:rPr>
          <w:rFonts w:ascii="Cambria" w:hAnsi="Cambria" w:cs="Consolas"/>
          <w:sz w:val="28"/>
          <w:szCs w:val="28"/>
        </w:rPr>
        <w:t>10 (dez) dias corridos</w:t>
      </w:r>
      <w:r w:rsidRPr="00856D50">
        <w:rPr>
          <w:rFonts w:ascii="Cambria" w:hAnsi="Cambria"/>
          <w:sz w:val="28"/>
          <w:szCs w:val="28"/>
        </w:rPr>
        <w:t xml:space="preserve">, contados da data de emissão da Autorização de Compras ou de Fornecimento, </w:t>
      </w:r>
      <w:r w:rsidRPr="00856D50">
        <w:rPr>
          <w:rFonts w:ascii="Cambria" w:hAnsi="Cambria" w:cs="Consolas"/>
          <w:sz w:val="28"/>
          <w:szCs w:val="28"/>
        </w:rPr>
        <w:t xml:space="preserve">conforme o caso, pela </w:t>
      </w:r>
      <w:r w:rsidRPr="00856D50">
        <w:rPr>
          <w:rFonts w:ascii="Cambria" w:hAnsi="Cambria" w:cs="Consolas"/>
          <w:b/>
          <w:sz w:val="28"/>
          <w:szCs w:val="28"/>
        </w:rPr>
        <w:t>DETENTORA</w:t>
      </w:r>
      <w:r w:rsidRPr="00856D50">
        <w:rPr>
          <w:rFonts w:ascii="Cambria" w:hAnsi="Cambria"/>
          <w:sz w:val="28"/>
          <w:szCs w:val="28"/>
        </w:rPr>
        <w:t>.</w:t>
      </w:r>
    </w:p>
    <w:p w14:paraId="079C9FF7" w14:textId="77777777" w:rsidR="008014D9" w:rsidRPr="00856D50" w:rsidRDefault="008014D9" w:rsidP="008014D9">
      <w:pPr>
        <w:jc w:val="both"/>
        <w:rPr>
          <w:rFonts w:ascii="Cambria" w:hAnsi="Cambria"/>
          <w:sz w:val="28"/>
          <w:szCs w:val="28"/>
        </w:rPr>
      </w:pPr>
    </w:p>
    <w:p w14:paraId="1EB17A82" w14:textId="3D4710EE"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2.</w:t>
      </w:r>
      <w:r w:rsidR="009F748C">
        <w:rPr>
          <w:rFonts w:ascii="Cambria" w:hAnsi="Cambria" w:cs="Consolas"/>
          <w:b/>
          <w:sz w:val="28"/>
          <w:szCs w:val="28"/>
        </w:rPr>
        <w:t>1</w:t>
      </w:r>
      <w:r w:rsidRPr="00856D50">
        <w:rPr>
          <w:rFonts w:ascii="Cambria" w:hAnsi="Cambria" w:cs="Consolas"/>
          <w:b/>
          <w:sz w:val="28"/>
          <w:szCs w:val="28"/>
        </w:rPr>
        <w:t xml:space="preserve">.1 – </w:t>
      </w:r>
      <w:r w:rsidRPr="00856D50">
        <w:rPr>
          <w:rFonts w:ascii="Cambria" w:hAnsi="Cambria" w:cs="Consolas"/>
          <w:sz w:val="28"/>
          <w:szCs w:val="28"/>
        </w:rPr>
        <w:t xml:space="preserve">Eventuais pedidos de prorrogação deverão ser protocolados, antes do vencimento do prazo de entrega, devidamente justificados pela </w:t>
      </w:r>
      <w:r w:rsidRPr="00856D50">
        <w:rPr>
          <w:rFonts w:ascii="Cambria" w:hAnsi="Cambria" w:cs="Consolas"/>
          <w:b/>
          <w:sz w:val="28"/>
          <w:szCs w:val="28"/>
        </w:rPr>
        <w:t>DETENTORA</w:t>
      </w:r>
      <w:r w:rsidRPr="00856D50">
        <w:rPr>
          <w:rFonts w:ascii="Cambria" w:hAnsi="Cambria" w:cs="Consolas"/>
          <w:sz w:val="28"/>
          <w:szCs w:val="28"/>
        </w:rPr>
        <w:t xml:space="preserve">, para serem submetidos à apreciação superior. </w:t>
      </w:r>
    </w:p>
    <w:p w14:paraId="19B59469" w14:textId="77777777" w:rsidR="008014D9" w:rsidRPr="00856D50" w:rsidRDefault="008014D9" w:rsidP="008014D9">
      <w:pPr>
        <w:jc w:val="both"/>
        <w:rPr>
          <w:rFonts w:ascii="Cambria" w:hAnsi="Cambria" w:cs="Consolas"/>
          <w:b/>
          <w:sz w:val="28"/>
          <w:szCs w:val="28"/>
        </w:rPr>
      </w:pPr>
    </w:p>
    <w:p w14:paraId="660B490C" w14:textId="34D1A9CA"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2.</w:t>
      </w:r>
      <w:r w:rsidR="009F748C">
        <w:rPr>
          <w:rFonts w:ascii="Cambria" w:hAnsi="Cambria" w:cs="Consolas"/>
          <w:b/>
          <w:sz w:val="28"/>
          <w:szCs w:val="28"/>
        </w:rPr>
        <w:t>2</w:t>
      </w:r>
      <w:r w:rsidRPr="00856D50">
        <w:rPr>
          <w:rFonts w:ascii="Cambria" w:hAnsi="Cambria" w:cs="Consolas"/>
          <w:b/>
          <w:sz w:val="28"/>
          <w:szCs w:val="28"/>
        </w:rPr>
        <w:t xml:space="preserve"> – </w:t>
      </w:r>
      <w:r w:rsidRPr="00856D50">
        <w:rPr>
          <w:rFonts w:ascii="Cambria" w:hAnsi="Cambria" w:cs="Consolas"/>
          <w:sz w:val="28"/>
          <w:szCs w:val="28"/>
        </w:rPr>
        <w:t xml:space="preserve">Caberá a </w:t>
      </w:r>
      <w:r w:rsidRPr="00856D50">
        <w:rPr>
          <w:rFonts w:ascii="Cambria" w:hAnsi="Cambria" w:cs="Consolas"/>
          <w:b/>
          <w:sz w:val="28"/>
          <w:szCs w:val="28"/>
        </w:rPr>
        <w:t>DETENTORA</w:t>
      </w:r>
      <w:r w:rsidRPr="00856D50">
        <w:rPr>
          <w:rFonts w:ascii="Cambria" w:hAnsi="Cambria" w:cs="Consolas"/>
          <w:sz w:val="28"/>
          <w:szCs w:val="28"/>
        </w:rPr>
        <w:t xml:space="preserve">: </w:t>
      </w:r>
    </w:p>
    <w:p w14:paraId="59FE4772" w14:textId="77777777" w:rsidR="008014D9" w:rsidRPr="00856D50" w:rsidRDefault="008014D9" w:rsidP="008014D9">
      <w:pPr>
        <w:jc w:val="both"/>
        <w:rPr>
          <w:rFonts w:ascii="Cambria" w:hAnsi="Cambria" w:cs="Consolas"/>
          <w:sz w:val="28"/>
          <w:szCs w:val="28"/>
        </w:rPr>
      </w:pPr>
    </w:p>
    <w:p w14:paraId="0B07C472" w14:textId="05D69A8F"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2.</w:t>
      </w:r>
      <w:r w:rsidR="009F748C">
        <w:rPr>
          <w:rFonts w:ascii="Cambria" w:hAnsi="Cambria" w:cs="Consolas"/>
          <w:b/>
          <w:sz w:val="28"/>
          <w:szCs w:val="28"/>
        </w:rPr>
        <w:t>2</w:t>
      </w:r>
      <w:r w:rsidRPr="00856D50">
        <w:rPr>
          <w:rFonts w:ascii="Cambria" w:hAnsi="Cambria" w:cs="Consolas"/>
          <w:b/>
          <w:sz w:val="28"/>
          <w:szCs w:val="28"/>
        </w:rPr>
        <w:t xml:space="preserve">.1 – </w:t>
      </w:r>
      <w:r w:rsidRPr="00856D50">
        <w:rPr>
          <w:rFonts w:ascii="Cambria" w:hAnsi="Cambria" w:cs="Consolas"/>
          <w:sz w:val="28"/>
          <w:szCs w:val="28"/>
        </w:rPr>
        <w:t>Arcar com as despesas de carga e descarga e de frete referente</w:t>
      </w:r>
      <w:r w:rsidR="00FB0388" w:rsidRPr="00856D50">
        <w:rPr>
          <w:rFonts w:ascii="Cambria" w:hAnsi="Cambria" w:cs="Consolas"/>
          <w:sz w:val="28"/>
          <w:szCs w:val="28"/>
        </w:rPr>
        <w:t>s</w:t>
      </w:r>
      <w:r w:rsidRPr="00856D50">
        <w:rPr>
          <w:rFonts w:ascii="Cambria" w:hAnsi="Cambria" w:cs="Consolas"/>
          <w:sz w:val="28"/>
          <w:szCs w:val="28"/>
        </w:rPr>
        <w:t xml:space="preserve"> à</w:t>
      </w:r>
      <w:r w:rsidR="00FB0388" w:rsidRPr="00856D50">
        <w:rPr>
          <w:rFonts w:ascii="Cambria" w:hAnsi="Cambria" w:cs="Consolas"/>
          <w:sz w:val="28"/>
          <w:szCs w:val="28"/>
        </w:rPr>
        <w:t>s</w:t>
      </w:r>
      <w:r w:rsidRPr="00856D50">
        <w:rPr>
          <w:rFonts w:ascii="Cambria" w:hAnsi="Cambria" w:cs="Consolas"/>
          <w:sz w:val="28"/>
          <w:szCs w:val="28"/>
        </w:rPr>
        <w:t xml:space="preserve"> entrega</w:t>
      </w:r>
      <w:r w:rsidR="00FB0388" w:rsidRPr="00856D50">
        <w:rPr>
          <w:rFonts w:ascii="Cambria" w:hAnsi="Cambria" w:cs="Consolas"/>
          <w:sz w:val="28"/>
          <w:szCs w:val="28"/>
        </w:rPr>
        <w:t>s</w:t>
      </w:r>
      <w:r w:rsidRPr="00856D50">
        <w:rPr>
          <w:rFonts w:ascii="Cambria" w:hAnsi="Cambria" w:cs="Consolas"/>
          <w:sz w:val="28"/>
          <w:szCs w:val="28"/>
        </w:rPr>
        <w:t xml:space="preserve"> </w:t>
      </w:r>
      <w:r w:rsidR="00DA10C9" w:rsidRPr="00856D50">
        <w:rPr>
          <w:rFonts w:ascii="Cambria" w:hAnsi="Cambria" w:cs="Consolas"/>
          <w:sz w:val="28"/>
          <w:szCs w:val="28"/>
        </w:rPr>
        <w:t>d</w:t>
      </w:r>
      <w:r w:rsidR="0082446A">
        <w:rPr>
          <w:rFonts w:ascii="Cambria" w:hAnsi="Cambria" w:cs="Consolas"/>
          <w:sz w:val="28"/>
          <w:szCs w:val="28"/>
        </w:rPr>
        <w:t>a</w:t>
      </w:r>
      <w:r w:rsidR="00FB0388" w:rsidRPr="00856D50">
        <w:rPr>
          <w:rFonts w:ascii="Cambria" w:hAnsi="Cambria" w:cs="Consolas"/>
          <w:sz w:val="28"/>
          <w:szCs w:val="28"/>
        </w:rPr>
        <w:t>s</w:t>
      </w:r>
      <w:r w:rsidR="00DA10C9" w:rsidRPr="00856D50">
        <w:rPr>
          <w:rFonts w:ascii="Cambria" w:hAnsi="Cambria" w:cs="Consolas"/>
          <w:sz w:val="28"/>
          <w:szCs w:val="28"/>
        </w:rPr>
        <w:t xml:space="preserve"> </w:t>
      </w:r>
      <w:r w:rsidR="0082446A">
        <w:rPr>
          <w:rFonts w:ascii="Cambria" w:hAnsi="Cambria" w:cs="Consolas"/>
          <w:sz w:val="28"/>
          <w:szCs w:val="28"/>
        </w:rPr>
        <w:t>peças</w:t>
      </w:r>
      <w:r w:rsidRPr="00856D50">
        <w:rPr>
          <w:rFonts w:ascii="Cambria" w:hAnsi="Cambria" w:cs="Consolas"/>
          <w:sz w:val="28"/>
          <w:szCs w:val="28"/>
        </w:rPr>
        <w:t xml:space="preserve">, inclusive </w:t>
      </w:r>
      <w:r w:rsidR="0030124B">
        <w:rPr>
          <w:rFonts w:ascii="Cambria" w:hAnsi="Cambria" w:cs="Consolas"/>
          <w:sz w:val="28"/>
          <w:szCs w:val="28"/>
        </w:rPr>
        <w:t>o</w:t>
      </w:r>
      <w:r w:rsidRPr="00856D50">
        <w:rPr>
          <w:rFonts w:ascii="Cambria" w:hAnsi="Cambria" w:cs="Consolas"/>
          <w:sz w:val="28"/>
          <w:szCs w:val="28"/>
        </w:rPr>
        <w:t>s decorrentes d</w:t>
      </w:r>
      <w:r w:rsidR="00EA412A" w:rsidRPr="00856D50">
        <w:rPr>
          <w:rFonts w:ascii="Cambria" w:hAnsi="Cambria" w:cs="Consolas"/>
          <w:sz w:val="28"/>
          <w:szCs w:val="28"/>
        </w:rPr>
        <w:t>e</w:t>
      </w:r>
      <w:r w:rsidRPr="00856D50">
        <w:rPr>
          <w:rFonts w:ascii="Cambria" w:hAnsi="Cambria" w:cs="Consolas"/>
          <w:sz w:val="28"/>
          <w:szCs w:val="28"/>
        </w:rPr>
        <w:t xml:space="preserve"> devolução e reposição d</w:t>
      </w:r>
      <w:r w:rsidR="0082446A">
        <w:rPr>
          <w:rFonts w:ascii="Cambria" w:hAnsi="Cambria" w:cs="Consolas"/>
          <w:sz w:val="28"/>
          <w:szCs w:val="28"/>
        </w:rPr>
        <w:t>a</w:t>
      </w:r>
      <w:r w:rsidR="00FB0388" w:rsidRPr="00856D50">
        <w:rPr>
          <w:rFonts w:ascii="Cambria" w:hAnsi="Cambria" w:cs="Consolas"/>
          <w:sz w:val="28"/>
          <w:szCs w:val="28"/>
        </w:rPr>
        <w:t>s</w:t>
      </w:r>
      <w:r w:rsidRPr="00856D50">
        <w:rPr>
          <w:rFonts w:ascii="Cambria" w:hAnsi="Cambria" w:cs="Consolas"/>
          <w:sz w:val="28"/>
          <w:szCs w:val="28"/>
        </w:rPr>
        <w:t xml:space="preserve"> </w:t>
      </w:r>
      <w:r w:rsidR="0082446A">
        <w:rPr>
          <w:rFonts w:ascii="Cambria" w:hAnsi="Cambria" w:cs="Consolas"/>
          <w:sz w:val="28"/>
          <w:szCs w:val="28"/>
        </w:rPr>
        <w:t>peças</w:t>
      </w:r>
      <w:r w:rsidR="00EA412A" w:rsidRPr="00856D50">
        <w:rPr>
          <w:rFonts w:ascii="Cambria" w:hAnsi="Cambria" w:cs="Consolas"/>
          <w:sz w:val="28"/>
          <w:szCs w:val="28"/>
        </w:rPr>
        <w:t xml:space="preserve"> </w:t>
      </w:r>
      <w:r w:rsidRPr="00856D50">
        <w:rPr>
          <w:rFonts w:ascii="Cambria" w:hAnsi="Cambria" w:cs="Consolas"/>
          <w:sz w:val="28"/>
          <w:szCs w:val="28"/>
        </w:rPr>
        <w:t>recusad</w:t>
      </w:r>
      <w:r w:rsidR="0082446A">
        <w:rPr>
          <w:rFonts w:ascii="Cambria" w:hAnsi="Cambria" w:cs="Consolas"/>
          <w:sz w:val="28"/>
          <w:szCs w:val="28"/>
        </w:rPr>
        <w:t>a</w:t>
      </w:r>
      <w:r w:rsidR="00FB0388" w:rsidRPr="00856D50">
        <w:rPr>
          <w:rFonts w:ascii="Cambria" w:hAnsi="Cambria" w:cs="Consolas"/>
          <w:sz w:val="28"/>
          <w:szCs w:val="28"/>
        </w:rPr>
        <w:t>s</w:t>
      </w:r>
      <w:r w:rsidRPr="00856D50">
        <w:rPr>
          <w:rFonts w:ascii="Cambria" w:hAnsi="Cambria" w:cs="Consolas"/>
          <w:sz w:val="28"/>
          <w:szCs w:val="28"/>
        </w:rPr>
        <w:t xml:space="preserve"> por não atender</w:t>
      </w:r>
      <w:r w:rsidR="00FB0388" w:rsidRPr="00856D50">
        <w:rPr>
          <w:rFonts w:ascii="Cambria" w:hAnsi="Cambria" w:cs="Consolas"/>
          <w:sz w:val="28"/>
          <w:szCs w:val="28"/>
        </w:rPr>
        <w:t xml:space="preserve">em </w:t>
      </w:r>
      <w:r w:rsidRPr="00856D50">
        <w:rPr>
          <w:rFonts w:ascii="Cambria" w:hAnsi="Cambria" w:cs="Consolas"/>
          <w:sz w:val="28"/>
          <w:szCs w:val="28"/>
        </w:rPr>
        <w:t xml:space="preserve">ao edital; </w:t>
      </w:r>
    </w:p>
    <w:p w14:paraId="44080FB2" w14:textId="77777777" w:rsidR="008014D9" w:rsidRPr="00856D50" w:rsidRDefault="008014D9" w:rsidP="008014D9">
      <w:pPr>
        <w:jc w:val="both"/>
        <w:rPr>
          <w:rFonts w:ascii="Cambria" w:hAnsi="Cambria" w:cs="Consolas"/>
          <w:b/>
          <w:sz w:val="28"/>
          <w:szCs w:val="28"/>
        </w:rPr>
      </w:pPr>
    </w:p>
    <w:p w14:paraId="044F080B" w14:textId="7837B77A"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2.</w:t>
      </w:r>
      <w:r w:rsidR="009F748C">
        <w:rPr>
          <w:rFonts w:ascii="Cambria" w:hAnsi="Cambria" w:cs="Consolas"/>
          <w:b/>
          <w:sz w:val="28"/>
          <w:szCs w:val="28"/>
        </w:rPr>
        <w:t>2</w:t>
      </w:r>
      <w:r w:rsidRPr="00856D50">
        <w:rPr>
          <w:rFonts w:ascii="Cambria" w:hAnsi="Cambria" w:cs="Consolas"/>
          <w:b/>
          <w:sz w:val="28"/>
          <w:szCs w:val="28"/>
        </w:rPr>
        <w:t xml:space="preserve">.2 – </w:t>
      </w:r>
      <w:r w:rsidRPr="00856D50">
        <w:rPr>
          <w:rFonts w:ascii="Cambria" w:hAnsi="Cambria"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Iaras; </w:t>
      </w:r>
    </w:p>
    <w:p w14:paraId="66F44272" w14:textId="77777777" w:rsidR="008014D9" w:rsidRPr="00856D50" w:rsidRDefault="008014D9" w:rsidP="008014D9">
      <w:pPr>
        <w:jc w:val="both"/>
        <w:rPr>
          <w:rFonts w:ascii="Cambria" w:hAnsi="Cambria" w:cs="Consolas"/>
          <w:sz w:val="28"/>
          <w:szCs w:val="28"/>
        </w:rPr>
      </w:pPr>
    </w:p>
    <w:p w14:paraId="43A5EEF3" w14:textId="25CBE2AD"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2.</w:t>
      </w:r>
      <w:r w:rsidR="009F748C">
        <w:rPr>
          <w:rFonts w:ascii="Cambria" w:hAnsi="Cambria" w:cs="Consolas"/>
          <w:b/>
          <w:sz w:val="28"/>
          <w:szCs w:val="28"/>
        </w:rPr>
        <w:t>2</w:t>
      </w:r>
      <w:r w:rsidRPr="00856D50">
        <w:rPr>
          <w:rFonts w:ascii="Cambria" w:hAnsi="Cambria" w:cs="Consolas"/>
          <w:b/>
          <w:sz w:val="28"/>
          <w:szCs w:val="28"/>
        </w:rPr>
        <w:t xml:space="preserve">.3 – </w:t>
      </w:r>
      <w:r w:rsidRPr="00856D50">
        <w:rPr>
          <w:rFonts w:ascii="Cambria" w:hAnsi="Cambria" w:cs="Consolas"/>
          <w:sz w:val="28"/>
          <w:szCs w:val="28"/>
        </w:rPr>
        <w:t xml:space="preserve">Atender a toda a legislação vigente (no âmbito federal, estadual e municipal) durante o fornecimento do objeto deste instrumento. </w:t>
      </w:r>
    </w:p>
    <w:p w14:paraId="7AC3D903" w14:textId="77777777" w:rsidR="008014D9" w:rsidRPr="00856D50" w:rsidRDefault="008014D9" w:rsidP="008014D9">
      <w:pPr>
        <w:jc w:val="both"/>
        <w:rPr>
          <w:rFonts w:ascii="Cambria" w:hAnsi="Cambria" w:cs="Consolas"/>
          <w:b/>
          <w:sz w:val="28"/>
          <w:szCs w:val="28"/>
        </w:rPr>
      </w:pPr>
    </w:p>
    <w:p w14:paraId="4FCCAA75" w14:textId="6F79D06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2.</w:t>
      </w:r>
      <w:r w:rsidR="009F748C">
        <w:rPr>
          <w:rFonts w:ascii="Cambria" w:hAnsi="Cambria" w:cs="Consolas"/>
          <w:b/>
          <w:sz w:val="28"/>
          <w:szCs w:val="28"/>
        </w:rPr>
        <w:t>2</w:t>
      </w:r>
      <w:r w:rsidRPr="00856D50">
        <w:rPr>
          <w:rFonts w:ascii="Cambria" w:hAnsi="Cambria" w:cs="Consolas"/>
          <w:b/>
          <w:sz w:val="28"/>
          <w:szCs w:val="28"/>
        </w:rPr>
        <w:t xml:space="preserve">.4 – </w:t>
      </w:r>
      <w:r w:rsidRPr="00856D50">
        <w:rPr>
          <w:rFonts w:ascii="Cambria" w:hAnsi="Cambria"/>
          <w:sz w:val="28"/>
          <w:szCs w:val="28"/>
        </w:rPr>
        <w:t xml:space="preserve">Disponibilizar pessoal suficiente e adequado para a descarga, para a movimentação e para a efetiva entrega </w:t>
      </w:r>
      <w:r w:rsidR="00DA10C9" w:rsidRPr="00856D50">
        <w:rPr>
          <w:rFonts w:ascii="Cambria" w:hAnsi="Cambria"/>
          <w:sz w:val="28"/>
          <w:szCs w:val="28"/>
        </w:rPr>
        <w:t>d</w:t>
      </w:r>
      <w:r w:rsidR="0082446A">
        <w:rPr>
          <w:rFonts w:ascii="Cambria" w:hAnsi="Cambria"/>
          <w:sz w:val="28"/>
          <w:szCs w:val="28"/>
        </w:rPr>
        <w:t>a</w:t>
      </w:r>
      <w:r w:rsidR="00FB0388" w:rsidRPr="00856D50">
        <w:rPr>
          <w:rFonts w:ascii="Cambria" w:hAnsi="Cambria"/>
          <w:sz w:val="28"/>
          <w:szCs w:val="28"/>
        </w:rPr>
        <w:t>s</w:t>
      </w:r>
      <w:r w:rsidR="00DA10C9" w:rsidRPr="00856D50">
        <w:rPr>
          <w:rFonts w:ascii="Cambria" w:hAnsi="Cambria"/>
          <w:sz w:val="28"/>
          <w:szCs w:val="28"/>
        </w:rPr>
        <w:t xml:space="preserve"> </w:t>
      </w:r>
      <w:r w:rsidR="0082446A">
        <w:rPr>
          <w:rFonts w:ascii="Cambria" w:hAnsi="Cambria" w:cs="Consolas"/>
          <w:sz w:val="28"/>
          <w:szCs w:val="28"/>
        </w:rPr>
        <w:t>peças</w:t>
      </w:r>
      <w:r w:rsidRPr="00856D50">
        <w:rPr>
          <w:rFonts w:ascii="Cambria" w:hAnsi="Cambria"/>
          <w:sz w:val="28"/>
          <w:szCs w:val="28"/>
        </w:rPr>
        <w:t xml:space="preserve"> a este Município de </w:t>
      </w:r>
      <w:r w:rsidRPr="00856D50">
        <w:rPr>
          <w:rFonts w:ascii="Cambria" w:hAnsi="Cambria" w:cs="Consolas"/>
          <w:sz w:val="28"/>
          <w:szCs w:val="28"/>
        </w:rPr>
        <w:t xml:space="preserve">Iaras; </w:t>
      </w:r>
    </w:p>
    <w:p w14:paraId="7672800C" w14:textId="77777777" w:rsidR="00B8249B" w:rsidRPr="00856D50" w:rsidRDefault="00B8249B" w:rsidP="008014D9">
      <w:pPr>
        <w:jc w:val="both"/>
        <w:rPr>
          <w:rFonts w:ascii="Cambria" w:hAnsi="Cambria" w:cs="Consolas"/>
          <w:b/>
          <w:sz w:val="28"/>
          <w:szCs w:val="28"/>
        </w:rPr>
      </w:pPr>
    </w:p>
    <w:p w14:paraId="0DE06149" w14:textId="6C5EF25F" w:rsidR="008014D9" w:rsidRDefault="008014D9" w:rsidP="008014D9">
      <w:pPr>
        <w:jc w:val="both"/>
        <w:rPr>
          <w:rFonts w:ascii="Cambria" w:hAnsi="Cambria" w:cs="Consolas"/>
          <w:sz w:val="28"/>
          <w:szCs w:val="28"/>
        </w:rPr>
      </w:pPr>
      <w:r w:rsidRPr="00856D50">
        <w:rPr>
          <w:rFonts w:ascii="Cambria" w:hAnsi="Cambria" w:cs="Consolas"/>
          <w:b/>
          <w:sz w:val="28"/>
          <w:szCs w:val="28"/>
        </w:rPr>
        <w:t>2.</w:t>
      </w:r>
      <w:r w:rsidR="009F748C">
        <w:rPr>
          <w:rFonts w:ascii="Cambria" w:hAnsi="Cambria" w:cs="Consolas"/>
          <w:b/>
          <w:sz w:val="28"/>
          <w:szCs w:val="28"/>
        </w:rPr>
        <w:t>2</w:t>
      </w:r>
      <w:r w:rsidRPr="00856D50">
        <w:rPr>
          <w:rFonts w:ascii="Cambria" w:hAnsi="Cambria" w:cs="Consolas"/>
          <w:b/>
          <w:sz w:val="28"/>
          <w:szCs w:val="28"/>
        </w:rPr>
        <w:t xml:space="preserve">.5 – </w:t>
      </w:r>
      <w:r w:rsidRPr="00856D50">
        <w:rPr>
          <w:rFonts w:ascii="Cambria" w:hAnsi="Cambria" w:cs="Consolas"/>
          <w:sz w:val="28"/>
          <w:szCs w:val="28"/>
        </w:rPr>
        <w:t>Aceitar nas mesmas condições contratuais acréscimos ou supressões no objeto, nos termos do artigo 65, § 1°, da Lei Federal n° 8.666/1993, com suas posteriores alterações;</w:t>
      </w:r>
    </w:p>
    <w:p w14:paraId="5ECA7F12" w14:textId="112A69A0"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lastRenderedPageBreak/>
        <w:t>2.</w:t>
      </w:r>
      <w:r w:rsidR="009F748C">
        <w:rPr>
          <w:rFonts w:ascii="Cambria" w:hAnsi="Cambria" w:cs="Consolas"/>
          <w:b/>
          <w:sz w:val="28"/>
          <w:szCs w:val="28"/>
        </w:rPr>
        <w:t>2</w:t>
      </w:r>
      <w:r w:rsidRPr="00856D50">
        <w:rPr>
          <w:rFonts w:ascii="Cambria" w:hAnsi="Cambria" w:cs="Consolas"/>
          <w:b/>
          <w:sz w:val="28"/>
          <w:szCs w:val="28"/>
        </w:rPr>
        <w:t xml:space="preserve">.6 – </w:t>
      </w:r>
      <w:r w:rsidRPr="00856D50">
        <w:rPr>
          <w:rFonts w:ascii="Cambria" w:hAnsi="Cambria" w:cs="Consolas"/>
          <w:sz w:val="28"/>
          <w:szCs w:val="28"/>
        </w:rPr>
        <w:t xml:space="preserve">Entregar </w:t>
      </w:r>
      <w:r w:rsidR="0082446A">
        <w:rPr>
          <w:rFonts w:ascii="Cambria" w:hAnsi="Cambria" w:cs="Consolas"/>
          <w:sz w:val="28"/>
          <w:szCs w:val="28"/>
        </w:rPr>
        <w:t>a</w:t>
      </w:r>
      <w:r w:rsidR="00FB0388" w:rsidRPr="00856D50">
        <w:rPr>
          <w:rFonts w:ascii="Cambria" w:hAnsi="Cambria" w:cs="Consolas"/>
          <w:sz w:val="28"/>
          <w:szCs w:val="28"/>
        </w:rPr>
        <w:t>s</w:t>
      </w:r>
      <w:r w:rsidR="00DA10C9" w:rsidRPr="00856D50">
        <w:rPr>
          <w:rFonts w:ascii="Cambria" w:hAnsi="Cambria" w:cs="Consolas"/>
          <w:sz w:val="28"/>
          <w:szCs w:val="28"/>
        </w:rPr>
        <w:t xml:space="preserve"> </w:t>
      </w:r>
      <w:r w:rsidR="0082446A">
        <w:rPr>
          <w:rFonts w:ascii="Cambria" w:hAnsi="Cambria" w:cs="Consolas"/>
          <w:sz w:val="28"/>
          <w:szCs w:val="28"/>
        </w:rPr>
        <w:t>peças</w:t>
      </w:r>
      <w:r w:rsidRPr="00856D50">
        <w:rPr>
          <w:rFonts w:ascii="Cambria" w:hAnsi="Cambria" w:cs="Consolas"/>
          <w:sz w:val="28"/>
          <w:szCs w:val="28"/>
        </w:rPr>
        <w:t xml:space="preserve"> nos exatos termos constantes no edital e na proposta ofertada, principalmente no tocante à unidade de fornecimento e à marca indicada durante o certame licitatório, </w:t>
      </w:r>
      <w:proofErr w:type="gramStart"/>
      <w:r w:rsidRPr="00856D50">
        <w:rPr>
          <w:rFonts w:ascii="Cambria" w:hAnsi="Cambria" w:cs="Consolas"/>
          <w:sz w:val="28"/>
          <w:szCs w:val="28"/>
        </w:rPr>
        <w:t>sob pena</w:t>
      </w:r>
      <w:proofErr w:type="gramEnd"/>
      <w:r w:rsidRPr="00856D50">
        <w:rPr>
          <w:rFonts w:ascii="Cambria" w:hAnsi="Cambria" w:cs="Consolas"/>
          <w:sz w:val="28"/>
          <w:szCs w:val="28"/>
        </w:rPr>
        <w:t xml:space="preserve"> de recusa de recebimento. </w:t>
      </w:r>
    </w:p>
    <w:p w14:paraId="1979AB7C" w14:textId="77777777" w:rsidR="008014D9" w:rsidRPr="00856D50" w:rsidRDefault="008014D9" w:rsidP="008014D9">
      <w:pPr>
        <w:jc w:val="both"/>
        <w:rPr>
          <w:rFonts w:ascii="Cambria" w:hAnsi="Cambria" w:cs="Consolas"/>
          <w:sz w:val="28"/>
          <w:szCs w:val="28"/>
        </w:rPr>
      </w:pPr>
    </w:p>
    <w:p w14:paraId="6BB474A2" w14:textId="4EE90DC4" w:rsidR="008014D9" w:rsidRPr="00856D50" w:rsidRDefault="008014D9" w:rsidP="008014D9">
      <w:pPr>
        <w:jc w:val="both"/>
        <w:rPr>
          <w:rFonts w:ascii="Cambria" w:hAnsi="Cambria"/>
          <w:sz w:val="28"/>
          <w:szCs w:val="28"/>
        </w:rPr>
      </w:pPr>
      <w:r w:rsidRPr="00856D50">
        <w:rPr>
          <w:rFonts w:ascii="Cambria" w:hAnsi="Cambria" w:cs="Consolas"/>
          <w:b/>
          <w:sz w:val="28"/>
          <w:szCs w:val="28"/>
        </w:rPr>
        <w:t>2.</w:t>
      </w:r>
      <w:r w:rsidR="009F748C">
        <w:rPr>
          <w:rFonts w:ascii="Cambria" w:hAnsi="Cambria" w:cs="Consolas"/>
          <w:b/>
          <w:sz w:val="28"/>
          <w:szCs w:val="28"/>
        </w:rPr>
        <w:t>2</w:t>
      </w:r>
      <w:r w:rsidRPr="00856D50">
        <w:rPr>
          <w:rFonts w:ascii="Cambria" w:hAnsi="Cambria" w:cs="Consolas"/>
          <w:b/>
          <w:sz w:val="28"/>
          <w:szCs w:val="28"/>
        </w:rPr>
        <w:t xml:space="preserve">.6.1 – </w:t>
      </w:r>
      <w:r w:rsidRPr="00856D50">
        <w:rPr>
          <w:rFonts w:ascii="Cambria" w:hAnsi="Cambria"/>
          <w:sz w:val="28"/>
          <w:szCs w:val="28"/>
        </w:rPr>
        <w:t xml:space="preserve">Eventuais requerimentos de substituição de marca deverão ser protocolados pela </w:t>
      </w:r>
      <w:r w:rsidRPr="00856D50">
        <w:rPr>
          <w:rFonts w:ascii="Cambria" w:hAnsi="Cambria" w:cs="Consolas"/>
          <w:b/>
          <w:sz w:val="28"/>
          <w:szCs w:val="28"/>
        </w:rPr>
        <w:t>DETENTORA</w:t>
      </w:r>
      <w:r w:rsidRPr="00856D50">
        <w:rPr>
          <w:rFonts w:ascii="Cambria" w:hAnsi="Cambria"/>
          <w:sz w:val="28"/>
          <w:szCs w:val="28"/>
        </w:rPr>
        <w:t xml:space="preserve">, antes do vencimento do prazo de entrega, para serem submetidos à análise da equipe técnica do Município de </w:t>
      </w:r>
      <w:r w:rsidRPr="00856D50">
        <w:rPr>
          <w:rFonts w:ascii="Cambria" w:hAnsi="Cambria" w:cs="Consolas"/>
          <w:sz w:val="28"/>
          <w:szCs w:val="28"/>
        </w:rPr>
        <w:t>Iaras</w:t>
      </w:r>
      <w:r w:rsidRPr="00856D50">
        <w:rPr>
          <w:rFonts w:ascii="Cambria" w:hAnsi="Cambria"/>
          <w:sz w:val="28"/>
          <w:szCs w:val="28"/>
        </w:rPr>
        <w:t xml:space="preserve"> e, posteriormente, à decisão da autoridade competente; </w:t>
      </w:r>
    </w:p>
    <w:p w14:paraId="04EB5AB9" w14:textId="77777777" w:rsidR="008014D9" w:rsidRPr="00856D50" w:rsidRDefault="008014D9" w:rsidP="008014D9">
      <w:pPr>
        <w:jc w:val="both"/>
        <w:rPr>
          <w:rFonts w:ascii="Cambria" w:hAnsi="Cambria"/>
          <w:sz w:val="28"/>
          <w:szCs w:val="28"/>
        </w:rPr>
      </w:pPr>
    </w:p>
    <w:p w14:paraId="54042606" w14:textId="759D3416"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2.</w:t>
      </w:r>
      <w:r w:rsidR="009F748C">
        <w:rPr>
          <w:rFonts w:ascii="Cambria" w:hAnsi="Cambria" w:cs="Consolas"/>
          <w:b/>
          <w:sz w:val="28"/>
          <w:szCs w:val="28"/>
        </w:rPr>
        <w:t>2</w:t>
      </w:r>
      <w:r w:rsidRPr="00856D50">
        <w:rPr>
          <w:rFonts w:ascii="Cambria" w:hAnsi="Cambria" w:cs="Consolas"/>
          <w:b/>
          <w:sz w:val="28"/>
          <w:szCs w:val="28"/>
        </w:rPr>
        <w:t xml:space="preserve">.6.2 – </w:t>
      </w:r>
      <w:r w:rsidRPr="00856D50">
        <w:rPr>
          <w:rFonts w:ascii="Cambria" w:hAnsi="Cambria"/>
          <w:sz w:val="28"/>
          <w:szCs w:val="28"/>
        </w:rPr>
        <w:t>Os requerimentos em questão devem ser acompanhados de justificativa, da indicação de nova marca, com caraterísticas equivalentes ou superiores àquela proposta durante o certame licitatório e dos documentos comprobatórios, tais como catálogos, fichas técnicas e etc.;</w:t>
      </w:r>
    </w:p>
    <w:p w14:paraId="3E33A493" w14:textId="77777777" w:rsidR="008014D9" w:rsidRPr="00856D50" w:rsidRDefault="008014D9" w:rsidP="008014D9">
      <w:pPr>
        <w:jc w:val="both"/>
        <w:rPr>
          <w:rFonts w:ascii="Cambria" w:hAnsi="Cambria" w:cs="Consolas"/>
          <w:sz w:val="28"/>
          <w:szCs w:val="28"/>
        </w:rPr>
      </w:pPr>
    </w:p>
    <w:p w14:paraId="5E3D608F" w14:textId="0D6D7342"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2.</w:t>
      </w:r>
      <w:r w:rsidR="009F748C">
        <w:rPr>
          <w:rFonts w:ascii="Cambria" w:hAnsi="Cambria" w:cs="Consolas"/>
          <w:b/>
          <w:sz w:val="28"/>
          <w:szCs w:val="28"/>
        </w:rPr>
        <w:t>2</w:t>
      </w:r>
      <w:r w:rsidRPr="00856D50">
        <w:rPr>
          <w:rFonts w:ascii="Cambria" w:hAnsi="Cambria" w:cs="Consolas"/>
          <w:b/>
          <w:sz w:val="28"/>
          <w:szCs w:val="28"/>
        </w:rPr>
        <w:t xml:space="preserve">.7 – </w:t>
      </w:r>
      <w:r w:rsidRPr="00856D50">
        <w:rPr>
          <w:rFonts w:ascii="Cambria" w:hAnsi="Cambria" w:cs="Consolas"/>
          <w:sz w:val="28"/>
          <w:szCs w:val="28"/>
        </w:rPr>
        <w:t>Manter durante toda a vigência da Ata de Registro de Preços, compatibilidade com as obrigações assumidas, bem como todas as condições de habilitação e qualificação exigidas na licitação, apresentando documentação revalidada se algum documento perder a validade</w:t>
      </w:r>
      <w:r w:rsidR="007B3921" w:rsidRPr="00856D50">
        <w:rPr>
          <w:rFonts w:ascii="Cambria" w:hAnsi="Cambria" w:cs="Consolas"/>
          <w:sz w:val="28"/>
          <w:szCs w:val="28"/>
        </w:rPr>
        <w:t>;</w:t>
      </w:r>
    </w:p>
    <w:p w14:paraId="792FBBB9" w14:textId="37419CB9" w:rsidR="007B3921" w:rsidRPr="00856D50" w:rsidRDefault="007B3921" w:rsidP="008014D9">
      <w:pPr>
        <w:jc w:val="both"/>
        <w:rPr>
          <w:rFonts w:ascii="Cambria" w:hAnsi="Cambria" w:cs="Consolas"/>
          <w:sz w:val="28"/>
          <w:szCs w:val="28"/>
        </w:rPr>
      </w:pPr>
    </w:p>
    <w:p w14:paraId="3228A53E" w14:textId="6CAD2782" w:rsidR="007B3921" w:rsidRDefault="007B3921" w:rsidP="007B3921">
      <w:pPr>
        <w:tabs>
          <w:tab w:val="left" w:pos="0"/>
        </w:tabs>
        <w:ind w:right="-1"/>
        <w:jc w:val="both"/>
        <w:rPr>
          <w:rFonts w:ascii="Cambria" w:hAnsi="Cambria"/>
          <w:sz w:val="28"/>
          <w:szCs w:val="28"/>
        </w:rPr>
      </w:pPr>
      <w:r w:rsidRPr="00856D50">
        <w:rPr>
          <w:rFonts w:ascii="Cambria" w:hAnsi="Cambria" w:cs="Consolas"/>
          <w:b/>
          <w:sz w:val="28"/>
          <w:szCs w:val="28"/>
        </w:rPr>
        <w:t>2.</w:t>
      </w:r>
      <w:r w:rsidR="009F748C">
        <w:rPr>
          <w:rFonts w:ascii="Cambria" w:hAnsi="Cambria" w:cs="Consolas"/>
          <w:b/>
          <w:sz w:val="28"/>
          <w:szCs w:val="28"/>
        </w:rPr>
        <w:t>2</w:t>
      </w:r>
      <w:r w:rsidRPr="00856D50">
        <w:rPr>
          <w:rFonts w:ascii="Cambria" w:hAnsi="Cambria" w:cs="Consolas"/>
          <w:b/>
          <w:sz w:val="28"/>
          <w:szCs w:val="28"/>
        </w:rPr>
        <w:t xml:space="preserve">.8 – </w:t>
      </w:r>
      <w:r w:rsidRPr="00856D50">
        <w:rPr>
          <w:rFonts w:ascii="Cambria" w:hAnsi="Cambria"/>
          <w:sz w:val="28"/>
          <w:szCs w:val="28"/>
        </w:rPr>
        <w:t xml:space="preserve">Arcar com as despesas decorrentes de ensaios, testes, laudos e demais provas exigidas por normas técnicas oficiais para a boa execução do objeto </w:t>
      </w:r>
      <w:r w:rsidRPr="00856D50">
        <w:rPr>
          <w:rFonts w:ascii="Cambria" w:hAnsi="Cambria" w:cs="Consolas"/>
          <w:sz w:val="28"/>
          <w:szCs w:val="28"/>
        </w:rPr>
        <w:t>da Ata de Registro de Preços</w:t>
      </w:r>
      <w:r w:rsidRPr="00856D50">
        <w:rPr>
          <w:rFonts w:ascii="Cambria" w:hAnsi="Cambria"/>
          <w:sz w:val="28"/>
          <w:szCs w:val="28"/>
        </w:rPr>
        <w:t>, quando necessário, nos termos do artigo 75 da Lei Federal nº 8.666/1993, com suas posteriores alterações</w:t>
      </w:r>
      <w:r w:rsidR="00417FE0">
        <w:rPr>
          <w:rFonts w:ascii="Cambria" w:hAnsi="Cambria"/>
          <w:sz w:val="28"/>
          <w:szCs w:val="28"/>
        </w:rPr>
        <w:t>.</w:t>
      </w:r>
    </w:p>
    <w:p w14:paraId="6AF4D146" w14:textId="4D0D641D" w:rsidR="007360C7" w:rsidRDefault="007360C7" w:rsidP="007B3921">
      <w:pPr>
        <w:tabs>
          <w:tab w:val="left" w:pos="0"/>
        </w:tabs>
        <w:ind w:right="-1"/>
        <w:jc w:val="both"/>
        <w:rPr>
          <w:rFonts w:ascii="Cambria" w:hAnsi="Cambria"/>
          <w:sz w:val="28"/>
          <w:szCs w:val="28"/>
        </w:rPr>
      </w:pPr>
    </w:p>
    <w:p w14:paraId="7EFC36BA" w14:textId="2A944A25"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2.</w:t>
      </w:r>
      <w:r w:rsidR="009F748C">
        <w:rPr>
          <w:rFonts w:ascii="Cambria" w:hAnsi="Cambria" w:cs="Consolas"/>
          <w:b/>
          <w:sz w:val="28"/>
          <w:szCs w:val="28"/>
        </w:rPr>
        <w:t>3</w:t>
      </w:r>
      <w:r w:rsidRPr="00856D50">
        <w:rPr>
          <w:rFonts w:ascii="Cambria" w:hAnsi="Cambria" w:cs="Consolas"/>
          <w:b/>
          <w:sz w:val="28"/>
          <w:szCs w:val="28"/>
        </w:rPr>
        <w:t xml:space="preserve"> – </w:t>
      </w:r>
      <w:r w:rsidRPr="00856D50">
        <w:rPr>
          <w:rFonts w:ascii="Cambria" w:hAnsi="Cambria" w:cs="Consolas"/>
          <w:sz w:val="28"/>
          <w:szCs w:val="28"/>
        </w:rPr>
        <w:t xml:space="preserve">O objeto deverá ser entregue observando-se as seguintes condições: </w:t>
      </w:r>
    </w:p>
    <w:p w14:paraId="2CCC7DED" w14:textId="77777777" w:rsidR="008014D9" w:rsidRPr="00856D50" w:rsidRDefault="008014D9" w:rsidP="008014D9">
      <w:pPr>
        <w:jc w:val="both"/>
        <w:rPr>
          <w:rFonts w:ascii="Cambria" w:hAnsi="Cambria" w:cs="Consolas"/>
          <w:sz w:val="28"/>
          <w:szCs w:val="28"/>
        </w:rPr>
      </w:pPr>
    </w:p>
    <w:p w14:paraId="20B5022B" w14:textId="3CB20956" w:rsidR="00287499" w:rsidRDefault="00287499" w:rsidP="00287499">
      <w:pPr>
        <w:jc w:val="both"/>
        <w:rPr>
          <w:rFonts w:ascii="Cambria" w:eastAsia="MS Mincho" w:hAnsi="Cambria" w:cs="Consolas"/>
          <w:bCs/>
          <w:sz w:val="28"/>
          <w:szCs w:val="28"/>
        </w:rPr>
      </w:pPr>
      <w:r>
        <w:rPr>
          <w:rFonts w:ascii="Cambria" w:hAnsi="Cambria" w:cs="Consolas"/>
          <w:b/>
          <w:sz w:val="28"/>
          <w:szCs w:val="28"/>
        </w:rPr>
        <w:t xml:space="preserve">2.3.1 – </w:t>
      </w:r>
      <w:r>
        <w:rPr>
          <w:rFonts w:ascii="Cambria" w:hAnsi="Cambria" w:cs="Consolas"/>
          <w:sz w:val="28"/>
          <w:szCs w:val="28"/>
        </w:rPr>
        <w:t>Loca</w:t>
      </w:r>
      <w:r w:rsidR="004A6244">
        <w:rPr>
          <w:rFonts w:ascii="Cambria" w:hAnsi="Cambria" w:cs="Consolas"/>
          <w:sz w:val="28"/>
          <w:szCs w:val="28"/>
        </w:rPr>
        <w:t>l</w:t>
      </w:r>
      <w:r>
        <w:rPr>
          <w:rFonts w:ascii="Cambria" w:hAnsi="Cambria" w:cs="Consolas"/>
          <w:sz w:val="28"/>
          <w:szCs w:val="28"/>
        </w:rPr>
        <w:t xml:space="preserve"> de entrega:</w:t>
      </w:r>
      <w:r>
        <w:rPr>
          <w:rFonts w:ascii="Cambria" w:eastAsia="MS Mincho" w:hAnsi="Cambria" w:cs="Consolas"/>
          <w:bCs/>
          <w:sz w:val="28"/>
          <w:szCs w:val="28"/>
        </w:rPr>
        <w:t xml:space="preserve"> </w:t>
      </w:r>
      <w:r w:rsidR="0082446A">
        <w:rPr>
          <w:rFonts w:ascii="Cambria" w:eastAsia="MS Mincho" w:hAnsi="Cambria" w:cs="Consolas"/>
          <w:bCs/>
          <w:sz w:val="28"/>
          <w:szCs w:val="28"/>
        </w:rPr>
        <w:t>Praça Monção nº 683 – Bairro Centro</w:t>
      </w:r>
      <w:r w:rsidR="004A6244">
        <w:rPr>
          <w:rFonts w:ascii="Cambria" w:eastAsia="MS Mincho" w:hAnsi="Cambria" w:cs="Consolas"/>
          <w:bCs/>
          <w:sz w:val="28"/>
          <w:szCs w:val="28"/>
        </w:rPr>
        <w:t>;</w:t>
      </w:r>
    </w:p>
    <w:p w14:paraId="5B20EE28" w14:textId="77777777" w:rsidR="00287499" w:rsidRDefault="00287499" w:rsidP="00287499">
      <w:pPr>
        <w:jc w:val="both"/>
        <w:rPr>
          <w:rFonts w:ascii="Cambria" w:eastAsia="MS Mincho" w:hAnsi="Cambria" w:cs="Consolas"/>
          <w:bCs/>
          <w:sz w:val="28"/>
          <w:szCs w:val="28"/>
        </w:rPr>
      </w:pPr>
    </w:p>
    <w:p w14:paraId="5F7F6AC3" w14:textId="151CEA42" w:rsidR="008014D9" w:rsidRDefault="00287499" w:rsidP="00287499">
      <w:pPr>
        <w:jc w:val="both"/>
        <w:rPr>
          <w:rFonts w:ascii="Cambria" w:hAnsi="Cambria" w:cs="Consolas"/>
          <w:sz w:val="28"/>
          <w:szCs w:val="28"/>
        </w:rPr>
      </w:pPr>
      <w:r>
        <w:rPr>
          <w:rFonts w:ascii="Cambria" w:hAnsi="Cambria" w:cs="Consolas"/>
          <w:b/>
          <w:sz w:val="28"/>
          <w:szCs w:val="28"/>
        </w:rPr>
        <w:t xml:space="preserve">2.3.2 – </w:t>
      </w:r>
      <w:r>
        <w:rPr>
          <w:rFonts w:ascii="Cambria" w:hAnsi="Cambria" w:cs="Consolas"/>
          <w:sz w:val="28"/>
          <w:szCs w:val="28"/>
        </w:rPr>
        <w:t xml:space="preserve">Horário de recebimento: </w:t>
      </w:r>
      <w:r>
        <w:rPr>
          <w:rFonts w:ascii="Cambria" w:eastAsia="Arial Unicode MS" w:hAnsi="Cambria" w:cs="Consolas"/>
          <w:sz w:val="28"/>
          <w:szCs w:val="28"/>
        </w:rPr>
        <w:t>das 08h00 às 12h00</w:t>
      </w:r>
      <w:r w:rsidR="008014D9" w:rsidRPr="00856D50">
        <w:rPr>
          <w:rFonts w:ascii="Cambria" w:hAnsi="Cambria" w:cs="Consolas"/>
          <w:sz w:val="28"/>
          <w:szCs w:val="28"/>
        </w:rPr>
        <w:t>.</w:t>
      </w:r>
    </w:p>
    <w:p w14:paraId="04EE37D6" w14:textId="77777777" w:rsidR="004A6244" w:rsidRPr="00856D50" w:rsidRDefault="004A6244" w:rsidP="008014D9">
      <w:pPr>
        <w:jc w:val="both"/>
        <w:rPr>
          <w:rFonts w:ascii="Cambria" w:hAnsi="Cambria" w:cs="Consolas"/>
          <w:sz w:val="28"/>
          <w:szCs w:val="28"/>
        </w:rPr>
      </w:pPr>
    </w:p>
    <w:p w14:paraId="5D0B2A7D" w14:textId="77777777" w:rsidR="008014D9" w:rsidRPr="00856D50" w:rsidRDefault="008014D9" w:rsidP="008014D9">
      <w:pPr>
        <w:shd w:val="clear" w:color="auto" w:fill="DDD9C3" w:themeFill="background2" w:themeFillShade="E6"/>
        <w:jc w:val="both"/>
        <w:rPr>
          <w:rFonts w:ascii="Cambria" w:hAnsi="Cambria" w:cs="Consolas"/>
          <w:sz w:val="28"/>
          <w:szCs w:val="28"/>
        </w:rPr>
      </w:pPr>
      <w:r w:rsidRPr="00856D50">
        <w:rPr>
          <w:rFonts w:ascii="Cambria" w:hAnsi="Cambria" w:cs="Consolas"/>
          <w:b/>
          <w:sz w:val="28"/>
          <w:szCs w:val="28"/>
        </w:rPr>
        <w:t>3 – DO RECEBIMENTO:</w:t>
      </w:r>
      <w:r w:rsidRPr="00856D50">
        <w:rPr>
          <w:rFonts w:ascii="Cambria" w:hAnsi="Cambria" w:cs="Consolas"/>
          <w:sz w:val="28"/>
          <w:szCs w:val="28"/>
        </w:rPr>
        <w:t xml:space="preserve"> </w:t>
      </w:r>
    </w:p>
    <w:p w14:paraId="1069F3CD" w14:textId="77777777" w:rsidR="008014D9" w:rsidRPr="00856D50" w:rsidRDefault="008014D9" w:rsidP="008014D9">
      <w:pPr>
        <w:jc w:val="both"/>
        <w:rPr>
          <w:rFonts w:ascii="Cambria" w:hAnsi="Cambria" w:cs="Consolas"/>
          <w:b/>
          <w:sz w:val="28"/>
          <w:szCs w:val="28"/>
        </w:rPr>
      </w:pPr>
    </w:p>
    <w:p w14:paraId="4BBAB2A6" w14:textId="381BCF48" w:rsidR="008014D9" w:rsidRDefault="008014D9" w:rsidP="008014D9">
      <w:pPr>
        <w:jc w:val="both"/>
        <w:rPr>
          <w:rFonts w:ascii="Cambria" w:hAnsi="Cambria" w:cs="Consolas"/>
          <w:sz w:val="28"/>
          <w:szCs w:val="28"/>
        </w:rPr>
      </w:pPr>
      <w:r w:rsidRPr="00856D50">
        <w:rPr>
          <w:rFonts w:ascii="Cambria" w:hAnsi="Cambria" w:cs="Consolas"/>
          <w:b/>
          <w:sz w:val="28"/>
          <w:szCs w:val="28"/>
        </w:rPr>
        <w:t xml:space="preserve">3.1 – </w:t>
      </w:r>
      <w:r w:rsidRPr="00856D50">
        <w:rPr>
          <w:rFonts w:ascii="Cambria" w:hAnsi="Cambria" w:cs="Consolas"/>
          <w:sz w:val="28"/>
          <w:szCs w:val="28"/>
        </w:rPr>
        <w:t xml:space="preserve">O recebimento definitivo não exime a </w:t>
      </w:r>
      <w:r w:rsidRPr="00856D50">
        <w:rPr>
          <w:rFonts w:ascii="Cambria" w:hAnsi="Cambria" w:cs="Consolas"/>
          <w:b/>
          <w:sz w:val="28"/>
          <w:szCs w:val="28"/>
        </w:rPr>
        <w:t>DETENTORA</w:t>
      </w:r>
      <w:r w:rsidRPr="00856D50">
        <w:rPr>
          <w:rFonts w:ascii="Cambria" w:hAnsi="Cambria" w:cs="Consolas"/>
          <w:sz w:val="28"/>
          <w:szCs w:val="28"/>
        </w:rPr>
        <w:t xml:space="preserve"> de sua responsabilidade, na forma da lei, pela qualidade, correção e segurança do objeto.</w:t>
      </w:r>
    </w:p>
    <w:p w14:paraId="1DEBC8FC" w14:textId="77777777" w:rsidR="002D551D" w:rsidRPr="00856D50" w:rsidRDefault="002D551D" w:rsidP="008014D9">
      <w:pPr>
        <w:jc w:val="both"/>
        <w:rPr>
          <w:rFonts w:ascii="Cambria" w:hAnsi="Cambria" w:cs="Consolas"/>
          <w:sz w:val="28"/>
          <w:szCs w:val="28"/>
        </w:rPr>
      </w:pPr>
    </w:p>
    <w:p w14:paraId="2ABBCD1B" w14:textId="1A40B5C8" w:rsidR="008014D9" w:rsidRDefault="008014D9" w:rsidP="008014D9">
      <w:pPr>
        <w:jc w:val="both"/>
        <w:rPr>
          <w:rFonts w:ascii="Cambria" w:hAnsi="Cambria" w:cs="Consolas"/>
          <w:sz w:val="28"/>
          <w:szCs w:val="28"/>
        </w:rPr>
      </w:pPr>
      <w:r w:rsidRPr="00856D50">
        <w:rPr>
          <w:rFonts w:ascii="Cambria" w:hAnsi="Cambria" w:cs="Consolas"/>
          <w:b/>
          <w:sz w:val="28"/>
          <w:szCs w:val="28"/>
        </w:rPr>
        <w:t xml:space="preserve">3.2 – </w:t>
      </w:r>
      <w:r w:rsidRPr="00856D50">
        <w:rPr>
          <w:rFonts w:ascii="Cambria" w:hAnsi="Cambria" w:cs="Consolas"/>
          <w:sz w:val="28"/>
          <w:szCs w:val="28"/>
        </w:rPr>
        <w:t xml:space="preserve">Constatadas irregularidades no objeto, este Município de Iaras, sem prejuízo das penalidades cabíveis, poderá: </w:t>
      </w:r>
    </w:p>
    <w:p w14:paraId="171CCE9D" w14:textId="4604B40A"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lastRenderedPageBreak/>
        <w:t xml:space="preserve">3.2.1 – </w:t>
      </w:r>
      <w:r w:rsidRPr="00856D50">
        <w:rPr>
          <w:rFonts w:ascii="Cambria" w:hAnsi="Cambria" w:cs="Consolas"/>
          <w:sz w:val="28"/>
          <w:szCs w:val="28"/>
        </w:rPr>
        <w:t xml:space="preserve">Rejeitá-lo, no todo ou em parte, se não corresponder às especificações deste Termo de Referência, determinando sua substituição; </w:t>
      </w:r>
    </w:p>
    <w:p w14:paraId="3D7BB202" w14:textId="77777777" w:rsidR="007B3921" w:rsidRPr="00856D50" w:rsidRDefault="007B3921" w:rsidP="008014D9">
      <w:pPr>
        <w:jc w:val="both"/>
        <w:rPr>
          <w:rFonts w:ascii="Cambria" w:hAnsi="Cambria" w:cs="Consolas"/>
          <w:sz w:val="28"/>
          <w:szCs w:val="28"/>
        </w:rPr>
      </w:pPr>
    </w:p>
    <w:p w14:paraId="7260085C" w14:textId="52B9421B"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 xml:space="preserve">3.2.2 – </w:t>
      </w:r>
      <w:r w:rsidRPr="00856D50">
        <w:rPr>
          <w:rFonts w:ascii="Cambria" w:hAnsi="Cambria" w:cs="Consolas"/>
          <w:sz w:val="28"/>
          <w:szCs w:val="28"/>
        </w:rPr>
        <w:t xml:space="preserve">Determinar sua complementação se houver diferença de quantidades. </w:t>
      </w:r>
    </w:p>
    <w:p w14:paraId="692D9CF1" w14:textId="77777777" w:rsidR="008014D9" w:rsidRPr="00856D50" w:rsidRDefault="008014D9" w:rsidP="008014D9">
      <w:pPr>
        <w:jc w:val="both"/>
        <w:rPr>
          <w:rFonts w:ascii="Cambria" w:hAnsi="Cambria" w:cs="Consolas"/>
          <w:sz w:val="28"/>
          <w:szCs w:val="28"/>
        </w:rPr>
      </w:pPr>
    </w:p>
    <w:p w14:paraId="5A614DC7" w14:textId="0568821E" w:rsidR="008014D9" w:rsidRPr="00856D50" w:rsidRDefault="008014D9" w:rsidP="00030D96">
      <w:pPr>
        <w:jc w:val="both"/>
        <w:rPr>
          <w:rFonts w:ascii="Cambria" w:hAnsi="Cambria" w:cs="Consolas"/>
          <w:sz w:val="28"/>
          <w:szCs w:val="28"/>
        </w:rPr>
      </w:pPr>
      <w:r w:rsidRPr="00856D50">
        <w:rPr>
          <w:rFonts w:ascii="Cambria" w:hAnsi="Cambria" w:cs="Consolas"/>
          <w:b/>
          <w:sz w:val="28"/>
          <w:szCs w:val="28"/>
        </w:rPr>
        <w:t xml:space="preserve">3.3 – </w:t>
      </w:r>
      <w:r w:rsidRPr="00856D50">
        <w:rPr>
          <w:rFonts w:ascii="Cambria" w:hAnsi="Cambria" w:cs="Consolas"/>
          <w:sz w:val="28"/>
          <w:szCs w:val="28"/>
        </w:rPr>
        <w:t xml:space="preserve">As irregularidades deverão ser sanadas no prazo máximo de </w:t>
      </w:r>
      <w:r w:rsidR="007638EF">
        <w:rPr>
          <w:rFonts w:ascii="Cambria" w:hAnsi="Cambria" w:cs="Consolas"/>
          <w:sz w:val="28"/>
          <w:szCs w:val="28"/>
        </w:rPr>
        <w:t>05 (cinco) dias corridos</w:t>
      </w:r>
      <w:r w:rsidRPr="00856D50">
        <w:rPr>
          <w:rFonts w:ascii="Cambria" w:hAnsi="Cambria" w:cs="Consolas"/>
          <w:sz w:val="28"/>
          <w:szCs w:val="28"/>
        </w:rPr>
        <w:t xml:space="preserve">, contados do recebimento pela </w:t>
      </w:r>
      <w:r w:rsidRPr="00856D50">
        <w:rPr>
          <w:rFonts w:ascii="Cambria" w:hAnsi="Cambria" w:cs="Consolas"/>
          <w:b/>
          <w:sz w:val="28"/>
          <w:szCs w:val="28"/>
        </w:rPr>
        <w:t>DETENTORA</w:t>
      </w:r>
      <w:r w:rsidRPr="00856D50">
        <w:rPr>
          <w:rFonts w:ascii="Cambria" w:hAnsi="Cambria" w:cs="Consolas"/>
          <w:sz w:val="28"/>
          <w:szCs w:val="28"/>
        </w:rPr>
        <w:t xml:space="preserve"> da notificação, por escrito, mantido o preço inicialmente ofertado.</w:t>
      </w:r>
    </w:p>
    <w:p w14:paraId="2CF1F8D4" w14:textId="59E394FC" w:rsidR="00B93232" w:rsidRPr="00856D50" w:rsidRDefault="00B93232" w:rsidP="00030D96">
      <w:pPr>
        <w:jc w:val="both"/>
        <w:rPr>
          <w:rFonts w:ascii="Cambria" w:hAnsi="Cambria" w:cs="Consolas"/>
          <w:sz w:val="28"/>
          <w:szCs w:val="28"/>
        </w:rPr>
      </w:pPr>
    </w:p>
    <w:p w14:paraId="09A35BE3" w14:textId="1BFB5E5D" w:rsidR="00664E8C" w:rsidRPr="00856D50" w:rsidRDefault="00484001" w:rsidP="00664E8C">
      <w:pPr>
        <w:shd w:val="clear" w:color="auto" w:fill="DDD9C3" w:themeFill="background2" w:themeFillShade="E6"/>
        <w:jc w:val="both"/>
        <w:rPr>
          <w:rFonts w:ascii="Cambria" w:hAnsi="Cambria" w:cs="Consolas"/>
          <w:b/>
          <w:sz w:val="28"/>
          <w:szCs w:val="28"/>
        </w:rPr>
      </w:pPr>
      <w:proofErr w:type="gramStart"/>
      <w:r w:rsidRPr="00856D50">
        <w:rPr>
          <w:rFonts w:ascii="Cambria" w:hAnsi="Cambria" w:cs="Consolas"/>
          <w:b/>
          <w:sz w:val="28"/>
          <w:szCs w:val="28"/>
        </w:rPr>
        <w:t>4</w:t>
      </w:r>
      <w:r w:rsidR="00664E8C" w:rsidRPr="00856D50">
        <w:rPr>
          <w:rFonts w:ascii="Cambria" w:hAnsi="Cambria" w:cs="Consolas"/>
          <w:b/>
          <w:sz w:val="28"/>
          <w:szCs w:val="28"/>
        </w:rPr>
        <w:t xml:space="preserve"> – </w:t>
      </w:r>
      <w:r w:rsidR="000D6DE2" w:rsidRPr="00856D50">
        <w:rPr>
          <w:rFonts w:ascii="Cambria" w:hAnsi="Cambria" w:cs="Consolas"/>
          <w:b/>
          <w:sz w:val="28"/>
          <w:szCs w:val="28"/>
        </w:rPr>
        <w:t>ITEM</w:t>
      </w:r>
      <w:proofErr w:type="gramEnd"/>
      <w:r w:rsidR="000D6DE2" w:rsidRPr="00856D50">
        <w:rPr>
          <w:rFonts w:ascii="Cambria" w:hAnsi="Cambria" w:cs="Consolas"/>
          <w:b/>
          <w:sz w:val="28"/>
          <w:szCs w:val="28"/>
        </w:rPr>
        <w:t xml:space="preserve">, </w:t>
      </w:r>
      <w:r w:rsidR="004D4C8B">
        <w:rPr>
          <w:rFonts w:ascii="Cambria" w:hAnsi="Cambria" w:cs="Consolas"/>
          <w:b/>
          <w:sz w:val="28"/>
          <w:szCs w:val="28"/>
        </w:rPr>
        <w:t xml:space="preserve">CÓDIGO, </w:t>
      </w:r>
      <w:r w:rsidR="00664E8C" w:rsidRPr="00856D50">
        <w:rPr>
          <w:rFonts w:ascii="Cambria" w:hAnsi="Cambria" w:cs="Consolas"/>
          <w:b/>
          <w:sz w:val="28"/>
          <w:szCs w:val="28"/>
        </w:rPr>
        <w:t xml:space="preserve">DISCRIMINAÇÃO, QUANTIDADE, </w:t>
      </w:r>
      <w:r w:rsidR="008F5910" w:rsidRPr="00856D50">
        <w:rPr>
          <w:rFonts w:ascii="Cambria" w:hAnsi="Cambria" w:cs="Consolas"/>
          <w:b/>
          <w:sz w:val="28"/>
          <w:szCs w:val="28"/>
        </w:rPr>
        <w:t>UNIDADE DE FORNECIMENTO</w:t>
      </w:r>
      <w:r w:rsidR="008F5910">
        <w:rPr>
          <w:rFonts w:ascii="Cambria" w:hAnsi="Cambria" w:cs="Consolas"/>
          <w:b/>
          <w:sz w:val="28"/>
          <w:szCs w:val="28"/>
        </w:rPr>
        <w:t xml:space="preserve">, </w:t>
      </w:r>
      <w:r w:rsidR="00664E8C" w:rsidRPr="00856D50">
        <w:rPr>
          <w:rFonts w:ascii="Cambria" w:hAnsi="Cambria" w:cs="Consolas"/>
          <w:b/>
          <w:sz w:val="28"/>
          <w:szCs w:val="28"/>
        </w:rPr>
        <w:t xml:space="preserve">PREÇO ESTIMADO E </w:t>
      </w:r>
      <w:r w:rsidR="00CB34B5" w:rsidRPr="00856D50">
        <w:rPr>
          <w:rFonts w:ascii="Cambria" w:hAnsi="Cambria" w:cs="Consolas"/>
          <w:b/>
          <w:sz w:val="28"/>
          <w:szCs w:val="28"/>
        </w:rPr>
        <w:t>REDUÇÃO MÍNIMA</w:t>
      </w:r>
    </w:p>
    <w:p w14:paraId="6DF89DB8" w14:textId="3DAB2E56" w:rsidR="00AD5601" w:rsidRDefault="00AD5601" w:rsidP="00EA042A">
      <w:pPr>
        <w:jc w:val="both"/>
        <w:rPr>
          <w:rFonts w:ascii="Cambria" w:hAnsi="Cambria"/>
          <w:sz w:val="28"/>
          <w:szCs w:val="28"/>
        </w:rPr>
      </w:pPr>
    </w:p>
    <w:tbl>
      <w:tblPr>
        <w:tblW w:w="100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8"/>
        <w:gridCol w:w="982"/>
        <w:gridCol w:w="2937"/>
        <w:gridCol w:w="1407"/>
        <w:gridCol w:w="1646"/>
        <w:gridCol w:w="1136"/>
        <w:gridCol w:w="1049"/>
      </w:tblGrid>
      <w:tr w:rsidR="00323686" w14:paraId="5E578DB7" w14:textId="77777777" w:rsidTr="00323686">
        <w:trPr>
          <w:trHeight w:val="20"/>
          <w:jc w:val="center"/>
        </w:trPr>
        <w:tc>
          <w:tcPr>
            <w:tcW w:w="868" w:type="dxa"/>
            <w:shd w:val="clear" w:color="auto" w:fill="DDD9C3" w:themeFill="background2" w:themeFillShade="E6"/>
            <w:noWrap/>
            <w:vAlign w:val="bottom"/>
          </w:tcPr>
          <w:p w14:paraId="43FB3A12" w14:textId="656F8923" w:rsidR="00323686" w:rsidRPr="00323686" w:rsidRDefault="00323686" w:rsidP="00323686">
            <w:pPr>
              <w:jc w:val="center"/>
              <w:rPr>
                <w:rFonts w:ascii="Cambria" w:hAnsi="Cambria" w:cs="Calibri"/>
                <w:color w:val="000000"/>
                <w:sz w:val="20"/>
                <w:szCs w:val="20"/>
              </w:rPr>
            </w:pPr>
            <w:r w:rsidRPr="00F32B23">
              <w:rPr>
                <w:rFonts w:ascii="Cambria" w:hAnsi="Cambria" w:cs="Calibri"/>
                <w:b/>
                <w:bCs/>
                <w:color w:val="000000"/>
                <w:sz w:val="20"/>
                <w:szCs w:val="20"/>
              </w:rPr>
              <w:t>ITEM</w:t>
            </w:r>
          </w:p>
        </w:tc>
        <w:tc>
          <w:tcPr>
            <w:tcW w:w="982" w:type="dxa"/>
            <w:shd w:val="clear" w:color="auto" w:fill="DDD9C3" w:themeFill="background2" w:themeFillShade="E6"/>
            <w:noWrap/>
            <w:vAlign w:val="bottom"/>
          </w:tcPr>
          <w:p w14:paraId="17EF93BE" w14:textId="02ED0139" w:rsidR="00323686" w:rsidRPr="00323686" w:rsidRDefault="00323686" w:rsidP="00323686">
            <w:pPr>
              <w:jc w:val="center"/>
              <w:rPr>
                <w:rFonts w:ascii="Cambria" w:hAnsi="Cambria" w:cs="Calibri"/>
                <w:color w:val="000000"/>
                <w:sz w:val="20"/>
                <w:szCs w:val="20"/>
              </w:rPr>
            </w:pPr>
            <w:r w:rsidRPr="00F32B23">
              <w:rPr>
                <w:rFonts w:ascii="Cambria" w:hAnsi="Cambria" w:cs="Calibri"/>
                <w:b/>
                <w:bCs/>
                <w:color w:val="000000"/>
                <w:sz w:val="20"/>
                <w:szCs w:val="20"/>
              </w:rPr>
              <w:t>CÓDIGO</w:t>
            </w:r>
          </w:p>
        </w:tc>
        <w:tc>
          <w:tcPr>
            <w:tcW w:w="2937" w:type="dxa"/>
            <w:shd w:val="clear" w:color="auto" w:fill="DDD9C3" w:themeFill="background2" w:themeFillShade="E6"/>
            <w:noWrap/>
          </w:tcPr>
          <w:p w14:paraId="5954A4B3" w14:textId="77777777" w:rsidR="00323686" w:rsidRPr="004C6AB9" w:rsidRDefault="00323686" w:rsidP="00323686">
            <w:pPr>
              <w:jc w:val="center"/>
              <w:rPr>
                <w:rFonts w:ascii="Cambria" w:hAnsi="Cambria" w:cs="Arial"/>
                <w:b/>
                <w:bCs/>
                <w:sz w:val="20"/>
                <w:szCs w:val="20"/>
              </w:rPr>
            </w:pPr>
          </w:p>
          <w:p w14:paraId="1F3F3B54" w14:textId="77777777" w:rsidR="00323686" w:rsidRPr="004C6AB9" w:rsidRDefault="00323686" w:rsidP="00323686">
            <w:pPr>
              <w:jc w:val="center"/>
              <w:rPr>
                <w:rFonts w:ascii="Cambria" w:hAnsi="Cambria" w:cs="Arial"/>
                <w:b/>
                <w:bCs/>
                <w:sz w:val="20"/>
                <w:szCs w:val="20"/>
              </w:rPr>
            </w:pPr>
          </w:p>
          <w:p w14:paraId="57D3B6E4" w14:textId="77777777" w:rsidR="00323686" w:rsidRPr="004C6AB9" w:rsidRDefault="00323686" w:rsidP="00323686">
            <w:pPr>
              <w:jc w:val="center"/>
              <w:rPr>
                <w:rFonts w:ascii="Cambria" w:hAnsi="Cambria" w:cs="Arial"/>
                <w:b/>
                <w:bCs/>
                <w:sz w:val="20"/>
                <w:szCs w:val="20"/>
              </w:rPr>
            </w:pPr>
          </w:p>
          <w:p w14:paraId="701C3D90" w14:textId="77777777" w:rsidR="00323686" w:rsidRPr="004C6AB9" w:rsidRDefault="00323686" w:rsidP="00323686">
            <w:pPr>
              <w:jc w:val="center"/>
              <w:rPr>
                <w:rFonts w:ascii="Cambria" w:hAnsi="Cambria" w:cs="Arial"/>
                <w:b/>
                <w:bCs/>
                <w:sz w:val="20"/>
                <w:szCs w:val="20"/>
              </w:rPr>
            </w:pPr>
          </w:p>
          <w:p w14:paraId="5D039346" w14:textId="0672BD5E" w:rsidR="00323686" w:rsidRPr="00323686" w:rsidRDefault="00323686" w:rsidP="00323686">
            <w:pPr>
              <w:jc w:val="center"/>
              <w:rPr>
                <w:rFonts w:ascii="Cambria" w:hAnsi="Cambria" w:cs="Calibri"/>
                <w:color w:val="000000"/>
                <w:sz w:val="20"/>
                <w:szCs w:val="20"/>
              </w:rPr>
            </w:pPr>
            <w:r w:rsidRPr="004C6AB9">
              <w:rPr>
                <w:rFonts w:ascii="Cambria" w:hAnsi="Cambria" w:cs="Arial"/>
                <w:b/>
                <w:bCs/>
                <w:sz w:val="20"/>
                <w:szCs w:val="20"/>
              </w:rPr>
              <w:t>DISCRIMINAÇÃO</w:t>
            </w:r>
          </w:p>
        </w:tc>
        <w:tc>
          <w:tcPr>
            <w:tcW w:w="1407" w:type="dxa"/>
            <w:shd w:val="clear" w:color="auto" w:fill="DDD9C3" w:themeFill="background2" w:themeFillShade="E6"/>
            <w:noWrap/>
            <w:vAlign w:val="bottom"/>
          </w:tcPr>
          <w:p w14:paraId="6D35C78F" w14:textId="7AD782F5" w:rsidR="00323686" w:rsidRPr="00323686" w:rsidRDefault="00323686" w:rsidP="00323686">
            <w:pPr>
              <w:jc w:val="center"/>
              <w:rPr>
                <w:rFonts w:ascii="Cambria" w:hAnsi="Cambria" w:cs="Calibri"/>
                <w:color w:val="000000"/>
                <w:sz w:val="20"/>
                <w:szCs w:val="20"/>
              </w:rPr>
            </w:pPr>
            <w:r w:rsidRPr="00F32B23">
              <w:rPr>
                <w:rFonts w:ascii="Cambria" w:hAnsi="Cambria" w:cs="Arial"/>
                <w:b/>
                <w:bCs/>
                <w:sz w:val="20"/>
                <w:szCs w:val="20"/>
              </w:rPr>
              <w:t>QUANTIDADE</w:t>
            </w:r>
          </w:p>
        </w:tc>
        <w:tc>
          <w:tcPr>
            <w:tcW w:w="1646" w:type="dxa"/>
            <w:shd w:val="clear" w:color="auto" w:fill="DDD9C3" w:themeFill="background2" w:themeFillShade="E6"/>
            <w:noWrap/>
            <w:vAlign w:val="bottom"/>
          </w:tcPr>
          <w:p w14:paraId="43359EB4" w14:textId="38C7D99B" w:rsidR="00323686" w:rsidRPr="00323686" w:rsidRDefault="00323686" w:rsidP="00323686">
            <w:pPr>
              <w:jc w:val="center"/>
              <w:rPr>
                <w:rFonts w:ascii="Cambria" w:hAnsi="Cambria" w:cs="Calibri"/>
                <w:color w:val="000000"/>
                <w:sz w:val="20"/>
                <w:szCs w:val="20"/>
              </w:rPr>
            </w:pPr>
            <w:r w:rsidRPr="00F32B23">
              <w:rPr>
                <w:rFonts w:ascii="Cambria" w:hAnsi="Cambria" w:cs="Arial"/>
                <w:b/>
                <w:bCs/>
                <w:sz w:val="20"/>
                <w:szCs w:val="20"/>
              </w:rPr>
              <w:t>UNIDADE DE FORNECIMENTO</w:t>
            </w:r>
          </w:p>
        </w:tc>
        <w:tc>
          <w:tcPr>
            <w:tcW w:w="1136" w:type="dxa"/>
            <w:shd w:val="clear" w:color="auto" w:fill="DDD9C3" w:themeFill="background2" w:themeFillShade="E6"/>
            <w:noWrap/>
          </w:tcPr>
          <w:p w14:paraId="65F3D8A9" w14:textId="77777777" w:rsidR="00323686" w:rsidRPr="00F32B23" w:rsidRDefault="00323686" w:rsidP="00323686">
            <w:pPr>
              <w:jc w:val="center"/>
              <w:rPr>
                <w:rFonts w:ascii="Cambria" w:hAnsi="Cambria"/>
                <w:b/>
                <w:bCs/>
                <w:sz w:val="20"/>
                <w:szCs w:val="20"/>
              </w:rPr>
            </w:pPr>
          </w:p>
          <w:p w14:paraId="7B162CA3" w14:textId="56CBC4ED" w:rsidR="00323686" w:rsidRPr="00323686" w:rsidRDefault="00323686" w:rsidP="00323686">
            <w:pPr>
              <w:jc w:val="center"/>
              <w:rPr>
                <w:rFonts w:ascii="Cambria" w:hAnsi="Cambria" w:cs="Calibri"/>
                <w:color w:val="000000"/>
                <w:sz w:val="20"/>
                <w:szCs w:val="20"/>
              </w:rPr>
            </w:pPr>
            <w:r w:rsidRPr="00F32B23">
              <w:rPr>
                <w:rFonts w:ascii="Cambria" w:hAnsi="Cambria"/>
                <w:b/>
                <w:bCs/>
                <w:sz w:val="20"/>
                <w:szCs w:val="20"/>
              </w:rPr>
              <w:t>PREÇO UNITÁRIO ESTIMADO (R$)</w:t>
            </w:r>
          </w:p>
        </w:tc>
        <w:tc>
          <w:tcPr>
            <w:tcW w:w="1049" w:type="dxa"/>
            <w:shd w:val="clear" w:color="auto" w:fill="DDD9C3" w:themeFill="background2" w:themeFillShade="E6"/>
            <w:noWrap/>
          </w:tcPr>
          <w:p w14:paraId="1CBB73D6" w14:textId="624EA9C3" w:rsidR="00323686" w:rsidRPr="00323686" w:rsidRDefault="00323686" w:rsidP="00323686">
            <w:pPr>
              <w:jc w:val="center"/>
              <w:rPr>
                <w:rFonts w:ascii="Cambria" w:hAnsi="Cambria" w:cs="Calibri"/>
                <w:color w:val="000000"/>
                <w:sz w:val="20"/>
                <w:szCs w:val="20"/>
              </w:rPr>
            </w:pPr>
            <w:r w:rsidRPr="00F32B23">
              <w:rPr>
                <w:rFonts w:ascii="Cambria" w:hAnsi="Cambria" w:cs="Consolas"/>
                <w:b/>
                <w:bCs/>
                <w:sz w:val="20"/>
                <w:szCs w:val="20"/>
              </w:rPr>
              <w:t>REDUÇÃO MÍNIMA ENTRE LANCES (R$)</w:t>
            </w:r>
          </w:p>
        </w:tc>
      </w:tr>
      <w:tr w:rsidR="00323686" w14:paraId="325C42E8" w14:textId="77777777" w:rsidTr="00323686">
        <w:trPr>
          <w:trHeight w:val="20"/>
          <w:jc w:val="center"/>
        </w:trPr>
        <w:tc>
          <w:tcPr>
            <w:tcW w:w="10025" w:type="dxa"/>
            <w:gridSpan w:val="7"/>
            <w:shd w:val="clear" w:color="auto" w:fill="DDD9C3" w:themeFill="background2" w:themeFillShade="E6"/>
            <w:noWrap/>
            <w:vAlign w:val="bottom"/>
          </w:tcPr>
          <w:p w14:paraId="77311E17" w14:textId="7A8E1012" w:rsidR="00323686" w:rsidRPr="00323686" w:rsidRDefault="00323686" w:rsidP="00323686">
            <w:pPr>
              <w:jc w:val="center"/>
              <w:rPr>
                <w:rFonts w:ascii="Cambria" w:hAnsi="Cambria" w:cs="Calibri"/>
                <w:color w:val="000000"/>
                <w:sz w:val="20"/>
                <w:szCs w:val="20"/>
              </w:rPr>
            </w:pPr>
            <w:r w:rsidRPr="004C6AB9">
              <w:rPr>
                <w:rFonts w:ascii="Cambria" w:hAnsi="Cambria" w:cs="Calibri"/>
                <w:b/>
                <w:bCs/>
                <w:color w:val="000000"/>
                <w:sz w:val="20"/>
                <w:szCs w:val="20"/>
              </w:rPr>
              <w:t>COTA PRINCIPAL</w:t>
            </w:r>
          </w:p>
        </w:tc>
      </w:tr>
      <w:tr w:rsidR="00323686" w14:paraId="0CD4E378" w14:textId="77777777" w:rsidTr="00323686">
        <w:trPr>
          <w:trHeight w:val="20"/>
          <w:jc w:val="center"/>
        </w:trPr>
        <w:tc>
          <w:tcPr>
            <w:tcW w:w="868" w:type="dxa"/>
            <w:shd w:val="clear" w:color="auto" w:fill="auto"/>
            <w:noWrap/>
            <w:vAlign w:val="bottom"/>
            <w:hideMark/>
          </w:tcPr>
          <w:p w14:paraId="53968C37" w14:textId="77777777" w:rsidR="00323686" w:rsidRPr="00323686" w:rsidRDefault="00323686" w:rsidP="00323686">
            <w:pPr>
              <w:jc w:val="center"/>
              <w:rPr>
                <w:rFonts w:ascii="Cambria" w:hAnsi="Cambria" w:cs="Calibri"/>
                <w:color w:val="000000"/>
                <w:sz w:val="20"/>
                <w:szCs w:val="20"/>
              </w:rPr>
            </w:pPr>
            <w:proofErr w:type="gramStart"/>
            <w:r w:rsidRPr="00323686">
              <w:rPr>
                <w:rFonts w:ascii="Cambria" w:hAnsi="Cambria" w:cs="Calibri"/>
                <w:color w:val="000000"/>
                <w:sz w:val="20"/>
                <w:szCs w:val="20"/>
              </w:rPr>
              <w:t>1</w:t>
            </w:r>
            <w:proofErr w:type="gramEnd"/>
          </w:p>
        </w:tc>
        <w:tc>
          <w:tcPr>
            <w:tcW w:w="982" w:type="dxa"/>
            <w:shd w:val="clear" w:color="auto" w:fill="auto"/>
            <w:noWrap/>
            <w:vAlign w:val="bottom"/>
            <w:hideMark/>
          </w:tcPr>
          <w:p w14:paraId="518E0906"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64354</w:t>
            </w:r>
          </w:p>
        </w:tc>
        <w:tc>
          <w:tcPr>
            <w:tcW w:w="2937" w:type="dxa"/>
            <w:shd w:val="clear" w:color="auto" w:fill="auto"/>
            <w:noWrap/>
            <w:vAlign w:val="bottom"/>
            <w:hideMark/>
          </w:tcPr>
          <w:p w14:paraId="50FD0C5C" w14:textId="77777777" w:rsidR="00323686" w:rsidRPr="00323686" w:rsidRDefault="00323686" w:rsidP="00323686">
            <w:pPr>
              <w:jc w:val="both"/>
              <w:rPr>
                <w:rFonts w:ascii="Cambria" w:hAnsi="Cambria" w:cs="Calibri"/>
                <w:color w:val="000000"/>
                <w:sz w:val="20"/>
                <w:szCs w:val="20"/>
              </w:rPr>
            </w:pPr>
            <w:proofErr w:type="gramStart"/>
            <w:r w:rsidRPr="00323686">
              <w:rPr>
                <w:rFonts w:ascii="Cambria" w:hAnsi="Cambria" w:cs="Calibri"/>
                <w:color w:val="000000"/>
                <w:sz w:val="20"/>
                <w:szCs w:val="20"/>
              </w:rPr>
              <w:t>DISCO DA GRADE 28"</w:t>
            </w:r>
            <w:proofErr w:type="gramEnd"/>
            <w:r w:rsidRPr="00323686">
              <w:rPr>
                <w:rFonts w:ascii="Cambria" w:hAnsi="Cambria" w:cs="Calibri"/>
                <w:color w:val="000000"/>
                <w:sz w:val="20"/>
                <w:szCs w:val="20"/>
              </w:rPr>
              <w:t xml:space="preserve"> 44MM </w:t>
            </w:r>
          </w:p>
        </w:tc>
        <w:tc>
          <w:tcPr>
            <w:tcW w:w="1407" w:type="dxa"/>
            <w:shd w:val="clear" w:color="auto" w:fill="auto"/>
            <w:noWrap/>
            <w:vAlign w:val="bottom"/>
            <w:hideMark/>
          </w:tcPr>
          <w:p w14:paraId="16D015D1"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15</w:t>
            </w:r>
          </w:p>
        </w:tc>
        <w:tc>
          <w:tcPr>
            <w:tcW w:w="1646" w:type="dxa"/>
            <w:shd w:val="clear" w:color="auto" w:fill="auto"/>
            <w:noWrap/>
            <w:vAlign w:val="bottom"/>
            <w:hideMark/>
          </w:tcPr>
          <w:p w14:paraId="47E1B816"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UN</w:t>
            </w:r>
          </w:p>
        </w:tc>
        <w:tc>
          <w:tcPr>
            <w:tcW w:w="1136" w:type="dxa"/>
            <w:shd w:val="clear" w:color="auto" w:fill="auto"/>
            <w:noWrap/>
            <w:vAlign w:val="bottom"/>
            <w:hideMark/>
          </w:tcPr>
          <w:p w14:paraId="395FF092"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933,73 </w:t>
            </w:r>
          </w:p>
        </w:tc>
        <w:tc>
          <w:tcPr>
            <w:tcW w:w="1049" w:type="dxa"/>
            <w:shd w:val="clear" w:color="auto" w:fill="auto"/>
            <w:noWrap/>
            <w:vAlign w:val="bottom"/>
            <w:hideMark/>
          </w:tcPr>
          <w:p w14:paraId="309CDCF1"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7,00 </w:t>
            </w:r>
          </w:p>
        </w:tc>
      </w:tr>
      <w:tr w:rsidR="00323686" w14:paraId="61EB0C1C" w14:textId="77777777" w:rsidTr="00323686">
        <w:trPr>
          <w:trHeight w:val="20"/>
          <w:jc w:val="center"/>
        </w:trPr>
        <w:tc>
          <w:tcPr>
            <w:tcW w:w="868" w:type="dxa"/>
            <w:shd w:val="clear" w:color="auto" w:fill="auto"/>
            <w:noWrap/>
            <w:vAlign w:val="bottom"/>
            <w:hideMark/>
          </w:tcPr>
          <w:p w14:paraId="5E2724DE" w14:textId="77777777" w:rsidR="00323686" w:rsidRPr="00323686" w:rsidRDefault="00323686" w:rsidP="00323686">
            <w:pPr>
              <w:jc w:val="center"/>
              <w:rPr>
                <w:rFonts w:ascii="Cambria" w:hAnsi="Cambria" w:cs="Calibri"/>
                <w:color w:val="000000"/>
                <w:sz w:val="20"/>
                <w:szCs w:val="20"/>
              </w:rPr>
            </w:pPr>
            <w:proofErr w:type="gramStart"/>
            <w:r w:rsidRPr="00323686">
              <w:rPr>
                <w:rFonts w:ascii="Cambria" w:hAnsi="Cambria" w:cs="Calibri"/>
                <w:color w:val="000000"/>
                <w:sz w:val="20"/>
                <w:szCs w:val="20"/>
              </w:rPr>
              <w:t>2</w:t>
            </w:r>
            <w:proofErr w:type="gramEnd"/>
          </w:p>
        </w:tc>
        <w:tc>
          <w:tcPr>
            <w:tcW w:w="982" w:type="dxa"/>
            <w:shd w:val="clear" w:color="auto" w:fill="auto"/>
            <w:noWrap/>
            <w:vAlign w:val="bottom"/>
            <w:hideMark/>
          </w:tcPr>
          <w:p w14:paraId="1EBE5448"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64355</w:t>
            </w:r>
          </w:p>
        </w:tc>
        <w:tc>
          <w:tcPr>
            <w:tcW w:w="2937" w:type="dxa"/>
            <w:shd w:val="clear" w:color="auto" w:fill="auto"/>
            <w:noWrap/>
            <w:vAlign w:val="bottom"/>
            <w:hideMark/>
          </w:tcPr>
          <w:p w14:paraId="06B41CC3" w14:textId="77777777" w:rsidR="00323686" w:rsidRPr="00323686" w:rsidRDefault="00323686" w:rsidP="00323686">
            <w:pPr>
              <w:jc w:val="both"/>
              <w:rPr>
                <w:rFonts w:ascii="Cambria" w:hAnsi="Cambria" w:cs="Calibri"/>
                <w:color w:val="000000"/>
                <w:sz w:val="20"/>
                <w:szCs w:val="20"/>
              </w:rPr>
            </w:pPr>
            <w:r w:rsidRPr="00323686">
              <w:rPr>
                <w:rFonts w:ascii="Cambria" w:hAnsi="Cambria" w:cs="Calibri"/>
                <w:color w:val="000000"/>
                <w:sz w:val="20"/>
                <w:szCs w:val="20"/>
              </w:rPr>
              <w:t xml:space="preserve">MANCAL DA GRADE </w:t>
            </w:r>
            <w:proofErr w:type="gramStart"/>
            <w:r w:rsidRPr="00323686">
              <w:rPr>
                <w:rFonts w:ascii="Cambria" w:hAnsi="Cambria" w:cs="Calibri"/>
                <w:color w:val="000000"/>
                <w:sz w:val="20"/>
                <w:szCs w:val="20"/>
              </w:rPr>
              <w:t>24CM</w:t>
            </w:r>
            <w:proofErr w:type="gramEnd"/>
            <w:r w:rsidRPr="00323686">
              <w:rPr>
                <w:rFonts w:ascii="Cambria" w:hAnsi="Cambria" w:cs="Calibri"/>
                <w:color w:val="000000"/>
                <w:sz w:val="20"/>
                <w:szCs w:val="20"/>
              </w:rPr>
              <w:t xml:space="preserve"> 240MM </w:t>
            </w:r>
          </w:p>
        </w:tc>
        <w:tc>
          <w:tcPr>
            <w:tcW w:w="1407" w:type="dxa"/>
            <w:shd w:val="clear" w:color="auto" w:fill="auto"/>
            <w:noWrap/>
            <w:vAlign w:val="bottom"/>
            <w:hideMark/>
          </w:tcPr>
          <w:p w14:paraId="46C006B5"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60</w:t>
            </w:r>
          </w:p>
        </w:tc>
        <w:tc>
          <w:tcPr>
            <w:tcW w:w="1646" w:type="dxa"/>
            <w:shd w:val="clear" w:color="auto" w:fill="auto"/>
            <w:noWrap/>
            <w:vAlign w:val="bottom"/>
            <w:hideMark/>
          </w:tcPr>
          <w:p w14:paraId="4FCE2B7D"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UN</w:t>
            </w:r>
          </w:p>
        </w:tc>
        <w:tc>
          <w:tcPr>
            <w:tcW w:w="1136" w:type="dxa"/>
            <w:shd w:val="clear" w:color="auto" w:fill="auto"/>
            <w:noWrap/>
            <w:vAlign w:val="bottom"/>
            <w:hideMark/>
          </w:tcPr>
          <w:p w14:paraId="33673D2B"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765,40 </w:t>
            </w:r>
          </w:p>
        </w:tc>
        <w:tc>
          <w:tcPr>
            <w:tcW w:w="1049" w:type="dxa"/>
            <w:shd w:val="clear" w:color="auto" w:fill="auto"/>
            <w:noWrap/>
            <w:vAlign w:val="bottom"/>
            <w:hideMark/>
          </w:tcPr>
          <w:p w14:paraId="1AA25D89"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5,74 </w:t>
            </w:r>
          </w:p>
        </w:tc>
      </w:tr>
      <w:tr w:rsidR="00323686" w14:paraId="676ED8D1" w14:textId="77777777" w:rsidTr="00323686">
        <w:trPr>
          <w:trHeight w:val="20"/>
          <w:jc w:val="center"/>
        </w:trPr>
        <w:tc>
          <w:tcPr>
            <w:tcW w:w="868" w:type="dxa"/>
            <w:shd w:val="clear" w:color="auto" w:fill="auto"/>
            <w:noWrap/>
            <w:vAlign w:val="bottom"/>
            <w:hideMark/>
          </w:tcPr>
          <w:p w14:paraId="113C88FC" w14:textId="77777777" w:rsidR="00323686" w:rsidRPr="00323686" w:rsidRDefault="00323686" w:rsidP="00323686">
            <w:pPr>
              <w:jc w:val="center"/>
              <w:rPr>
                <w:rFonts w:ascii="Cambria" w:hAnsi="Cambria" w:cs="Calibri"/>
                <w:color w:val="000000"/>
                <w:sz w:val="20"/>
                <w:szCs w:val="20"/>
              </w:rPr>
            </w:pPr>
            <w:proofErr w:type="gramStart"/>
            <w:r w:rsidRPr="00323686">
              <w:rPr>
                <w:rFonts w:ascii="Cambria" w:hAnsi="Cambria" w:cs="Calibri"/>
                <w:color w:val="000000"/>
                <w:sz w:val="20"/>
                <w:szCs w:val="20"/>
              </w:rPr>
              <w:t>3</w:t>
            </w:r>
            <w:proofErr w:type="gramEnd"/>
          </w:p>
        </w:tc>
        <w:tc>
          <w:tcPr>
            <w:tcW w:w="982" w:type="dxa"/>
            <w:shd w:val="clear" w:color="auto" w:fill="auto"/>
            <w:noWrap/>
            <w:vAlign w:val="bottom"/>
            <w:hideMark/>
          </w:tcPr>
          <w:p w14:paraId="5A5FD3DB"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64356</w:t>
            </w:r>
          </w:p>
        </w:tc>
        <w:tc>
          <w:tcPr>
            <w:tcW w:w="2937" w:type="dxa"/>
            <w:shd w:val="clear" w:color="auto" w:fill="auto"/>
            <w:noWrap/>
            <w:vAlign w:val="bottom"/>
            <w:hideMark/>
          </w:tcPr>
          <w:p w14:paraId="294F6E1F" w14:textId="77777777" w:rsidR="00323686" w:rsidRPr="00323686" w:rsidRDefault="00323686" w:rsidP="00323686">
            <w:pPr>
              <w:jc w:val="both"/>
              <w:rPr>
                <w:rFonts w:ascii="Cambria" w:hAnsi="Cambria" w:cs="Calibri"/>
                <w:color w:val="000000"/>
                <w:sz w:val="20"/>
                <w:szCs w:val="20"/>
              </w:rPr>
            </w:pPr>
            <w:proofErr w:type="gramStart"/>
            <w:r w:rsidRPr="00323686">
              <w:rPr>
                <w:rFonts w:ascii="Cambria" w:hAnsi="Cambria" w:cs="Calibri"/>
                <w:color w:val="000000"/>
                <w:sz w:val="20"/>
                <w:szCs w:val="20"/>
              </w:rPr>
              <w:t>DISCO DA GRADE 26"</w:t>
            </w:r>
            <w:proofErr w:type="gramEnd"/>
            <w:r w:rsidRPr="00323686">
              <w:rPr>
                <w:rFonts w:ascii="Cambria" w:hAnsi="Cambria" w:cs="Calibri"/>
                <w:color w:val="000000"/>
                <w:sz w:val="20"/>
                <w:szCs w:val="20"/>
              </w:rPr>
              <w:t xml:space="preserve"> 40MM </w:t>
            </w:r>
          </w:p>
        </w:tc>
        <w:tc>
          <w:tcPr>
            <w:tcW w:w="1407" w:type="dxa"/>
            <w:shd w:val="clear" w:color="auto" w:fill="auto"/>
            <w:noWrap/>
            <w:vAlign w:val="bottom"/>
            <w:hideMark/>
          </w:tcPr>
          <w:p w14:paraId="674074E0"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39</w:t>
            </w:r>
          </w:p>
        </w:tc>
        <w:tc>
          <w:tcPr>
            <w:tcW w:w="1646" w:type="dxa"/>
            <w:shd w:val="clear" w:color="auto" w:fill="auto"/>
            <w:noWrap/>
            <w:vAlign w:val="bottom"/>
            <w:hideMark/>
          </w:tcPr>
          <w:p w14:paraId="2ED09882"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UN</w:t>
            </w:r>
          </w:p>
        </w:tc>
        <w:tc>
          <w:tcPr>
            <w:tcW w:w="1136" w:type="dxa"/>
            <w:shd w:val="clear" w:color="auto" w:fill="auto"/>
            <w:noWrap/>
            <w:vAlign w:val="bottom"/>
            <w:hideMark/>
          </w:tcPr>
          <w:p w14:paraId="1377729E"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608,33 </w:t>
            </w:r>
          </w:p>
        </w:tc>
        <w:tc>
          <w:tcPr>
            <w:tcW w:w="1049" w:type="dxa"/>
            <w:shd w:val="clear" w:color="auto" w:fill="auto"/>
            <w:noWrap/>
            <w:vAlign w:val="bottom"/>
            <w:hideMark/>
          </w:tcPr>
          <w:p w14:paraId="6874E47F"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4,56 </w:t>
            </w:r>
          </w:p>
        </w:tc>
      </w:tr>
      <w:tr w:rsidR="00323686" w14:paraId="2EDD8EA4" w14:textId="77777777" w:rsidTr="00323686">
        <w:trPr>
          <w:trHeight w:val="20"/>
          <w:jc w:val="center"/>
        </w:trPr>
        <w:tc>
          <w:tcPr>
            <w:tcW w:w="868" w:type="dxa"/>
            <w:shd w:val="clear" w:color="auto" w:fill="auto"/>
            <w:noWrap/>
            <w:vAlign w:val="bottom"/>
            <w:hideMark/>
          </w:tcPr>
          <w:p w14:paraId="2280AD5C" w14:textId="77777777" w:rsidR="00323686" w:rsidRPr="00323686" w:rsidRDefault="00323686" w:rsidP="00323686">
            <w:pPr>
              <w:jc w:val="center"/>
              <w:rPr>
                <w:rFonts w:ascii="Cambria" w:hAnsi="Cambria" w:cs="Calibri"/>
                <w:color w:val="000000"/>
                <w:sz w:val="20"/>
                <w:szCs w:val="20"/>
              </w:rPr>
            </w:pPr>
            <w:proofErr w:type="gramStart"/>
            <w:r w:rsidRPr="00323686">
              <w:rPr>
                <w:rFonts w:ascii="Cambria" w:hAnsi="Cambria" w:cs="Calibri"/>
                <w:color w:val="000000"/>
                <w:sz w:val="20"/>
                <w:szCs w:val="20"/>
              </w:rPr>
              <w:t>4</w:t>
            </w:r>
            <w:proofErr w:type="gramEnd"/>
          </w:p>
        </w:tc>
        <w:tc>
          <w:tcPr>
            <w:tcW w:w="982" w:type="dxa"/>
            <w:shd w:val="clear" w:color="auto" w:fill="auto"/>
            <w:noWrap/>
            <w:vAlign w:val="bottom"/>
            <w:hideMark/>
          </w:tcPr>
          <w:p w14:paraId="3D875752"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64357</w:t>
            </w:r>
          </w:p>
        </w:tc>
        <w:tc>
          <w:tcPr>
            <w:tcW w:w="2937" w:type="dxa"/>
            <w:shd w:val="clear" w:color="auto" w:fill="auto"/>
            <w:noWrap/>
            <w:vAlign w:val="bottom"/>
            <w:hideMark/>
          </w:tcPr>
          <w:p w14:paraId="0C2DC7C6" w14:textId="77777777" w:rsidR="00323686" w:rsidRPr="00323686" w:rsidRDefault="00323686" w:rsidP="00323686">
            <w:pPr>
              <w:jc w:val="both"/>
              <w:rPr>
                <w:rFonts w:ascii="Cambria" w:hAnsi="Cambria" w:cs="Calibri"/>
                <w:color w:val="000000"/>
                <w:sz w:val="20"/>
                <w:szCs w:val="20"/>
              </w:rPr>
            </w:pPr>
            <w:r w:rsidRPr="00323686">
              <w:rPr>
                <w:rFonts w:ascii="Cambria" w:hAnsi="Cambria" w:cs="Calibri"/>
                <w:color w:val="000000"/>
                <w:sz w:val="20"/>
                <w:szCs w:val="20"/>
              </w:rPr>
              <w:t xml:space="preserve">MANCAL DA GRADE 24 CM </w:t>
            </w:r>
            <w:proofErr w:type="gramStart"/>
            <w:r w:rsidRPr="00323686">
              <w:rPr>
                <w:rFonts w:ascii="Cambria" w:hAnsi="Cambria" w:cs="Calibri"/>
                <w:color w:val="000000"/>
                <w:sz w:val="20"/>
                <w:szCs w:val="20"/>
              </w:rPr>
              <w:t>240MM</w:t>
            </w:r>
            <w:proofErr w:type="gramEnd"/>
            <w:r w:rsidRPr="00323686">
              <w:rPr>
                <w:rFonts w:ascii="Cambria" w:hAnsi="Cambria" w:cs="Calibri"/>
                <w:color w:val="000000"/>
                <w:sz w:val="20"/>
                <w:szCs w:val="20"/>
              </w:rPr>
              <w:t xml:space="preserve"> </w:t>
            </w:r>
          </w:p>
        </w:tc>
        <w:tc>
          <w:tcPr>
            <w:tcW w:w="1407" w:type="dxa"/>
            <w:shd w:val="clear" w:color="auto" w:fill="auto"/>
            <w:noWrap/>
            <w:vAlign w:val="bottom"/>
            <w:hideMark/>
          </w:tcPr>
          <w:p w14:paraId="5355A862"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24</w:t>
            </w:r>
          </w:p>
        </w:tc>
        <w:tc>
          <w:tcPr>
            <w:tcW w:w="1646" w:type="dxa"/>
            <w:shd w:val="clear" w:color="auto" w:fill="auto"/>
            <w:noWrap/>
            <w:vAlign w:val="bottom"/>
            <w:hideMark/>
          </w:tcPr>
          <w:p w14:paraId="18298CF3"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UN</w:t>
            </w:r>
          </w:p>
        </w:tc>
        <w:tc>
          <w:tcPr>
            <w:tcW w:w="1136" w:type="dxa"/>
            <w:shd w:val="clear" w:color="auto" w:fill="auto"/>
            <w:noWrap/>
            <w:vAlign w:val="bottom"/>
            <w:hideMark/>
          </w:tcPr>
          <w:p w14:paraId="0D10F57C"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738,57 </w:t>
            </w:r>
          </w:p>
        </w:tc>
        <w:tc>
          <w:tcPr>
            <w:tcW w:w="1049" w:type="dxa"/>
            <w:shd w:val="clear" w:color="auto" w:fill="auto"/>
            <w:noWrap/>
            <w:vAlign w:val="bottom"/>
            <w:hideMark/>
          </w:tcPr>
          <w:p w14:paraId="5EA65A28"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5,54 </w:t>
            </w:r>
          </w:p>
        </w:tc>
      </w:tr>
      <w:tr w:rsidR="00323686" w14:paraId="5CD51CA5" w14:textId="77777777" w:rsidTr="00323686">
        <w:trPr>
          <w:trHeight w:val="20"/>
          <w:jc w:val="center"/>
        </w:trPr>
        <w:tc>
          <w:tcPr>
            <w:tcW w:w="868" w:type="dxa"/>
            <w:shd w:val="clear" w:color="auto" w:fill="auto"/>
            <w:noWrap/>
            <w:vAlign w:val="bottom"/>
            <w:hideMark/>
          </w:tcPr>
          <w:p w14:paraId="04B608D1" w14:textId="77777777" w:rsidR="00323686" w:rsidRPr="00323686" w:rsidRDefault="00323686" w:rsidP="00323686">
            <w:pPr>
              <w:jc w:val="center"/>
              <w:rPr>
                <w:rFonts w:ascii="Cambria" w:hAnsi="Cambria" w:cs="Calibri"/>
                <w:color w:val="000000"/>
                <w:sz w:val="20"/>
                <w:szCs w:val="20"/>
              </w:rPr>
            </w:pPr>
            <w:proofErr w:type="gramStart"/>
            <w:r w:rsidRPr="00323686">
              <w:rPr>
                <w:rFonts w:ascii="Cambria" w:hAnsi="Cambria" w:cs="Calibri"/>
                <w:color w:val="000000"/>
                <w:sz w:val="20"/>
                <w:szCs w:val="20"/>
              </w:rPr>
              <w:t>5</w:t>
            </w:r>
            <w:proofErr w:type="gramEnd"/>
          </w:p>
        </w:tc>
        <w:tc>
          <w:tcPr>
            <w:tcW w:w="982" w:type="dxa"/>
            <w:shd w:val="clear" w:color="auto" w:fill="auto"/>
            <w:noWrap/>
            <w:vAlign w:val="bottom"/>
            <w:hideMark/>
          </w:tcPr>
          <w:p w14:paraId="567CE83B"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64358</w:t>
            </w:r>
          </w:p>
        </w:tc>
        <w:tc>
          <w:tcPr>
            <w:tcW w:w="2937" w:type="dxa"/>
            <w:shd w:val="clear" w:color="auto" w:fill="auto"/>
            <w:noWrap/>
            <w:vAlign w:val="bottom"/>
            <w:hideMark/>
          </w:tcPr>
          <w:p w14:paraId="10E60304" w14:textId="77777777" w:rsidR="00323686" w:rsidRPr="00323686" w:rsidRDefault="00323686" w:rsidP="00323686">
            <w:pPr>
              <w:jc w:val="both"/>
              <w:rPr>
                <w:rFonts w:ascii="Cambria" w:hAnsi="Cambria" w:cs="Calibri"/>
                <w:color w:val="000000"/>
                <w:sz w:val="20"/>
                <w:szCs w:val="20"/>
              </w:rPr>
            </w:pPr>
            <w:r w:rsidRPr="00323686">
              <w:rPr>
                <w:rFonts w:ascii="Cambria" w:hAnsi="Cambria" w:cs="Calibri"/>
                <w:color w:val="000000"/>
                <w:sz w:val="20"/>
                <w:szCs w:val="20"/>
              </w:rPr>
              <w:t xml:space="preserve">MANCAL DA GRADE </w:t>
            </w:r>
            <w:proofErr w:type="gramStart"/>
            <w:r w:rsidRPr="00323686">
              <w:rPr>
                <w:rFonts w:ascii="Cambria" w:hAnsi="Cambria" w:cs="Calibri"/>
                <w:color w:val="000000"/>
                <w:sz w:val="20"/>
                <w:szCs w:val="20"/>
              </w:rPr>
              <w:t>18CM</w:t>
            </w:r>
            <w:proofErr w:type="gramEnd"/>
            <w:r w:rsidRPr="00323686">
              <w:rPr>
                <w:rFonts w:ascii="Cambria" w:hAnsi="Cambria" w:cs="Calibri"/>
                <w:color w:val="000000"/>
                <w:sz w:val="20"/>
                <w:szCs w:val="20"/>
              </w:rPr>
              <w:t xml:space="preserve"> </w:t>
            </w:r>
          </w:p>
        </w:tc>
        <w:tc>
          <w:tcPr>
            <w:tcW w:w="1407" w:type="dxa"/>
            <w:shd w:val="clear" w:color="auto" w:fill="auto"/>
            <w:noWrap/>
            <w:vAlign w:val="bottom"/>
            <w:hideMark/>
          </w:tcPr>
          <w:p w14:paraId="630E734A"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54</w:t>
            </w:r>
          </w:p>
        </w:tc>
        <w:tc>
          <w:tcPr>
            <w:tcW w:w="1646" w:type="dxa"/>
            <w:shd w:val="clear" w:color="auto" w:fill="auto"/>
            <w:noWrap/>
            <w:vAlign w:val="bottom"/>
            <w:hideMark/>
          </w:tcPr>
          <w:p w14:paraId="3C69B89F"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UN</w:t>
            </w:r>
          </w:p>
        </w:tc>
        <w:tc>
          <w:tcPr>
            <w:tcW w:w="1136" w:type="dxa"/>
            <w:shd w:val="clear" w:color="auto" w:fill="auto"/>
            <w:noWrap/>
            <w:vAlign w:val="bottom"/>
            <w:hideMark/>
          </w:tcPr>
          <w:p w14:paraId="3EDC8454"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661,27 </w:t>
            </w:r>
          </w:p>
        </w:tc>
        <w:tc>
          <w:tcPr>
            <w:tcW w:w="1049" w:type="dxa"/>
            <w:shd w:val="clear" w:color="auto" w:fill="auto"/>
            <w:noWrap/>
            <w:vAlign w:val="bottom"/>
            <w:hideMark/>
          </w:tcPr>
          <w:p w14:paraId="2CCD58D1"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4,96 </w:t>
            </w:r>
          </w:p>
        </w:tc>
      </w:tr>
      <w:tr w:rsidR="00323686" w14:paraId="46014B9A" w14:textId="77777777" w:rsidTr="00323686">
        <w:trPr>
          <w:trHeight w:val="20"/>
          <w:jc w:val="center"/>
        </w:trPr>
        <w:tc>
          <w:tcPr>
            <w:tcW w:w="868" w:type="dxa"/>
            <w:shd w:val="clear" w:color="auto" w:fill="auto"/>
            <w:noWrap/>
            <w:vAlign w:val="bottom"/>
            <w:hideMark/>
          </w:tcPr>
          <w:p w14:paraId="76B8D428" w14:textId="77777777" w:rsidR="00323686" w:rsidRPr="00323686" w:rsidRDefault="00323686" w:rsidP="00323686">
            <w:pPr>
              <w:jc w:val="center"/>
              <w:rPr>
                <w:rFonts w:ascii="Cambria" w:hAnsi="Cambria" w:cs="Calibri"/>
                <w:color w:val="000000"/>
                <w:sz w:val="20"/>
                <w:szCs w:val="20"/>
              </w:rPr>
            </w:pPr>
            <w:proofErr w:type="gramStart"/>
            <w:r w:rsidRPr="00323686">
              <w:rPr>
                <w:rFonts w:ascii="Cambria" w:hAnsi="Cambria" w:cs="Calibri"/>
                <w:color w:val="000000"/>
                <w:sz w:val="20"/>
                <w:szCs w:val="20"/>
              </w:rPr>
              <w:t>6</w:t>
            </w:r>
            <w:proofErr w:type="gramEnd"/>
          </w:p>
        </w:tc>
        <w:tc>
          <w:tcPr>
            <w:tcW w:w="982" w:type="dxa"/>
            <w:shd w:val="clear" w:color="auto" w:fill="auto"/>
            <w:noWrap/>
            <w:vAlign w:val="bottom"/>
            <w:hideMark/>
          </w:tcPr>
          <w:p w14:paraId="2BB00A27"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64359</w:t>
            </w:r>
          </w:p>
        </w:tc>
        <w:tc>
          <w:tcPr>
            <w:tcW w:w="2937" w:type="dxa"/>
            <w:shd w:val="clear" w:color="auto" w:fill="auto"/>
            <w:noWrap/>
            <w:vAlign w:val="bottom"/>
            <w:hideMark/>
          </w:tcPr>
          <w:p w14:paraId="1B824B51" w14:textId="77777777" w:rsidR="00323686" w:rsidRPr="00323686" w:rsidRDefault="00323686" w:rsidP="00323686">
            <w:pPr>
              <w:jc w:val="both"/>
              <w:rPr>
                <w:rFonts w:ascii="Cambria" w:hAnsi="Cambria" w:cs="Calibri"/>
                <w:color w:val="000000"/>
                <w:sz w:val="20"/>
                <w:szCs w:val="20"/>
              </w:rPr>
            </w:pPr>
            <w:r w:rsidRPr="00323686">
              <w:rPr>
                <w:rFonts w:ascii="Cambria" w:hAnsi="Cambria" w:cs="Calibri"/>
                <w:color w:val="000000"/>
                <w:sz w:val="20"/>
                <w:szCs w:val="20"/>
              </w:rPr>
              <w:t xml:space="preserve">MANGUEIRA ALTA PRESSÃO 6,5MTS </w:t>
            </w:r>
          </w:p>
        </w:tc>
        <w:tc>
          <w:tcPr>
            <w:tcW w:w="1407" w:type="dxa"/>
            <w:shd w:val="clear" w:color="auto" w:fill="auto"/>
            <w:noWrap/>
            <w:vAlign w:val="bottom"/>
            <w:hideMark/>
          </w:tcPr>
          <w:p w14:paraId="70903166"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15</w:t>
            </w:r>
          </w:p>
        </w:tc>
        <w:tc>
          <w:tcPr>
            <w:tcW w:w="1646" w:type="dxa"/>
            <w:shd w:val="clear" w:color="auto" w:fill="auto"/>
            <w:noWrap/>
            <w:vAlign w:val="bottom"/>
            <w:hideMark/>
          </w:tcPr>
          <w:p w14:paraId="66C40120"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UN</w:t>
            </w:r>
          </w:p>
        </w:tc>
        <w:tc>
          <w:tcPr>
            <w:tcW w:w="1136" w:type="dxa"/>
            <w:shd w:val="clear" w:color="auto" w:fill="auto"/>
            <w:noWrap/>
            <w:vAlign w:val="bottom"/>
            <w:hideMark/>
          </w:tcPr>
          <w:p w14:paraId="086C1832"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55,17 </w:t>
            </w:r>
          </w:p>
        </w:tc>
        <w:tc>
          <w:tcPr>
            <w:tcW w:w="1049" w:type="dxa"/>
            <w:shd w:val="clear" w:color="auto" w:fill="auto"/>
            <w:noWrap/>
            <w:vAlign w:val="bottom"/>
            <w:hideMark/>
          </w:tcPr>
          <w:p w14:paraId="35E8FB66"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0,41 </w:t>
            </w:r>
          </w:p>
        </w:tc>
      </w:tr>
      <w:tr w:rsidR="00323686" w14:paraId="471A166D" w14:textId="77777777" w:rsidTr="00323686">
        <w:trPr>
          <w:trHeight w:val="20"/>
          <w:jc w:val="center"/>
        </w:trPr>
        <w:tc>
          <w:tcPr>
            <w:tcW w:w="868" w:type="dxa"/>
            <w:shd w:val="clear" w:color="auto" w:fill="auto"/>
            <w:noWrap/>
            <w:vAlign w:val="bottom"/>
            <w:hideMark/>
          </w:tcPr>
          <w:p w14:paraId="3ABE1ABA" w14:textId="77777777" w:rsidR="00323686" w:rsidRPr="00323686" w:rsidRDefault="00323686" w:rsidP="00323686">
            <w:pPr>
              <w:jc w:val="center"/>
              <w:rPr>
                <w:rFonts w:ascii="Cambria" w:hAnsi="Cambria" w:cs="Calibri"/>
                <w:color w:val="000000"/>
                <w:sz w:val="20"/>
                <w:szCs w:val="20"/>
              </w:rPr>
            </w:pPr>
            <w:proofErr w:type="gramStart"/>
            <w:r w:rsidRPr="00323686">
              <w:rPr>
                <w:rFonts w:ascii="Cambria" w:hAnsi="Cambria" w:cs="Calibri"/>
                <w:color w:val="000000"/>
                <w:sz w:val="20"/>
                <w:szCs w:val="20"/>
              </w:rPr>
              <w:t>7</w:t>
            </w:r>
            <w:proofErr w:type="gramEnd"/>
          </w:p>
        </w:tc>
        <w:tc>
          <w:tcPr>
            <w:tcW w:w="982" w:type="dxa"/>
            <w:shd w:val="clear" w:color="auto" w:fill="auto"/>
            <w:noWrap/>
            <w:vAlign w:val="bottom"/>
            <w:hideMark/>
          </w:tcPr>
          <w:p w14:paraId="2A142BDC"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64360</w:t>
            </w:r>
          </w:p>
        </w:tc>
        <w:tc>
          <w:tcPr>
            <w:tcW w:w="2937" w:type="dxa"/>
            <w:shd w:val="clear" w:color="auto" w:fill="auto"/>
            <w:noWrap/>
            <w:vAlign w:val="bottom"/>
            <w:hideMark/>
          </w:tcPr>
          <w:p w14:paraId="62E36C0A" w14:textId="77777777" w:rsidR="00323686" w:rsidRPr="00323686" w:rsidRDefault="00323686" w:rsidP="00323686">
            <w:pPr>
              <w:jc w:val="both"/>
              <w:rPr>
                <w:rFonts w:ascii="Cambria" w:hAnsi="Cambria" w:cs="Calibri"/>
                <w:color w:val="000000"/>
                <w:sz w:val="20"/>
                <w:szCs w:val="20"/>
              </w:rPr>
            </w:pPr>
            <w:proofErr w:type="gramStart"/>
            <w:r w:rsidRPr="00323686">
              <w:rPr>
                <w:rFonts w:ascii="Cambria" w:hAnsi="Cambria" w:cs="Calibri"/>
                <w:color w:val="000000"/>
                <w:sz w:val="20"/>
                <w:szCs w:val="20"/>
              </w:rPr>
              <w:t>DISCO LISO 20"</w:t>
            </w:r>
            <w:proofErr w:type="gramEnd"/>
            <w:r w:rsidRPr="00323686">
              <w:rPr>
                <w:rFonts w:ascii="Cambria" w:hAnsi="Cambria" w:cs="Calibri"/>
                <w:color w:val="000000"/>
                <w:sz w:val="20"/>
                <w:szCs w:val="20"/>
              </w:rPr>
              <w:t xml:space="preserve"> 30MM </w:t>
            </w:r>
          </w:p>
        </w:tc>
        <w:tc>
          <w:tcPr>
            <w:tcW w:w="1407" w:type="dxa"/>
            <w:shd w:val="clear" w:color="auto" w:fill="auto"/>
            <w:noWrap/>
            <w:vAlign w:val="bottom"/>
            <w:hideMark/>
          </w:tcPr>
          <w:p w14:paraId="49B4A2A9"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20</w:t>
            </w:r>
          </w:p>
        </w:tc>
        <w:tc>
          <w:tcPr>
            <w:tcW w:w="1646" w:type="dxa"/>
            <w:shd w:val="clear" w:color="auto" w:fill="auto"/>
            <w:noWrap/>
            <w:vAlign w:val="bottom"/>
            <w:hideMark/>
          </w:tcPr>
          <w:p w14:paraId="31D0FDDE"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UN</w:t>
            </w:r>
          </w:p>
        </w:tc>
        <w:tc>
          <w:tcPr>
            <w:tcW w:w="1136" w:type="dxa"/>
            <w:shd w:val="clear" w:color="auto" w:fill="auto"/>
            <w:noWrap/>
            <w:vAlign w:val="bottom"/>
            <w:hideMark/>
          </w:tcPr>
          <w:p w14:paraId="39A80AA3"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416,58 </w:t>
            </w:r>
          </w:p>
        </w:tc>
        <w:tc>
          <w:tcPr>
            <w:tcW w:w="1049" w:type="dxa"/>
            <w:shd w:val="clear" w:color="auto" w:fill="auto"/>
            <w:noWrap/>
            <w:vAlign w:val="bottom"/>
            <w:hideMark/>
          </w:tcPr>
          <w:p w14:paraId="7EACD2A6"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3,12 </w:t>
            </w:r>
          </w:p>
        </w:tc>
      </w:tr>
      <w:tr w:rsidR="00323686" w14:paraId="085E4B5E" w14:textId="77777777" w:rsidTr="00323686">
        <w:trPr>
          <w:trHeight w:val="20"/>
          <w:jc w:val="center"/>
        </w:trPr>
        <w:tc>
          <w:tcPr>
            <w:tcW w:w="868" w:type="dxa"/>
            <w:shd w:val="clear" w:color="auto" w:fill="auto"/>
            <w:noWrap/>
            <w:vAlign w:val="bottom"/>
            <w:hideMark/>
          </w:tcPr>
          <w:p w14:paraId="4EDB31A2" w14:textId="77777777" w:rsidR="00323686" w:rsidRPr="00323686" w:rsidRDefault="00323686" w:rsidP="00323686">
            <w:pPr>
              <w:jc w:val="center"/>
              <w:rPr>
                <w:rFonts w:ascii="Cambria" w:hAnsi="Cambria" w:cs="Calibri"/>
                <w:color w:val="000000"/>
                <w:sz w:val="20"/>
                <w:szCs w:val="20"/>
              </w:rPr>
            </w:pPr>
            <w:proofErr w:type="gramStart"/>
            <w:r w:rsidRPr="00323686">
              <w:rPr>
                <w:rFonts w:ascii="Cambria" w:hAnsi="Cambria" w:cs="Calibri"/>
                <w:color w:val="000000"/>
                <w:sz w:val="20"/>
                <w:szCs w:val="20"/>
              </w:rPr>
              <w:t>8</w:t>
            </w:r>
            <w:proofErr w:type="gramEnd"/>
          </w:p>
        </w:tc>
        <w:tc>
          <w:tcPr>
            <w:tcW w:w="982" w:type="dxa"/>
            <w:shd w:val="clear" w:color="auto" w:fill="auto"/>
            <w:noWrap/>
            <w:vAlign w:val="bottom"/>
            <w:hideMark/>
          </w:tcPr>
          <w:p w14:paraId="4A0BEC1E"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64361</w:t>
            </w:r>
          </w:p>
        </w:tc>
        <w:tc>
          <w:tcPr>
            <w:tcW w:w="2937" w:type="dxa"/>
            <w:shd w:val="clear" w:color="auto" w:fill="auto"/>
            <w:noWrap/>
            <w:vAlign w:val="bottom"/>
            <w:hideMark/>
          </w:tcPr>
          <w:p w14:paraId="466E13B0" w14:textId="77777777" w:rsidR="00323686" w:rsidRPr="00323686" w:rsidRDefault="00323686" w:rsidP="00323686">
            <w:pPr>
              <w:jc w:val="both"/>
              <w:rPr>
                <w:rFonts w:ascii="Cambria" w:hAnsi="Cambria" w:cs="Calibri"/>
                <w:color w:val="000000"/>
                <w:sz w:val="20"/>
                <w:szCs w:val="20"/>
              </w:rPr>
            </w:pPr>
            <w:proofErr w:type="gramStart"/>
            <w:r w:rsidRPr="00323686">
              <w:rPr>
                <w:rFonts w:ascii="Cambria" w:hAnsi="Cambria" w:cs="Calibri"/>
                <w:color w:val="000000"/>
                <w:sz w:val="20"/>
                <w:szCs w:val="20"/>
              </w:rPr>
              <w:t>DISCO RECORTADO 20"</w:t>
            </w:r>
            <w:proofErr w:type="gramEnd"/>
            <w:r w:rsidRPr="00323686">
              <w:rPr>
                <w:rFonts w:ascii="Cambria" w:hAnsi="Cambria" w:cs="Calibri"/>
                <w:color w:val="000000"/>
                <w:sz w:val="20"/>
                <w:szCs w:val="20"/>
              </w:rPr>
              <w:t xml:space="preserve"> 30MM </w:t>
            </w:r>
          </w:p>
        </w:tc>
        <w:tc>
          <w:tcPr>
            <w:tcW w:w="1407" w:type="dxa"/>
            <w:shd w:val="clear" w:color="auto" w:fill="auto"/>
            <w:noWrap/>
            <w:vAlign w:val="bottom"/>
            <w:hideMark/>
          </w:tcPr>
          <w:p w14:paraId="07F62A25"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20</w:t>
            </w:r>
          </w:p>
        </w:tc>
        <w:tc>
          <w:tcPr>
            <w:tcW w:w="1646" w:type="dxa"/>
            <w:shd w:val="clear" w:color="auto" w:fill="auto"/>
            <w:noWrap/>
            <w:vAlign w:val="bottom"/>
            <w:hideMark/>
          </w:tcPr>
          <w:p w14:paraId="09BB93CD"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UN</w:t>
            </w:r>
          </w:p>
        </w:tc>
        <w:tc>
          <w:tcPr>
            <w:tcW w:w="1136" w:type="dxa"/>
            <w:shd w:val="clear" w:color="auto" w:fill="auto"/>
            <w:noWrap/>
            <w:vAlign w:val="bottom"/>
            <w:hideMark/>
          </w:tcPr>
          <w:p w14:paraId="7C21E873"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622,30 </w:t>
            </w:r>
          </w:p>
        </w:tc>
        <w:tc>
          <w:tcPr>
            <w:tcW w:w="1049" w:type="dxa"/>
            <w:shd w:val="clear" w:color="auto" w:fill="auto"/>
            <w:noWrap/>
            <w:vAlign w:val="bottom"/>
            <w:hideMark/>
          </w:tcPr>
          <w:p w14:paraId="3BDF80D5"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4,67 </w:t>
            </w:r>
          </w:p>
        </w:tc>
      </w:tr>
      <w:tr w:rsidR="00323686" w14:paraId="61F52810" w14:textId="77777777" w:rsidTr="00323686">
        <w:trPr>
          <w:trHeight w:val="20"/>
          <w:jc w:val="center"/>
        </w:trPr>
        <w:tc>
          <w:tcPr>
            <w:tcW w:w="868" w:type="dxa"/>
            <w:shd w:val="clear" w:color="auto" w:fill="auto"/>
            <w:noWrap/>
            <w:vAlign w:val="bottom"/>
            <w:hideMark/>
          </w:tcPr>
          <w:p w14:paraId="247DFC6A" w14:textId="77777777" w:rsidR="00323686" w:rsidRPr="00323686" w:rsidRDefault="00323686" w:rsidP="00323686">
            <w:pPr>
              <w:jc w:val="center"/>
              <w:rPr>
                <w:rFonts w:ascii="Cambria" w:hAnsi="Cambria" w:cs="Calibri"/>
                <w:color w:val="000000"/>
                <w:sz w:val="20"/>
                <w:szCs w:val="20"/>
              </w:rPr>
            </w:pPr>
            <w:proofErr w:type="gramStart"/>
            <w:r w:rsidRPr="00323686">
              <w:rPr>
                <w:rFonts w:ascii="Cambria" w:hAnsi="Cambria" w:cs="Calibri"/>
                <w:color w:val="000000"/>
                <w:sz w:val="20"/>
                <w:szCs w:val="20"/>
              </w:rPr>
              <w:t>9</w:t>
            </w:r>
            <w:proofErr w:type="gramEnd"/>
          </w:p>
        </w:tc>
        <w:tc>
          <w:tcPr>
            <w:tcW w:w="982" w:type="dxa"/>
            <w:shd w:val="clear" w:color="auto" w:fill="auto"/>
            <w:noWrap/>
            <w:vAlign w:val="bottom"/>
            <w:hideMark/>
          </w:tcPr>
          <w:p w14:paraId="104928E1"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26826</w:t>
            </w:r>
          </w:p>
        </w:tc>
        <w:tc>
          <w:tcPr>
            <w:tcW w:w="2937" w:type="dxa"/>
            <w:shd w:val="clear" w:color="auto" w:fill="auto"/>
            <w:noWrap/>
            <w:vAlign w:val="bottom"/>
            <w:hideMark/>
          </w:tcPr>
          <w:p w14:paraId="61B20652" w14:textId="77777777" w:rsidR="00323686" w:rsidRPr="00323686" w:rsidRDefault="00323686" w:rsidP="00323686">
            <w:pPr>
              <w:jc w:val="both"/>
              <w:rPr>
                <w:rFonts w:ascii="Cambria" w:hAnsi="Cambria" w:cs="Calibri"/>
                <w:color w:val="000000"/>
                <w:sz w:val="20"/>
                <w:szCs w:val="20"/>
              </w:rPr>
            </w:pPr>
            <w:r w:rsidRPr="00323686">
              <w:rPr>
                <w:rFonts w:ascii="Cambria" w:hAnsi="Cambria" w:cs="Calibri"/>
                <w:color w:val="000000"/>
                <w:sz w:val="20"/>
                <w:szCs w:val="20"/>
              </w:rPr>
              <w:t xml:space="preserve">CARDAN COMPLETO                                              </w:t>
            </w:r>
          </w:p>
        </w:tc>
        <w:tc>
          <w:tcPr>
            <w:tcW w:w="1407" w:type="dxa"/>
            <w:shd w:val="clear" w:color="auto" w:fill="auto"/>
            <w:noWrap/>
            <w:vAlign w:val="bottom"/>
            <w:hideMark/>
          </w:tcPr>
          <w:p w14:paraId="05A955AE"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15</w:t>
            </w:r>
          </w:p>
        </w:tc>
        <w:tc>
          <w:tcPr>
            <w:tcW w:w="1646" w:type="dxa"/>
            <w:shd w:val="clear" w:color="auto" w:fill="auto"/>
            <w:noWrap/>
            <w:vAlign w:val="bottom"/>
            <w:hideMark/>
          </w:tcPr>
          <w:p w14:paraId="4C48982D"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UN</w:t>
            </w:r>
          </w:p>
        </w:tc>
        <w:tc>
          <w:tcPr>
            <w:tcW w:w="1136" w:type="dxa"/>
            <w:shd w:val="clear" w:color="auto" w:fill="auto"/>
            <w:noWrap/>
            <w:vAlign w:val="bottom"/>
            <w:hideMark/>
          </w:tcPr>
          <w:p w14:paraId="1802D762"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2.311,00 </w:t>
            </w:r>
          </w:p>
        </w:tc>
        <w:tc>
          <w:tcPr>
            <w:tcW w:w="1049" w:type="dxa"/>
            <w:shd w:val="clear" w:color="auto" w:fill="auto"/>
            <w:noWrap/>
            <w:vAlign w:val="bottom"/>
            <w:hideMark/>
          </w:tcPr>
          <w:p w14:paraId="400D86B2"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17,33 </w:t>
            </w:r>
          </w:p>
        </w:tc>
      </w:tr>
      <w:tr w:rsidR="00323686" w14:paraId="7139D34D" w14:textId="77777777" w:rsidTr="00A22988">
        <w:trPr>
          <w:trHeight w:val="20"/>
          <w:jc w:val="center"/>
        </w:trPr>
        <w:tc>
          <w:tcPr>
            <w:tcW w:w="10025" w:type="dxa"/>
            <w:gridSpan w:val="7"/>
            <w:shd w:val="clear" w:color="auto" w:fill="DDD9C3" w:themeFill="background2" w:themeFillShade="E6"/>
            <w:noWrap/>
            <w:vAlign w:val="bottom"/>
          </w:tcPr>
          <w:p w14:paraId="1359A5C9" w14:textId="2E638BEE" w:rsidR="00323686" w:rsidRPr="00323686" w:rsidRDefault="00323686" w:rsidP="00A22988">
            <w:pPr>
              <w:jc w:val="center"/>
              <w:rPr>
                <w:rFonts w:ascii="Cambria" w:hAnsi="Cambria" w:cs="Calibri"/>
                <w:color w:val="000000"/>
                <w:sz w:val="20"/>
                <w:szCs w:val="20"/>
              </w:rPr>
            </w:pPr>
            <w:r w:rsidRPr="004C6AB9">
              <w:rPr>
                <w:rFonts w:ascii="Cambria" w:hAnsi="Cambria" w:cs="Calibri"/>
                <w:b/>
                <w:bCs/>
                <w:color w:val="000000"/>
                <w:sz w:val="20"/>
                <w:szCs w:val="20"/>
              </w:rPr>
              <w:t xml:space="preserve">COTA </w:t>
            </w:r>
            <w:r>
              <w:rPr>
                <w:rFonts w:ascii="Cambria" w:hAnsi="Cambria" w:cs="Calibri"/>
                <w:b/>
                <w:bCs/>
                <w:color w:val="000000"/>
                <w:sz w:val="20"/>
                <w:szCs w:val="20"/>
              </w:rPr>
              <w:t>RESERVADA</w:t>
            </w:r>
          </w:p>
        </w:tc>
      </w:tr>
      <w:tr w:rsidR="00323686" w14:paraId="11B79E0F" w14:textId="77777777" w:rsidTr="00323686">
        <w:trPr>
          <w:trHeight w:val="20"/>
          <w:jc w:val="center"/>
        </w:trPr>
        <w:tc>
          <w:tcPr>
            <w:tcW w:w="868" w:type="dxa"/>
            <w:shd w:val="clear" w:color="auto" w:fill="auto"/>
            <w:noWrap/>
            <w:vAlign w:val="bottom"/>
            <w:hideMark/>
          </w:tcPr>
          <w:p w14:paraId="150EE002" w14:textId="77777777" w:rsidR="00323686" w:rsidRPr="00323686" w:rsidRDefault="00323686" w:rsidP="00323686">
            <w:pPr>
              <w:jc w:val="center"/>
              <w:rPr>
                <w:rFonts w:ascii="Cambria" w:hAnsi="Cambria" w:cs="Calibri"/>
                <w:color w:val="000000"/>
                <w:sz w:val="20"/>
                <w:szCs w:val="20"/>
              </w:rPr>
            </w:pPr>
            <w:proofErr w:type="gramStart"/>
            <w:r w:rsidRPr="00323686">
              <w:rPr>
                <w:rFonts w:ascii="Cambria" w:hAnsi="Cambria" w:cs="Calibri"/>
                <w:color w:val="000000"/>
                <w:sz w:val="20"/>
                <w:szCs w:val="20"/>
              </w:rPr>
              <w:t>1</w:t>
            </w:r>
            <w:proofErr w:type="gramEnd"/>
          </w:p>
        </w:tc>
        <w:tc>
          <w:tcPr>
            <w:tcW w:w="982" w:type="dxa"/>
            <w:shd w:val="clear" w:color="auto" w:fill="auto"/>
            <w:noWrap/>
            <w:vAlign w:val="bottom"/>
            <w:hideMark/>
          </w:tcPr>
          <w:p w14:paraId="76B4594E"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64354</w:t>
            </w:r>
          </w:p>
        </w:tc>
        <w:tc>
          <w:tcPr>
            <w:tcW w:w="2937" w:type="dxa"/>
            <w:shd w:val="clear" w:color="auto" w:fill="auto"/>
            <w:noWrap/>
            <w:vAlign w:val="bottom"/>
            <w:hideMark/>
          </w:tcPr>
          <w:p w14:paraId="7FD30875" w14:textId="77777777" w:rsidR="00323686" w:rsidRPr="00323686" w:rsidRDefault="00323686" w:rsidP="00323686">
            <w:pPr>
              <w:jc w:val="both"/>
              <w:rPr>
                <w:rFonts w:ascii="Cambria" w:hAnsi="Cambria" w:cs="Calibri"/>
                <w:color w:val="000000"/>
                <w:sz w:val="20"/>
                <w:szCs w:val="20"/>
              </w:rPr>
            </w:pPr>
            <w:proofErr w:type="gramStart"/>
            <w:r w:rsidRPr="00323686">
              <w:rPr>
                <w:rFonts w:ascii="Cambria" w:hAnsi="Cambria" w:cs="Calibri"/>
                <w:color w:val="000000"/>
                <w:sz w:val="20"/>
                <w:szCs w:val="20"/>
              </w:rPr>
              <w:t>DISCO DA GRADE 28"</w:t>
            </w:r>
            <w:proofErr w:type="gramEnd"/>
            <w:r w:rsidRPr="00323686">
              <w:rPr>
                <w:rFonts w:ascii="Cambria" w:hAnsi="Cambria" w:cs="Calibri"/>
                <w:color w:val="000000"/>
                <w:sz w:val="20"/>
                <w:szCs w:val="20"/>
              </w:rPr>
              <w:t xml:space="preserve"> 44MM </w:t>
            </w:r>
          </w:p>
        </w:tc>
        <w:tc>
          <w:tcPr>
            <w:tcW w:w="1407" w:type="dxa"/>
            <w:shd w:val="clear" w:color="auto" w:fill="auto"/>
            <w:noWrap/>
            <w:vAlign w:val="bottom"/>
            <w:hideMark/>
          </w:tcPr>
          <w:p w14:paraId="5DF86BE9" w14:textId="77777777" w:rsidR="00323686" w:rsidRPr="00323686" w:rsidRDefault="00323686" w:rsidP="00323686">
            <w:pPr>
              <w:jc w:val="center"/>
              <w:rPr>
                <w:rFonts w:ascii="Cambria" w:hAnsi="Cambria" w:cs="Calibri"/>
                <w:color w:val="000000"/>
                <w:sz w:val="20"/>
                <w:szCs w:val="20"/>
              </w:rPr>
            </w:pPr>
            <w:proofErr w:type="gramStart"/>
            <w:r w:rsidRPr="00323686">
              <w:rPr>
                <w:rFonts w:ascii="Cambria" w:hAnsi="Cambria" w:cs="Calibri"/>
                <w:color w:val="000000"/>
                <w:sz w:val="20"/>
                <w:szCs w:val="20"/>
              </w:rPr>
              <w:t>5</w:t>
            </w:r>
            <w:proofErr w:type="gramEnd"/>
          </w:p>
        </w:tc>
        <w:tc>
          <w:tcPr>
            <w:tcW w:w="1646" w:type="dxa"/>
            <w:shd w:val="clear" w:color="auto" w:fill="auto"/>
            <w:noWrap/>
            <w:vAlign w:val="bottom"/>
            <w:hideMark/>
          </w:tcPr>
          <w:p w14:paraId="1E50A9C8"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UN</w:t>
            </w:r>
          </w:p>
        </w:tc>
        <w:tc>
          <w:tcPr>
            <w:tcW w:w="1136" w:type="dxa"/>
            <w:shd w:val="clear" w:color="auto" w:fill="auto"/>
            <w:noWrap/>
            <w:vAlign w:val="bottom"/>
            <w:hideMark/>
          </w:tcPr>
          <w:p w14:paraId="178E12DC"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933,73 </w:t>
            </w:r>
          </w:p>
        </w:tc>
        <w:tc>
          <w:tcPr>
            <w:tcW w:w="1049" w:type="dxa"/>
            <w:shd w:val="clear" w:color="auto" w:fill="auto"/>
            <w:noWrap/>
            <w:vAlign w:val="bottom"/>
            <w:hideMark/>
          </w:tcPr>
          <w:p w14:paraId="4076340D"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7,00 </w:t>
            </w:r>
          </w:p>
        </w:tc>
      </w:tr>
      <w:tr w:rsidR="00323686" w14:paraId="310998F4" w14:textId="77777777" w:rsidTr="00323686">
        <w:trPr>
          <w:trHeight w:val="20"/>
          <w:jc w:val="center"/>
        </w:trPr>
        <w:tc>
          <w:tcPr>
            <w:tcW w:w="868" w:type="dxa"/>
            <w:shd w:val="clear" w:color="auto" w:fill="auto"/>
            <w:noWrap/>
            <w:vAlign w:val="bottom"/>
            <w:hideMark/>
          </w:tcPr>
          <w:p w14:paraId="4C3755ED" w14:textId="77777777" w:rsidR="00323686" w:rsidRPr="00323686" w:rsidRDefault="00323686" w:rsidP="00323686">
            <w:pPr>
              <w:jc w:val="center"/>
              <w:rPr>
                <w:rFonts w:ascii="Cambria" w:hAnsi="Cambria" w:cs="Calibri"/>
                <w:color w:val="000000"/>
                <w:sz w:val="20"/>
                <w:szCs w:val="20"/>
              </w:rPr>
            </w:pPr>
            <w:proofErr w:type="gramStart"/>
            <w:r w:rsidRPr="00323686">
              <w:rPr>
                <w:rFonts w:ascii="Cambria" w:hAnsi="Cambria" w:cs="Calibri"/>
                <w:color w:val="000000"/>
                <w:sz w:val="20"/>
                <w:szCs w:val="20"/>
              </w:rPr>
              <w:t>2</w:t>
            </w:r>
            <w:proofErr w:type="gramEnd"/>
          </w:p>
        </w:tc>
        <w:tc>
          <w:tcPr>
            <w:tcW w:w="982" w:type="dxa"/>
            <w:shd w:val="clear" w:color="auto" w:fill="auto"/>
            <w:noWrap/>
            <w:vAlign w:val="bottom"/>
            <w:hideMark/>
          </w:tcPr>
          <w:p w14:paraId="01E852F2"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64355</w:t>
            </w:r>
          </w:p>
        </w:tc>
        <w:tc>
          <w:tcPr>
            <w:tcW w:w="2937" w:type="dxa"/>
            <w:shd w:val="clear" w:color="auto" w:fill="auto"/>
            <w:noWrap/>
            <w:vAlign w:val="bottom"/>
            <w:hideMark/>
          </w:tcPr>
          <w:p w14:paraId="48C2CC54" w14:textId="77777777" w:rsidR="00323686" w:rsidRPr="00323686" w:rsidRDefault="00323686" w:rsidP="00323686">
            <w:pPr>
              <w:jc w:val="both"/>
              <w:rPr>
                <w:rFonts w:ascii="Cambria" w:hAnsi="Cambria" w:cs="Calibri"/>
                <w:color w:val="000000"/>
                <w:sz w:val="20"/>
                <w:szCs w:val="20"/>
              </w:rPr>
            </w:pPr>
            <w:r w:rsidRPr="00323686">
              <w:rPr>
                <w:rFonts w:ascii="Cambria" w:hAnsi="Cambria" w:cs="Calibri"/>
                <w:color w:val="000000"/>
                <w:sz w:val="20"/>
                <w:szCs w:val="20"/>
              </w:rPr>
              <w:t xml:space="preserve">MANCAL DA GRADE </w:t>
            </w:r>
            <w:proofErr w:type="gramStart"/>
            <w:r w:rsidRPr="00323686">
              <w:rPr>
                <w:rFonts w:ascii="Cambria" w:hAnsi="Cambria" w:cs="Calibri"/>
                <w:color w:val="000000"/>
                <w:sz w:val="20"/>
                <w:szCs w:val="20"/>
              </w:rPr>
              <w:t>24CM</w:t>
            </w:r>
            <w:proofErr w:type="gramEnd"/>
            <w:r w:rsidRPr="00323686">
              <w:rPr>
                <w:rFonts w:ascii="Cambria" w:hAnsi="Cambria" w:cs="Calibri"/>
                <w:color w:val="000000"/>
                <w:sz w:val="20"/>
                <w:szCs w:val="20"/>
              </w:rPr>
              <w:t xml:space="preserve"> 240MM </w:t>
            </w:r>
          </w:p>
        </w:tc>
        <w:tc>
          <w:tcPr>
            <w:tcW w:w="1407" w:type="dxa"/>
            <w:shd w:val="clear" w:color="auto" w:fill="auto"/>
            <w:noWrap/>
            <w:vAlign w:val="bottom"/>
            <w:hideMark/>
          </w:tcPr>
          <w:p w14:paraId="7425981E"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20</w:t>
            </w:r>
          </w:p>
        </w:tc>
        <w:tc>
          <w:tcPr>
            <w:tcW w:w="1646" w:type="dxa"/>
            <w:shd w:val="clear" w:color="auto" w:fill="auto"/>
            <w:noWrap/>
            <w:vAlign w:val="bottom"/>
            <w:hideMark/>
          </w:tcPr>
          <w:p w14:paraId="6149B36D"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UN</w:t>
            </w:r>
          </w:p>
        </w:tc>
        <w:tc>
          <w:tcPr>
            <w:tcW w:w="1136" w:type="dxa"/>
            <w:shd w:val="clear" w:color="auto" w:fill="auto"/>
            <w:noWrap/>
            <w:vAlign w:val="bottom"/>
            <w:hideMark/>
          </w:tcPr>
          <w:p w14:paraId="6375589A"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765,40 </w:t>
            </w:r>
          </w:p>
        </w:tc>
        <w:tc>
          <w:tcPr>
            <w:tcW w:w="1049" w:type="dxa"/>
            <w:shd w:val="clear" w:color="auto" w:fill="auto"/>
            <w:noWrap/>
            <w:vAlign w:val="bottom"/>
            <w:hideMark/>
          </w:tcPr>
          <w:p w14:paraId="27D4FD63"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5,74 </w:t>
            </w:r>
          </w:p>
        </w:tc>
      </w:tr>
      <w:tr w:rsidR="00323686" w14:paraId="23A5C9C8" w14:textId="77777777" w:rsidTr="00323686">
        <w:trPr>
          <w:trHeight w:val="20"/>
          <w:jc w:val="center"/>
        </w:trPr>
        <w:tc>
          <w:tcPr>
            <w:tcW w:w="868" w:type="dxa"/>
            <w:shd w:val="clear" w:color="auto" w:fill="auto"/>
            <w:noWrap/>
            <w:vAlign w:val="bottom"/>
            <w:hideMark/>
          </w:tcPr>
          <w:p w14:paraId="583DA83F" w14:textId="77777777" w:rsidR="00323686" w:rsidRPr="00323686" w:rsidRDefault="00323686" w:rsidP="00323686">
            <w:pPr>
              <w:jc w:val="center"/>
              <w:rPr>
                <w:rFonts w:ascii="Cambria" w:hAnsi="Cambria" w:cs="Calibri"/>
                <w:color w:val="000000"/>
                <w:sz w:val="20"/>
                <w:szCs w:val="20"/>
              </w:rPr>
            </w:pPr>
            <w:proofErr w:type="gramStart"/>
            <w:r w:rsidRPr="00323686">
              <w:rPr>
                <w:rFonts w:ascii="Cambria" w:hAnsi="Cambria" w:cs="Calibri"/>
                <w:color w:val="000000"/>
                <w:sz w:val="20"/>
                <w:szCs w:val="20"/>
              </w:rPr>
              <w:t>3</w:t>
            </w:r>
            <w:proofErr w:type="gramEnd"/>
          </w:p>
        </w:tc>
        <w:tc>
          <w:tcPr>
            <w:tcW w:w="982" w:type="dxa"/>
            <w:shd w:val="clear" w:color="auto" w:fill="auto"/>
            <w:noWrap/>
            <w:vAlign w:val="bottom"/>
            <w:hideMark/>
          </w:tcPr>
          <w:p w14:paraId="506C7066"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64356</w:t>
            </w:r>
          </w:p>
        </w:tc>
        <w:tc>
          <w:tcPr>
            <w:tcW w:w="2937" w:type="dxa"/>
            <w:shd w:val="clear" w:color="auto" w:fill="auto"/>
            <w:noWrap/>
            <w:vAlign w:val="bottom"/>
            <w:hideMark/>
          </w:tcPr>
          <w:p w14:paraId="6B20C807" w14:textId="77777777" w:rsidR="00323686" w:rsidRPr="00323686" w:rsidRDefault="00323686" w:rsidP="00323686">
            <w:pPr>
              <w:jc w:val="both"/>
              <w:rPr>
                <w:rFonts w:ascii="Cambria" w:hAnsi="Cambria" w:cs="Calibri"/>
                <w:color w:val="000000"/>
                <w:sz w:val="20"/>
                <w:szCs w:val="20"/>
              </w:rPr>
            </w:pPr>
            <w:proofErr w:type="gramStart"/>
            <w:r w:rsidRPr="00323686">
              <w:rPr>
                <w:rFonts w:ascii="Cambria" w:hAnsi="Cambria" w:cs="Calibri"/>
                <w:color w:val="000000"/>
                <w:sz w:val="20"/>
                <w:szCs w:val="20"/>
              </w:rPr>
              <w:t>DISCO DA GRADE 26"</w:t>
            </w:r>
            <w:proofErr w:type="gramEnd"/>
            <w:r w:rsidRPr="00323686">
              <w:rPr>
                <w:rFonts w:ascii="Cambria" w:hAnsi="Cambria" w:cs="Calibri"/>
                <w:color w:val="000000"/>
                <w:sz w:val="20"/>
                <w:szCs w:val="20"/>
              </w:rPr>
              <w:t xml:space="preserve"> 40MM </w:t>
            </w:r>
          </w:p>
        </w:tc>
        <w:tc>
          <w:tcPr>
            <w:tcW w:w="1407" w:type="dxa"/>
            <w:shd w:val="clear" w:color="auto" w:fill="auto"/>
            <w:noWrap/>
            <w:vAlign w:val="bottom"/>
            <w:hideMark/>
          </w:tcPr>
          <w:p w14:paraId="63A69F9D"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13</w:t>
            </w:r>
          </w:p>
        </w:tc>
        <w:tc>
          <w:tcPr>
            <w:tcW w:w="1646" w:type="dxa"/>
            <w:shd w:val="clear" w:color="auto" w:fill="auto"/>
            <w:noWrap/>
            <w:vAlign w:val="bottom"/>
            <w:hideMark/>
          </w:tcPr>
          <w:p w14:paraId="0A46399B"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UN</w:t>
            </w:r>
          </w:p>
        </w:tc>
        <w:tc>
          <w:tcPr>
            <w:tcW w:w="1136" w:type="dxa"/>
            <w:shd w:val="clear" w:color="auto" w:fill="auto"/>
            <w:noWrap/>
            <w:vAlign w:val="bottom"/>
            <w:hideMark/>
          </w:tcPr>
          <w:p w14:paraId="431CB48B"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608,33 </w:t>
            </w:r>
          </w:p>
        </w:tc>
        <w:tc>
          <w:tcPr>
            <w:tcW w:w="1049" w:type="dxa"/>
            <w:shd w:val="clear" w:color="auto" w:fill="auto"/>
            <w:noWrap/>
            <w:vAlign w:val="bottom"/>
            <w:hideMark/>
          </w:tcPr>
          <w:p w14:paraId="3F470C0B"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4,56 </w:t>
            </w:r>
          </w:p>
        </w:tc>
      </w:tr>
      <w:tr w:rsidR="00323686" w14:paraId="32C840BC" w14:textId="77777777" w:rsidTr="00323686">
        <w:trPr>
          <w:trHeight w:val="20"/>
          <w:jc w:val="center"/>
        </w:trPr>
        <w:tc>
          <w:tcPr>
            <w:tcW w:w="868" w:type="dxa"/>
            <w:shd w:val="clear" w:color="auto" w:fill="auto"/>
            <w:noWrap/>
            <w:vAlign w:val="bottom"/>
            <w:hideMark/>
          </w:tcPr>
          <w:p w14:paraId="2A3AB195" w14:textId="77777777" w:rsidR="00323686" w:rsidRPr="00323686" w:rsidRDefault="00323686" w:rsidP="00323686">
            <w:pPr>
              <w:jc w:val="center"/>
              <w:rPr>
                <w:rFonts w:ascii="Cambria" w:hAnsi="Cambria" w:cs="Calibri"/>
                <w:color w:val="000000"/>
                <w:sz w:val="20"/>
                <w:szCs w:val="20"/>
              </w:rPr>
            </w:pPr>
            <w:proofErr w:type="gramStart"/>
            <w:r w:rsidRPr="00323686">
              <w:rPr>
                <w:rFonts w:ascii="Cambria" w:hAnsi="Cambria" w:cs="Calibri"/>
                <w:color w:val="000000"/>
                <w:sz w:val="20"/>
                <w:szCs w:val="20"/>
              </w:rPr>
              <w:t>4</w:t>
            </w:r>
            <w:proofErr w:type="gramEnd"/>
          </w:p>
        </w:tc>
        <w:tc>
          <w:tcPr>
            <w:tcW w:w="982" w:type="dxa"/>
            <w:shd w:val="clear" w:color="auto" w:fill="auto"/>
            <w:noWrap/>
            <w:vAlign w:val="bottom"/>
            <w:hideMark/>
          </w:tcPr>
          <w:p w14:paraId="28BB7640"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64357</w:t>
            </w:r>
          </w:p>
        </w:tc>
        <w:tc>
          <w:tcPr>
            <w:tcW w:w="2937" w:type="dxa"/>
            <w:shd w:val="clear" w:color="auto" w:fill="auto"/>
            <w:noWrap/>
            <w:vAlign w:val="bottom"/>
            <w:hideMark/>
          </w:tcPr>
          <w:p w14:paraId="3AB435EA" w14:textId="77777777" w:rsidR="00323686" w:rsidRPr="00323686" w:rsidRDefault="00323686" w:rsidP="00323686">
            <w:pPr>
              <w:jc w:val="both"/>
              <w:rPr>
                <w:rFonts w:ascii="Cambria" w:hAnsi="Cambria" w:cs="Calibri"/>
                <w:color w:val="000000"/>
                <w:sz w:val="20"/>
                <w:szCs w:val="20"/>
              </w:rPr>
            </w:pPr>
            <w:r w:rsidRPr="00323686">
              <w:rPr>
                <w:rFonts w:ascii="Cambria" w:hAnsi="Cambria" w:cs="Calibri"/>
                <w:color w:val="000000"/>
                <w:sz w:val="20"/>
                <w:szCs w:val="20"/>
              </w:rPr>
              <w:t xml:space="preserve">MANCAL DA GRADE 24 CM </w:t>
            </w:r>
            <w:proofErr w:type="gramStart"/>
            <w:r w:rsidRPr="00323686">
              <w:rPr>
                <w:rFonts w:ascii="Cambria" w:hAnsi="Cambria" w:cs="Calibri"/>
                <w:color w:val="000000"/>
                <w:sz w:val="20"/>
                <w:szCs w:val="20"/>
              </w:rPr>
              <w:t>240MM</w:t>
            </w:r>
            <w:proofErr w:type="gramEnd"/>
            <w:r w:rsidRPr="00323686">
              <w:rPr>
                <w:rFonts w:ascii="Cambria" w:hAnsi="Cambria" w:cs="Calibri"/>
                <w:color w:val="000000"/>
                <w:sz w:val="20"/>
                <w:szCs w:val="20"/>
              </w:rPr>
              <w:t xml:space="preserve"> </w:t>
            </w:r>
          </w:p>
        </w:tc>
        <w:tc>
          <w:tcPr>
            <w:tcW w:w="1407" w:type="dxa"/>
            <w:shd w:val="clear" w:color="auto" w:fill="auto"/>
            <w:noWrap/>
            <w:vAlign w:val="bottom"/>
            <w:hideMark/>
          </w:tcPr>
          <w:p w14:paraId="2E85227B" w14:textId="77777777" w:rsidR="00323686" w:rsidRPr="00323686" w:rsidRDefault="00323686" w:rsidP="00323686">
            <w:pPr>
              <w:jc w:val="center"/>
              <w:rPr>
                <w:rFonts w:ascii="Cambria" w:hAnsi="Cambria" w:cs="Calibri"/>
                <w:color w:val="000000"/>
                <w:sz w:val="20"/>
                <w:szCs w:val="20"/>
              </w:rPr>
            </w:pPr>
            <w:proofErr w:type="gramStart"/>
            <w:r w:rsidRPr="00323686">
              <w:rPr>
                <w:rFonts w:ascii="Cambria" w:hAnsi="Cambria" w:cs="Calibri"/>
                <w:color w:val="000000"/>
                <w:sz w:val="20"/>
                <w:szCs w:val="20"/>
              </w:rPr>
              <w:t>8</w:t>
            </w:r>
            <w:proofErr w:type="gramEnd"/>
          </w:p>
        </w:tc>
        <w:tc>
          <w:tcPr>
            <w:tcW w:w="1646" w:type="dxa"/>
            <w:shd w:val="clear" w:color="auto" w:fill="auto"/>
            <w:noWrap/>
            <w:vAlign w:val="bottom"/>
            <w:hideMark/>
          </w:tcPr>
          <w:p w14:paraId="4488A5AB"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UN</w:t>
            </w:r>
          </w:p>
        </w:tc>
        <w:tc>
          <w:tcPr>
            <w:tcW w:w="1136" w:type="dxa"/>
            <w:shd w:val="clear" w:color="auto" w:fill="auto"/>
            <w:noWrap/>
            <w:vAlign w:val="bottom"/>
            <w:hideMark/>
          </w:tcPr>
          <w:p w14:paraId="49487AEB"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738,57 </w:t>
            </w:r>
          </w:p>
        </w:tc>
        <w:tc>
          <w:tcPr>
            <w:tcW w:w="1049" w:type="dxa"/>
            <w:shd w:val="clear" w:color="auto" w:fill="auto"/>
            <w:noWrap/>
            <w:vAlign w:val="bottom"/>
            <w:hideMark/>
          </w:tcPr>
          <w:p w14:paraId="7CA0757D"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5,54 </w:t>
            </w:r>
          </w:p>
        </w:tc>
      </w:tr>
      <w:tr w:rsidR="00323686" w14:paraId="38C713F7" w14:textId="77777777" w:rsidTr="00323686">
        <w:trPr>
          <w:trHeight w:val="20"/>
          <w:jc w:val="center"/>
        </w:trPr>
        <w:tc>
          <w:tcPr>
            <w:tcW w:w="868" w:type="dxa"/>
            <w:shd w:val="clear" w:color="auto" w:fill="auto"/>
            <w:noWrap/>
            <w:vAlign w:val="bottom"/>
            <w:hideMark/>
          </w:tcPr>
          <w:p w14:paraId="47683DBE" w14:textId="77777777" w:rsidR="00323686" w:rsidRPr="00323686" w:rsidRDefault="00323686" w:rsidP="00323686">
            <w:pPr>
              <w:jc w:val="center"/>
              <w:rPr>
                <w:rFonts w:ascii="Cambria" w:hAnsi="Cambria" w:cs="Calibri"/>
                <w:color w:val="000000"/>
                <w:sz w:val="20"/>
                <w:szCs w:val="20"/>
              </w:rPr>
            </w:pPr>
            <w:proofErr w:type="gramStart"/>
            <w:r w:rsidRPr="00323686">
              <w:rPr>
                <w:rFonts w:ascii="Cambria" w:hAnsi="Cambria" w:cs="Calibri"/>
                <w:color w:val="000000"/>
                <w:sz w:val="20"/>
                <w:szCs w:val="20"/>
              </w:rPr>
              <w:t>5</w:t>
            </w:r>
            <w:proofErr w:type="gramEnd"/>
          </w:p>
        </w:tc>
        <w:tc>
          <w:tcPr>
            <w:tcW w:w="982" w:type="dxa"/>
            <w:shd w:val="clear" w:color="auto" w:fill="auto"/>
            <w:noWrap/>
            <w:vAlign w:val="bottom"/>
            <w:hideMark/>
          </w:tcPr>
          <w:p w14:paraId="05158CE0"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64358</w:t>
            </w:r>
          </w:p>
        </w:tc>
        <w:tc>
          <w:tcPr>
            <w:tcW w:w="2937" w:type="dxa"/>
            <w:shd w:val="clear" w:color="auto" w:fill="auto"/>
            <w:noWrap/>
            <w:vAlign w:val="bottom"/>
            <w:hideMark/>
          </w:tcPr>
          <w:p w14:paraId="26CA219A" w14:textId="77777777" w:rsidR="00323686" w:rsidRPr="00323686" w:rsidRDefault="00323686" w:rsidP="00323686">
            <w:pPr>
              <w:jc w:val="both"/>
              <w:rPr>
                <w:rFonts w:ascii="Cambria" w:hAnsi="Cambria" w:cs="Calibri"/>
                <w:color w:val="000000"/>
                <w:sz w:val="20"/>
                <w:szCs w:val="20"/>
              </w:rPr>
            </w:pPr>
            <w:r w:rsidRPr="00323686">
              <w:rPr>
                <w:rFonts w:ascii="Cambria" w:hAnsi="Cambria" w:cs="Calibri"/>
                <w:color w:val="000000"/>
                <w:sz w:val="20"/>
                <w:szCs w:val="20"/>
              </w:rPr>
              <w:t xml:space="preserve">MANCAL DA GRADE </w:t>
            </w:r>
            <w:proofErr w:type="gramStart"/>
            <w:r w:rsidRPr="00323686">
              <w:rPr>
                <w:rFonts w:ascii="Cambria" w:hAnsi="Cambria" w:cs="Calibri"/>
                <w:color w:val="000000"/>
                <w:sz w:val="20"/>
                <w:szCs w:val="20"/>
              </w:rPr>
              <w:t>18CM</w:t>
            </w:r>
            <w:proofErr w:type="gramEnd"/>
            <w:r w:rsidRPr="00323686">
              <w:rPr>
                <w:rFonts w:ascii="Cambria" w:hAnsi="Cambria" w:cs="Calibri"/>
                <w:color w:val="000000"/>
                <w:sz w:val="20"/>
                <w:szCs w:val="20"/>
              </w:rPr>
              <w:t xml:space="preserve"> </w:t>
            </w:r>
          </w:p>
        </w:tc>
        <w:tc>
          <w:tcPr>
            <w:tcW w:w="1407" w:type="dxa"/>
            <w:shd w:val="clear" w:color="auto" w:fill="auto"/>
            <w:noWrap/>
            <w:vAlign w:val="bottom"/>
            <w:hideMark/>
          </w:tcPr>
          <w:p w14:paraId="3377DB93"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18</w:t>
            </w:r>
          </w:p>
        </w:tc>
        <w:tc>
          <w:tcPr>
            <w:tcW w:w="1646" w:type="dxa"/>
            <w:shd w:val="clear" w:color="auto" w:fill="auto"/>
            <w:noWrap/>
            <w:vAlign w:val="bottom"/>
            <w:hideMark/>
          </w:tcPr>
          <w:p w14:paraId="182F6CF3"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UN</w:t>
            </w:r>
          </w:p>
        </w:tc>
        <w:tc>
          <w:tcPr>
            <w:tcW w:w="1136" w:type="dxa"/>
            <w:shd w:val="clear" w:color="auto" w:fill="auto"/>
            <w:noWrap/>
            <w:vAlign w:val="bottom"/>
            <w:hideMark/>
          </w:tcPr>
          <w:p w14:paraId="6E7351E2"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661,27 </w:t>
            </w:r>
          </w:p>
        </w:tc>
        <w:tc>
          <w:tcPr>
            <w:tcW w:w="1049" w:type="dxa"/>
            <w:shd w:val="clear" w:color="auto" w:fill="auto"/>
            <w:noWrap/>
            <w:vAlign w:val="bottom"/>
            <w:hideMark/>
          </w:tcPr>
          <w:p w14:paraId="5919405D"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4,96 </w:t>
            </w:r>
          </w:p>
        </w:tc>
      </w:tr>
      <w:tr w:rsidR="00323686" w14:paraId="6E0AB226" w14:textId="77777777" w:rsidTr="00323686">
        <w:trPr>
          <w:trHeight w:val="20"/>
          <w:jc w:val="center"/>
        </w:trPr>
        <w:tc>
          <w:tcPr>
            <w:tcW w:w="868" w:type="dxa"/>
            <w:shd w:val="clear" w:color="auto" w:fill="auto"/>
            <w:noWrap/>
            <w:vAlign w:val="bottom"/>
            <w:hideMark/>
          </w:tcPr>
          <w:p w14:paraId="4855BEF3" w14:textId="77777777" w:rsidR="00323686" w:rsidRPr="00323686" w:rsidRDefault="00323686" w:rsidP="00323686">
            <w:pPr>
              <w:jc w:val="center"/>
              <w:rPr>
                <w:rFonts w:ascii="Cambria" w:hAnsi="Cambria" w:cs="Calibri"/>
                <w:color w:val="000000"/>
                <w:sz w:val="20"/>
                <w:szCs w:val="20"/>
              </w:rPr>
            </w:pPr>
            <w:proofErr w:type="gramStart"/>
            <w:r w:rsidRPr="00323686">
              <w:rPr>
                <w:rFonts w:ascii="Cambria" w:hAnsi="Cambria" w:cs="Calibri"/>
                <w:color w:val="000000"/>
                <w:sz w:val="20"/>
                <w:szCs w:val="20"/>
              </w:rPr>
              <w:t>6</w:t>
            </w:r>
            <w:proofErr w:type="gramEnd"/>
          </w:p>
        </w:tc>
        <w:tc>
          <w:tcPr>
            <w:tcW w:w="982" w:type="dxa"/>
            <w:shd w:val="clear" w:color="auto" w:fill="auto"/>
            <w:noWrap/>
            <w:vAlign w:val="bottom"/>
            <w:hideMark/>
          </w:tcPr>
          <w:p w14:paraId="1C8B506A"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64359</w:t>
            </w:r>
          </w:p>
        </w:tc>
        <w:tc>
          <w:tcPr>
            <w:tcW w:w="2937" w:type="dxa"/>
            <w:shd w:val="clear" w:color="auto" w:fill="auto"/>
            <w:noWrap/>
            <w:vAlign w:val="bottom"/>
            <w:hideMark/>
          </w:tcPr>
          <w:p w14:paraId="2798A7B5" w14:textId="77777777" w:rsidR="00323686" w:rsidRPr="00323686" w:rsidRDefault="00323686" w:rsidP="00323686">
            <w:pPr>
              <w:jc w:val="both"/>
              <w:rPr>
                <w:rFonts w:ascii="Cambria" w:hAnsi="Cambria" w:cs="Calibri"/>
                <w:color w:val="000000"/>
                <w:sz w:val="20"/>
                <w:szCs w:val="20"/>
              </w:rPr>
            </w:pPr>
            <w:r w:rsidRPr="00323686">
              <w:rPr>
                <w:rFonts w:ascii="Cambria" w:hAnsi="Cambria" w:cs="Calibri"/>
                <w:color w:val="000000"/>
                <w:sz w:val="20"/>
                <w:szCs w:val="20"/>
              </w:rPr>
              <w:t xml:space="preserve">MANGUEIRA ALTA PRESSÃO 6,5MTS </w:t>
            </w:r>
          </w:p>
        </w:tc>
        <w:tc>
          <w:tcPr>
            <w:tcW w:w="1407" w:type="dxa"/>
            <w:shd w:val="clear" w:color="auto" w:fill="auto"/>
            <w:noWrap/>
            <w:vAlign w:val="bottom"/>
            <w:hideMark/>
          </w:tcPr>
          <w:p w14:paraId="2666A33F" w14:textId="77777777" w:rsidR="00323686" w:rsidRPr="00323686" w:rsidRDefault="00323686" w:rsidP="00323686">
            <w:pPr>
              <w:jc w:val="center"/>
              <w:rPr>
                <w:rFonts w:ascii="Cambria" w:hAnsi="Cambria" w:cs="Calibri"/>
                <w:color w:val="000000"/>
                <w:sz w:val="20"/>
                <w:szCs w:val="20"/>
              </w:rPr>
            </w:pPr>
            <w:proofErr w:type="gramStart"/>
            <w:r w:rsidRPr="00323686">
              <w:rPr>
                <w:rFonts w:ascii="Cambria" w:hAnsi="Cambria" w:cs="Calibri"/>
                <w:color w:val="000000"/>
                <w:sz w:val="20"/>
                <w:szCs w:val="20"/>
              </w:rPr>
              <w:t>5</w:t>
            </w:r>
            <w:proofErr w:type="gramEnd"/>
          </w:p>
        </w:tc>
        <w:tc>
          <w:tcPr>
            <w:tcW w:w="1646" w:type="dxa"/>
            <w:shd w:val="clear" w:color="auto" w:fill="auto"/>
            <w:noWrap/>
            <w:vAlign w:val="bottom"/>
            <w:hideMark/>
          </w:tcPr>
          <w:p w14:paraId="4A916F38"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UN</w:t>
            </w:r>
          </w:p>
        </w:tc>
        <w:tc>
          <w:tcPr>
            <w:tcW w:w="1136" w:type="dxa"/>
            <w:shd w:val="clear" w:color="auto" w:fill="auto"/>
            <w:noWrap/>
            <w:vAlign w:val="bottom"/>
            <w:hideMark/>
          </w:tcPr>
          <w:p w14:paraId="48648E2F"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55,17 </w:t>
            </w:r>
          </w:p>
        </w:tc>
        <w:tc>
          <w:tcPr>
            <w:tcW w:w="1049" w:type="dxa"/>
            <w:shd w:val="clear" w:color="auto" w:fill="auto"/>
            <w:noWrap/>
            <w:vAlign w:val="bottom"/>
            <w:hideMark/>
          </w:tcPr>
          <w:p w14:paraId="54AF8EEB"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0,41 </w:t>
            </w:r>
          </w:p>
        </w:tc>
      </w:tr>
      <w:tr w:rsidR="00323686" w14:paraId="30948BDF" w14:textId="77777777" w:rsidTr="00323686">
        <w:trPr>
          <w:trHeight w:val="20"/>
          <w:jc w:val="center"/>
        </w:trPr>
        <w:tc>
          <w:tcPr>
            <w:tcW w:w="868" w:type="dxa"/>
            <w:shd w:val="clear" w:color="auto" w:fill="auto"/>
            <w:noWrap/>
            <w:vAlign w:val="bottom"/>
            <w:hideMark/>
          </w:tcPr>
          <w:p w14:paraId="2B614169" w14:textId="77777777" w:rsidR="00323686" w:rsidRPr="00323686" w:rsidRDefault="00323686" w:rsidP="00323686">
            <w:pPr>
              <w:jc w:val="center"/>
              <w:rPr>
                <w:rFonts w:ascii="Cambria" w:hAnsi="Cambria" w:cs="Calibri"/>
                <w:color w:val="000000"/>
                <w:sz w:val="20"/>
                <w:szCs w:val="20"/>
              </w:rPr>
            </w:pPr>
            <w:proofErr w:type="gramStart"/>
            <w:r w:rsidRPr="00323686">
              <w:rPr>
                <w:rFonts w:ascii="Cambria" w:hAnsi="Cambria" w:cs="Calibri"/>
                <w:color w:val="000000"/>
                <w:sz w:val="20"/>
                <w:szCs w:val="20"/>
              </w:rPr>
              <w:t>7</w:t>
            </w:r>
            <w:proofErr w:type="gramEnd"/>
          </w:p>
        </w:tc>
        <w:tc>
          <w:tcPr>
            <w:tcW w:w="982" w:type="dxa"/>
            <w:shd w:val="clear" w:color="auto" w:fill="auto"/>
            <w:noWrap/>
            <w:vAlign w:val="bottom"/>
            <w:hideMark/>
          </w:tcPr>
          <w:p w14:paraId="4D17184F"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64360</w:t>
            </w:r>
          </w:p>
        </w:tc>
        <w:tc>
          <w:tcPr>
            <w:tcW w:w="2937" w:type="dxa"/>
            <w:shd w:val="clear" w:color="auto" w:fill="auto"/>
            <w:noWrap/>
            <w:vAlign w:val="bottom"/>
            <w:hideMark/>
          </w:tcPr>
          <w:p w14:paraId="0A0C6D43" w14:textId="77777777" w:rsidR="00323686" w:rsidRPr="00323686" w:rsidRDefault="00323686" w:rsidP="00323686">
            <w:pPr>
              <w:jc w:val="both"/>
              <w:rPr>
                <w:rFonts w:ascii="Cambria" w:hAnsi="Cambria" w:cs="Calibri"/>
                <w:color w:val="000000"/>
                <w:sz w:val="20"/>
                <w:szCs w:val="20"/>
              </w:rPr>
            </w:pPr>
            <w:proofErr w:type="gramStart"/>
            <w:r w:rsidRPr="00323686">
              <w:rPr>
                <w:rFonts w:ascii="Cambria" w:hAnsi="Cambria" w:cs="Calibri"/>
                <w:color w:val="000000"/>
                <w:sz w:val="20"/>
                <w:szCs w:val="20"/>
              </w:rPr>
              <w:t>DISCO LISO 20"</w:t>
            </w:r>
            <w:proofErr w:type="gramEnd"/>
            <w:r w:rsidRPr="00323686">
              <w:rPr>
                <w:rFonts w:ascii="Cambria" w:hAnsi="Cambria" w:cs="Calibri"/>
                <w:color w:val="000000"/>
                <w:sz w:val="20"/>
                <w:szCs w:val="20"/>
              </w:rPr>
              <w:t xml:space="preserve"> 30MM </w:t>
            </w:r>
          </w:p>
        </w:tc>
        <w:tc>
          <w:tcPr>
            <w:tcW w:w="1407" w:type="dxa"/>
            <w:shd w:val="clear" w:color="auto" w:fill="auto"/>
            <w:noWrap/>
            <w:vAlign w:val="bottom"/>
            <w:hideMark/>
          </w:tcPr>
          <w:p w14:paraId="19C85FA9" w14:textId="77777777" w:rsidR="00323686" w:rsidRPr="00323686" w:rsidRDefault="00323686" w:rsidP="00323686">
            <w:pPr>
              <w:jc w:val="center"/>
              <w:rPr>
                <w:rFonts w:ascii="Cambria" w:hAnsi="Cambria" w:cs="Calibri"/>
                <w:color w:val="000000"/>
                <w:sz w:val="20"/>
                <w:szCs w:val="20"/>
              </w:rPr>
            </w:pPr>
            <w:proofErr w:type="gramStart"/>
            <w:r w:rsidRPr="00323686">
              <w:rPr>
                <w:rFonts w:ascii="Cambria" w:hAnsi="Cambria" w:cs="Calibri"/>
                <w:color w:val="000000"/>
                <w:sz w:val="20"/>
                <w:szCs w:val="20"/>
              </w:rPr>
              <w:t>7</w:t>
            </w:r>
            <w:proofErr w:type="gramEnd"/>
          </w:p>
        </w:tc>
        <w:tc>
          <w:tcPr>
            <w:tcW w:w="1646" w:type="dxa"/>
            <w:shd w:val="clear" w:color="auto" w:fill="auto"/>
            <w:noWrap/>
            <w:vAlign w:val="bottom"/>
            <w:hideMark/>
          </w:tcPr>
          <w:p w14:paraId="370A9257"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UN</w:t>
            </w:r>
          </w:p>
        </w:tc>
        <w:tc>
          <w:tcPr>
            <w:tcW w:w="1136" w:type="dxa"/>
            <w:shd w:val="clear" w:color="auto" w:fill="auto"/>
            <w:noWrap/>
            <w:vAlign w:val="bottom"/>
            <w:hideMark/>
          </w:tcPr>
          <w:p w14:paraId="2B9CD312"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416,58 </w:t>
            </w:r>
          </w:p>
        </w:tc>
        <w:tc>
          <w:tcPr>
            <w:tcW w:w="1049" w:type="dxa"/>
            <w:shd w:val="clear" w:color="auto" w:fill="auto"/>
            <w:noWrap/>
            <w:vAlign w:val="bottom"/>
            <w:hideMark/>
          </w:tcPr>
          <w:p w14:paraId="3A5A2D9C"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3,12 </w:t>
            </w:r>
          </w:p>
        </w:tc>
      </w:tr>
      <w:tr w:rsidR="00323686" w14:paraId="4879826F" w14:textId="77777777" w:rsidTr="00323686">
        <w:trPr>
          <w:trHeight w:val="20"/>
          <w:jc w:val="center"/>
        </w:trPr>
        <w:tc>
          <w:tcPr>
            <w:tcW w:w="868" w:type="dxa"/>
            <w:shd w:val="clear" w:color="auto" w:fill="auto"/>
            <w:noWrap/>
            <w:vAlign w:val="bottom"/>
            <w:hideMark/>
          </w:tcPr>
          <w:p w14:paraId="4DC6A774" w14:textId="77777777" w:rsidR="00323686" w:rsidRPr="00323686" w:rsidRDefault="00323686" w:rsidP="00323686">
            <w:pPr>
              <w:jc w:val="center"/>
              <w:rPr>
                <w:rFonts w:ascii="Cambria" w:hAnsi="Cambria" w:cs="Calibri"/>
                <w:color w:val="000000"/>
                <w:sz w:val="20"/>
                <w:szCs w:val="20"/>
              </w:rPr>
            </w:pPr>
            <w:proofErr w:type="gramStart"/>
            <w:r w:rsidRPr="00323686">
              <w:rPr>
                <w:rFonts w:ascii="Cambria" w:hAnsi="Cambria" w:cs="Calibri"/>
                <w:color w:val="000000"/>
                <w:sz w:val="20"/>
                <w:szCs w:val="20"/>
              </w:rPr>
              <w:t>8</w:t>
            </w:r>
            <w:proofErr w:type="gramEnd"/>
          </w:p>
        </w:tc>
        <w:tc>
          <w:tcPr>
            <w:tcW w:w="982" w:type="dxa"/>
            <w:shd w:val="clear" w:color="auto" w:fill="auto"/>
            <w:noWrap/>
            <w:vAlign w:val="bottom"/>
            <w:hideMark/>
          </w:tcPr>
          <w:p w14:paraId="5912E4E1"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64361</w:t>
            </w:r>
          </w:p>
        </w:tc>
        <w:tc>
          <w:tcPr>
            <w:tcW w:w="2937" w:type="dxa"/>
            <w:shd w:val="clear" w:color="auto" w:fill="auto"/>
            <w:noWrap/>
            <w:vAlign w:val="bottom"/>
            <w:hideMark/>
          </w:tcPr>
          <w:p w14:paraId="44E3807A" w14:textId="77777777" w:rsidR="00323686" w:rsidRPr="00323686" w:rsidRDefault="00323686" w:rsidP="00323686">
            <w:pPr>
              <w:jc w:val="both"/>
              <w:rPr>
                <w:rFonts w:ascii="Cambria" w:hAnsi="Cambria" w:cs="Calibri"/>
                <w:color w:val="000000"/>
                <w:sz w:val="20"/>
                <w:szCs w:val="20"/>
              </w:rPr>
            </w:pPr>
            <w:proofErr w:type="gramStart"/>
            <w:r w:rsidRPr="00323686">
              <w:rPr>
                <w:rFonts w:ascii="Cambria" w:hAnsi="Cambria" w:cs="Calibri"/>
                <w:color w:val="000000"/>
                <w:sz w:val="20"/>
                <w:szCs w:val="20"/>
              </w:rPr>
              <w:t>DISCO RECORTADO 20"</w:t>
            </w:r>
            <w:proofErr w:type="gramEnd"/>
            <w:r w:rsidRPr="00323686">
              <w:rPr>
                <w:rFonts w:ascii="Cambria" w:hAnsi="Cambria" w:cs="Calibri"/>
                <w:color w:val="000000"/>
                <w:sz w:val="20"/>
                <w:szCs w:val="20"/>
              </w:rPr>
              <w:t xml:space="preserve"> 30MM </w:t>
            </w:r>
          </w:p>
        </w:tc>
        <w:tc>
          <w:tcPr>
            <w:tcW w:w="1407" w:type="dxa"/>
            <w:shd w:val="clear" w:color="auto" w:fill="auto"/>
            <w:noWrap/>
            <w:vAlign w:val="bottom"/>
            <w:hideMark/>
          </w:tcPr>
          <w:p w14:paraId="66C4A202" w14:textId="77777777" w:rsidR="00323686" w:rsidRPr="00323686" w:rsidRDefault="00323686" w:rsidP="00323686">
            <w:pPr>
              <w:jc w:val="center"/>
              <w:rPr>
                <w:rFonts w:ascii="Cambria" w:hAnsi="Cambria" w:cs="Calibri"/>
                <w:color w:val="000000"/>
                <w:sz w:val="20"/>
                <w:szCs w:val="20"/>
              </w:rPr>
            </w:pPr>
            <w:proofErr w:type="gramStart"/>
            <w:r w:rsidRPr="00323686">
              <w:rPr>
                <w:rFonts w:ascii="Cambria" w:hAnsi="Cambria" w:cs="Calibri"/>
                <w:color w:val="000000"/>
                <w:sz w:val="20"/>
                <w:szCs w:val="20"/>
              </w:rPr>
              <w:t>7</w:t>
            </w:r>
            <w:proofErr w:type="gramEnd"/>
          </w:p>
        </w:tc>
        <w:tc>
          <w:tcPr>
            <w:tcW w:w="1646" w:type="dxa"/>
            <w:shd w:val="clear" w:color="auto" w:fill="auto"/>
            <w:noWrap/>
            <w:vAlign w:val="bottom"/>
            <w:hideMark/>
          </w:tcPr>
          <w:p w14:paraId="208810D4"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UN</w:t>
            </w:r>
          </w:p>
        </w:tc>
        <w:tc>
          <w:tcPr>
            <w:tcW w:w="1136" w:type="dxa"/>
            <w:shd w:val="clear" w:color="auto" w:fill="auto"/>
            <w:noWrap/>
            <w:vAlign w:val="bottom"/>
            <w:hideMark/>
          </w:tcPr>
          <w:p w14:paraId="1EFA5049"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622,30 </w:t>
            </w:r>
          </w:p>
        </w:tc>
        <w:tc>
          <w:tcPr>
            <w:tcW w:w="1049" w:type="dxa"/>
            <w:shd w:val="clear" w:color="auto" w:fill="auto"/>
            <w:noWrap/>
            <w:vAlign w:val="bottom"/>
            <w:hideMark/>
          </w:tcPr>
          <w:p w14:paraId="03E6CE00"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4,67 </w:t>
            </w:r>
          </w:p>
        </w:tc>
      </w:tr>
      <w:tr w:rsidR="00323686" w14:paraId="7CD0C34C" w14:textId="77777777" w:rsidTr="00323686">
        <w:trPr>
          <w:trHeight w:val="20"/>
          <w:jc w:val="center"/>
        </w:trPr>
        <w:tc>
          <w:tcPr>
            <w:tcW w:w="868" w:type="dxa"/>
            <w:shd w:val="clear" w:color="auto" w:fill="auto"/>
            <w:noWrap/>
            <w:vAlign w:val="bottom"/>
            <w:hideMark/>
          </w:tcPr>
          <w:p w14:paraId="788DAB25" w14:textId="77777777" w:rsidR="00323686" w:rsidRPr="00323686" w:rsidRDefault="00323686" w:rsidP="00323686">
            <w:pPr>
              <w:jc w:val="center"/>
              <w:rPr>
                <w:rFonts w:ascii="Cambria" w:hAnsi="Cambria" w:cs="Calibri"/>
                <w:color w:val="000000"/>
                <w:sz w:val="20"/>
                <w:szCs w:val="20"/>
              </w:rPr>
            </w:pPr>
            <w:proofErr w:type="gramStart"/>
            <w:r w:rsidRPr="00323686">
              <w:rPr>
                <w:rFonts w:ascii="Cambria" w:hAnsi="Cambria" w:cs="Calibri"/>
                <w:color w:val="000000"/>
                <w:sz w:val="20"/>
                <w:szCs w:val="20"/>
              </w:rPr>
              <w:t>9</w:t>
            </w:r>
            <w:proofErr w:type="gramEnd"/>
          </w:p>
        </w:tc>
        <w:tc>
          <w:tcPr>
            <w:tcW w:w="982" w:type="dxa"/>
            <w:shd w:val="clear" w:color="auto" w:fill="auto"/>
            <w:noWrap/>
            <w:vAlign w:val="bottom"/>
            <w:hideMark/>
          </w:tcPr>
          <w:p w14:paraId="6DEBADF0"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26826</w:t>
            </w:r>
          </w:p>
        </w:tc>
        <w:tc>
          <w:tcPr>
            <w:tcW w:w="2937" w:type="dxa"/>
            <w:shd w:val="clear" w:color="auto" w:fill="auto"/>
            <w:noWrap/>
            <w:vAlign w:val="bottom"/>
            <w:hideMark/>
          </w:tcPr>
          <w:p w14:paraId="057CC800" w14:textId="77777777" w:rsidR="00323686" w:rsidRPr="00323686" w:rsidRDefault="00323686" w:rsidP="00323686">
            <w:pPr>
              <w:jc w:val="both"/>
              <w:rPr>
                <w:rFonts w:ascii="Cambria" w:hAnsi="Cambria" w:cs="Calibri"/>
                <w:color w:val="000000"/>
                <w:sz w:val="20"/>
                <w:szCs w:val="20"/>
              </w:rPr>
            </w:pPr>
            <w:r w:rsidRPr="00323686">
              <w:rPr>
                <w:rFonts w:ascii="Cambria" w:hAnsi="Cambria" w:cs="Calibri"/>
                <w:color w:val="000000"/>
                <w:sz w:val="20"/>
                <w:szCs w:val="20"/>
              </w:rPr>
              <w:t xml:space="preserve">CARDAN COMPLETO                                              </w:t>
            </w:r>
          </w:p>
        </w:tc>
        <w:tc>
          <w:tcPr>
            <w:tcW w:w="1407" w:type="dxa"/>
            <w:shd w:val="clear" w:color="auto" w:fill="auto"/>
            <w:noWrap/>
            <w:vAlign w:val="bottom"/>
            <w:hideMark/>
          </w:tcPr>
          <w:p w14:paraId="1F116C90" w14:textId="77777777" w:rsidR="00323686" w:rsidRPr="00323686" w:rsidRDefault="00323686" w:rsidP="00323686">
            <w:pPr>
              <w:jc w:val="center"/>
              <w:rPr>
                <w:rFonts w:ascii="Cambria" w:hAnsi="Cambria" w:cs="Calibri"/>
                <w:color w:val="000000"/>
                <w:sz w:val="20"/>
                <w:szCs w:val="20"/>
              </w:rPr>
            </w:pPr>
            <w:proofErr w:type="gramStart"/>
            <w:r w:rsidRPr="00323686">
              <w:rPr>
                <w:rFonts w:ascii="Cambria" w:hAnsi="Cambria" w:cs="Calibri"/>
                <w:color w:val="000000"/>
                <w:sz w:val="20"/>
                <w:szCs w:val="20"/>
              </w:rPr>
              <w:t>5</w:t>
            </w:r>
            <w:proofErr w:type="gramEnd"/>
          </w:p>
        </w:tc>
        <w:tc>
          <w:tcPr>
            <w:tcW w:w="1646" w:type="dxa"/>
            <w:shd w:val="clear" w:color="auto" w:fill="auto"/>
            <w:noWrap/>
            <w:vAlign w:val="bottom"/>
            <w:hideMark/>
          </w:tcPr>
          <w:p w14:paraId="7A7E8B81" w14:textId="77777777" w:rsidR="00323686" w:rsidRPr="00323686" w:rsidRDefault="00323686" w:rsidP="00323686">
            <w:pPr>
              <w:jc w:val="center"/>
              <w:rPr>
                <w:rFonts w:ascii="Cambria" w:hAnsi="Cambria" w:cs="Calibri"/>
                <w:color w:val="000000"/>
                <w:sz w:val="20"/>
                <w:szCs w:val="20"/>
              </w:rPr>
            </w:pPr>
            <w:r w:rsidRPr="00323686">
              <w:rPr>
                <w:rFonts w:ascii="Cambria" w:hAnsi="Cambria" w:cs="Calibri"/>
                <w:color w:val="000000"/>
                <w:sz w:val="20"/>
                <w:szCs w:val="20"/>
              </w:rPr>
              <w:t>UN</w:t>
            </w:r>
          </w:p>
        </w:tc>
        <w:tc>
          <w:tcPr>
            <w:tcW w:w="1136" w:type="dxa"/>
            <w:shd w:val="clear" w:color="auto" w:fill="auto"/>
            <w:noWrap/>
            <w:vAlign w:val="bottom"/>
            <w:hideMark/>
          </w:tcPr>
          <w:p w14:paraId="63BAC0BB"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2.311,00 </w:t>
            </w:r>
          </w:p>
        </w:tc>
        <w:tc>
          <w:tcPr>
            <w:tcW w:w="1049" w:type="dxa"/>
            <w:shd w:val="clear" w:color="auto" w:fill="auto"/>
            <w:noWrap/>
            <w:vAlign w:val="bottom"/>
            <w:hideMark/>
          </w:tcPr>
          <w:p w14:paraId="0E80C34B" w14:textId="77777777" w:rsidR="00323686" w:rsidRPr="00323686" w:rsidRDefault="00323686" w:rsidP="00323686">
            <w:pPr>
              <w:jc w:val="right"/>
              <w:rPr>
                <w:rFonts w:ascii="Cambria" w:hAnsi="Cambria" w:cs="Calibri"/>
                <w:color w:val="000000"/>
                <w:sz w:val="20"/>
                <w:szCs w:val="20"/>
              </w:rPr>
            </w:pPr>
            <w:r w:rsidRPr="00323686">
              <w:rPr>
                <w:rFonts w:ascii="Cambria" w:hAnsi="Cambria" w:cs="Calibri"/>
                <w:color w:val="000000"/>
                <w:sz w:val="20"/>
                <w:szCs w:val="20"/>
              </w:rPr>
              <w:t xml:space="preserve">        17,33 </w:t>
            </w:r>
          </w:p>
        </w:tc>
      </w:tr>
    </w:tbl>
    <w:p w14:paraId="33988142" w14:textId="77777777" w:rsidR="00323686" w:rsidRDefault="00323686" w:rsidP="00EA042A">
      <w:pPr>
        <w:jc w:val="both"/>
        <w:rPr>
          <w:rFonts w:ascii="Cambria" w:hAnsi="Cambria"/>
          <w:sz w:val="28"/>
          <w:szCs w:val="28"/>
        </w:rPr>
      </w:pPr>
    </w:p>
    <w:p w14:paraId="72269793" w14:textId="755C38B6" w:rsidR="00EA042A" w:rsidRPr="00856D50" w:rsidRDefault="00EA042A" w:rsidP="00EA042A">
      <w:pPr>
        <w:jc w:val="both"/>
        <w:rPr>
          <w:rFonts w:ascii="Cambria" w:hAnsi="Cambria"/>
          <w:sz w:val="28"/>
          <w:szCs w:val="28"/>
        </w:rPr>
      </w:pPr>
      <w:r w:rsidRPr="00856D50">
        <w:rPr>
          <w:rFonts w:ascii="Cambria" w:hAnsi="Cambria"/>
          <w:sz w:val="28"/>
          <w:szCs w:val="28"/>
        </w:rPr>
        <w:t>(*) Com relação aos itens, se o mesmo licitante vencer a cota reservada e a cota principal do objeto, a contratação das cotas deverá ocorrer pelo menor preço.</w:t>
      </w:r>
    </w:p>
    <w:p w14:paraId="26BEDB4D" w14:textId="7E7B4D05" w:rsidR="002819CA" w:rsidRPr="00856D50" w:rsidRDefault="002819CA">
      <w:pPr>
        <w:rPr>
          <w:rFonts w:ascii="Cambria" w:hAnsi="Cambria" w:cs="Consolas"/>
          <w:b/>
          <w:bCs/>
          <w:sz w:val="28"/>
          <w:szCs w:val="28"/>
        </w:rPr>
      </w:pPr>
    </w:p>
    <w:p w14:paraId="17A38875" w14:textId="19ECEDD9" w:rsidR="00EC2B9D" w:rsidRDefault="00EC2B9D" w:rsidP="008014D9">
      <w:pPr>
        <w:pStyle w:val="Default"/>
        <w:jc w:val="center"/>
        <w:rPr>
          <w:rFonts w:ascii="Cambria" w:hAnsi="Cambria" w:cs="Consolas"/>
          <w:b/>
          <w:bCs/>
          <w:color w:val="auto"/>
          <w:sz w:val="28"/>
          <w:szCs w:val="28"/>
        </w:rPr>
      </w:pPr>
    </w:p>
    <w:p w14:paraId="31112A7E" w14:textId="581AE976" w:rsidR="008014D9" w:rsidRPr="00856D50" w:rsidRDefault="008014D9" w:rsidP="008014D9">
      <w:pPr>
        <w:pStyle w:val="Default"/>
        <w:jc w:val="center"/>
        <w:rPr>
          <w:rFonts w:ascii="Cambria" w:hAnsi="Cambria" w:cs="Consolas"/>
          <w:b/>
          <w:bCs/>
          <w:color w:val="auto"/>
          <w:sz w:val="28"/>
          <w:szCs w:val="28"/>
        </w:rPr>
      </w:pPr>
      <w:r w:rsidRPr="00856D50">
        <w:rPr>
          <w:rFonts w:ascii="Cambria" w:hAnsi="Cambria" w:cs="Consolas"/>
          <w:b/>
          <w:bCs/>
          <w:color w:val="auto"/>
          <w:sz w:val="28"/>
          <w:szCs w:val="28"/>
        </w:rPr>
        <w:lastRenderedPageBreak/>
        <w:t>ANEXO II</w:t>
      </w:r>
    </w:p>
    <w:p w14:paraId="7A97F91D" w14:textId="77777777" w:rsidR="008014D9" w:rsidRPr="00856D50" w:rsidRDefault="008014D9" w:rsidP="008014D9">
      <w:pPr>
        <w:autoSpaceDE w:val="0"/>
        <w:autoSpaceDN w:val="0"/>
        <w:adjustRightInd w:val="0"/>
        <w:jc w:val="center"/>
        <w:rPr>
          <w:rFonts w:ascii="Cambria" w:hAnsi="Cambria" w:cs="Consolas"/>
          <w:b/>
          <w:bCs/>
          <w:sz w:val="28"/>
          <w:szCs w:val="28"/>
        </w:rPr>
      </w:pPr>
      <w:r w:rsidRPr="00856D50">
        <w:rPr>
          <w:rFonts w:ascii="Cambria" w:hAnsi="Cambria" w:cs="Consolas"/>
          <w:b/>
          <w:bCs/>
          <w:sz w:val="28"/>
          <w:szCs w:val="28"/>
        </w:rPr>
        <w:t>MINUTA DE ATA DE REGISTRO DE PREÇOS</w:t>
      </w:r>
    </w:p>
    <w:p w14:paraId="333CC978" w14:textId="77777777" w:rsidR="008014D9" w:rsidRPr="00856D50" w:rsidRDefault="008014D9" w:rsidP="008014D9">
      <w:pPr>
        <w:pStyle w:val="Default"/>
        <w:jc w:val="both"/>
        <w:rPr>
          <w:rFonts w:ascii="Cambria" w:hAnsi="Cambria" w:cs="Consolas"/>
          <w:b/>
          <w:bCs/>
          <w:color w:val="auto"/>
          <w:sz w:val="28"/>
          <w:szCs w:val="28"/>
        </w:rPr>
      </w:pPr>
    </w:p>
    <w:p w14:paraId="3E09C4DB" w14:textId="4F582721" w:rsidR="008014D9" w:rsidRPr="00856D50" w:rsidRDefault="008014D9" w:rsidP="008014D9">
      <w:pPr>
        <w:autoSpaceDE w:val="0"/>
        <w:autoSpaceDN w:val="0"/>
        <w:adjustRightInd w:val="0"/>
        <w:jc w:val="right"/>
        <w:rPr>
          <w:rFonts w:ascii="Cambria" w:hAnsi="Cambria" w:cs="Consolas"/>
          <w:b/>
          <w:bCs/>
          <w:sz w:val="28"/>
          <w:szCs w:val="28"/>
        </w:rPr>
      </w:pPr>
      <w:r w:rsidRPr="00856D50">
        <w:rPr>
          <w:rFonts w:ascii="Cambria" w:hAnsi="Cambria" w:cs="Consolas"/>
          <w:b/>
          <w:bCs/>
          <w:sz w:val="28"/>
          <w:szCs w:val="28"/>
        </w:rPr>
        <w:t xml:space="preserve">PREGÃO (PRESENCIAL) N° </w:t>
      </w:r>
      <w:r w:rsidR="004A6244">
        <w:rPr>
          <w:rFonts w:ascii="Cambria" w:hAnsi="Cambria" w:cs="Consolas"/>
          <w:b/>
          <w:bCs/>
          <w:sz w:val="28"/>
          <w:szCs w:val="28"/>
        </w:rPr>
        <w:t>05</w:t>
      </w:r>
      <w:r w:rsidR="0082446A">
        <w:rPr>
          <w:rFonts w:ascii="Cambria" w:hAnsi="Cambria" w:cs="Consolas"/>
          <w:b/>
          <w:bCs/>
          <w:sz w:val="28"/>
          <w:szCs w:val="28"/>
        </w:rPr>
        <w:t>4</w:t>
      </w:r>
      <w:r w:rsidRPr="00856D50">
        <w:rPr>
          <w:rFonts w:ascii="Cambria" w:hAnsi="Cambria" w:cs="Consolas"/>
          <w:b/>
          <w:bCs/>
          <w:sz w:val="28"/>
          <w:szCs w:val="28"/>
        </w:rPr>
        <w:t>/202</w:t>
      </w:r>
      <w:r w:rsidR="00062A56" w:rsidRPr="00856D50">
        <w:rPr>
          <w:rFonts w:ascii="Cambria" w:hAnsi="Cambria" w:cs="Consolas"/>
          <w:b/>
          <w:bCs/>
          <w:sz w:val="28"/>
          <w:szCs w:val="28"/>
        </w:rPr>
        <w:t>1</w:t>
      </w:r>
    </w:p>
    <w:p w14:paraId="17D1CB3F" w14:textId="06FD3234" w:rsidR="008014D9" w:rsidRPr="00856D50" w:rsidRDefault="008014D9" w:rsidP="008014D9">
      <w:pPr>
        <w:autoSpaceDE w:val="0"/>
        <w:autoSpaceDN w:val="0"/>
        <w:adjustRightInd w:val="0"/>
        <w:jc w:val="right"/>
        <w:rPr>
          <w:rFonts w:ascii="Cambria" w:hAnsi="Cambria" w:cs="Consolas"/>
          <w:b/>
          <w:bCs/>
          <w:sz w:val="28"/>
          <w:szCs w:val="28"/>
        </w:rPr>
      </w:pPr>
      <w:r w:rsidRPr="00856D50">
        <w:rPr>
          <w:rFonts w:ascii="Cambria" w:hAnsi="Cambria" w:cs="Consolas"/>
          <w:b/>
          <w:bCs/>
          <w:sz w:val="28"/>
          <w:szCs w:val="28"/>
        </w:rPr>
        <w:t xml:space="preserve">PROCESSO N° </w:t>
      </w:r>
      <w:r w:rsidR="004A6244">
        <w:rPr>
          <w:rFonts w:ascii="Cambria" w:hAnsi="Cambria" w:cs="Consolas"/>
          <w:b/>
          <w:bCs/>
          <w:sz w:val="28"/>
          <w:szCs w:val="28"/>
        </w:rPr>
        <w:t>1</w:t>
      </w:r>
      <w:r w:rsidR="0082446A">
        <w:rPr>
          <w:rFonts w:ascii="Cambria" w:hAnsi="Cambria" w:cs="Consolas"/>
          <w:b/>
          <w:bCs/>
          <w:sz w:val="28"/>
          <w:szCs w:val="28"/>
        </w:rPr>
        <w:t>40</w:t>
      </w:r>
      <w:r w:rsidRPr="00856D50">
        <w:rPr>
          <w:rFonts w:ascii="Cambria" w:hAnsi="Cambria" w:cs="Consolas"/>
          <w:b/>
          <w:bCs/>
          <w:sz w:val="28"/>
          <w:szCs w:val="28"/>
        </w:rPr>
        <w:t>/202</w:t>
      </w:r>
      <w:r w:rsidR="00062A56" w:rsidRPr="00856D50">
        <w:rPr>
          <w:rFonts w:ascii="Cambria" w:hAnsi="Cambria" w:cs="Consolas"/>
          <w:b/>
          <w:bCs/>
          <w:sz w:val="28"/>
          <w:szCs w:val="28"/>
        </w:rPr>
        <w:t>1</w:t>
      </w:r>
    </w:p>
    <w:p w14:paraId="666EE083" w14:textId="77777777" w:rsidR="008014D9" w:rsidRPr="00856D50" w:rsidRDefault="008014D9" w:rsidP="008014D9">
      <w:pPr>
        <w:pStyle w:val="Default"/>
        <w:jc w:val="both"/>
        <w:rPr>
          <w:rFonts w:ascii="Cambria" w:hAnsi="Cambria" w:cs="Consolas"/>
          <w:b/>
          <w:bCs/>
          <w:color w:val="auto"/>
          <w:sz w:val="28"/>
          <w:szCs w:val="28"/>
        </w:rPr>
      </w:pPr>
    </w:p>
    <w:p w14:paraId="46A7FD5F" w14:textId="581CEA3C" w:rsidR="008014D9" w:rsidRPr="00856D50" w:rsidRDefault="008014D9" w:rsidP="008014D9">
      <w:pPr>
        <w:pStyle w:val="Default"/>
        <w:jc w:val="both"/>
        <w:rPr>
          <w:rFonts w:ascii="Cambria" w:hAnsi="Cambria" w:cs="Consolas"/>
          <w:b/>
          <w:bCs/>
          <w:color w:val="auto"/>
          <w:sz w:val="28"/>
          <w:szCs w:val="28"/>
        </w:rPr>
      </w:pPr>
      <w:r w:rsidRPr="00856D50">
        <w:rPr>
          <w:rFonts w:ascii="Cambria" w:hAnsi="Cambria" w:cs="Consolas"/>
          <w:color w:val="auto"/>
          <w:sz w:val="28"/>
          <w:szCs w:val="28"/>
        </w:rPr>
        <w:t xml:space="preserve">O </w:t>
      </w:r>
      <w:r w:rsidRPr="00856D50">
        <w:rPr>
          <w:rFonts w:ascii="Cambria" w:hAnsi="Cambria" w:cs="Consolas"/>
          <w:b/>
          <w:bCs/>
          <w:color w:val="auto"/>
          <w:sz w:val="28"/>
          <w:szCs w:val="28"/>
        </w:rPr>
        <w:t>MUNICÍPIO DE IARAS</w:t>
      </w:r>
      <w:r w:rsidRPr="00856D50">
        <w:rPr>
          <w:rFonts w:ascii="Cambria" w:hAnsi="Cambria" w:cs="Consolas"/>
          <w:color w:val="auto"/>
          <w:sz w:val="28"/>
          <w:szCs w:val="28"/>
        </w:rPr>
        <w:t>, CNPJ nº 57.263.949/0001-00, com sede administrativa na Praça Monção nº 683 – Bairro Centro – CEP 18.775-021 – Iaras – SP, neste ato representado pelo</w:t>
      </w:r>
      <w:proofErr w:type="gramStart"/>
      <w:r w:rsidRPr="00856D50">
        <w:rPr>
          <w:rFonts w:ascii="Cambria" w:hAnsi="Cambria" w:cs="Consolas"/>
          <w:color w:val="auto"/>
          <w:sz w:val="28"/>
          <w:szCs w:val="28"/>
        </w:rPr>
        <w:t xml:space="preserve">  </w:t>
      </w:r>
      <w:proofErr w:type="gramEnd"/>
      <w:r w:rsidRPr="00856D50">
        <w:rPr>
          <w:rFonts w:ascii="Cambria" w:hAnsi="Cambria" w:cs="Consolas"/>
          <w:color w:val="auto"/>
          <w:sz w:val="28"/>
          <w:szCs w:val="28"/>
        </w:rPr>
        <w:t xml:space="preserve">Prefeito Municipal, </w:t>
      </w:r>
      <w:r w:rsidRPr="00856D50">
        <w:rPr>
          <w:rFonts w:ascii="Cambria" w:hAnsi="Cambria" w:cs="Consolas"/>
          <w:b/>
          <w:bCs/>
          <w:color w:val="auto"/>
          <w:sz w:val="28"/>
          <w:szCs w:val="28"/>
        </w:rPr>
        <w:t xml:space="preserve">SENHOR </w:t>
      </w:r>
      <w:r w:rsidRPr="00856D50">
        <w:rPr>
          <w:rFonts w:ascii="Cambria" w:hAnsi="Cambria"/>
          <w:b/>
          <w:bCs/>
          <w:color w:val="auto"/>
          <w:sz w:val="28"/>
          <w:szCs w:val="28"/>
        </w:rPr>
        <w:t>MARCOS JOSÉ ROSA</w:t>
      </w:r>
      <w:r w:rsidRPr="00856D50">
        <w:rPr>
          <w:rFonts w:ascii="Cambria" w:hAnsi="Cambria" w:cs="Consolas"/>
          <w:color w:val="auto"/>
          <w:sz w:val="28"/>
          <w:szCs w:val="28"/>
        </w:rPr>
        <w:t xml:space="preserve">, portador da cédula de identidade RG nº </w:t>
      </w:r>
      <w:r w:rsidRPr="00856D50">
        <w:rPr>
          <w:rFonts w:ascii="Cambria" w:hAnsi="Cambria"/>
          <w:color w:val="auto"/>
          <w:sz w:val="28"/>
          <w:szCs w:val="28"/>
        </w:rPr>
        <w:t>27.003.578-3</w:t>
      </w:r>
      <w:r w:rsidRPr="00856D50">
        <w:rPr>
          <w:rFonts w:ascii="Cambria" w:hAnsi="Cambria" w:cs="Consolas"/>
          <w:color w:val="auto"/>
          <w:sz w:val="28"/>
          <w:szCs w:val="28"/>
        </w:rPr>
        <w:t xml:space="preserve">, emitido pela Secretaria da Segurança Pública do Estado de São Paulo e, devidamente Inscrito no Cadastro das Pessoas Físicas do Ministério da Fazenda sob o nº </w:t>
      </w:r>
      <w:r w:rsidRPr="00856D50">
        <w:rPr>
          <w:rFonts w:ascii="Cambria" w:hAnsi="Cambria"/>
          <w:color w:val="auto"/>
          <w:sz w:val="28"/>
          <w:szCs w:val="28"/>
        </w:rPr>
        <w:t>190.948.948-40</w:t>
      </w:r>
      <w:r w:rsidRPr="00856D50">
        <w:rPr>
          <w:rFonts w:ascii="Cambria" w:hAnsi="Cambria" w:cs="Consolas"/>
          <w:color w:val="auto"/>
          <w:sz w:val="28"/>
          <w:szCs w:val="28"/>
        </w:rPr>
        <w:t xml:space="preserve">, doravante designado </w:t>
      </w:r>
      <w:r w:rsidRPr="00856D50">
        <w:rPr>
          <w:rFonts w:ascii="Cambria" w:hAnsi="Cambria" w:cs="Consolas"/>
          <w:b/>
          <w:color w:val="auto"/>
          <w:sz w:val="28"/>
          <w:szCs w:val="28"/>
        </w:rPr>
        <w:t>MUNICÍPIO</w:t>
      </w:r>
      <w:r w:rsidRPr="00856D50">
        <w:rPr>
          <w:rFonts w:ascii="Cambria" w:hAnsi="Cambria" w:cs="Consolas"/>
          <w:color w:val="auto"/>
          <w:sz w:val="28"/>
          <w:szCs w:val="28"/>
        </w:rPr>
        <w:t>, e a(s) empresa(s) abaixo relacionada(s), representada(s) na forma de seu(s) estatuto(s) social(</w:t>
      </w:r>
      <w:proofErr w:type="spellStart"/>
      <w:r w:rsidRPr="00856D50">
        <w:rPr>
          <w:rFonts w:ascii="Cambria" w:hAnsi="Cambria" w:cs="Consolas"/>
          <w:color w:val="auto"/>
          <w:sz w:val="28"/>
          <w:szCs w:val="28"/>
        </w:rPr>
        <w:t>is</w:t>
      </w:r>
      <w:proofErr w:type="spellEnd"/>
      <w:r w:rsidRPr="00856D50">
        <w:rPr>
          <w:rFonts w:ascii="Cambria" w:hAnsi="Cambria" w:cs="Consolas"/>
          <w:color w:val="auto"/>
          <w:sz w:val="28"/>
          <w:szCs w:val="28"/>
        </w:rPr>
        <w:t xml:space="preserve">), em ordem de preferência por classificação, doravante denominada(s) </w:t>
      </w:r>
      <w:r w:rsidRPr="00856D50">
        <w:rPr>
          <w:rFonts w:ascii="Cambria" w:hAnsi="Cambria" w:cs="Consolas"/>
          <w:b/>
          <w:bCs/>
          <w:color w:val="auto"/>
          <w:sz w:val="28"/>
          <w:szCs w:val="28"/>
        </w:rPr>
        <w:t xml:space="preserve">DETENTORA(S), </w:t>
      </w:r>
      <w:r w:rsidRPr="00856D50">
        <w:rPr>
          <w:rFonts w:ascii="Cambria" w:hAnsi="Cambria" w:cs="Consolas"/>
          <w:color w:val="auto"/>
          <w:sz w:val="28"/>
          <w:szCs w:val="28"/>
        </w:rPr>
        <w:t>resolvem firmar o presente ajuste para Registro de Preços, nos termos das Leis nº 8.666/1993 e nº 10.520/2002, e demais normas regulamentares aplicáveis à espécie, bem como do Edital do Pregão nos autos do processo em epígrafe, mediante condições e cláusulas a seguir estabelecidas.</w:t>
      </w:r>
    </w:p>
    <w:p w14:paraId="35B0020D" w14:textId="77777777" w:rsidR="008014D9" w:rsidRPr="00856D50" w:rsidRDefault="008014D9" w:rsidP="008014D9">
      <w:pPr>
        <w:pStyle w:val="Default"/>
        <w:jc w:val="both"/>
        <w:rPr>
          <w:rFonts w:ascii="Cambria" w:hAnsi="Cambria" w:cs="Consolas"/>
          <w:b/>
          <w:bCs/>
          <w:color w:val="auto"/>
          <w:sz w:val="28"/>
          <w:szCs w:val="28"/>
        </w:rPr>
      </w:pPr>
    </w:p>
    <w:p w14:paraId="3C4B6CB6" w14:textId="77777777" w:rsidR="008014D9" w:rsidRPr="00856D50" w:rsidRDefault="008014D9" w:rsidP="008014D9">
      <w:pPr>
        <w:pStyle w:val="Default"/>
        <w:jc w:val="both"/>
        <w:rPr>
          <w:rFonts w:ascii="Cambria" w:hAnsi="Cambria" w:cs="Consolas"/>
          <w:color w:val="auto"/>
          <w:sz w:val="28"/>
          <w:szCs w:val="28"/>
        </w:rPr>
      </w:pPr>
      <w:r w:rsidRPr="00856D50">
        <w:rPr>
          <w:rFonts w:ascii="Cambria" w:hAnsi="Cambria" w:cs="Consolas"/>
          <w:b/>
          <w:bCs/>
          <w:color w:val="auto"/>
          <w:sz w:val="28"/>
          <w:szCs w:val="28"/>
        </w:rPr>
        <w:t xml:space="preserve">DETENTORA (S): </w:t>
      </w:r>
    </w:p>
    <w:p w14:paraId="3496609A" w14:textId="77777777" w:rsidR="008014D9" w:rsidRPr="00856D50" w:rsidRDefault="008014D9" w:rsidP="008014D9">
      <w:pPr>
        <w:autoSpaceDE w:val="0"/>
        <w:autoSpaceDN w:val="0"/>
        <w:adjustRightInd w:val="0"/>
        <w:jc w:val="both"/>
        <w:rPr>
          <w:rFonts w:ascii="Cambria" w:hAnsi="Cambria" w:cs="Consolas"/>
          <w:b/>
          <w:bCs/>
          <w:sz w:val="28"/>
          <w:szCs w:val="28"/>
        </w:rPr>
      </w:pPr>
    </w:p>
    <w:p w14:paraId="0804CFA9"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DETENTORA </w:t>
      </w:r>
      <w:proofErr w:type="gramStart"/>
      <w:r w:rsidRPr="00856D50">
        <w:rPr>
          <w:rFonts w:ascii="Cambria" w:hAnsi="Cambria" w:cs="Consolas"/>
          <w:b/>
          <w:bCs/>
          <w:sz w:val="28"/>
          <w:szCs w:val="28"/>
        </w:rPr>
        <w:t>1</w:t>
      </w:r>
      <w:proofErr w:type="gramEnd"/>
      <w:r w:rsidRPr="00856D50">
        <w:rPr>
          <w:rFonts w:ascii="Cambria" w:hAnsi="Cambria" w:cs="Consolas"/>
          <w:b/>
          <w:bCs/>
          <w:sz w:val="28"/>
          <w:szCs w:val="28"/>
        </w:rPr>
        <w:t xml:space="preserve"> </w:t>
      </w:r>
    </w:p>
    <w:p w14:paraId="3B9F4675"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Denominação: </w:t>
      </w:r>
      <w:proofErr w:type="gramStart"/>
      <w:r w:rsidRPr="00856D50">
        <w:rPr>
          <w:rFonts w:ascii="Cambria" w:hAnsi="Cambria" w:cs="Consolas"/>
          <w:sz w:val="28"/>
          <w:szCs w:val="28"/>
        </w:rPr>
        <w:t>...............................................</w:t>
      </w:r>
      <w:proofErr w:type="gramEnd"/>
      <w:r w:rsidRPr="00856D50">
        <w:rPr>
          <w:rFonts w:ascii="Cambria" w:hAnsi="Cambria" w:cs="Consolas"/>
          <w:sz w:val="28"/>
          <w:szCs w:val="28"/>
        </w:rPr>
        <w:t xml:space="preserve"> </w:t>
      </w:r>
    </w:p>
    <w:p w14:paraId="685EDBF4"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Endereço: </w:t>
      </w:r>
      <w:proofErr w:type="gramStart"/>
      <w:r w:rsidRPr="00856D50">
        <w:rPr>
          <w:rFonts w:ascii="Cambria" w:hAnsi="Cambria" w:cs="Consolas"/>
          <w:sz w:val="28"/>
          <w:szCs w:val="28"/>
        </w:rPr>
        <w:t>..................................................</w:t>
      </w:r>
      <w:proofErr w:type="gramEnd"/>
      <w:r w:rsidRPr="00856D50">
        <w:rPr>
          <w:rFonts w:ascii="Cambria" w:hAnsi="Cambria" w:cs="Consolas"/>
          <w:sz w:val="28"/>
          <w:szCs w:val="28"/>
        </w:rPr>
        <w:t xml:space="preserve"> </w:t>
      </w:r>
    </w:p>
    <w:p w14:paraId="1A291D99"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CNPJ: </w:t>
      </w:r>
      <w:proofErr w:type="gramStart"/>
      <w:r w:rsidRPr="00856D50">
        <w:rPr>
          <w:rFonts w:ascii="Cambria" w:hAnsi="Cambria" w:cs="Consolas"/>
          <w:sz w:val="28"/>
          <w:szCs w:val="28"/>
        </w:rPr>
        <w:t>......................................................</w:t>
      </w:r>
      <w:proofErr w:type="gramEnd"/>
      <w:r w:rsidRPr="00856D50">
        <w:rPr>
          <w:rFonts w:ascii="Cambria" w:hAnsi="Cambria" w:cs="Consolas"/>
          <w:sz w:val="28"/>
          <w:szCs w:val="28"/>
        </w:rPr>
        <w:t xml:space="preserve"> </w:t>
      </w:r>
    </w:p>
    <w:p w14:paraId="36613705"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Representante Legal: </w:t>
      </w:r>
      <w:proofErr w:type="gramStart"/>
      <w:r w:rsidRPr="00856D50">
        <w:rPr>
          <w:rFonts w:ascii="Cambria" w:hAnsi="Cambria" w:cs="Consolas"/>
          <w:sz w:val="28"/>
          <w:szCs w:val="28"/>
        </w:rPr>
        <w:t>.......................................</w:t>
      </w:r>
      <w:proofErr w:type="gramEnd"/>
      <w:r w:rsidRPr="00856D50">
        <w:rPr>
          <w:rFonts w:ascii="Cambria" w:hAnsi="Cambria" w:cs="Consolas"/>
          <w:sz w:val="28"/>
          <w:szCs w:val="28"/>
        </w:rPr>
        <w:t xml:space="preserve"> </w:t>
      </w:r>
    </w:p>
    <w:p w14:paraId="4A889CBF"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CPF: </w:t>
      </w:r>
      <w:proofErr w:type="gramStart"/>
      <w:r w:rsidRPr="00856D50">
        <w:rPr>
          <w:rFonts w:ascii="Cambria" w:hAnsi="Cambria" w:cs="Consolas"/>
          <w:sz w:val="28"/>
          <w:szCs w:val="28"/>
        </w:rPr>
        <w:t>.......................................................</w:t>
      </w:r>
      <w:proofErr w:type="gramEnd"/>
      <w:r w:rsidRPr="00856D50">
        <w:rPr>
          <w:rFonts w:ascii="Cambria" w:hAnsi="Cambria" w:cs="Consolas"/>
          <w:sz w:val="28"/>
          <w:szCs w:val="28"/>
        </w:rPr>
        <w:t xml:space="preserve"> </w:t>
      </w:r>
    </w:p>
    <w:p w14:paraId="75F234BC" w14:textId="77777777" w:rsidR="008014D9" w:rsidRPr="00856D50" w:rsidRDefault="008014D9" w:rsidP="008014D9">
      <w:pPr>
        <w:autoSpaceDE w:val="0"/>
        <w:autoSpaceDN w:val="0"/>
        <w:adjustRightInd w:val="0"/>
        <w:jc w:val="both"/>
        <w:rPr>
          <w:rFonts w:ascii="Cambria" w:hAnsi="Cambria" w:cs="Consolas"/>
          <w:b/>
          <w:bCs/>
          <w:sz w:val="28"/>
          <w:szCs w:val="28"/>
        </w:rPr>
      </w:pPr>
    </w:p>
    <w:p w14:paraId="67DDF8F8"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DETENTORA </w:t>
      </w:r>
      <w:proofErr w:type="gramStart"/>
      <w:r w:rsidRPr="00856D50">
        <w:rPr>
          <w:rFonts w:ascii="Cambria" w:hAnsi="Cambria" w:cs="Consolas"/>
          <w:b/>
          <w:bCs/>
          <w:sz w:val="28"/>
          <w:szCs w:val="28"/>
        </w:rPr>
        <w:t>2</w:t>
      </w:r>
      <w:proofErr w:type="gramEnd"/>
      <w:r w:rsidRPr="00856D50">
        <w:rPr>
          <w:rFonts w:ascii="Cambria" w:hAnsi="Cambria" w:cs="Consolas"/>
          <w:b/>
          <w:bCs/>
          <w:sz w:val="28"/>
          <w:szCs w:val="28"/>
        </w:rPr>
        <w:t xml:space="preserve"> </w:t>
      </w:r>
    </w:p>
    <w:p w14:paraId="49A538DB"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Denominação: </w:t>
      </w:r>
      <w:proofErr w:type="gramStart"/>
      <w:r w:rsidRPr="00856D50">
        <w:rPr>
          <w:rFonts w:ascii="Cambria" w:hAnsi="Cambria" w:cs="Consolas"/>
          <w:sz w:val="28"/>
          <w:szCs w:val="28"/>
        </w:rPr>
        <w:t>...............................................</w:t>
      </w:r>
      <w:proofErr w:type="gramEnd"/>
      <w:r w:rsidRPr="00856D50">
        <w:rPr>
          <w:rFonts w:ascii="Cambria" w:hAnsi="Cambria" w:cs="Consolas"/>
          <w:sz w:val="28"/>
          <w:szCs w:val="28"/>
        </w:rPr>
        <w:t xml:space="preserve"> </w:t>
      </w:r>
    </w:p>
    <w:p w14:paraId="6282FF93"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Endereço: </w:t>
      </w:r>
      <w:proofErr w:type="gramStart"/>
      <w:r w:rsidRPr="00856D50">
        <w:rPr>
          <w:rFonts w:ascii="Cambria" w:hAnsi="Cambria" w:cs="Consolas"/>
          <w:sz w:val="28"/>
          <w:szCs w:val="28"/>
        </w:rPr>
        <w:t>..................................................</w:t>
      </w:r>
      <w:proofErr w:type="gramEnd"/>
      <w:r w:rsidRPr="00856D50">
        <w:rPr>
          <w:rFonts w:ascii="Cambria" w:hAnsi="Cambria" w:cs="Consolas"/>
          <w:sz w:val="28"/>
          <w:szCs w:val="28"/>
        </w:rPr>
        <w:t xml:space="preserve"> </w:t>
      </w:r>
    </w:p>
    <w:p w14:paraId="56939852"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CNPJ: </w:t>
      </w:r>
      <w:proofErr w:type="gramStart"/>
      <w:r w:rsidRPr="00856D50">
        <w:rPr>
          <w:rFonts w:ascii="Cambria" w:hAnsi="Cambria" w:cs="Consolas"/>
          <w:sz w:val="28"/>
          <w:szCs w:val="28"/>
        </w:rPr>
        <w:t>......................................................</w:t>
      </w:r>
      <w:proofErr w:type="gramEnd"/>
      <w:r w:rsidRPr="00856D50">
        <w:rPr>
          <w:rFonts w:ascii="Cambria" w:hAnsi="Cambria" w:cs="Consolas"/>
          <w:sz w:val="28"/>
          <w:szCs w:val="28"/>
        </w:rPr>
        <w:t xml:space="preserve"> </w:t>
      </w:r>
    </w:p>
    <w:p w14:paraId="77476D88"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Representante Legal: </w:t>
      </w:r>
      <w:proofErr w:type="gramStart"/>
      <w:r w:rsidRPr="00856D50">
        <w:rPr>
          <w:rFonts w:ascii="Cambria" w:hAnsi="Cambria" w:cs="Consolas"/>
          <w:sz w:val="28"/>
          <w:szCs w:val="28"/>
        </w:rPr>
        <w:t>.......................................</w:t>
      </w:r>
      <w:proofErr w:type="gramEnd"/>
      <w:r w:rsidRPr="00856D50">
        <w:rPr>
          <w:rFonts w:ascii="Cambria" w:hAnsi="Cambria" w:cs="Consolas"/>
          <w:sz w:val="28"/>
          <w:szCs w:val="28"/>
        </w:rPr>
        <w:t xml:space="preserve"> </w:t>
      </w:r>
    </w:p>
    <w:p w14:paraId="0A420241"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CPF: </w:t>
      </w:r>
      <w:proofErr w:type="gramStart"/>
      <w:r w:rsidRPr="00856D50">
        <w:rPr>
          <w:rFonts w:ascii="Cambria" w:hAnsi="Cambria" w:cs="Consolas"/>
          <w:sz w:val="28"/>
          <w:szCs w:val="28"/>
        </w:rPr>
        <w:t>.......................................................</w:t>
      </w:r>
      <w:proofErr w:type="gramEnd"/>
      <w:r w:rsidRPr="00856D50">
        <w:rPr>
          <w:rFonts w:ascii="Cambria" w:hAnsi="Cambria" w:cs="Consolas"/>
          <w:sz w:val="28"/>
          <w:szCs w:val="28"/>
        </w:rPr>
        <w:t xml:space="preserve"> </w:t>
      </w:r>
    </w:p>
    <w:p w14:paraId="215D373B" w14:textId="1454304E" w:rsidR="008014D9" w:rsidRPr="00856D50" w:rsidRDefault="008014D9" w:rsidP="008014D9">
      <w:pPr>
        <w:autoSpaceDE w:val="0"/>
        <w:autoSpaceDN w:val="0"/>
        <w:adjustRightInd w:val="0"/>
        <w:jc w:val="both"/>
        <w:rPr>
          <w:rFonts w:ascii="Cambria" w:hAnsi="Cambria" w:cs="Consolas"/>
          <w:b/>
          <w:bCs/>
          <w:sz w:val="28"/>
          <w:szCs w:val="28"/>
        </w:rPr>
      </w:pPr>
    </w:p>
    <w:p w14:paraId="7CCDDB27" w14:textId="005D5791" w:rsidR="008014D9" w:rsidRPr="00856D50" w:rsidRDefault="008014D9" w:rsidP="008014D9">
      <w:pPr>
        <w:autoSpaceDE w:val="0"/>
        <w:autoSpaceDN w:val="0"/>
        <w:adjustRightInd w:val="0"/>
        <w:jc w:val="both"/>
        <w:rPr>
          <w:rFonts w:ascii="Cambria" w:hAnsi="Cambria" w:cs="Consolas"/>
          <w:b/>
          <w:bCs/>
          <w:sz w:val="28"/>
          <w:szCs w:val="28"/>
        </w:rPr>
      </w:pPr>
    </w:p>
    <w:p w14:paraId="17F4F479" w14:textId="2B539289" w:rsidR="008014D9" w:rsidRPr="00856D50" w:rsidRDefault="008014D9" w:rsidP="008014D9">
      <w:pPr>
        <w:autoSpaceDE w:val="0"/>
        <w:autoSpaceDN w:val="0"/>
        <w:adjustRightInd w:val="0"/>
        <w:jc w:val="both"/>
        <w:rPr>
          <w:rFonts w:ascii="Cambria" w:hAnsi="Cambria" w:cs="Consolas"/>
          <w:b/>
          <w:bCs/>
          <w:sz w:val="28"/>
          <w:szCs w:val="28"/>
        </w:rPr>
      </w:pPr>
    </w:p>
    <w:p w14:paraId="40296C0A" w14:textId="77777777" w:rsidR="008014D9" w:rsidRPr="00856D50" w:rsidRDefault="008014D9" w:rsidP="008014D9">
      <w:pPr>
        <w:autoSpaceDE w:val="0"/>
        <w:autoSpaceDN w:val="0"/>
        <w:adjustRightInd w:val="0"/>
        <w:jc w:val="both"/>
        <w:rPr>
          <w:rFonts w:ascii="Cambria" w:hAnsi="Cambria" w:cs="Consolas"/>
          <w:b/>
          <w:bCs/>
          <w:sz w:val="28"/>
          <w:szCs w:val="28"/>
        </w:rPr>
      </w:pPr>
    </w:p>
    <w:p w14:paraId="101C8E14"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lastRenderedPageBreak/>
        <w:t xml:space="preserve">CLÁUSULA PRIMEIRA – OBJETO </w:t>
      </w:r>
    </w:p>
    <w:p w14:paraId="32835F39" w14:textId="77777777" w:rsidR="008014D9" w:rsidRPr="00856D50" w:rsidRDefault="008014D9" w:rsidP="008014D9">
      <w:pPr>
        <w:autoSpaceDE w:val="0"/>
        <w:autoSpaceDN w:val="0"/>
        <w:adjustRightInd w:val="0"/>
        <w:jc w:val="both"/>
        <w:rPr>
          <w:rFonts w:ascii="Cambria" w:eastAsia="MS Mincho" w:hAnsi="Cambria" w:cs="Consolas"/>
          <w:b/>
          <w:bCs/>
          <w:sz w:val="28"/>
          <w:szCs w:val="28"/>
        </w:rPr>
      </w:pPr>
    </w:p>
    <w:p w14:paraId="74E8CBE5" w14:textId="5F89868A" w:rsidR="008014D9" w:rsidRPr="00856D50" w:rsidRDefault="008014D9" w:rsidP="008014D9">
      <w:pPr>
        <w:pStyle w:val="SemEspaamento"/>
        <w:jc w:val="both"/>
        <w:rPr>
          <w:rFonts w:ascii="Cambria" w:hAnsi="Cambria" w:cs="Consolas"/>
          <w:bCs/>
          <w:sz w:val="28"/>
          <w:szCs w:val="28"/>
        </w:rPr>
      </w:pPr>
      <w:r w:rsidRPr="00856D50">
        <w:rPr>
          <w:rFonts w:ascii="Cambria" w:eastAsia="MS Mincho" w:hAnsi="Cambria" w:cs="Consolas"/>
          <w:b/>
          <w:bCs/>
          <w:sz w:val="28"/>
          <w:szCs w:val="28"/>
        </w:rPr>
        <w:t>1.1 –</w:t>
      </w:r>
      <w:r w:rsidR="00484001" w:rsidRPr="00856D50">
        <w:rPr>
          <w:rFonts w:ascii="Cambria" w:eastAsia="MS Mincho" w:hAnsi="Cambria" w:cs="Consolas"/>
          <w:b/>
          <w:bCs/>
          <w:sz w:val="28"/>
          <w:szCs w:val="28"/>
        </w:rPr>
        <w:t xml:space="preserve"> </w:t>
      </w:r>
      <w:r w:rsidR="004A6244">
        <w:rPr>
          <w:rFonts w:ascii="Cambria" w:eastAsia="MS Mincho" w:hAnsi="Cambria" w:cs="Consolas"/>
          <w:sz w:val="28"/>
          <w:szCs w:val="28"/>
        </w:rPr>
        <w:t>Registro de Preços para a</w:t>
      </w:r>
      <w:r w:rsidR="004A6244">
        <w:rPr>
          <w:rFonts w:ascii="Cambria" w:hAnsi="Cambria" w:cs="Consolas"/>
          <w:bCs/>
          <w:sz w:val="28"/>
          <w:szCs w:val="28"/>
        </w:rPr>
        <w:t xml:space="preserve"> </w:t>
      </w:r>
      <w:r w:rsidR="0082446A">
        <w:rPr>
          <w:rFonts w:ascii="Cambria" w:eastAsia="MS Mincho" w:hAnsi="Cambria" w:cs="Consolas"/>
          <w:bCs/>
          <w:sz w:val="28"/>
          <w:szCs w:val="28"/>
        </w:rPr>
        <w:t>Aquisição de Peças Agrícolas</w:t>
      </w:r>
      <w:r w:rsidR="0082446A">
        <w:rPr>
          <w:rFonts w:ascii="Cambria" w:hAnsi="Cambria" w:cs="Consolas"/>
          <w:sz w:val="28"/>
          <w:szCs w:val="28"/>
        </w:rPr>
        <w:t>, conforme especificações constantes do Termo de Referência, que integra este Edital como Anexo I</w:t>
      </w:r>
      <w:r w:rsidR="004A6244">
        <w:rPr>
          <w:rFonts w:ascii="Cambria" w:hAnsi="Cambria" w:cs="Consolas"/>
          <w:iCs/>
          <w:sz w:val="28"/>
          <w:szCs w:val="28"/>
        </w:rPr>
        <w:t>.</w:t>
      </w:r>
    </w:p>
    <w:p w14:paraId="21E30741" w14:textId="77777777" w:rsidR="008014D9" w:rsidRPr="00856D50" w:rsidRDefault="008014D9" w:rsidP="008014D9">
      <w:pPr>
        <w:autoSpaceDE w:val="0"/>
        <w:autoSpaceDN w:val="0"/>
        <w:adjustRightInd w:val="0"/>
        <w:jc w:val="both"/>
        <w:rPr>
          <w:rFonts w:ascii="Cambria" w:hAnsi="Cambria" w:cs="Consolas"/>
          <w:b/>
          <w:bCs/>
          <w:sz w:val="28"/>
          <w:szCs w:val="28"/>
        </w:rPr>
      </w:pPr>
    </w:p>
    <w:p w14:paraId="1D9A1438"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CLÁUSULA SEGUNDA – VIGÊNCIA </w:t>
      </w:r>
    </w:p>
    <w:p w14:paraId="3B066663" w14:textId="77777777" w:rsidR="008014D9" w:rsidRPr="00856D50" w:rsidRDefault="008014D9" w:rsidP="008014D9">
      <w:pPr>
        <w:autoSpaceDE w:val="0"/>
        <w:autoSpaceDN w:val="0"/>
        <w:adjustRightInd w:val="0"/>
        <w:jc w:val="both"/>
        <w:rPr>
          <w:rFonts w:ascii="Cambria" w:eastAsia="MS Mincho" w:hAnsi="Cambria" w:cs="Consolas"/>
          <w:b/>
          <w:bCs/>
          <w:sz w:val="28"/>
          <w:szCs w:val="28"/>
        </w:rPr>
      </w:pPr>
    </w:p>
    <w:p w14:paraId="7F92A6B9" w14:textId="3375AAE4"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eastAsia="MS Mincho" w:hAnsi="Cambria" w:cs="Consolas"/>
          <w:b/>
          <w:bCs/>
          <w:sz w:val="28"/>
          <w:szCs w:val="28"/>
        </w:rPr>
        <w:t xml:space="preserve">2.1 – </w:t>
      </w:r>
      <w:r w:rsidRPr="00856D50">
        <w:rPr>
          <w:rFonts w:ascii="Cambria" w:hAnsi="Cambria" w:cs="Consolas"/>
          <w:sz w:val="28"/>
          <w:szCs w:val="28"/>
        </w:rPr>
        <w:t xml:space="preserve">O prazo de vigência desta Ata de Registro de Preços é de </w:t>
      </w:r>
      <w:r w:rsidRPr="00856D50">
        <w:rPr>
          <w:rFonts w:ascii="Cambria" w:hAnsi="Cambria" w:cs="Consolas"/>
          <w:b/>
          <w:bCs/>
          <w:sz w:val="28"/>
          <w:szCs w:val="28"/>
        </w:rPr>
        <w:t xml:space="preserve">12 </w:t>
      </w:r>
      <w:r w:rsidRPr="00856D50">
        <w:rPr>
          <w:rFonts w:ascii="Cambria" w:hAnsi="Cambria" w:cs="Consolas"/>
          <w:sz w:val="28"/>
          <w:szCs w:val="28"/>
        </w:rPr>
        <w:t xml:space="preserve">(doze) </w:t>
      </w:r>
      <w:r w:rsidRPr="00856D50">
        <w:rPr>
          <w:rFonts w:ascii="Cambria" w:hAnsi="Cambria" w:cs="Consolas"/>
          <w:b/>
          <w:bCs/>
          <w:sz w:val="28"/>
          <w:szCs w:val="28"/>
        </w:rPr>
        <w:t>meses</w:t>
      </w:r>
      <w:r w:rsidRPr="00856D50">
        <w:rPr>
          <w:rFonts w:ascii="Cambria" w:hAnsi="Cambria" w:cs="Consolas"/>
          <w:sz w:val="28"/>
          <w:szCs w:val="28"/>
        </w:rPr>
        <w:t xml:space="preserve">, com início com a sua publicação no Diário Oficial do Município de Iaras. </w:t>
      </w:r>
    </w:p>
    <w:p w14:paraId="38130157" w14:textId="77777777" w:rsidR="008014D9" w:rsidRPr="00856D50" w:rsidRDefault="008014D9" w:rsidP="008014D9">
      <w:pPr>
        <w:autoSpaceDE w:val="0"/>
        <w:autoSpaceDN w:val="0"/>
        <w:adjustRightInd w:val="0"/>
        <w:jc w:val="both"/>
        <w:rPr>
          <w:rFonts w:ascii="Cambria" w:hAnsi="Cambria" w:cs="Consolas"/>
          <w:b/>
          <w:bCs/>
          <w:sz w:val="28"/>
          <w:szCs w:val="28"/>
        </w:rPr>
      </w:pPr>
    </w:p>
    <w:p w14:paraId="4C274371"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CLÁUSULA TERCEIRA – OBRIGAÇÕES DA DETENTORA </w:t>
      </w:r>
    </w:p>
    <w:p w14:paraId="195321EA" w14:textId="77777777" w:rsidR="008014D9" w:rsidRPr="00856D50" w:rsidRDefault="008014D9" w:rsidP="008014D9">
      <w:pPr>
        <w:autoSpaceDE w:val="0"/>
        <w:autoSpaceDN w:val="0"/>
        <w:adjustRightInd w:val="0"/>
        <w:jc w:val="both"/>
        <w:rPr>
          <w:rFonts w:ascii="Cambria" w:hAnsi="Cambria" w:cs="Consolas"/>
          <w:b/>
          <w:bCs/>
          <w:sz w:val="28"/>
          <w:szCs w:val="28"/>
        </w:rPr>
      </w:pPr>
    </w:p>
    <w:p w14:paraId="2548DC03" w14:textId="77777777" w:rsidR="008014D9" w:rsidRPr="00856D50" w:rsidRDefault="008014D9" w:rsidP="008014D9">
      <w:pPr>
        <w:autoSpaceDE w:val="0"/>
        <w:autoSpaceDN w:val="0"/>
        <w:adjustRightInd w:val="0"/>
        <w:jc w:val="both"/>
        <w:rPr>
          <w:rFonts w:ascii="Cambria" w:hAnsi="Cambria" w:cs="Consolas"/>
          <w:b/>
          <w:bCs/>
          <w:sz w:val="28"/>
          <w:szCs w:val="28"/>
        </w:rPr>
      </w:pPr>
      <w:r w:rsidRPr="00856D50">
        <w:rPr>
          <w:rFonts w:ascii="Cambria" w:hAnsi="Cambria" w:cs="Consolas"/>
          <w:sz w:val="28"/>
          <w:szCs w:val="28"/>
        </w:rPr>
        <w:t xml:space="preserve">Além das disposições constantes no Termo de Referência – Anexo I do Edital, a </w:t>
      </w:r>
      <w:r w:rsidRPr="00856D50">
        <w:rPr>
          <w:rFonts w:ascii="Cambria" w:hAnsi="Cambria" w:cs="Consolas"/>
          <w:b/>
          <w:sz w:val="28"/>
          <w:szCs w:val="28"/>
        </w:rPr>
        <w:t>DETENTORA</w:t>
      </w:r>
      <w:r w:rsidRPr="00856D50">
        <w:rPr>
          <w:rFonts w:ascii="Cambria" w:hAnsi="Cambria" w:cs="Consolas"/>
          <w:sz w:val="28"/>
          <w:szCs w:val="28"/>
        </w:rPr>
        <w:t xml:space="preserve"> obriga-se a:</w:t>
      </w:r>
    </w:p>
    <w:p w14:paraId="772D15EF" w14:textId="77777777" w:rsidR="008014D9" w:rsidRPr="00856D50" w:rsidRDefault="008014D9" w:rsidP="008014D9">
      <w:pPr>
        <w:autoSpaceDE w:val="0"/>
        <w:autoSpaceDN w:val="0"/>
        <w:adjustRightInd w:val="0"/>
        <w:jc w:val="both"/>
        <w:rPr>
          <w:rFonts w:ascii="Cambria" w:hAnsi="Cambria" w:cs="Consolas"/>
          <w:b/>
          <w:bCs/>
          <w:sz w:val="28"/>
          <w:szCs w:val="28"/>
        </w:rPr>
      </w:pPr>
    </w:p>
    <w:p w14:paraId="17AF7088" w14:textId="2D94C80F"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3.1 – </w:t>
      </w:r>
      <w:r w:rsidRPr="00856D50">
        <w:rPr>
          <w:rFonts w:ascii="Cambria" w:hAnsi="Cambria" w:cs="Consolas"/>
          <w:sz w:val="28"/>
          <w:szCs w:val="28"/>
        </w:rPr>
        <w:t xml:space="preserve">Contratar com a Administração deste </w:t>
      </w:r>
      <w:r w:rsidRPr="00856D50">
        <w:rPr>
          <w:rFonts w:ascii="Cambria" w:hAnsi="Cambria" w:cs="Consolas"/>
          <w:b/>
          <w:bCs/>
          <w:sz w:val="28"/>
          <w:szCs w:val="28"/>
        </w:rPr>
        <w:t>MUNICÍPIO</w:t>
      </w:r>
      <w:r w:rsidRPr="00856D50">
        <w:rPr>
          <w:rFonts w:ascii="Cambria" w:hAnsi="Cambria" w:cs="Consolas"/>
          <w:sz w:val="28"/>
          <w:szCs w:val="28"/>
        </w:rPr>
        <w:t xml:space="preserve">, nas condições previstas no Edital do </w:t>
      </w:r>
      <w:r w:rsidRPr="00856D50">
        <w:rPr>
          <w:rFonts w:ascii="Cambria" w:hAnsi="Cambria" w:cs="Consolas"/>
          <w:b/>
          <w:bCs/>
          <w:sz w:val="28"/>
          <w:szCs w:val="28"/>
        </w:rPr>
        <w:t xml:space="preserve">PREGÃO (PRESENCIAL) N° </w:t>
      </w:r>
      <w:r w:rsidR="004A6244">
        <w:rPr>
          <w:rFonts w:ascii="Cambria" w:hAnsi="Cambria" w:cs="Consolas"/>
          <w:b/>
          <w:bCs/>
          <w:sz w:val="28"/>
          <w:szCs w:val="28"/>
        </w:rPr>
        <w:t>05</w:t>
      </w:r>
      <w:r w:rsidR="0082446A">
        <w:rPr>
          <w:rFonts w:ascii="Cambria" w:hAnsi="Cambria" w:cs="Consolas"/>
          <w:b/>
          <w:bCs/>
          <w:sz w:val="28"/>
          <w:szCs w:val="28"/>
        </w:rPr>
        <w:t>4</w:t>
      </w:r>
      <w:r w:rsidRPr="00856D50">
        <w:rPr>
          <w:rFonts w:ascii="Cambria" w:hAnsi="Cambria" w:cs="Consolas"/>
          <w:b/>
          <w:bCs/>
          <w:sz w:val="28"/>
          <w:szCs w:val="28"/>
        </w:rPr>
        <w:t>/202</w:t>
      </w:r>
      <w:r w:rsidR="00062A56" w:rsidRPr="00856D50">
        <w:rPr>
          <w:rFonts w:ascii="Cambria" w:hAnsi="Cambria" w:cs="Consolas"/>
          <w:b/>
          <w:bCs/>
          <w:sz w:val="28"/>
          <w:szCs w:val="28"/>
        </w:rPr>
        <w:t>1</w:t>
      </w:r>
      <w:r w:rsidRPr="00856D50">
        <w:rPr>
          <w:rFonts w:ascii="Cambria" w:hAnsi="Cambria" w:cs="Consolas"/>
          <w:sz w:val="28"/>
          <w:szCs w:val="28"/>
        </w:rPr>
        <w:t xml:space="preserve">, e no preço registrado nesta Ata, </w:t>
      </w:r>
      <w:r w:rsidR="0082446A">
        <w:rPr>
          <w:rFonts w:ascii="Cambria" w:hAnsi="Cambria" w:cs="Consolas"/>
          <w:sz w:val="28"/>
          <w:szCs w:val="28"/>
        </w:rPr>
        <w:t>a</w:t>
      </w:r>
      <w:r w:rsidR="00FB0388" w:rsidRPr="00856D50">
        <w:rPr>
          <w:rFonts w:ascii="Cambria" w:hAnsi="Cambria" w:cs="Consolas"/>
          <w:sz w:val="28"/>
          <w:szCs w:val="28"/>
        </w:rPr>
        <w:t xml:space="preserve">s </w:t>
      </w:r>
      <w:r w:rsidR="0082446A">
        <w:rPr>
          <w:rFonts w:ascii="Cambria" w:hAnsi="Cambria" w:cs="Consolas"/>
          <w:sz w:val="28"/>
          <w:szCs w:val="28"/>
        </w:rPr>
        <w:t>peças</w:t>
      </w:r>
      <w:r w:rsidR="00EA412A" w:rsidRPr="00856D50">
        <w:rPr>
          <w:rFonts w:ascii="Cambria" w:hAnsi="Cambria"/>
          <w:sz w:val="28"/>
          <w:szCs w:val="28"/>
        </w:rPr>
        <w:t xml:space="preserve"> </w:t>
      </w:r>
      <w:r w:rsidRPr="00856D50">
        <w:rPr>
          <w:rFonts w:ascii="Cambria" w:hAnsi="Cambria" w:cs="Consolas"/>
          <w:sz w:val="28"/>
          <w:szCs w:val="28"/>
        </w:rPr>
        <w:t xml:space="preserve">objeto deste ajuste. </w:t>
      </w:r>
    </w:p>
    <w:p w14:paraId="407CCAE0" w14:textId="77777777" w:rsidR="008014D9" w:rsidRPr="00856D50" w:rsidRDefault="008014D9" w:rsidP="008014D9">
      <w:pPr>
        <w:autoSpaceDE w:val="0"/>
        <w:autoSpaceDN w:val="0"/>
        <w:adjustRightInd w:val="0"/>
        <w:jc w:val="both"/>
        <w:rPr>
          <w:rFonts w:ascii="Cambria" w:hAnsi="Cambria" w:cs="Consolas"/>
          <w:sz w:val="28"/>
          <w:szCs w:val="28"/>
        </w:rPr>
      </w:pPr>
    </w:p>
    <w:p w14:paraId="0E7FD96E" w14:textId="012DAA4A"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 xml:space="preserve">3.1.1 – </w:t>
      </w:r>
      <w:r w:rsidRPr="00856D50">
        <w:rPr>
          <w:rFonts w:ascii="Cambria" w:hAnsi="Cambria" w:cs="Consolas"/>
          <w:sz w:val="28"/>
          <w:szCs w:val="28"/>
        </w:rPr>
        <w:t xml:space="preserve">Entregar </w:t>
      </w:r>
      <w:r w:rsidR="0082446A">
        <w:rPr>
          <w:rFonts w:ascii="Cambria" w:hAnsi="Cambria" w:cs="Consolas"/>
          <w:sz w:val="28"/>
          <w:szCs w:val="28"/>
        </w:rPr>
        <w:t>a</w:t>
      </w:r>
      <w:r w:rsidR="00FB0388" w:rsidRPr="00856D50">
        <w:rPr>
          <w:rFonts w:ascii="Cambria" w:hAnsi="Cambria" w:cs="Consolas"/>
          <w:sz w:val="28"/>
          <w:szCs w:val="28"/>
        </w:rPr>
        <w:t xml:space="preserve">s </w:t>
      </w:r>
      <w:r w:rsidR="0082446A">
        <w:rPr>
          <w:rFonts w:ascii="Cambria" w:hAnsi="Cambria" w:cs="Consolas"/>
          <w:sz w:val="28"/>
          <w:szCs w:val="28"/>
        </w:rPr>
        <w:t>peças</w:t>
      </w:r>
      <w:r w:rsidR="00771C8F" w:rsidRPr="00856D50">
        <w:rPr>
          <w:rFonts w:ascii="Cambria" w:hAnsi="Cambria"/>
          <w:sz w:val="28"/>
          <w:szCs w:val="28"/>
        </w:rPr>
        <w:t xml:space="preserve"> </w:t>
      </w:r>
      <w:r w:rsidRPr="00856D50">
        <w:rPr>
          <w:rFonts w:ascii="Cambria" w:hAnsi="Cambria" w:cs="Consolas"/>
          <w:sz w:val="28"/>
          <w:szCs w:val="28"/>
        </w:rPr>
        <w:t xml:space="preserve">nos exatos termos constantes no edital e na proposta ofertada, principalmente no tocante à unidade de fornecimento e à marca indicada durante o certame licitatório, </w:t>
      </w:r>
      <w:proofErr w:type="gramStart"/>
      <w:r w:rsidRPr="00856D50">
        <w:rPr>
          <w:rFonts w:ascii="Cambria" w:hAnsi="Cambria" w:cs="Consolas"/>
          <w:sz w:val="28"/>
          <w:szCs w:val="28"/>
        </w:rPr>
        <w:t>sob pena</w:t>
      </w:r>
      <w:proofErr w:type="gramEnd"/>
      <w:r w:rsidRPr="00856D50">
        <w:rPr>
          <w:rFonts w:ascii="Cambria" w:hAnsi="Cambria" w:cs="Consolas"/>
          <w:sz w:val="28"/>
          <w:szCs w:val="28"/>
        </w:rPr>
        <w:t xml:space="preserve"> de recusa de recebimento. </w:t>
      </w:r>
    </w:p>
    <w:p w14:paraId="59C51392" w14:textId="77777777" w:rsidR="008014D9" w:rsidRPr="00856D50" w:rsidRDefault="008014D9" w:rsidP="008014D9">
      <w:pPr>
        <w:autoSpaceDE w:val="0"/>
        <w:autoSpaceDN w:val="0"/>
        <w:adjustRightInd w:val="0"/>
        <w:jc w:val="both"/>
        <w:rPr>
          <w:rFonts w:ascii="Cambria" w:hAnsi="Cambria" w:cs="Consolas"/>
          <w:sz w:val="28"/>
          <w:szCs w:val="28"/>
        </w:rPr>
      </w:pPr>
    </w:p>
    <w:p w14:paraId="788CB43B" w14:textId="77777777" w:rsidR="008014D9" w:rsidRPr="00856D50" w:rsidRDefault="008014D9" w:rsidP="008014D9">
      <w:pPr>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 xml:space="preserve">3.2 </w:t>
      </w:r>
      <w:r w:rsidRPr="00856D50">
        <w:rPr>
          <w:rFonts w:ascii="Cambria" w:hAnsi="Cambria" w:cs="Consolas"/>
          <w:b/>
          <w:sz w:val="28"/>
          <w:szCs w:val="28"/>
        </w:rPr>
        <w:t xml:space="preserve">– </w:t>
      </w:r>
      <w:r w:rsidRPr="00856D50">
        <w:rPr>
          <w:rFonts w:ascii="Cambria" w:hAnsi="Cambria" w:cs="Consolas"/>
          <w:sz w:val="28"/>
          <w:szCs w:val="28"/>
        </w:rPr>
        <w:t>Manter durante toda a vigência desta Ata de Registro de Preços, compatibilidade com as obrigações assumidas, bem como todas as condições de habilitação e qualificação exigidas na licitação, apresentando documentação revalidada se algum documento perder a validade</w:t>
      </w:r>
      <w:r w:rsidRPr="00856D50">
        <w:rPr>
          <w:rFonts w:ascii="Cambria" w:hAnsi="Cambria" w:cs="Consolas"/>
          <w:bCs/>
          <w:sz w:val="28"/>
          <w:szCs w:val="28"/>
        </w:rPr>
        <w:t>.</w:t>
      </w:r>
    </w:p>
    <w:p w14:paraId="48EB46BA" w14:textId="77777777" w:rsidR="008014D9" w:rsidRPr="00856D50" w:rsidRDefault="008014D9" w:rsidP="008014D9">
      <w:pPr>
        <w:autoSpaceDE w:val="0"/>
        <w:autoSpaceDN w:val="0"/>
        <w:adjustRightInd w:val="0"/>
        <w:jc w:val="both"/>
        <w:rPr>
          <w:rFonts w:ascii="Cambria" w:hAnsi="Cambria" w:cs="Consolas"/>
          <w:b/>
          <w:bCs/>
          <w:sz w:val="28"/>
          <w:szCs w:val="28"/>
        </w:rPr>
      </w:pPr>
    </w:p>
    <w:p w14:paraId="05051AD3"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3.3 –</w:t>
      </w:r>
      <w:r w:rsidRPr="00856D50">
        <w:rPr>
          <w:rFonts w:ascii="Cambria" w:hAnsi="Cambria" w:cs="Consolas"/>
          <w:sz w:val="28"/>
          <w:szCs w:val="28"/>
        </w:rPr>
        <w:t xml:space="preserve"> Satisfazer todos os requisitos, exigências e condições estabelecidas no Edital e seus anexos. </w:t>
      </w:r>
    </w:p>
    <w:p w14:paraId="1A45CF33" w14:textId="77777777" w:rsidR="008014D9" w:rsidRPr="00856D50" w:rsidRDefault="008014D9" w:rsidP="008014D9">
      <w:pPr>
        <w:autoSpaceDE w:val="0"/>
        <w:autoSpaceDN w:val="0"/>
        <w:adjustRightInd w:val="0"/>
        <w:jc w:val="both"/>
        <w:rPr>
          <w:rFonts w:ascii="Cambria" w:hAnsi="Cambria"/>
          <w:b/>
          <w:sz w:val="28"/>
          <w:szCs w:val="28"/>
        </w:rPr>
      </w:pPr>
    </w:p>
    <w:p w14:paraId="2FE2CE8B" w14:textId="28C0F3C6" w:rsidR="008014D9" w:rsidRDefault="008014D9" w:rsidP="008014D9">
      <w:pPr>
        <w:autoSpaceDE w:val="0"/>
        <w:autoSpaceDN w:val="0"/>
        <w:adjustRightInd w:val="0"/>
        <w:jc w:val="both"/>
        <w:rPr>
          <w:rFonts w:ascii="Cambria" w:hAnsi="Cambria"/>
          <w:sz w:val="28"/>
          <w:szCs w:val="28"/>
        </w:rPr>
      </w:pPr>
      <w:r w:rsidRPr="00856D50">
        <w:rPr>
          <w:rFonts w:ascii="Cambria" w:hAnsi="Cambria"/>
          <w:b/>
          <w:sz w:val="28"/>
          <w:szCs w:val="28"/>
        </w:rPr>
        <w:t xml:space="preserve">3.4 – </w:t>
      </w:r>
      <w:r w:rsidRPr="00856D50">
        <w:rPr>
          <w:rFonts w:ascii="Cambria" w:hAnsi="Cambria"/>
          <w:sz w:val="28"/>
          <w:szCs w:val="28"/>
        </w:rPr>
        <w:t xml:space="preserve">Arcar com todas as despesas diretas e indiretas relacionadas ao cumprimento do objeto licitado, tais como, seguro, tributos, encargos trabalhistas e previdenciários, carga e descarga, transportes e fretes referentes às entregas </w:t>
      </w:r>
      <w:r w:rsidR="00FB0388" w:rsidRPr="00856D50">
        <w:rPr>
          <w:rFonts w:ascii="Cambria" w:hAnsi="Cambria"/>
          <w:sz w:val="28"/>
          <w:szCs w:val="28"/>
        </w:rPr>
        <w:t>d</w:t>
      </w:r>
      <w:r w:rsidR="0082446A">
        <w:rPr>
          <w:rFonts w:ascii="Cambria" w:hAnsi="Cambria"/>
          <w:sz w:val="28"/>
          <w:szCs w:val="28"/>
        </w:rPr>
        <w:t>a</w:t>
      </w:r>
      <w:r w:rsidR="00FB0388" w:rsidRPr="00856D50">
        <w:rPr>
          <w:rFonts w:ascii="Cambria" w:hAnsi="Cambria"/>
          <w:sz w:val="28"/>
          <w:szCs w:val="28"/>
        </w:rPr>
        <w:t xml:space="preserve">s </w:t>
      </w:r>
      <w:r w:rsidR="0082446A">
        <w:rPr>
          <w:rFonts w:ascii="Cambria" w:hAnsi="Cambria" w:cs="Consolas"/>
          <w:sz w:val="28"/>
          <w:szCs w:val="28"/>
        </w:rPr>
        <w:t>peças</w:t>
      </w:r>
      <w:r w:rsidRPr="00856D50">
        <w:rPr>
          <w:rFonts w:ascii="Cambria" w:hAnsi="Cambria"/>
          <w:sz w:val="28"/>
          <w:szCs w:val="28"/>
        </w:rPr>
        <w:t xml:space="preserve">, inclusive </w:t>
      </w:r>
      <w:r w:rsidR="0030124B">
        <w:rPr>
          <w:rFonts w:ascii="Cambria" w:hAnsi="Cambria"/>
          <w:sz w:val="28"/>
          <w:szCs w:val="28"/>
        </w:rPr>
        <w:t>o</w:t>
      </w:r>
      <w:r w:rsidRPr="00856D50">
        <w:rPr>
          <w:rFonts w:ascii="Cambria" w:hAnsi="Cambria"/>
          <w:sz w:val="28"/>
          <w:szCs w:val="28"/>
        </w:rPr>
        <w:t xml:space="preserve">s decorrentes de devolução e reposição </w:t>
      </w:r>
      <w:r w:rsidR="00FB0388" w:rsidRPr="00856D50">
        <w:rPr>
          <w:rFonts w:ascii="Cambria" w:hAnsi="Cambria"/>
          <w:sz w:val="28"/>
          <w:szCs w:val="28"/>
        </w:rPr>
        <w:t>d</w:t>
      </w:r>
      <w:r w:rsidR="0082446A">
        <w:rPr>
          <w:rFonts w:ascii="Cambria" w:hAnsi="Cambria"/>
          <w:sz w:val="28"/>
          <w:szCs w:val="28"/>
        </w:rPr>
        <w:t>a</w:t>
      </w:r>
      <w:r w:rsidR="00FB0388" w:rsidRPr="00856D50">
        <w:rPr>
          <w:rFonts w:ascii="Cambria" w:hAnsi="Cambria"/>
          <w:sz w:val="28"/>
          <w:szCs w:val="28"/>
        </w:rPr>
        <w:t xml:space="preserve">s </w:t>
      </w:r>
      <w:r w:rsidR="0082446A">
        <w:rPr>
          <w:rFonts w:ascii="Cambria" w:hAnsi="Cambria" w:cs="Consolas"/>
          <w:sz w:val="28"/>
          <w:szCs w:val="28"/>
        </w:rPr>
        <w:t>peças</w:t>
      </w:r>
      <w:r w:rsidRPr="00856D50">
        <w:rPr>
          <w:rFonts w:ascii="Cambria" w:hAnsi="Cambria"/>
          <w:sz w:val="28"/>
          <w:szCs w:val="28"/>
        </w:rPr>
        <w:t xml:space="preserve"> recusad</w:t>
      </w:r>
      <w:r w:rsidR="0082446A">
        <w:rPr>
          <w:rFonts w:ascii="Cambria" w:hAnsi="Cambria"/>
          <w:sz w:val="28"/>
          <w:szCs w:val="28"/>
        </w:rPr>
        <w:t>a</w:t>
      </w:r>
      <w:r w:rsidRPr="00856D50">
        <w:rPr>
          <w:rFonts w:ascii="Cambria" w:hAnsi="Cambria"/>
          <w:sz w:val="28"/>
          <w:szCs w:val="28"/>
        </w:rPr>
        <w:t xml:space="preserve">s por não atenderem ao edital; </w:t>
      </w:r>
    </w:p>
    <w:p w14:paraId="70D357FB" w14:textId="77777777" w:rsidR="0082446A" w:rsidRDefault="0082446A" w:rsidP="008014D9">
      <w:pPr>
        <w:autoSpaceDE w:val="0"/>
        <w:autoSpaceDN w:val="0"/>
        <w:adjustRightInd w:val="0"/>
        <w:jc w:val="both"/>
        <w:rPr>
          <w:rFonts w:ascii="Cambria" w:hAnsi="Cambria"/>
          <w:sz w:val="28"/>
          <w:szCs w:val="28"/>
        </w:rPr>
      </w:pPr>
    </w:p>
    <w:p w14:paraId="33876696" w14:textId="4A4DCFF0" w:rsidR="008014D9" w:rsidRDefault="008014D9" w:rsidP="008014D9">
      <w:pPr>
        <w:autoSpaceDE w:val="0"/>
        <w:autoSpaceDN w:val="0"/>
        <w:adjustRightInd w:val="0"/>
        <w:jc w:val="both"/>
        <w:rPr>
          <w:rFonts w:ascii="Cambria" w:hAnsi="Cambria"/>
          <w:sz w:val="28"/>
          <w:szCs w:val="28"/>
        </w:rPr>
      </w:pPr>
      <w:r w:rsidRPr="00856D50">
        <w:rPr>
          <w:rFonts w:ascii="Cambria" w:hAnsi="Cambria"/>
          <w:b/>
          <w:sz w:val="28"/>
          <w:szCs w:val="28"/>
        </w:rPr>
        <w:lastRenderedPageBreak/>
        <w:t xml:space="preserve">3.4.1 – </w:t>
      </w:r>
      <w:r w:rsidRPr="00856D50">
        <w:rPr>
          <w:rFonts w:ascii="Cambria" w:hAnsi="Cambria"/>
          <w:sz w:val="28"/>
          <w:szCs w:val="28"/>
        </w:rPr>
        <w:t xml:space="preserve">As entregas deverão ocorrer sem prejuízo dos serviços normais do Município de </w:t>
      </w:r>
      <w:r w:rsidRPr="00856D50">
        <w:rPr>
          <w:rFonts w:ascii="Cambria" w:hAnsi="Cambria" w:cs="Consolas"/>
          <w:sz w:val="28"/>
          <w:szCs w:val="28"/>
        </w:rPr>
        <w:t>Iaras</w:t>
      </w:r>
      <w:r w:rsidRPr="00856D50">
        <w:rPr>
          <w:rFonts w:ascii="Cambria" w:hAnsi="Cambria"/>
          <w:sz w:val="28"/>
          <w:szCs w:val="28"/>
        </w:rPr>
        <w:t>.</w:t>
      </w:r>
    </w:p>
    <w:p w14:paraId="262F1650" w14:textId="77777777" w:rsidR="00983F17" w:rsidRPr="00856D50" w:rsidRDefault="00983F17" w:rsidP="008014D9">
      <w:pPr>
        <w:autoSpaceDE w:val="0"/>
        <w:autoSpaceDN w:val="0"/>
        <w:adjustRightInd w:val="0"/>
        <w:jc w:val="both"/>
        <w:rPr>
          <w:rFonts w:ascii="Cambria" w:hAnsi="Cambria"/>
          <w:sz w:val="28"/>
          <w:szCs w:val="28"/>
        </w:rPr>
      </w:pPr>
    </w:p>
    <w:p w14:paraId="3B54A4EE"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3.5 – </w:t>
      </w:r>
      <w:r w:rsidRPr="00856D50">
        <w:rPr>
          <w:rFonts w:ascii="Cambria" w:hAnsi="Cambria" w:cs="Consolas"/>
          <w:sz w:val="28"/>
          <w:szCs w:val="28"/>
        </w:rPr>
        <w:t xml:space="preserve">Responder por quaisquer danos causados à Administração ou a terceiros, oriundos de sua culpa ou dolo durante o fornecimento do objeto deste termo, os quais não serão excluídos ou reduzidos em decorrência do acompanhamento exercido pelo </w:t>
      </w:r>
      <w:r w:rsidRPr="00856D50">
        <w:rPr>
          <w:rFonts w:ascii="Cambria" w:hAnsi="Cambria" w:cs="Consolas"/>
          <w:b/>
          <w:bCs/>
          <w:sz w:val="28"/>
          <w:szCs w:val="28"/>
        </w:rPr>
        <w:t>MUNICÍPIO</w:t>
      </w:r>
      <w:r w:rsidRPr="00856D50">
        <w:rPr>
          <w:rFonts w:ascii="Cambria" w:hAnsi="Cambria" w:cs="Consolas"/>
          <w:sz w:val="28"/>
          <w:szCs w:val="28"/>
        </w:rPr>
        <w:t xml:space="preserve">. </w:t>
      </w:r>
    </w:p>
    <w:p w14:paraId="394817B4" w14:textId="77777777" w:rsidR="008014D9" w:rsidRPr="00856D50" w:rsidRDefault="008014D9" w:rsidP="008014D9">
      <w:pPr>
        <w:autoSpaceDE w:val="0"/>
        <w:autoSpaceDN w:val="0"/>
        <w:adjustRightInd w:val="0"/>
        <w:jc w:val="both"/>
        <w:rPr>
          <w:rFonts w:ascii="Cambria" w:hAnsi="Cambria" w:cs="Consolas"/>
          <w:b/>
          <w:sz w:val="28"/>
          <w:szCs w:val="28"/>
        </w:rPr>
      </w:pPr>
    </w:p>
    <w:p w14:paraId="1DC214AE"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3.6 –</w:t>
      </w:r>
      <w:r w:rsidRPr="00856D50">
        <w:rPr>
          <w:rFonts w:ascii="Cambria" w:hAnsi="Cambria" w:cs="Consolas"/>
          <w:sz w:val="28"/>
          <w:szCs w:val="28"/>
        </w:rPr>
        <w:t xml:space="preserve"> Atender a toda legislação vigente (no âmbito federal, estadual e municipal), durante o fornecimento do objeto deste instrumento. </w:t>
      </w:r>
    </w:p>
    <w:p w14:paraId="39A02B35" w14:textId="77777777" w:rsidR="008014D9" w:rsidRPr="00856D50" w:rsidRDefault="008014D9" w:rsidP="008014D9">
      <w:pPr>
        <w:autoSpaceDE w:val="0"/>
        <w:autoSpaceDN w:val="0"/>
        <w:adjustRightInd w:val="0"/>
        <w:jc w:val="both"/>
        <w:rPr>
          <w:rFonts w:ascii="Cambria" w:hAnsi="Cambria" w:cs="Consolas"/>
          <w:sz w:val="28"/>
          <w:szCs w:val="28"/>
        </w:rPr>
      </w:pPr>
    </w:p>
    <w:p w14:paraId="50A65B7B"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3.7 – </w:t>
      </w:r>
      <w:r w:rsidRPr="00856D50">
        <w:rPr>
          <w:rFonts w:ascii="Cambria" w:hAnsi="Cambria" w:cs="Consolas"/>
          <w:sz w:val="28"/>
          <w:szCs w:val="28"/>
        </w:rPr>
        <w:t xml:space="preserve">A </w:t>
      </w:r>
      <w:r w:rsidRPr="00856D50">
        <w:rPr>
          <w:rFonts w:ascii="Cambria" w:hAnsi="Cambria" w:cs="Consolas"/>
          <w:b/>
          <w:sz w:val="28"/>
          <w:szCs w:val="28"/>
        </w:rPr>
        <w:t>DETENTORA</w:t>
      </w:r>
      <w:r w:rsidRPr="00856D50">
        <w:rPr>
          <w:rFonts w:ascii="Cambria" w:hAnsi="Cambria" w:cs="Consolas"/>
          <w:sz w:val="28"/>
          <w:szCs w:val="28"/>
        </w:rPr>
        <w:t xml:space="preserve"> em situação de recuperação judicial/extrajudicial deverá comprovar o cumprimento das obrigações do plano de recuperação judicial/extrajudicial sempre que solicitado pelo responsável pelo acompanhamento e recebimento deste Registro de Preços e, ainda, na hipótese de substituição ou impedimento do administrador judicial, comunicá-lo imediatamente, por escrito.</w:t>
      </w:r>
    </w:p>
    <w:p w14:paraId="1910659D" w14:textId="77777777" w:rsidR="008014D9" w:rsidRPr="00856D50" w:rsidRDefault="008014D9" w:rsidP="008014D9">
      <w:pPr>
        <w:autoSpaceDE w:val="0"/>
        <w:autoSpaceDN w:val="0"/>
        <w:adjustRightInd w:val="0"/>
        <w:jc w:val="both"/>
        <w:rPr>
          <w:rFonts w:ascii="Cambria" w:hAnsi="Cambria" w:cs="Consolas"/>
          <w:sz w:val="28"/>
          <w:szCs w:val="28"/>
        </w:rPr>
      </w:pPr>
    </w:p>
    <w:p w14:paraId="2516E90A" w14:textId="77777777" w:rsidR="008014D9" w:rsidRPr="00856D50" w:rsidRDefault="008014D9" w:rsidP="008014D9">
      <w:pPr>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CLÁUSULA QUARTA – OBRIGAÇÕES DO MUNICÍPIO</w:t>
      </w:r>
    </w:p>
    <w:p w14:paraId="7AF6F687" w14:textId="77777777" w:rsidR="008014D9" w:rsidRPr="00856D50" w:rsidRDefault="008014D9" w:rsidP="008014D9">
      <w:pPr>
        <w:autoSpaceDE w:val="0"/>
        <w:autoSpaceDN w:val="0"/>
        <w:adjustRightInd w:val="0"/>
        <w:jc w:val="both"/>
        <w:rPr>
          <w:rFonts w:ascii="Cambria" w:hAnsi="Cambria" w:cs="Consolas"/>
          <w:sz w:val="28"/>
          <w:szCs w:val="28"/>
        </w:rPr>
      </w:pPr>
    </w:p>
    <w:p w14:paraId="6F5C8756" w14:textId="5FE0DF8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4.1 </w:t>
      </w:r>
      <w:r w:rsidRPr="00856D50">
        <w:rPr>
          <w:rFonts w:ascii="Cambria" w:hAnsi="Cambria" w:cs="Consolas"/>
          <w:b/>
          <w:sz w:val="28"/>
          <w:szCs w:val="28"/>
        </w:rPr>
        <w:t xml:space="preserve">– </w:t>
      </w:r>
      <w:r w:rsidRPr="00856D50">
        <w:rPr>
          <w:rFonts w:ascii="Cambria" w:hAnsi="Cambria" w:cs="Consolas"/>
          <w:sz w:val="28"/>
          <w:szCs w:val="28"/>
        </w:rPr>
        <w:t xml:space="preserve">Comunicar à </w:t>
      </w:r>
      <w:r w:rsidRPr="00856D50">
        <w:rPr>
          <w:rFonts w:ascii="Cambria" w:hAnsi="Cambria" w:cs="Consolas"/>
          <w:b/>
          <w:bCs/>
          <w:sz w:val="28"/>
          <w:szCs w:val="28"/>
        </w:rPr>
        <w:t xml:space="preserve">DETENTORA </w:t>
      </w:r>
      <w:r w:rsidRPr="00856D50">
        <w:rPr>
          <w:rFonts w:ascii="Cambria" w:hAnsi="Cambria" w:cs="Consolas"/>
          <w:sz w:val="28"/>
          <w:szCs w:val="28"/>
        </w:rPr>
        <w:t xml:space="preserve">sobre qualquer irregularidade no fornecimento </w:t>
      </w:r>
      <w:r w:rsidR="00FB0388" w:rsidRPr="00856D50">
        <w:rPr>
          <w:rFonts w:ascii="Cambria" w:hAnsi="Cambria" w:cs="Consolas"/>
          <w:sz w:val="28"/>
          <w:szCs w:val="28"/>
        </w:rPr>
        <w:t>d</w:t>
      </w:r>
      <w:r w:rsidR="0082446A">
        <w:rPr>
          <w:rFonts w:ascii="Cambria" w:hAnsi="Cambria" w:cs="Consolas"/>
          <w:sz w:val="28"/>
          <w:szCs w:val="28"/>
        </w:rPr>
        <w:t>a</w:t>
      </w:r>
      <w:r w:rsidR="00FB0388" w:rsidRPr="00856D50">
        <w:rPr>
          <w:rFonts w:ascii="Cambria" w:hAnsi="Cambria" w:cs="Consolas"/>
          <w:sz w:val="28"/>
          <w:szCs w:val="28"/>
        </w:rPr>
        <w:t xml:space="preserve">s </w:t>
      </w:r>
      <w:r w:rsidR="0082446A">
        <w:rPr>
          <w:rFonts w:ascii="Cambria" w:hAnsi="Cambria" w:cs="Consolas"/>
          <w:sz w:val="28"/>
          <w:szCs w:val="28"/>
        </w:rPr>
        <w:t>peças</w:t>
      </w:r>
      <w:r w:rsidRPr="00856D50">
        <w:rPr>
          <w:rFonts w:ascii="Cambria" w:hAnsi="Cambria" w:cs="Consolas"/>
          <w:sz w:val="28"/>
          <w:szCs w:val="28"/>
        </w:rPr>
        <w:t xml:space="preserve">. </w:t>
      </w:r>
    </w:p>
    <w:p w14:paraId="4BC0D678" w14:textId="77777777" w:rsidR="008014D9" w:rsidRPr="00856D50" w:rsidRDefault="008014D9" w:rsidP="008014D9">
      <w:pPr>
        <w:autoSpaceDE w:val="0"/>
        <w:autoSpaceDN w:val="0"/>
        <w:adjustRightInd w:val="0"/>
        <w:jc w:val="both"/>
        <w:rPr>
          <w:rFonts w:ascii="Cambria" w:hAnsi="Cambria" w:cs="Consolas"/>
          <w:b/>
          <w:bCs/>
          <w:sz w:val="28"/>
          <w:szCs w:val="28"/>
        </w:rPr>
      </w:pPr>
    </w:p>
    <w:p w14:paraId="3FF0868C"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4.2 – </w:t>
      </w:r>
      <w:r w:rsidRPr="00856D50">
        <w:rPr>
          <w:rFonts w:ascii="Cambria" w:hAnsi="Cambria" w:cs="Consolas"/>
          <w:sz w:val="28"/>
          <w:szCs w:val="28"/>
        </w:rPr>
        <w:t>Efetuar o registro do licitante fornecedor e firmar a correspondente Ata de Registro de Preços.</w:t>
      </w:r>
    </w:p>
    <w:p w14:paraId="0966713E" w14:textId="77777777" w:rsidR="008014D9" w:rsidRPr="00856D50" w:rsidRDefault="008014D9" w:rsidP="008014D9">
      <w:pPr>
        <w:autoSpaceDE w:val="0"/>
        <w:autoSpaceDN w:val="0"/>
        <w:adjustRightInd w:val="0"/>
        <w:jc w:val="both"/>
        <w:rPr>
          <w:rFonts w:ascii="Cambria" w:hAnsi="Cambria" w:cs="Consolas"/>
          <w:b/>
          <w:sz w:val="28"/>
          <w:szCs w:val="28"/>
        </w:rPr>
      </w:pPr>
    </w:p>
    <w:p w14:paraId="3A131CD5"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4.3 –</w:t>
      </w:r>
      <w:r w:rsidRPr="00856D50">
        <w:rPr>
          <w:rFonts w:ascii="Cambria" w:hAnsi="Cambria" w:cs="Consolas"/>
          <w:sz w:val="28"/>
          <w:szCs w:val="28"/>
        </w:rPr>
        <w:t xml:space="preserve"> Aplicar as penalidades por descumprimento do pactuado na Ata de Registro de Preços.</w:t>
      </w:r>
    </w:p>
    <w:p w14:paraId="14E0D77C" w14:textId="77777777" w:rsidR="008014D9" w:rsidRPr="00856D50" w:rsidRDefault="008014D9" w:rsidP="008014D9">
      <w:pPr>
        <w:jc w:val="both"/>
        <w:rPr>
          <w:rStyle w:val="Forte"/>
          <w:rFonts w:ascii="Cambria" w:hAnsi="Cambria" w:cs="Consolas"/>
          <w:sz w:val="28"/>
          <w:szCs w:val="28"/>
        </w:rPr>
      </w:pPr>
    </w:p>
    <w:p w14:paraId="0A45F1E5" w14:textId="032A9D4A" w:rsidR="008014D9" w:rsidRPr="00856D50" w:rsidRDefault="008014D9" w:rsidP="008014D9">
      <w:pPr>
        <w:jc w:val="both"/>
        <w:rPr>
          <w:rStyle w:val="Forte"/>
          <w:rFonts w:ascii="Cambria" w:hAnsi="Cambria" w:cs="Consolas"/>
          <w:sz w:val="28"/>
          <w:szCs w:val="28"/>
        </w:rPr>
      </w:pPr>
      <w:r w:rsidRPr="00856D50">
        <w:rPr>
          <w:rStyle w:val="Forte"/>
          <w:rFonts w:ascii="Cambria" w:hAnsi="Cambria" w:cs="Consolas"/>
          <w:sz w:val="28"/>
          <w:szCs w:val="28"/>
        </w:rPr>
        <w:t>CLÁUSULA QUINTA – DA FISCALIZAÇÃO</w:t>
      </w:r>
    </w:p>
    <w:p w14:paraId="385DA1DA" w14:textId="77777777" w:rsidR="008014D9" w:rsidRPr="00856D50" w:rsidRDefault="008014D9" w:rsidP="008014D9">
      <w:pPr>
        <w:jc w:val="both"/>
        <w:rPr>
          <w:rFonts w:ascii="Cambria" w:hAnsi="Cambria" w:cs="Consolas"/>
          <w:sz w:val="28"/>
          <w:szCs w:val="28"/>
        </w:rPr>
      </w:pPr>
    </w:p>
    <w:p w14:paraId="38872366" w14:textId="539268A8" w:rsidR="00417FE0" w:rsidRPr="00685ED0" w:rsidRDefault="00417FE0" w:rsidP="00417FE0">
      <w:pPr>
        <w:pStyle w:val="Ttulo3"/>
        <w:shd w:val="clear" w:color="auto" w:fill="FFFFFF"/>
        <w:spacing w:before="0"/>
        <w:jc w:val="both"/>
        <w:rPr>
          <w:rFonts w:ascii="Cambria" w:hAnsi="Cambria" w:cs="Consolas"/>
          <w:color w:val="auto"/>
          <w:sz w:val="28"/>
          <w:szCs w:val="28"/>
        </w:rPr>
      </w:pPr>
      <w:r w:rsidRPr="00685ED0">
        <w:rPr>
          <w:rFonts w:ascii="Cambria" w:hAnsi="Cambria" w:cs="Consolas"/>
          <w:b/>
          <w:color w:val="auto"/>
          <w:sz w:val="28"/>
          <w:szCs w:val="28"/>
        </w:rPr>
        <w:t>5.1 –</w:t>
      </w:r>
      <w:r w:rsidRPr="00685ED0">
        <w:rPr>
          <w:rFonts w:ascii="Cambria" w:hAnsi="Cambria" w:cs="Consolas"/>
          <w:color w:val="auto"/>
          <w:sz w:val="28"/>
          <w:szCs w:val="28"/>
        </w:rPr>
        <w:t xml:space="preserve"> Fica nomead</w:t>
      </w:r>
      <w:r w:rsidR="00BC5A1B" w:rsidRPr="00685ED0">
        <w:rPr>
          <w:rFonts w:ascii="Cambria" w:hAnsi="Cambria" w:cs="Consolas"/>
          <w:color w:val="auto"/>
          <w:sz w:val="28"/>
          <w:szCs w:val="28"/>
        </w:rPr>
        <w:t>a</w:t>
      </w:r>
      <w:r w:rsidRPr="00685ED0">
        <w:rPr>
          <w:rFonts w:ascii="Cambria" w:hAnsi="Cambria" w:cs="Consolas"/>
          <w:color w:val="auto"/>
          <w:sz w:val="28"/>
          <w:szCs w:val="28"/>
        </w:rPr>
        <w:t xml:space="preserve"> como gestor</w:t>
      </w:r>
      <w:r w:rsidR="00BC5A1B" w:rsidRPr="00685ED0">
        <w:rPr>
          <w:rFonts w:ascii="Cambria" w:hAnsi="Cambria" w:cs="Consolas"/>
          <w:color w:val="auto"/>
          <w:sz w:val="28"/>
          <w:szCs w:val="28"/>
        </w:rPr>
        <w:t>a</w:t>
      </w:r>
      <w:r w:rsidRPr="00685ED0">
        <w:rPr>
          <w:rFonts w:ascii="Cambria" w:hAnsi="Cambria" w:cs="Consolas"/>
          <w:color w:val="auto"/>
          <w:sz w:val="28"/>
          <w:szCs w:val="28"/>
        </w:rPr>
        <w:t xml:space="preserve"> da Ata de Registro de Preços, </w:t>
      </w:r>
      <w:r w:rsidR="00BC5A1B" w:rsidRPr="00685ED0">
        <w:rPr>
          <w:rFonts w:ascii="Cambria" w:hAnsi="Cambria" w:cs="Consolas"/>
          <w:color w:val="auto"/>
          <w:sz w:val="28"/>
          <w:szCs w:val="28"/>
        </w:rPr>
        <w:t>a</w:t>
      </w:r>
      <w:r w:rsidRPr="00685ED0">
        <w:rPr>
          <w:rFonts w:ascii="Cambria" w:hAnsi="Cambria" w:cs="Consolas"/>
          <w:color w:val="auto"/>
          <w:sz w:val="28"/>
          <w:szCs w:val="28"/>
        </w:rPr>
        <w:t xml:space="preserve"> </w:t>
      </w:r>
      <w:r w:rsidR="00BC5A1B" w:rsidRPr="00685ED0">
        <w:rPr>
          <w:rFonts w:ascii="Cambria" w:hAnsi="Cambria" w:cs="Consolas"/>
          <w:bCs/>
          <w:color w:val="auto"/>
          <w:sz w:val="28"/>
          <w:szCs w:val="28"/>
        </w:rPr>
        <w:t xml:space="preserve">Senhora </w:t>
      </w:r>
      <w:proofErr w:type="spellStart"/>
      <w:r w:rsidR="00685ED0" w:rsidRPr="00685ED0">
        <w:rPr>
          <w:rFonts w:ascii="Cambria" w:hAnsi="Cambria" w:cs="Consolas"/>
          <w:bCs/>
          <w:color w:val="auto"/>
          <w:sz w:val="28"/>
          <w:szCs w:val="28"/>
        </w:rPr>
        <w:t>Glaci</w:t>
      </w:r>
      <w:proofErr w:type="spellEnd"/>
      <w:r w:rsidR="00685ED0">
        <w:rPr>
          <w:rFonts w:ascii="Cambria" w:hAnsi="Cambria" w:cs="Consolas"/>
          <w:bCs/>
          <w:color w:val="auto"/>
          <w:sz w:val="28"/>
          <w:szCs w:val="28"/>
        </w:rPr>
        <w:t xml:space="preserve"> </w:t>
      </w:r>
      <w:r w:rsidR="00685ED0" w:rsidRPr="00685ED0">
        <w:rPr>
          <w:rFonts w:ascii="Cambria" w:hAnsi="Cambria" w:cs="Consolas"/>
          <w:bCs/>
          <w:color w:val="auto"/>
          <w:sz w:val="28"/>
          <w:szCs w:val="28"/>
        </w:rPr>
        <w:t>Cilene da Silva</w:t>
      </w:r>
      <w:r w:rsidR="00BC5A1B" w:rsidRPr="00685ED0">
        <w:rPr>
          <w:rFonts w:ascii="Cambria" w:hAnsi="Cambria" w:cs="Consolas"/>
          <w:color w:val="auto"/>
          <w:sz w:val="28"/>
          <w:szCs w:val="28"/>
        </w:rPr>
        <w:t xml:space="preserve">, </w:t>
      </w:r>
      <w:r w:rsidR="00685ED0" w:rsidRPr="00685ED0">
        <w:rPr>
          <w:rFonts w:ascii="Cambria" w:hAnsi="Cambria"/>
          <w:color w:val="auto"/>
          <w:sz w:val="28"/>
          <w:szCs w:val="28"/>
        </w:rPr>
        <w:t>Escriturária</w:t>
      </w:r>
      <w:r w:rsidR="00EE34AB" w:rsidRPr="00685ED0">
        <w:rPr>
          <w:rFonts w:ascii="Cambria" w:hAnsi="Cambria" w:cs="Consolas"/>
          <w:bCs/>
          <w:color w:val="auto"/>
          <w:sz w:val="28"/>
          <w:szCs w:val="28"/>
        </w:rPr>
        <w:t xml:space="preserve"> e CPF nº </w:t>
      </w:r>
      <w:r w:rsidR="008A75F9" w:rsidRPr="008A75F9">
        <w:rPr>
          <w:color w:val="auto"/>
          <w:sz w:val="28"/>
          <w:szCs w:val="28"/>
        </w:rPr>
        <w:t>263.724.558-11</w:t>
      </w:r>
      <w:r w:rsidR="00EE34AB" w:rsidRPr="00685ED0">
        <w:rPr>
          <w:color w:val="auto"/>
          <w:sz w:val="28"/>
          <w:szCs w:val="28"/>
        </w:rPr>
        <w:t>.</w:t>
      </w:r>
    </w:p>
    <w:p w14:paraId="3365C25E" w14:textId="77777777" w:rsidR="00417FE0" w:rsidRDefault="00417FE0" w:rsidP="00417FE0"/>
    <w:p w14:paraId="77841158" w14:textId="54B5F8E7" w:rsidR="00417FE0" w:rsidRDefault="00417FE0" w:rsidP="00417FE0">
      <w:pPr>
        <w:autoSpaceDE w:val="0"/>
        <w:autoSpaceDN w:val="0"/>
        <w:adjustRightInd w:val="0"/>
        <w:jc w:val="both"/>
        <w:rPr>
          <w:rFonts w:ascii="Cambria" w:hAnsi="Cambria" w:cs="Consolas"/>
          <w:b/>
          <w:bCs/>
          <w:sz w:val="28"/>
          <w:szCs w:val="28"/>
        </w:rPr>
      </w:pPr>
      <w:r>
        <w:rPr>
          <w:rFonts w:ascii="Cambria" w:hAnsi="Cambria" w:cs="Consolas"/>
          <w:b/>
          <w:sz w:val="28"/>
          <w:szCs w:val="28"/>
        </w:rPr>
        <w:t xml:space="preserve">5.1.1 – </w:t>
      </w:r>
      <w:r>
        <w:rPr>
          <w:rFonts w:ascii="Cambria" w:hAnsi="Cambria" w:cs="Consolas"/>
          <w:sz w:val="28"/>
          <w:szCs w:val="28"/>
        </w:rPr>
        <w:t xml:space="preserve">No desempenho de suas atividades é </w:t>
      </w:r>
      <w:proofErr w:type="gramStart"/>
      <w:r>
        <w:rPr>
          <w:rFonts w:ascii="Cambria" w:hAnsi="Cambria" w:cs="Consolas"/>
          <w:sz w:val="28"/>
          <w:szCs w:val="28"/>
        </w:rPr>
        <w:t>assegurado a gestor</w:t>
      </w:r>
      <w:r w:rsidR="00BC5A1B">
        <w:rPr>
          <w:rFonts w:ascii="Cambria" w:hAnsi="Cambria" w:cs="Consolas"/>
          <w:sz w:val="28"/>
          <w:szCs w:val="28"/>
        </w:rPr>
        <w:t>a</w:t>
      </w:r>
      <w:r>
        <w:rPr>
          <w:rFonts w:ascii="Cambria" w:hAnsi="Cambria" w:cs="Consolas"/>
          <w:sz w:val="28"/>
          <w:szCs w:val="28"/>
        </w:rPr>
        <w:t xml:space="preserve"> da Ata de Registro de Preços</w:t>
      </w:r>
      <w:proofErr w:type="gramEnd"/>
      <w:r>
        <w:rPr>
          <w:rFonts w:ascii="Cambria" w:hAnsi="Cambria" w:cs="Consolas"/>
          <w:sz w:val="28"/>
          <w:szCs w:val="28"/>
        </w:rPr>
        <w:t xml:space="preserve"> o direito de verificar a perfeita execução em todos os termos e condições</w:t>
      </w:r>
      <w:r>
        <w:rPr>
          <w:rFonts w:ascii="Cambria" w:hAnsi="Cambria" w:cs="Consolas"/>
          <w:b/>
          <w:bCs/>
          <w:sz w:val="28"/>
          <w:szCs w:val="28"/>
        </w:rPr>
        <w:t>.</w:t>
      </w:r>
    </w:p>
    <w:p w14:paraId="2D8917E6" w14:textId="77777777" w:rsidR="00417FE0" w:rsidRDefault="00417FE0" w:rsidP="00417FE0">
      <w:pPr>
        <w:autoSpaceDE w:val="0"/>
        <w:autoSpaceDN w:val="0"/>
        <w:adjustRightInd w:val="0"/>
        <w:jc w:val="both"/>
        <w:rPr>
          <w:rFonts w:ascii="Cambria" w:hAnsi="Cambria" w:cs="Consolas"/>
          <w:b/>
          <w:bCs/>
          <w:sz w:val="28"/>
          <w:szCs w:val="28"/>
        </w:rPr>
      </w:pPr>
    </w:p>
    <w:p w14:paraId="1BEE6A0C" w14:textId="77777777" w:rsidR="00417FE0" w:rsidRDefault="00417FE0" w:rsidP="00417FE0">
      <w:pPr>
        <w:autoSpaceDE w:val="0"/>
        <w:autoSpaceDN w:val="0"/>
        <w:adjustRightInd w:val="0"/>
        <w:jc w:val="both"/>
        <w:rPr>
          <w:rFonts w:ascii="Cambria" w:hAnsi="Cambria" w:cs="Consolas"/>
          <w:b/>
          <w:bCs/>
          <w:sz w:val="28"/>
          <w:szCs w:val="28"/>
        </w:rPr>
      </w:pPr>
    </w:p>
    <w:p w14:paraId="34BE41FF" w14:textId="7F668AF9" w:rsidR="008014D9" w:rsidRPr="00856D50" w:rsidRDefault="008014D9" w:rsidP="00417FE0">
      <w:pPr>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lastRenderedPageBreak/>
        <w:t xml:space="preserve">CLÁUSULA SEXTA – SANÇÕES </w:t>
      </w:r>
    </w:p>
    <w:p w14:paraId="01F6A397" w14:textId="77777777" w:rsidR="008014D9" w:rsidRPr="00856D50" w:rsidRDefault="008014D9" w:rsidP="008014D9">
      <w:pPr>
        <w:autoSpaceDE w:val="0"/>
        <w:autoSpaceDN w:val="0"/>
        <w:adjustRightInd w:val="0"/>
        <w:jc w:val="both"/>
        <w:rPr>
          <w:rFonts w:ascii="Cambria" w:hAnsi="Cambria" w:cs="Consolas"/>
          <w:sz w:val="28"/>
          <w:szCs w:val="28"/>
        </w:rPr>
      </w:pPr>
    </w:p>
    <w:p w14:paraId="6DEE8410" w14:textId="79996D3C"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 </w:t>
      </w:r>
      <w:r w:rsidRPr="00856D50">
        <w:rPr>
          <w:rFonts w:ascii="Cambria" w:hAnsi="Cambria" w:cs="Consolas"/>
          <w:b/>
          <w:sz w:val="28"/>
          <w:szCs w:val="28"/>
        </w:rPr>
        <w:t xml:space="preserve">– </w:t>
      </w:r>
      <w:r w:rsidR="00167B00" w:rsidRPr="00856D50">
        <w:rPr>
          <w:rFonts w:ascii="Cambria" w:hAnsi="Cambria" w:cs="Consolas"/>
          <w:sz w:val="28"/>
          <w:szCs w:val="28"/>
        </w:rPr>
        <w:t xml:space="preserve">Aplicam-se a esta Ata de Registro de Preços e aos contratos decorrentes as sanções estipuladas nas Leis Federais nº 8.666/93 e nº 10.520/02 e no Decreto nº 1.400/2021, de 28 de janeiro de 2021, do </w:t>
      </w:r>
      <w:r w:rsidR="00167B00" w:rsidRPr="00856D50">
        <w:rPr>
          <w:rFonts w:ascii="Cambria" w:hAnsi="Cambria" w:cs="Consolas"/>
          <w:b/>
          <w:bCs/>
          <w:sz w:val="28"/>
          <w:szCs w:val="28"/>
        </w:rPr>
        <w:t>MUNICÍPIO,</w:t>
      </w:r>
      <w:r w:rsidR="00167B00" w:rsidRPr="00856D50">
        <w:rPr>
          <w:rFonts w:ascii="Cambria" w:hAnsi="Cambria" w:cs="Consolas"/>
          <w:sz w:val="28"/>
          <w:szCs w:val="28"/>
        </w:rPr>
        <w:t xml:space="preserve"> que a </w:t>
      </w:r>
      <w:r w:rsidR="00167B00" w:rsidRPr="00856D50">
        <w:rPr>
          <w:rFonts w:ascii="Cambria" w:hAnsi="Cambria" w:cs="Consolas"/>
          <w:b/>
          <w:bCs/>
          <w:sz w:val="28"/>
          <w:szCs w:val="28"/>
        </w:rPr>
        <w:t xml:space="preserve">DETENTORA </w:t>
      </w:r>
      <w:r w:rsidR="00167B00" w:rsidRPr="00856D50">
        <w:rPr>
          <w:rFonts w:ascii="Cambria" w:hAnsi="Cambria" w:cs="Consolas"/>
          <w:sz w:val="28"/>
          <w:szCs w:val="28"/>
        </w:rPr>
        <w:t>declara conhecer integralmente</w:t>
      </w:r>
      <w:r w:rsidRPr="00856D50">
        <w:rPr>
          <w:rFonts w:ascii="Cambria" w:hAnsi="Cambria" w:cs="Consolas"/>
          <w:sz w:val="28"/>
          <w:szCs w:val="28"/>
        </w:rPr>
        <w:t xml:space="preserve">. </w:t>
      </w:r>
    </w:p>
    <w:p w14:paraId="724D3A18" w14:textId="77777777" w:rsidR="008014D9" w:rsidRPr="00856D50" w:rsidRDefault="008014D9" w:rsidP="008014D9">
      <w:pPr>
        <w:autoSpaceDE w:val="0"/>
        <w:autoSpaceDN w:val="0"/>
        <w:adjustRightInd w:val="0"/>
        <w:jc w:val="both"/>
        <w:rPr>
          <w:rFonts w:ascii="Cambria" w:hAnsi="Cambria" w:cs="Consolas"/>
          <w:sz w:val="28"/>
          <w:szCs w:val="28"/>
        </w:rPr>
      </w:pPr>
    </w:p>
    <w:p w14:paraId="17BAAB39"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6.2 </w:t>
      </w:r>
      <w:r w:rsidRPr="00856D50">
        <w:rPr>
          <w:rFonts w:ascii="Cambria" w:hAnsi="Cambria" w:cs="Consolas"/>
          <w:b/>
          <w:sz w:val="28"/>
          <w:szCs w:val="28"/>
        </w:rPr>
        <w:t xml:space="preserve">– </w:t>
      </w:r>
      <w:r w:rsidRPr="00856D50">
        <w:rPr>
          <w:rFonts w:ascii="Cambria" w:hAnsi="Cambria" w:cs="Consolas"/>
          <w:sz w:val="28"/>
          <w:szCs w:val="28"/>
        </w:rPr>
        <w:t xml:space="preserve">No caso de a </w:t>
      </w:r>
      <w:r w:rsidRPr="00856D50">
        <w:rPr>
          <w:rFonts w:ascii="Cambria" w:hAnsi="Cambria" w:cs="Consolas"/>
          <w:b/>
          <w:sz w:val="28"/>
          <w:szCs w:val="28"/>
        </w:rPr>
        <w:t>DETENTORA</w:t>
      </w:r>
      <w:r w:rsidRPr="00856D50">
        <w:rPr>
          <w:rFonts w:ascii="Cambria" w:hAnsi="Cambria" w:cs="Consolas"/>
          <w:sz w:val="28"/>
          <w:szCs w:val="28"/>
        </w:rPr>
        <w:t xml:space="preserve"> estar em situação de recuperação judicial, a convalidação em falência ensejará a imediata rescisão desta Ata de Registro de Preços, sem prejuízo da aplicação das demais cominações legais. </w:t>
      </w:r>
    </w:p>
    <w:p w14:paraId="6F4770F6" w14:textId="77777777" w:rsidR="008014D9" w:rsidRPr="00856D50" w:rsidRDefault="008014D9" w:rsidP="008014D9">
      <w:pPr>
        <w:autoSpaceDE w:val="0"/>
        <w:autoSpaceDN w:val="0"/>
        <w:adjustRightInd w:val="0"/>
        <w:jc w:val="both"/>
        <w:rPr>
          <w:rFonts w:ascii="Cambria" w:hAnsi="Cambria" w:cs="Consolas"/>
          <w:sz w:val="28"/>
          <w:szCs w:val="28"/>
        </w:rPr>
      </w:pPr>
    </w:p>
    <w:p w14:paraId="22C5839B"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6.3 </w:t>
      </w:r>
      <w:r w:rsidRPr="00856D50">
        <w:rPr>
          <w:rFonts w:ascii="Cambria" w:hAnsi="Cambria" w:cs="Consolas"/>
          <w:b/>
          <w:sz w:val="28"/>
          <w:szCs w:val="28"/>
        </w:rPr>
        <w:t xml:space="preserve">– </w:t>
      </w:r>
      <w:r w:rsidRPr="00856D50">
        <w:rPr>
          <w:rFonts w:ascii="Cambria" w:hAnsi="Cambria" w:cs="Consolas"/>
          <w:sz w:val="28"/>
          <w:szCs w:val="28"/>
        </w:rPr>
        <w:t xml:space="preserve">No caso de a </w:t>
      </w:r>
      <w:r w:rsidRPr="00856D50">
        <w:rPr>
          <w:rFonts w:ascii="Cambria" w:hAnsi="Cambria" w:cs="Consolas"/>
          <w:b/>
          <w:sz w:val="28"/>
          <w:szCs w:val="28"/>
        </w:rPr>
        <w:t>DETENTORA</w:t>
      </w:r>
      <w:r w:rsidRPr="00856D50">
        <w:rPr>
          <w:rFonts w:ascii="Cambria" w:hAnsi="Cambria" w:cs="Consolas"/>
          <w:sz w:val="28"/>
          <w:szCs w:val="28"/>
        </w:rPr>
        <w:t xml:space="preserve"> estar em situação de recuperação extrajudicial, o descumprimento do plano de recuperação ensejará a imediata rescisão desta Ata de Registro de Preços, sem prejuízo da aplicação das demais cominações legais.</w:t>
      </w:r>
    </w:p>
    <w:p w14:paraId="0E569D11" w14:textId="77777777" w:rsidR="008014D9" w:rsidRPr="00856D50" w:rsidRDefault="008014D9" w:rsidP="008014D9">
      <w:pPr>
        <w:autoSpaceDE w:val="0"/>
        <w:autoSpaceDN w:val="0"/>
        <w:adjustRightInd w:val="0"/>
        <w:jc w:val="both"/>
        <w:rPr>
          <w:rFonts w:ascii="Cambria" w:hAnsi="Cambria" w:cs="Consolas"/>
          <w:b/>
          <w:bCs/>
          <w:sz w:val="28"/>
          <w:szCs w:val="28"/>
        </w:rPr>
      </w:pPr>
    </w:p>
    <w:p w14:paraId="2BD43ACB"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CLÁUSULA SÉTIMA – DISPOSIÇÕES GERAIS </w:t>
      </w:r>
    </w:p>
    <w:p w14:paraId="07E03845" w14:textId="77777777" w:rsidR="008014D9" w:rsidRPr="00856D50" w:rsidRDefault="008014D9" w:rsidP="008014D9">
      <w:pPr>
        <w:autoSpaceDE w:val="0"/>
        <w:autoSpaceDN w:val="0"/>
        <w:adjustRightInd w:val="0"/>
        <w:jc w:val="both"/>
        <w:rPr>
          <w:rFonts w:ascii="Cambria" w:hAnsi="Cambria" w:cs="Consolas"/>
          <w:b/>
          <w:bCs/>
          <w:sz w:val="28"/>
          <w:szCs w:val="28"/>
        </w:rPr>
      </w:pPr>
    </w:p>
    <w:p w14:paraId="3FDB5D39"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7.1 </w:t>
      </w:r>
      <w:r w:rsidRPr="00856D50">
        <w:rPr>
          <w:rFonts w:ascii="Cambria" w:hAnsi="Cambria" w:cs="Consolas"/>
          <w:b/>
          <w:sz w:val="28"/>
          <w:szCs w:val="28"/>
        </w:rPr>
        <w:t xml:space="preserve">– </w:t>
      </w:r>
      <w:r w:rsidRPr="00856D50">
        <w:rPr>
          <w:rFonts w:ascii="Cambria" w:hAnsi="Cambria" w:cs="Consolas"/>
          <w:sz w:val="28"/>
          <w:szCs w:val="28"/>
        </w:rPr>
        <w:t>Consideram-se partes integrantes deste ajuste, como se nele estivessem transcritos:</w:t>
      </w:r>
    </w:p>
    <w:p w14:paraId="5D942959" w14:textId="77777777" w:rsidR="008014D9" w:rsidRPr="00856D50" w:rsidRDefault="008014D9" w:rsidP="008014D9">
      <w:pPr>
        <w:autoSpaceDE w:val="0"/>
        <w:autoSpaceDN w:val="0"/>
        <w:adjustRightInd w:val="0"/>
        <w:jc w:val="both"/>
        <w:rPr>
          <w:rFonts w:ascii="Cambria" w:hAnsi="Cambria" w:cs="Consolas"/>
          <w:sz w:val="28"/>
          <w:szCs w:val="28"/>
        </w:rPr>
      </w:pPr>
    </w:p>
    <w:p w14:paraId="18032CC7" w14:textId="653318A4"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a)</w:t>
      </w:r>
      <w:r w:rsidRPr="00856D50">
        <w:rPr>
          <w:rFonts w:ascii="Cambria" w:hAnsi="Cambria" w:cs="Consolas"/>
          <w:sz w:val="28"/>
          <w:szCs w:val="28"/>
        </w:rPr>
        <w:t xml:space="preserve"> Edital do </w:t>
      </w:r>
      <w:r w:rsidRPr="00856D50">
        <w:rPr>
          <w:rFonts w:ascii="Cambria" w:hAnsi="Cambria" w:cs="Consolas"/>
          <w:b/>
          <w:bCs/>
          <w:sz w:val="28"/>
          <w:szCs w:val="28"/>
        </w:rPr>
        <w:t xml:space="preserve">PREGÃO (PRESENCIAL) N° </w:t>
      </w:r>
      <w:r w:rsidR="004A6244">
        <w:rPr>
          <w:rFonts w:ascii="Cambria" w:hAnsi="Cambria" w:cs="Consolas"/>
          <w:b/>
          <w:bCs/>
          <w:sz w:val="28"/>
          <w:szCs w:val="28"/>
        </w:rPr>
        <w:t>05</w:t>
      </w:r>
      <w:r w:rsidR="0082446A">
        <w:rPr>
          <w:rFonts w:ascii="Cambria" w:hAnsi="Cambria" w:cs="Consolas"/>
          <w:b/>
          <w:bCs/>
          <w:sz w:val="28"/>
          <w:szCs w:val="28"/>
        </w:rPr>
        <w:t>4</w:t>
      </w:r>
      <w:r w:rsidRPr="00856D50">
        <w:rPr>
          <w:rFonts w:ascii="Cambria" w:hAnsi="Cambria" w:cs="Consolas"/>
          <w:b/>
          <w:bCs/>
          <w:sz w:val="28"/>
          <w:szCs w:val="28"/>
        </w:rPr>
        <w:t>/2021</w:t>
      </w:r>
      <w:r w:rsidRPr="00856D50">
        <w:rPr>
          <w:rFonts w:ascii="Cambria" w:hAnsi="Cambria" w:cs="Consolas"/>
          <w:sz w:val="28"/>
          <w:szCs w:val="28"/>
        </w:rPr>
        <w:t xml:space="preserve"> e seus Anexos; </w:t>
      </w:r>
    </w:p>
    <w:p w14:paraId="4CD981EB" w14:textId="77777777" w:rsidR="008014D9" w:rsidRPr="00856D50" w:rsidRDefault="008014D9" w:rsidP="008014D9">
      <w:pPr>
        <w:autoSpaceDE w:val="0"/>
        <w:autoSpaceDN w:val="0"/>
        <w:adjustRightInd w:val="0"/>
        <w:jc w:val="both"/>
        <w:rPr>
          <w:rFonts w:ascii="Cambria" w:hAnsi="Cambria" w:cs="Consolas"/>
          <w:sz w:val="28"/>
          <w:szCs w:val="28"/>
        </w:rPr>
      </w:pPr>
    </w:p>
    <w:p w14:paraId="4F59F3FB"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w:t>
      </w:r>
      <w:proofErr w:type="gramStart"/>
      <w:r w:rsidRPr="00856D50">
        <w:rPr>
          <w:rFonts w:ascii="Cambria" w:hAnsi="Cambria" w:cs="Consolas"/>
          <w:sz w:val="28"/>
          <w:szCs w:val="28"/>
        </w:rPr>
        <w:t>Proposta(</w:t>
      </w:r>
      <w:proofErr w:type="gramEnd"/>
      <w:r w:rsidRPr="00856D50">
        <w:rPr>
          <w:rFonts w:ascii="Cambria" w:hAnsi="Cambria" w:cs="Consolas"/>
          <w:sz w:val="28"/>
          <w:szCs w:val="28"/>
        </w:rPr>
        <w:t xml:space="preserve">s) apresentada(s) pela(s) </w:t>
      </w:r>
      <w:r w:rsidRPr="00856D50">
        <w:rPr>
          <w:rFonts w:ascii="Cambria" w:hAnsi="Cambria" w:cs="Consolas"/>
          <w:b/>
          <w:sz w:val="28"/>
          <w:szCs w:val="28"/>
        </w:rPr>
        <w:t>DETENTORA</w:t>
      </w:r>
      <w:r w:rsidRPr="00856D50">
        <w:rPr>
          <w:rFonts w:ascii="Cambria" w:hAnsi="Cambria" w:cs="Consolas"/>
          <w:sz w:val="28"/>
          <w:szCs w:val="28"/>
        </w:rPr>
        <w:t xml:space="preserve">(S); </w:t>
      </w:r>
    </w:p>
    <w:p w14:paraId="48F1B555" w14:textId="77777777" w:rsidR="008014D9" w:rsidRPr="00856D50" w:rsidRDefault="008014D9" w:rsidP="008014D9">
      <w:pPr>
        <w:autoSpaceDE w:val="0"/>
        <w:autoSpaceDN w:val="0"/>
        <w:adjustRightInd w:val="0"/>
        <w:jc w:val="both"/>
        <w:rPr>
          <w:rFonts w:ascii="Cambria" w:hAnsi="Cambria" w:cs="Consolas"/>
          <w:b/>
          <w:sz w:val="28"/>
          <w:szCs w:val="28"/>
        </w:rPr>
      </w:pPr>
    </w:p>
    <w:p w14:paraId="7BC64CDA" w14:textId="1C6B838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c)</w:t>
      </w:r>
      <w:r w:rsidRPr="00856D50">
        <w:rPr>
          <w:rFonts w:ascii="Cambria" w:hAnsi="Cambria" w:cs="Consolas"/>
          <w:sz w:val="28"/>
          <w:szCs w:val="28"/>
        </w:rPr>
        <w:t xml:space="preserve"> Ata da sessão do </w:t>
      </w:r>
      <w:r w:rsidRPr="00856D50">
        <w:rPr>
          <w:rFonts w:ascii="Cambria" w:hAnsi="Cambria" w:cs="Consolas"/>
          <w:b/>
          <w:bCs/>
          <w:sz w:val="28"/>
          <w:szCs w:val="28"/>
        </w:rPr>
        <w:t xml:space="preserve">PREGÃO (PRESENCIAL) N° </w:t>
      </w:r>
      <w:r w:rsidR="004A6244">
        <w:rPr>
          <w:rFonts w:ascii="Cambria" w:hAnsi="Cambria" w:cs="Consolas"/>
          <w:b/>
          <w:bCs/>
          <w:sz w:val="28"/>
          <w:szCs w:val="28"/>
        </w:rPr>
        <w:t>05</w:t>
      </w:r>
      <w:r w:rsidR="0082446A">
        <w:rPr>
          <w:rFonts w:ascii="Cambria" w:hAnsi="Cambria" w:cs="Consolas"/>
          <w:b/>
          <w:bCs/>
          <w:sz w:val="28"/>
          <w:szCs w:val="28"/>
        </w:rPr>
        <w:t>4</w:t>
      </w:r>
      <w:r w:rsidRPr="00856D50">
        <w:rPr>
          <w:rFonts w:ascii="Cambria" w:hAnsi="Cambria" w:cs="Consolas"/>
          <w:b/>
          <w:bCs/>
          <w:sz w:val="28"/>
          <w:szCs w:val="28"/>
        </w:rPr>
        <w:t>/2021</w:t>
      </w:r>
      <w:r w:rsidRPr="00856D50">
        <w:rPr>
          <w:rFonts w:ascii="Cambria" w:hAnsi="Cambria" w:cs="Consolas"/>
          <w:sz w:val="28"/>
          <w:szCs w:val="28"/>
        </w:rPr>
        <w:t>.</w:t>
      </w:r>
    </w:p>
    <w:p w14:paraId="017F3246" w14:textId="77777777" w:rsidR="008014D9" w:rsidRPr="00856D50" w:rsidRDefault="008014D9" w:rsidP="008014D9">
      <w:pPr>
        <w:autoSpaceDE w:val="0"/>
        <w:autoSpaceDN w:val="0"/>
        <w:adjustRightInd w:val="0"/>
        <w:jc w:val="both"/>
        <w:rPr>
          <w:rFonts w:ascii="Cambria" w:hAnsi="Cambria" w:cs="Consolas"/>
          <w:b/>
          <w:bCs/>
          <w:sz w:val="28"/>
          <w:szCs w:val="28"/>
        </w:rPr>
      </w:pPr>
    </w:p>
    <w:p w14:paraId="07B84A46"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7.2 </w:t>
      </w:r>
      <w:r w:rsidRPr="00856D50">
        <w:rPr>
          <w:rFonts w:ascii="Cambria" w:hAnsi="Cambria" w:cs="Consolas"/>
          <w:b/>
          <w:sz w:val="28"/>
          <w:szCs w:val="28"/>
        </w:rPr>
        <w:t xml:space="preserve">– </w:t>
      </w:r>
      <w:r w:rsidRPr="00856D50">
        <w:rPr>
          <w:rFonts w:ascii="Cambria" w:hAnsi="Cambria" w:cs="Consolas"/>
          <w:sz w:val="28"/>
          <w:szCs w:val="28"/>
        </w:rPr>
        <w:t xml:space="preserve">A existência de preços registrados não obriga o </w:t>
      </w:r>
      <w:r w:rsidRPr="00856D50">
        <w:rPr>
          <w:rFonts w:ascii="Cambria" w:hAnsi="Cambria" w:cs="Consolas"/>
          <w:b/>
          <w:bCs/>
          <w:sz w:val="28"/>
          <w:szCs w:val="28"/>
        </w:rPr>
        <w:t xml:space="preserve">MUNICÍPIO </w:t>
      </w:r>
      <w:r w:rsidRPr="00856D50">
        <w:rPr>
          <w:rFonts w:ascii="Cambria" w:hAnsi="Cambria" w:cs="Consolas"/>
          <w:sz w:val="28"/>
          <w:szCs w:val="28"/>
        </w:rPr>
        <w:t xml:space="preserve">a firmar as contratações que deles poderão advir. </w:t>
      </w:r>
    </w:p>
    <w:p w14:paraId="440624AA" w14:textId="77777777" w:rsidR="008014D9" w:rsidRPr="00856D50" w:rsidRDefault="008014D9" w:rsidP="008014D9">
      <w:pPr>
        <w:autoSpaceDE w:val="0"/>
        <w:autoSpaceDN w:val="0"/>
        <w:adjustRightInd w:val="0"/>
        <w:jc w:val="both"/>
        <w:rPr>
          <w:rFonts w:ascii="Cambria" w:hAnsi="Cambria" w:cs="Consolas"/>
          <w:b/>
          <w:bCs/>
          <w:sz w:val="28"/>
          <w:szCs w:val="28"/>
        </w:rPr>
      </w:pPr>
    </w:p>
    <w:p w14:paraId="3AB96CCE"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CLÁUSULA OITAVA – FORO </w:t>
      </w:r>
    </w:p>
    <w:p w14:paraId="768FF14D" w14:textId="77777777" w:rsidR="008014D9" w:rsidRPr="00856D50" w:rsidRDefault="008014D9" w:rsidP="008014D9">
      <w:pPr>
        <w:autoSpaceDE w:val="0"/>
        <w:autoSpaceDN w:val="0"/>
        <w:adjustRightInd w:val="0"/>
        <w:jc w:val="both"/>
        <w:rPr>
          <w:rFonts w:ascii="Cambria" w:hAnsi="Cambria" w:cs="Consolas"/>
          <w:b/>
          <w:bCs/>
          <w:sz w:val="28"/>
          <w:szCs w:val="28"/>
        </w:rPr>
      </w:pPr>
    </w:p>
    <w:p w14:paraId="0B290858" w14:textId="59C8B37A"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8.1 </w:t>
      </w:r>
      <w:r w:rsidRPr="00856D50">
        <w:rPr>
          <w:rFonts w:ascii="Cambria" w:hAnsi="Cambria" w:cs="Consolas"/>
          <w:b/>
          <w:sz w:val="28"/>
          <w:szCs w:val="28"/>
        </w:rPr>
        <w:t xml:space="preserve">– </w:t>
      </w:r>
      <w:r w:rsidRPr="00856D50">
        <w:rPr>
          <w:rFonts w:ascii="Cambria" w:hAnsi="Cambria" w:cs="Consolas"/>
          <w:sz w:val="28"/>
          <w:szCs w:val="28"/>
        </w:rPr>
        <w:t xml:space="preserve">O Foro competente para toda e qualquer ação decorrente da presente Ata de Registro de Preços é o Foro da Comarca de </w:t>
      </w:r>
      <w:r w:rsidR="00062A56" w:rsidRPr="00856D50">
        <w:rPr>
          <w:rFonts w:ascii="Cambria" w:hAnsi="Cambria" w:cs="Consolas"/>
          <w:sz w:val="28"/>
          <w:szCs w:val="28"/>
        </w:rPr>
        <w:t>Cerqueira César</w:t>
      </w:r>
      <w:r w:rsidRPr="00856D50">
        <w:rPr>
          <w:rFonts w:ascii="Cambria" w:hAnsi="Cambria" w:cs="Consolas"/>
          <w:sz w:val="28"/>
          <w:szCs w:val="28"/>
        </w:rPr>
        <w:t xml:space="preserve">, Estado de São Paulo. </w:t>
      </w:r>
    </w:p>
    <w:p w14:paraId="4031C4B4" w14:textId="77777777" w:rsidR="008014D9" w:rsidRPr="00856D50" w:rsidRDefault="008014D9" w:rsidP="008014D9">
      <w:pPr>
        <w:jc w:val="both"/>
        <w:rPr>
          <w:rFonts w:ascii="Cambria" w:hAnsi="Cambria" w:cs="Consolas"/>
          <w:b/>
          <w:bCs/>
          <w:sz w:val="28"/>
          <w:szCs w:val="28"/>
        </w:rPr>
      </w:pPr>
    </w:p>
    <w:p w14:paraId="5053F1B9" w14:textId="77777777" w:rsidR="008014D9" w:rsidRPr="00856D50" w:rsidRDefault="008014D9" w:rsidP="008014D9">
      <w:pPr>
        <w:jc w:val="both"/>
        <w:rPr>
          <w:rFonts w:ascii="Cambria" w:hAnsi="Cambria" w:cs="Consolas"/>
          <w:sz w:val="28"/>
          <w:szCs w:val="28"/>
        </w:rPr>
      </w:pPr>
      <w:r w:rsidRPr="00856D50">
        <w:rPr>
          <w:rFonts w:ascii="Cambria" w:hAnsi="Cambria" w:cs="Consolas"/>
          <w:b/>
          <w:bCs/>
          <w:sz w:val="28"/>
          <w:szCs w:val="28"/>
        </w:rPr>
        <w:t xml:space="preserve">8.2 </w:t>
      </w:r>
      <w:r w:rsidRPr="00856D50">
        <w:rPr>
          <w:rFonts w:ascii="Cambria" w:hAnsi="Cambria" w:cs="Consolas"/>
          <w:b/>
          <w:sz w:val="28"/>
          <w:szCs w:val="28"/>
        </w:rPr>
        <w:t xml:space="preserve">– </w:t>
      </w:r>
      <w:r w:rsidRPr="00856D50">
        <w:rPr>
          <w:rFonts w:ascii="Cambria" w:hAnsi="Cambria" w:cs="Consolas"/>
          <w:sz w:val="28"/>
          <w:szCs w:val="28"/>
        </w:rPr>
        <w:t xml:space="preserve">Nada mais havendo a ser declarado, foi </w:t>
      </w:r>
      <w:proofErr w:type="gramStart"/>
      <w:r w:rsidRPr="00856D50">
        <w:rPr>
          <w:rFonts w:ascii="Cambria" w:hAnsi="Cambria" w:cs="Consolas"/>
          <w:sz w:val="28"/>
          <w:szCs w:val="28"/>
        </w:rPr>
        <w:t>dada</w:t>
      </w:r>
      <w:proofErr w:type="gramEnd"/>
      <w:r w:rsidRPr="00856D50">
        <w:rPr>
          <w:rFonts w:ascii="Cambria" w:hAnsi="Cambria" w:cs="Consolas"/>
          <w:sz w:val="28"/>
          <w:szCs w:val="28"/>
        </w:rPr>
        <w:t xml:space="preserve"> por encerrada a presente Ata que, lida e achada conforme, vai assinada pelas partes.</w:t>
      </w:r>
    </w:p>
    <w:p w14:paraId="45B6A34E" w14:textId="77777777" w:rsidR="00167B00" w:rsidRPr="00856D50" w:rsidRDefault="00167B00" w:rsidP="008014D9">
      <w:pPr>
        <w:autoSpaceDE w:val="0"/>
        <w:autoSpaceDN w:val="0"/>
        <w:adjustRightInd w:val="0"/>
        <w:jc w:val="center"/>
        <w:rPr>
          <w:rFonts w:ascii="Cambria" w:hAnsi="Cambria" w:cs="Consolas"/>
          <w:sz w:val="28"/>
          <w:szCs w:val="28"/>
        </w:rPr>
      </w:pPr>
    </w:p>
    <w:p w14:paraId="5C391294" w14:textId="0AA3B903" w:rsidR="008014D9" w:rsidRPr="00856D50" w:rsidRDefault="008014D9" w:rsidP="008014D9">
      <w:pPr>
        <w:autoSpaceDE w:val="0"/>
        <w:autoSpaceDN w:val="0"/>
        <w:adjustRightInd w:val="0"/>
        <w:jc w:val="center"/>
        <w:rPr>
          <w:rFonts w:ascii="Cambria" w:hAnsi="Cambria" w:cs="Consolas"/>
          <w:sz w:val="28"/>
          <w:szCs w:val="28"/>
        </w:rPr>
      </w:pPr>
      <w:r w:rsidRPr="00856D50">
        <w:rPr>
          <w:rFonts w:ascii="Cambria" w:hAnsi="Cambria" w:cs="Consolas"/>
          <w:sz w:val="28"/>
          <w:szCs w:val="28"/>
        </w:rPr>
        <w:lastRenderedPageBreak/>
        <w:t xml:space="preserve">Iaras, ______ de ________________ </w:t>
      </w:r>
      <w:proofErr w:type="spellStart"/>
      <w:r w:rsidRPr="00856D50">
        <w:rPr>
          <w:rFonts w:ascii="Cambria" w:hAnsi="Cambria" w:cs="Consolas"/>
          <w:sz w:val="28"/>
          <w:szCs w:val="28"/>
        </w:rPr>
        <w:t>de</w:t>
      </w:r>
      <w:proofErr w:type="spellEnd"/>
      <w:r w:rsidRPr="00856D50">
        <w:rPr>
          <w:rFonts w:ascii="Cambria" w:hAnsi="Cambria" w:cs="Consolas"/>
          <w:sz w:val="28"/>
          <w:szCs w:val="28"/>
        </w:rPr>
        <w:t xml:space="preserve"> </w:t>
      </w:r>
      <w:r w:rsidR="00062A56" w:rsidRPr="00856D50">
        <w:rPr>
          <w:rFonts w:ascii="Cambria" w:hAnsi="Cambria" w:cs="Consolas"/>
          <w:sz w:val="28"/>
          <w:szCs w:val="28"/>
        </w:rPr>
        <w:t>2021</w:t>
      </w:r>
      <w:r w:rsidRPr="00856D50">
        <w:rPr>
          <w:rFonts w:ascii="Cambria" w:hAnsi="Cambria" w:cs="Consolas"/>
          <w:sz w:val="28"/>
          <w:szCs w:val="28"/>
        </w:rPr>
        <w:t>.</w:t>
      </w:r>
    </w:p>
    <w:p w14:paraId="148A8D90" w14:textId="77777777" w:rsidR="008014D9" w:rsidRPr="00856D50" w:rsidRDefault="008014D9" w:rsidP="008014D9">
      <w:pPr>
        <w:autoSpaceDE w:val="0"/>
        <w:autoSpaceDN w:val="0"/>
        <w:adjustRightInd w:val="0"/>
        <w:jc w:val="center"/>
        <w:rPr>
          <w:rFonts w:ascii="Cambria" w:hAnsi="Cambria" w:cs="Consolas"/>
          <w:b/>
          <w:bCs/>
          <w:sz w:val="28"/>
          <w:szCs w:val="28"/>
        </w:rPr>
      </w:pPr>
    </w:p>
    <w:p w14:paraId="22657FF7" w14:textId="77777777" w:rsidR="008014D9" w:rsidRPr="00856D50" w:rsidRDefault="008014D9" w:rsidP="008014D9">
      <w:pPr>
        <w:autoSpaceDE w:val="0"/>
        <w:autoSpaceDN w:val="0"/>
        <w:adjustRightInd w:val="0"/>
        <w:jc w:val="center"/>
        <w:rPr>
          <w:rFonts w:ascii="Cambria" w:hAnsi="Cambria" w:cs="Consolas"/>
          <w:b/>
          <w:bCs/>
          <w:sz w:val="28"/>
          <w:szCs w:val="28"/>
        </w:rPr>
      </w:pPr>
    </w:p>
    <w:p w14:paraId="2AEAF87B" w14:textId="77777777" w:rsidR="008014D9" w:rsidRPr="00856D50" w:rsidRDefault="008014D9" w:rsidP="008014D9">
      <w:pPr>
        <w:autoSpaceDE w:val="0"/>
        <w:autoSpaceDN w:val="0"/>
        <w:adjustRightInd w:val="0"/>
        <w:jc w:val="center"/>
        <w:rPr>
          <w:rFonts w:ascii="Cambria" w:hAnsi="Cambria" w:cs="Consolas"/>
          <w:b/>
          <w:bCs/>
          <w:sz w:val="28"/>
          <w:szCs w:val="28"/>
        </w:rPr>
      </w:pPr>
    </w:p>
    <w:p w14:paraId="134B40AE" w14:textId="77777777" w:rsidR="008014D9" w:rsidRPr="00856D50" w:rsidRDefault="008014D9" w:rsidP="008014D9">
      <w:pPr>
        <w:autoSpaceDE w:val="0"/>
        <w:autoSpaceDN w:val="0"/>
        <w:adjustRightInd w:val="0"/>
        <w:jc w:val="center"/>
        <w:rPr>
          <w:rFonts w:ascii="Cambria" w:hAnsi="Cambria" w:cs="Consolas"/>
          <w:b/>
          <w:bCs/>
          <w:sz w:val="28"/>
          <w:szCs w:val="28"/>
        </w:rPr>
      </w:pPr>
      <w:r w:rsidRPr="00856D50">
        <w:rPr>
          <w:rFonts w:ascii="Cambria" w:hAnsi="Cambria" w:cs="Consolas"/>
          <w:b/>
          <w:bCs/>
          <w:sz w:val="28"/>
          <w:szCs w:val="28"/>
        </w:rPr>
        <w:t>P/ MUNICÍPIO</w:t>
      </w:r>
    </w:p>
    <w:p w14:paraId="48FD1D51" w14:textId="77777777" w:rsidR="008014D9" w:rsidRPr="00856D50" w:rsidRDefault="008014D9" w:rsidP="008014D9">
      <w:pPr>
        <w:autoSpaceDE w:val="0"/>
        <w:autoSpaceDN w:val="0"/>
        <w:adjustRightInd w:val="0"/>
        <w:jc w:val="center"/>
        <w:rPr>
          <w:rFonts w:ascii="Cambria" w:hAnsi="Cambria" w:cs="Consolas"/>
          <w:b/>
          <w:bCs/>
          <w:sz w:val="28"/>
          <w:szCs w:val="28"/>
        </w:rPr>
      </w:pPr>
    </w:p>
    <w:p w14:paraId="315A788E" w14:textId="77777777" w:rsidR="008014D9" w:rsidRPr="00856D50" w:rsidRDefault="008014D9" w:rsidP="008014D9">
      <w:pPr>
        <w:autoSpaceDE w:val="0"/>
        <w:autoSpaceDN w:val="0"/>
        <w:adjustRightInd w:val="0"/>
        <w:jc w:val="center"/>
        <w:rPr>
          <w:rFonts w:ascii="Cambria" w:hAnsi="Cambria" w:cs="Consolas"/>
          <w:b/>
          <w:bCs/>
          <w:sz w:val="28"/>
          <w:szCs w:val="28"/>
        </w:rPr>
      </w:pPr>
    </w:p>
    <w:p w14:paraId="76CFA80A" w14:textId="77777777" w:rsidR="008014D9" w:rsidRPr="00856D50" w:rsidRDefault="008014D9" w:rsidP="008014D9">
      <w:pPr>
        <w:autoSpaceDE w:val="0"/>
        <w:autoSpaceDN w:val="0"/>
        <w:adjustRightInd w:val="0"/>
        <w:jc w:val="center"/>
        <w:rPr>
          <w:rFonts w:ascii="Cambria" w:hAnsi="Cambria" w:cs="Consolas"/>
          <w:b/>
          <w:bCs/>
          <w:sz w:val="28"/>
          <w:szCs w:val="28"/>
        </w:rPr>
      </w:pPr>
    </w:p>
    <w:p w14:paraId="176E7A47" w14:textId="77777777" w:rsidR="008014D9" w:rsidRPr="00856D50" w:rsidRDefault="008014D9" w:rsidP="008014D9">
      <w:pPr>
        <w:autoSpaceDE w:val="0"/>
        <w:autoSpaceDN w:val="0"/>
        <w:adjustRightInd w:val="0"/>
        <w:jc w:val="center"/>
        <w:rPr>
          <w:rFonts w:ascii="Cambria" w:hAnsi="Cambria" w:cs="Consolas"/>
          <w:b/>
          <w:bCs/>
          <w:sz w:val="28"/>
          <w:szCs w:val="28"/>
        </w:rPr>
      </w:pPr>
      <w:r w:rsidRPr="00856D50">
        <w:rPr>
          <w:rFonts w:ascii="Cambria" w:hAnsi="Cambria" w:cs="Consolas"/>
          <w:b/>
          <w:bCs/>
          <w:sz w:val="28"/>
          <w:szCs w:val="28"/>
        </w:rPr>
        <w:t>P/ DETENTORA(S)</w:t>
      </w:r>
    </w:p>
    <w:p w14:paraId="0455A5FA" w14:textId="77777777" w:rsidR="008014D9" w:rsidRPr="00856D50" w:rsidRDefault="008014D9" w:rsidP="008014D9">
      <w:pPr>
        <w:autoSpaceDE w:val="0"/>
        <w:autoSpaceDN w:val="0"/>
        <w:adjustRightInd w:val="0"/>
        <w:jc w:val="both"/>
        <w:rPr>
          <w:rFonts w:ascii="Cambria" w:hAnsi="Cambria" w:cs="Consolas"/>
          <w:b/>
          <w:bCs/>
          <w:sz w:val="28"/>
          <w:szCs w:val="28"/>
        </w:rPr>
      </w:pPr>
    </w:p>
    <w:p w14:paraId="64CD136D"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TESTEMUNHAS</w:t>
      </w:r>
      <w:r w:rsidRPr="00856D50">
        <w:rPr>
          <w:rFonts w:ascii="Cambria" w:hAnsi="Cambria" w:cs="Consolas"/>
          <w:sz w:val="28"/>
          <w:szCs w:val="28"/>
        </w:rPr>
        <w:t>:</w:t>
      </w:r>
    </w:p>
    <w:p w14:paraId="2A6F31DD" w14:textId="77777777" w:rsidR="008014D9" w:rsidRPr="00856D50" w:rsidRDefault="008014D9" w:rsidP="008014D9">
      <w:pPr>
        <w:autoSpaceDE w:val="0"/>
        <w:autoSpaceDN w:val="0"/>
        <w:adjustRightInd w:val="0"/>
        <w:jc w:val="both"/>
        <w:rPr>
          <w:rFonts w:ascii="Cambria" w:hAnsi="Cambria" w:cs="Consolas"/>
          <w:sz w:val="28"/>
          <w:szCs w:val="28"/>
        </w:rPr>
      </w:pPr>
    </w:p>
    <w:p w14:paraId="06D8A908" w14:textId="77777777" w:rsidR="008014D9" w:rsidRPr="00856D50" w:rsidRDefault="008014D9" w:rsidP="008014D9">
      <w:pPr>
        <w:autoSpaceDE w:val="0"/>
        <w:autoSpaceDN w:val="0"/>
        <w:adjustRightInd w:val="0"/>
        <w:jc w:val="both"/>
        <w:rPr>
          <w:rFonts w:ascii="Cambria" w:hAnsi="Cambria" w:cs="Consolas"/>
          <w:sz w:val="28"/>
          <w:szCs w:val="28"/>
        </w:rPr>
      </w:pPr>
    </w:p>
    <w:p w14:paraId="40D93ECB" w14:textId="40773A16"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_____________________ </w:t>
      </w:r>
      <w:r w:rsidRPr="00856D50">
        <w:rPr>
          <w:rFonts w:ascii="Cambria" w:hAnsi="Cambria" w:cs="Consolas"/>
          <w:sz w:val="28"/>
          <w:szCs w:val="28"/>
        </w:rPr>
        <w:tab/>
      </w:r>
      <w:r w:rsidRPr="00856D50">
        <w:rPr>
          <w:rFonts w:ascii="Cambria" w:hAnsi="Cambria" w:cs="Consolas"/>
          <w:sz w:val="28"/>
          <w:szCs w:val="28"/>
        </w:rPr>
        <w:tab/>
      </w:r>
      <w:r w:rsidRPr="00856D50">
        <w:rPr>
          <w:rFonts w:ascii="Cambria" w:hAnsi="Cambria" w:cs="Consolas"/>
          <w:sz w:val="28"/>
          <w:szCs w:val="28"/>
        </w:rPr>
        <w:tab/>
      </w:r>
      <w:r w:rsidRPr="00856D50">
        <w:rPr>
          <w:rFonts w:ascii="Cambria" w:hAnsi="Cambria" w:cs="Consolas"/>
          <w:sz w:val="28"/>
          <w:szCs w:val="28"/>
        </w:rPr>
        <w:tab/>
      </w:r>
      <w:r w:rsidRPr="00856D50">
        <w:rPr>
          <w:rFonts w:ascii="Cambria" w:hAnsi="Cambria" w:cs="Consolas"/>
          <w:sz w:val="28"/>
          <w:szCs w:val="28"/>
        </w:rPr>
        <w:tab/>
      </w:r>
      <w:r w:rsidRPr="00856D50">
        <w:rPr>
          <w:rFonts w:ascii="Cambria" w:hAnsi="Cambria" w:cs="Consolas"/>
          <w:sz w:val="28"/>
          <w:szCs w:val="28"/>
        </w:rPr>
        <w:tab/>
        <w:t>_____________________</w:t>
      </w:r>
    </w:p>
    <w:p w14:paraId="694AD5FF" w14:textId="38FC37E8" w:rsidR="008014D9" w:rsidRPr="00856D50" w:rsidRDefault="008014D9" w:rsidP="008014D9">
      <w:pPr>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 xml:space="preserve">NOME </w:t>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r>
      <w:proofErr w:type="spellStart"/>
      <w:r w:rsidRPr="00856D50">
        <w:rPr>
          <w:rFonts w:ascii="Cambria" w:hAnsi="Cambria" w:cs="Consolas"/>
          <w:b/>
          <w:bCs/>
          <w:sz w:val="28"/>
          <w:szCs w:val="28"/>
        </w:rPr>
        <w:t>NOME</w:t>
      </w:r>
      <w:proofErr w:type="spellEnd"/>
    </w:p>
    <w:p w14:paraId="7700992F" w14:textId="3EF997EC" w:rsidR="008014D9" w:rsidRPr="00856D50" w:rsidRDefault="008014D9" w:rsidP="008014D9">
      <w:pPr>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 xml:space="preserve">RG Nº </w:t>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t>RG Nº</w:t>
      </w:r>
    </w:p>
    <w:p w14:paraId="6D01A272" w14:textId="77777777" w:rsidR="008014D9" w:rsidRPr="00856D50" w:rsidRDefault="008014D9" w:rsidP="008014D9">
      <w:pPr>
        <w:jc w:val="both"/>
        <w:rPr>
          <w:rFonts w:ascii="Cambria" w:hAnsi="Cambria" w:cs="Consolas"/>
          <w:b/>
          <w:bCs/>
          <w:sz w:val="28"/>
          <w:szCs w:val="28"/>
        </w:rPr>
      </w:pPr>
      <w:r w:rsidRPr="00856D50">
        <w:rPr>
          <w:rFonts w:ascii="Cambria" w:hAnsi="Cambria" w:cs="Consolas"/>
          <w:b/>
          <w:bCs/>
          <w:sz w:val="28"/>
          <w:szCs w:val="28"/>
        </w:rPr>
        <w:br w:type="page"/>
      </w:r>
    </w:p>
    <w:p w14:paraId="72C1F1B6" w14:textId="77777777" w:rsidR="008014D9" w:rsidRPr="00856D50" w:rsidRDefault="008014D9" w:rsidP="008014D9">
      <w:pPr>
        <w:tabs>
          <w:tab w:val="left" w:pos="-1701"/>
        </w:tabs>
        <w:autoSpaceDE w:val="0"/>
        <w:autoSpaceDN w:val="0"/>
        <w:adjustRightInd w:val="0"/>
        <w:jc w:val="center"/>
        <w:rPr>
          <w:rFonts w:ascii="Cambria" w:hAnsi="Cambria" w:cs="Consolas"/>
          <w:b/>
          <w:bCs/>
          <w:sz w:val="28"/>
          <w:szCs w:val="28"/>
        </w:rPr>
      </w:pPr>
      <w:r w:rsidRPr="00856D50">
        <w:rPr>
          <w:rFonts w:ascii="Cambria" w:hAnsi="Cambria" w:cs="Consolas"/>
          <w:b/>
          <w:bCs/>
          <w:sz w:val="28"/>
          <w:szCs w:val="28"/>
        </w:rPr>
        <w:lastRenderedPageBreak/>
        <w:t>ANEXO III</w:t>
      </w:r>
    </w:p>
    <w:p w14:paraId="1562CE87" w14:textId="77777777" w:rsidR="008014D9" w:rsidRPr="00856D50" w:rsidRDefault="008014D9" w:rsidP="008014D9">
      <w:pPr>
        <w:tabs>
          <w:tab w:val="left" w:pos="-1701"/>
        </w:tabs>
        <w:autoSpaceDE w:val="0"/>
        <w:autoSpaceDN w:val="0"/>
        <w:adjustRightInd w:val="0"/>
        <w:jc w:val="center"/>
        <w:rPr>
          <w:rFonts w:ascii="Cambria" w:hAnsi="Cambria" w:cs="Consolas"/>
          <w:b/>
          <w:bCs/>
          <w:sz w:val="28"/>
          <w:szCs w:val="28"/>
        </w:rPr>
      </w:pPr>
      <w:r w:rsidRPr="00856D50">
        <w:rPr>
          <w:rFonts w:ascii="Cambria" w:hAnsi="Cambria" w:cs="Consolas"/>
          <w:b/>
          <w:bCs/>
          <w:sz w:val="28"/>
          <w:szCs w:val="28"/>
        </w:rPr>
        <w:t>DECLARAÇÃO DE HABILITAÇÃO</w:t>
      </w:r>
    </w:p>
    <w:p w14:paraId="0A99CAD1"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9066920"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15FBC91E"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775F4B3A" w14:textId="486EFB43"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Eu _______________ (nome completo), RG nº ____________, representante legal da __________________________________ (denominação da pessoa jurídica), CNPJ nº _____________, </w:t>
      </w:r>
      <w:r w:rsidRPr="00856D50">
        <w:rPr>
          <w:rFonts w:ascii="Cambria" w:hAnsi="Cambria" w:cs="Consolas"/>
          <w:b/>
          <w:sz w:val="28"/>
          <w:szCs w:val="28"/>
        </w:rPr>
        <w:t>DECLARO</w:t>
      </w:r>
      <w:r w:rsidRPr="00856D50">
        <w:rPr>
          <w:rFonts w:ascii="Cambria" w:hAnsi="Cambria" w:cs="Consolas"/>
          <w:sz w:val="28"/>
          <w:szCs w:val="28"/>
        </w:rPr>
        <w:t xml:space="preserve">, sob as penas da lei, que a empresa cumpre plenamente as exigências e os requisitos de </w:t>
      </w:r>
      <w:proofErr w:type="gramStart"/>
      <w:r w:rsidRPr="00856D50">
        <w:rPr>
          <w:rFonts w:ascii="Cambria" w:hAnsi="Cambria" w:cs="Consolas"/>
          <w:sz w:val="28"/>
          <w:szCs w:val="28"/>
        </w:rPr>
        <w:t>habilitação previstos no instrumento convocatório do Pregão Presencial</w:t>
      </w:r>
      <w:proofErr w:type="gramEnd"/>
      <w:r w:rsidRPr="00856D50">
        <w:rPr>
          <w:rFonts w:ascii="Cambria" w:hAnsi="Cambria" w:cs="Consolas"/>
          <w:sz w:val="28"/>
          <w:szCs w:val="28"/>
        </w:rPr>
        <w:t xml:space="preserve"> nº </w:t>
      </w:r>
      <w:r w:rsidR="004A6244">
        <w:rPr>
          <w:rFonts w:ascii="Cambria" w:hAnsi="Cambria" w:cs="Consolas"/>
          <w:sz w:val="28"/>
          <w:szCs w:val="28"/>
        </w:rPr>
        <w:t>05</w:t>
      </w:r>
      <w:r w:rsidR="0082446A">
        <w:rPr>
          <w:rFonts w:ascii="Cambria" w:hAnsi="Cambria" w:cs="Consolas"/>
          <w:sz w:val="28"/>
          <w:szCs w:val="28"/>
        </w:rPr>
        <w:t>4</w:t>
      </w:r>
      <w:r w:rsidRPr="00856D50">
        <w:rPr>
          <w:rFonts w:ascii="Cambria" w:hAnsi="Cambria" w:cs="Consolas"/>
          <w:sz w:val="28"/>
          <w:szCs w:val="28"/>
        </w:rPr>
        <w:t>/202</w:t>
      </w:r>
      <w:r w:rsidR="00062A56" w:rsidRPr="00856D50">
        <w:rPr>
          <w:rFonts w:ascii="Cambria" w:hAnsi="Cambria" w:cs="Consolas"/>
          <w:sz w:val="28"/>
          <w:szCs w:val="28"/>
        </w:rPr>
        <w:t>1</w:t>
      </w:r>
      <w:r w:rsidRPr="00856D50">
        <w:rPr>
          <w:rFonts w:ascii="Cambria" w:hAnsi="Cambria" w:cs="Consolas"/>
          <w:sz w:val="28"/>
          <w:szCs w:val="28"/>
        </w:rPr>
        <w:t>, realizado pelo Município de Iaras, inexistindo qualquer fato impeditivo de sua participação neste certame.</w:t>
      </w:r>
    </w:p>
    <w:p w14:paraId="1DD5ED47"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2FC845A" w14:textId="5FC868FD" w:rsidR="008014D9" w:rsidRPr="00856D50" w:rsidRDefault="008014D9"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t xml:space="preserve">Iaras, em ____ de ________________ </w:t>
      </w:r>
      <w:proofErr w:type="spellStart"/>
      <w:r w:rsidRPr="00856D50">
        <w:rPr>
          <w:rFonts w:ascii="Cambria" w:hAnsi="Cambria" w:cs="Consolas"/>
          <w:sz w:val="28"/>
          <w:szCs w:val="28"/>
        </w:rPr>
        <w:t>de</w:t>
      </w:r>
      <w:proofErr w:type="spellEnd"/>
      <w:r w:rsidRPr="00856D50">
        <w:rPr>
          <w:rFonts w:ascii="Cambria" w:hAnsi="Cambria" w:cs="Consolas"/>
          <w:sz w:val="28"/>
          <w:szCs w:val="28"/>
        </w:rPr>
        <w:t xml:space="preserve"> 202</w:t>
      </w:r>
      <w:r w:rsidR="00062A56" w:rsidRPr="00856D50">
        <w:rPr>
          <w:rFonts w:ascii="Cambria" w:hAnsi="Cambria" w:cs="Consolas"/>
          <w:sz w:val="28"/>
          <w:szCs w:val="28"/>
        </w:rPr>
        <w:t>1</w:t>
      </w:r>
      <w:r w:rsidRPr="00856D50">
        <w:rPr>
          <w:rFonts w:ascii="Cambria" w:hAnsi="Cambria" w:cs="Consolas"/>
          <w:sz w:val="28"/>
          <w:szCs w:val="28"/>
        </w:rPr>
        <w:t>.</w:t>
      </w:r>
    </w:p>
    <w:p w14:paraId="1C6E3615"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p>
    <w:p w14:paraId="4B1D7EBF"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p>
    <w:p w14:paraId="45944B4A" w14:textId="45F7249A" w:rsidR="008014D9" w:rsidRPr="00856D50" w:rsidRDefault="008014D9"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t>___________________</w:t>
      </w:r>
      <w:r w:rsidR="00A0528D" w:rsidRPr="00856D50">
        <w:rPr>
          <w:rFonts w:ascii="Cambria" w:hAnsi="Cambria" w:cs="Consolas"/>
          <w:sz w:val="28"/>
          <w:szCs w:val="28"/>
        </w:rPr>
        <w:t>_____________</w:t>
      </w:r>
      <w:r w:rsidRPr="00856D50">
        <w:rPr>
          <w:rFonts w:ascii="Cambria" w:hAnsi="Cambria" w:cs="Consolas"/>
          <w:sz w:val="28"/>
          <w:szCs w:val="28"/>
        </w:rPr>
        <w:t>______________</w:t>
      </w:r>
    </w:p>
    <w:p w14:paraId="651930EB"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t>Assinatura do representante legal</w:t>
      </w:r>
    </w:p>
    <w:p w14:paraId="12769BD0"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6B443860" w14:textId="77777777" w:rsidR="008014D9" w:rsidRPr="00856D50" w:rsidRDefault="008014D9" w:rsidP="008014D9">
      <w:pPr>
        <w:tabs>
          <w:tab w:val="left" w:pos="-1701"/>
        </w:tabs>
        <w:autoSpaceDE w:val="0"/>
        <w:autoSpaceDN w:val="0"/>
        <w:adjustRightInd w:val="0"/>
        <w:rPr>
          <w:rFonts w:ascii="Cambria" w:hAnsi="Cambria" w:cs="Consolas"/>
          <w:sz w:val="28"/>
          <w:szCs w:val="28"/>
        </w:rPr>
      </w:pPr>
      <w:r w:rsidRPr="00856D50">
        <w:rPr>
          <w:rFonts w:ascii="Cambria" w:hAnsi="Cambria" w:cs="Consolas"/>
          <w:sz w:val="28"/>
          <w:szCs w:val="28"/>
        </w:rPr>
        <w:t>Nome do representante legal: _______________________________</w:t>
      </w:r>
    </w:p>
    <w:p w14:paraId="3333B575" w14:textId="77777777" w:rsidR="008014D9" w:rsidRPr="00856D50" w:rsidRDefault="008014D9" w:rsidP="008014D9">
      <w:pPr>
        <w:tabs>
          <w:tab w:val="left" w:pos="-1701"/>
        </w:tabs>
        <w:autoSpaceDE w:val="0"/>
        <w:autoSpaceDN w:val="0"/>
        <w:adjustRightInd w:val="0"/>
        <w:rPr>
          <w:rFonts w:ascii="Cambria" w:hAnsi="Cambria" w:cs="Consolas"/>
          <w:sz w:val="28"/>
          <w:szCs w:val="28"/>
        </w:rPr>
      </w:pPr>
      <w:r w:rsidRPr="00856D50">
        <w:rPr>
          <w:rFonts w:ascii="Cambria" w:hAnsi="Cambria" w:cs="Consolas"/>
          <w:sz w:val="28"/>
          <w:szCs w:val="28"/>
        </w:rPr>
        <w:t>RG do representante legal: __________________________</w:t>
      </w:r>
    </w:p>
    <w:p w14:paraId="61C529A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sz w:val="28"/>
          <w:szCs w:val="28"/>
        </w:rPr>
        <w:t>CPF do representante legal: _________________________</w:t>
      </w:r>
    </w:p>
    <w:p w14:paraId="63DB2DC6"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br w:type="page"/>
      </w:r>
    </w:p>
    <w:p w14:paraId="6A7803C8" w14:textId="77777777" w:rsidR="008014D9" w:rsidRPr="00856D50" w:rsidRDefault="008014D9" w:rsidP="008014D9">
      <w:pPr>
        <w:tabs>
          <w:tab w:val="left" w:pos="-1701"/>
        </w:tabs>
        <w:autoSpaceDE w:val="0"/>
        <w:autoSpaceDN w:val="0"/>
        <w:adjustRightInd w:val="0"/>
        <w:jc w:val="center"/>
        <w:rPr>
          <w:rFonts w:ascii="Cambria" w:hAnsi="Cambria" w:cs="Consolas"/>
          <w:b/>
          <w:bCs/>
          <w:sz w:val="28"/>
          <w:szCs w:val="28"/>
        </w:rPr>
      </w:pPr>
      <w:r w:rsidRPr="00856D50">
        <w:rPr>
          <w:rFonts w:ascii="Cambria" w:hAnsi="Cambria" w:cs="Consolas"/>
          <w:b/>
          <w:bCs/>
          <w:sz w:val="28"/>
          <w:szCs w:val="28"/>
        </w:rPr>
        <w:lastRenderedPageBreak/>
        <w:t>ANEXO IV</w:t>
      </w:r>
    </w:p>
    <w:p w14:paraId="1935FD5B" w14:textId="77777777" w:rsidR="008014D9" w:rsidRPr="00856D50" w:rsidRDefault="008014D9" w:rsidP="008014D9">
      <w:pPr>
        <w:tabs>
          <w:tab w:val="left" w:pos="-1701"/>
        </w:tabs>
        <w:autoSpaceDE w:val="0"/>
        <w:autoSpaceDN w:val="0"/>
        <w:adjustRightInd w:val="0"/>
        <w:jc w:val="center"/>
        <w:rPr>
          <w:rFonts w:ascii="Cambria" w:hAnsi="Cambria" w:cs="Consolas"/>
          <w:b/>
          <w:bCs/>
          <w:sz w:val="28"/>
          <w:szCs w:val="28"/>
        </w:rPr>
      </w:pPr>
      <w:r w:rsidRPr="00856D50">
        <w:rPr>
          <w:rFonts w:ascii="Cambria" w:hAnsi="Cambria" w:cs="Consolas"/>
          <w:b/>
          <w:bCs/>
          <w:sz w:val="28"/>
          <w:szCs w:val="28"/>
        </w:rPr>
        <w:t>DECLARAÇÃO DE MICROEMPRESA</w:t>
      </w:r>
    </w:p>
    <w:p w14:paraId="47453C89"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b/>
          <w:bCs/>
          <w:sz w:val="28"/>
          <w:szCs w:val="28"/>
        </w:rPr>
        <w:t>OU EMPRESA DE PEQUENO PORTE</w:t>
      </w:r>
    </w:p>
    <w:p w14:paraId="4630419D"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45208D0"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1A28F92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0EBA5C9" w14:textId="6B586143"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DECLARO</w:t>
      </w:r>
      <w:r w:rsidRPr="00856D50">
        <w:rPr>
          <w:rFonts w:ascii="Cambria" w:hAnsi="Cambria" w:cs="Consolas"/>
          <w:sz w:val="28"/>
          <w:szCs w:val="28"/>
        </w:rPr>
        <w:t xml:space="preserve">, sob as penas da lei, sem prejuízo das sanções e multas previstas no ato convocatório, que a empresa __________________________ (denominação da pessoa jurídica), CNPJ nº ________________________ é </w:t>
      </w:r>
      <w:r w:rsidRPr="00856D50">
        <w:rPr>
          <w:rFonts w:ascii="Cambria" w:hAnsi="Cambria" w:cs="Consolas"/>
          <w:b/>
          <w:bCs/>
          <w:sz w:val="28"/>
          <w:szCs w:val="28"/>
        </w:rPr>
        <w:t xml:space="preserve">microempresa </w:t>
      </w:r>
      <w:r w:rsidRPr="00856D50">
        <w:rPr>
          <w:rFonts w:ascii="Cambria" w:hAnsi="Cambria" w:cs="Consolas"/>
          <w:sz w:val="28"/>
          <w:szCs w:val="28"/>
        </w:rPr>
        <w:t xml:space="preserve">ou </w:t>
      </w:r>
      <w:r w:rsidRPr="00856D50">
        <w:rPr>
          <w:rFonts w:ascii="Cambria" w:hAnsi="Cambria" w:cs="Consolas"/>
          <w:b/>
          <w:bCs/>
          <w:sz w:val="28"/>
          <w:szCs w:val="28"/>
        </w:rPr>
        <w:t>empresa de pequeno porte</w:t>
      </w:r>
      <w:r w:rsidRPr="00856D50">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856D50">
        <w:rPr>
          <w:rFonts w:ascii="Cambria" w:hAnsi="Cambria" w:cs="Consolas"/>
          <w:b/>
          <w:bCs/>
          <w:sz w:val="28"/>
          <w:szCs w:val="28"/>
        </w:rPr>
        <w:t>Lei Complementar nº 123, de 14 de dezembro de 2006</w:t>
      </w:r>
      <w:r w:rsidRPr="00856D50">
        <w:rPr>
          <w:rFonts w:ascii="Cambria" w:hAnsi="Cambria" w:cs="Consolas"/>
          <w:sz w:val="28"/>
          <w:szCs w:val="28"/>
        </w:rPr>
        <w:t xml:space="preserve">, cujos termos </w:t>
      </w:r>
      <w:proofErr w:type="gramStart"/>
      <w:r w:rsidRPr="00856D50">
        <w:rPr>
          <w:rFonts w:ascii="Cambria" w:hAnsi="Cambria" w:cs="Consolas"/>
          <w:sz w:val="28"/>
          <w:szCs w:val="28"/>
        </w:rPr>
        <w:t>declaro</w:t>
      </w:r>
      <w:proofErr w:type="gramEnd"/>
      <w:r w:rsidRPr="00856D50">
        <w:rPr>
          <w:rFonts w:ascii="Cambria" w:hAnsi="Cambria" w:cs="Consolas"/>
          <w:sz w:val="28"/>
          <w:szCs w:val="28"/>
        </w:rPr>
        <w:t xml:space="preserve"> conhecer na íntegra, </w:t>
      </w:r>
      <w:r w:rsidRPr="00856D50">
        <w:rPr>
          <w:rFonts w:ascii="Cambria" w:hAnsi="Cambria" w:cs="Consolas"/>
          <w:b/>
          <w:bCs/>
          <w:sz w:val="28"/>
          <w:szCs w:val="28"/>
        </w:rPr>
        <w:t>estando apta</w:t>
      </w:r>
      <w:r w:rsidRPr="00856D50">
        <w:rPr>
          <w:rFonts w:ascii="Cambria" w:hAnsi="Cambria" w:cs="Consolas"/>
          <w:sz w:val="28"/>
          <w:szCs w:val="28"/>
        </w:rPr>
        <w:t xml:space="preserve">, portanto, a exercer o direito de preferência como critério de desempate e comprovar a regularidade fiscal nos termos previstos nos artigos 42 a 45 da referida Lei Complementar, no procedimento licitatório do Pregão Presencial nº </w:t>
      </w:r>
      <w:r w:rsidR="004A6244">
        <w:rPr>
          <w:rFonts w:ascii="Cambria" w:hAnsi="Cambria" w:cs="Consolas"/>
          <w:sz w:val="28"/>
          <w:szCs w:val="28"/>
        </w:rPr>
        <w:t>05</w:t>
      </w:r>
      <w:r w:rsidR="0082446A">
        <w:rPr>
          <w:rFonts w:ascii="Cambria" w:hAnsi="Cambria" w:cs="Consolas"/>
          <w:sz w:val="28"/>
          <w:szCs w:val="28"/>
        </w:rPr>
        <w:t>4</w:t>
      </w:r>
      <w:r w:rsidRPr="00856D50">
        <w:rPr>
          <w:rFonts w:ascii="Cambria" w:hAnsi="Cambria" w:cs="Consolas"/>
          <w:sz w:val="28"/>
          <w:szCs w:val="28"/>
        </w:rPr>
        <w:t>/202</w:t>
      </w:r>
      <w:r w:rsidR="00062A56" w:rsidRPr="00856D50">
        <w:rPr>
          <w:rFonts w:ascii="Cambria" w:hAnsi="Cambria" w:cs="Consolas"/>
          <w:sz w:val="28"/>
          <w:szCs w:val="28"/>
        </w:rPr>
        <w:t>1</w:t>
      </w:r>
      <w:r w:rsidRPr="00856D50">
        <w:rPr>
          <w:rFonts w:ascii="Cambria" w:hAnsi="Cambria" w:cs="Consolas"/>
          <w:sz w:val="28"/>
          <w:szCs w:val="28"/>
        </w:rPr>
        <w:t>, realizado pelo Município de Iaras.</w:t>
      </w:r>
    </w:p>
    <w:p w14:paraId="5B43EE94"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58248672" w14:textId="5A7EC866" w:rsidR="008014D9" w:rsidRPr="00856D50" w:rsidRDefault="008014D9"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t xml:space="preserve">Iaras, em ____ de ________________ </w:t>
      </w:r>
      <w:proofErr w:type="spellStart"/>
      <w:r w:rsidRPr="00856D50">
        <w:rPr>
          <w:rFonts w:ascii="Cambria" w:hAnsi="Cambria" w:cs="Consolas"/>
          <w:sz w:val="28"/>
          <w:szCs w:val="28"/>
        </w:rPr>
        <w:t>de</w:t>
      </w:r>
      <w:proofErr w:type="spellEnd"/>
      <w:r w:rsidRPr="00856D50">
        <w:rPr>
          <w:rFonts w:ascii="Cambria" w:hAnsi="Cambria" w:cs="Consolas"/>
          <w:sz w:val="28"/>
          <w:szCs w:val="28"/>
        </w:rPr>
        <w:t xml:space="preserve"> </w:t>
      </w:r>
      <w:r w:rsidR="00062A56" w:rsidRPr="00856D50">
        <w:rPr>
          <w:rFonts w:ascii="Cambria" w:hAnsi="Cambria" w:cs="Consolas"/>
          <w:sz w:val="28"/>
          <w:szCs w:val="28"/>
        </w:rPr>
        <w:t>2021</w:t>
      </w:r>
      <w:r w:rsidRPr="00856D50">
        <w:rPr>
          <w:rFonts w:ascii="Cambria" w:hAnsi="Cambria" w:cs="Consolas"/>
          <w:sz w:val="28"/>
          <w:szCs w:val="28"/>
        </w:rPr>
        <w:t>.</w:t>
      </w:r>
    </w:p>
    <w:p w14:paraId="0C46A5B9"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p>
    <w:p w14:paraId="0D5069AD"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p>
    <w:p w14:paraId="60F2BF8D" w14:textId="76E3A4E0" w:rsidR="008014D9" w:rsidRPr="00856D50" w:rsidRDefault="00A0528D"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t>______________________________________________</w:t>
      </w:r>
    </w:p>
    <w:p w14:paraId="5BAB7CC8"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t>Assinatura do representante legal</w:t>
      </w:r>
    </w:p>
    <w:p w14:paraId="5CDEE876"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6E88CE9B" w14:textId="77777777" w:rsidR="008014D9" w:rsidRPr="00856D50" w:rsidRDefault="008014D9" w:rsidP="008014D9">
      <w:pPr>
        <w:tabs>
          <w:tab w:val="left" w:pos="-1701"/>
        </w:tabs>
        <w:autoSpaceDE w:val="0"/>
        <w:autoSpaceDN w:val="0"/>
        <w:adjustRightInd w:val="0"/>
        <w:rPr>
          <w:rFonts w:ascii="Cambria" w:hAnsi="Cambria" w:cs="Consolas"/>
          <w:sz w:val="28"/>
          <w:szCs w:val="28"/>
        </w:rPr>
      </w:pPr>
      <w:r w:rsidRPr="00856D50">
        <w:rPr>
          <w:rFonts w:ascii="Cambria" w:hAnsi="Cambria" w:cs="Consolas"/>
          <w:sz w:val="28"/>
          <w:szCs w:val="28"/>
        </w:rPr>
        <w:t>Nome do representante legal: _______________________________</w:t>
      </w:r>
    </w:p>
    <w:p w14:paraId="116B050D" w14:textId="77777777" w:rsidR="008014D9" w:rsidRPr="00856D50" w:rsidRDefault="008014D9" w:rsidP="008014D9">
      <w:pPr>
        <w:tabs>
          <w:tab w:val="left" w:pos="-1701"/>
        </w:tabs>
        <w:autoSpaceDE w:val="0"/>
        <w:autoSpaceDN w:val="0"/>
        <w:adjustRightInd w:val="0"/>
        <w:rPr>
          <w:rFonts w:ascii="Cambria" w:hAnsi="Cambria" w:cs="Consolas"/>
          <w:sz w:val="28"/>
          <w:szCs w:val="28"/>
        </w:rPr>
      </w:pPr>
      <w:r w:rsidRPr="00856D50">
        <w:rPr>
          <w:rFonts w:ascii="Cambria" w:hAnsi="Cambria" w:cs="Consolas"/>
          <w:sz w:val="28"/>
          <w:szCs w:val="28"/>
        </w:rPr>
        <w:t>RG do representante legal: __________________________</w:t>
      </w:r>
    </w:p>
    <w:p w14:paraId="51AD773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sz w:val="28"/>
          <w:szCs w:val="28"/>
        </w:rPr>
        <w:t>CPF do representante legal: _________________________</w:t>
      </w:r>
    </w:p>
    <w:p w14:paraId="06C2B134"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7614CAEA" w14:textId="77777777" w:rsidR="008014D9" w:rsidRPr="00856D50" w:rsidRDefault="008014D9" w:rsidP="008014D9">
      <w:pPr>
        <w:tabs>
          <w:tab w:val="left" w:pos="-1701"/>
        </w:tabs>
        <w:autoSpaceDE w:val="0"/>
        <w:autoSpaceDN w:val="0"/>
        <w:adjustRightInd w:val="0"/>
        <w:jc w:val="center"/>
        <w:rPr>
          <w:rFonts w:ascii="Cambria" w:hAnsi="Cambria" w:cs="Consolas"/>
          <w:b/>
          <w:bCs/>
          <w:sz w:val="28"/>
          <w:szCs w:val="28"/>
        </w:rPr>
      </w:pPr>
      <w:r w:rsidRPr="00856D50">
        <w:rPr>
          <w:rFonts w:ascii="Cambria" w:hAnsi="Cambria" w:cs="Consolas"/>
          <w:b/>
          <w:bCs/>
          <w:sz w:val="28"/>
          <w:szCs w:val="28"/>
        </w:rPr>
        <w:br w:type="page"/>
      </w:r>
      <w:r w:rsidRPr="00856D50">
        <w:rPr>
          <w:rFonts w:ascii="Cambria" w:hAnsi="Cambria" w:cs="Consolas"/>
          <w:b/>
          <w:bCs/>
          <w:sz w:val="28"/>
          <w:szCs w:val="28"/>
        </w:rPr>
        <w:lastRenderedPageBreak/>
        <w:t>ANEXO V</w:t>
      </w:r>
    </w:p>
    <w:p w14:paraId="16B96799" w14:textId="77777777" w:rsidR="008014D9" w:rsidRPr="00856D50" w:rsidRDefault="008014D9" w:rsidP="008014D9">
      <w:pPr>
        <w:tabs>
          <w:tab w:val="left" w:pos="-1701"/>
        </w:tabs>
        <w:autoSpaceDE w:val="0"/>
        <w:autoSpaceDN w:val="0"/>
        <w:adjustRightInd w:val="0"/>
        <w:jc w:val="center"/>
        <w:rPr>
          <w:rFonts w:ascii="Cambria" w:hAnsi="Cambria" w:cs="Consolas"/>
          <w:b/>
          <w:bCs/>
          <w:sz w:val="28"/>
          <w:szCs w:val="28"/>
        </w:rPr>
      </w:pPr>
      <w:r w:rsidRPr="00856D50">
        <w:rPr>
          <w:rFonts w:ascii="Cambria" w:hAnsi="Cambria" w:cs="Consolas"/>
          <w:b/>
          <w:sz w:val="28"/>
          <w:szCs w:val="28"/>
        </w:rPr>
        <w:t>MODELO ARQUIVO DECLARAÇÕES (FASE HABILITAÇÃO)</w:t>
      </w:r>
    </w:p>
    <w:p w14:paraId="61C82455"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5626C338"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281C1C3A"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5973B197" w14:textId="4074257E"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Eu ___________________ (nome completo), representante legal da empresa _____________________ (denominação da pessoa jurídica), participante do Pregão Presencial nº </w:t>
      </w:r>
      <w:r w:rsidR="004A6244">
        <w:rPr>
          <w:rFonts w:ascii="Cambria" w:hAnsi="Cambria" w:cs="Consolas"/>
          <w:sz w:val="28"/>
          <w:szCs w:val="28"/>
        </w:rPr>
        <w:t>05</w:t>
      </w:r>
      <w:r w:rsidR="0082446A">
        <w:rPr>
          <w:rFonts w:ascii="Cambria" w:hAnsi="Cambria" w:cs="Consolas"/>
          <w:sz w:val="28"/>
          <w:szCs w:val="28"/>
        </w:rPr>
        <w:t>4</w:t>
      </w:r>
      <w:r w:rsidRPr="00856D50">
        <w:rPr>
          <w:rFonts w:ascii="Cambria" w:hAnsi="Cambria" w:cs="Consolas"/>
          <w:sz w:val="28"/>
          <w:szCs w:val="28"/>
        </w:rPr>
        <w:t>/</w:t>
      </w:r>
      <w:r w:rsidR="00062A56" w:rsidRPr="00856D50">
        <w:rPr>
          <w:rFonts w:ascii="Cambria" w:hAnsi="Cambria" w:cs="Consolas"/>
          <w:sz w:val="28"/>
          <w:szCs w:val="28"/>
        </w:rPr>
        <w:t>2021</w:t>
      </w:r>
      <w:r w:rsidRPr="00856D50">
        <w:rPr>
          <w:rFonts w:ascii="Cambria" w:hAnsi="Cambria" w:cs="Consolas"/>
          <w:sz w:val="28"/>
          <w:szCs w:val="28"/>
        </w:rPr>
        <w:t xml:space="preserve">, realizado pelo Município de Iaras, </w:t>
      </w:r>
      <w:r w:rsidRPr="00856D50">
        <w:rPr>
          <w:rFonts w:ascii="Cambria" w:hAnsi="Cambria" w:cs="Consolas"/>
          <w:b/>
          <w:sz w:val="28"/>
          <w:szCs w:val="28"/>
        </w:rPr>
        <w:t>DECLARO</w:t>
      </w:r>
      <w:r w:rsidRPr="00856D50">
        <w:rPr>
          <w:rFonts w:ascii="Cambria" w:hAnsi="Cambria" w:cs="Consolas"/>
          <w:sz w:val="28"/>
          <w:szCs w:val="28"/>
        </w:rPr>
        <w:t xml:space="preserve">, sob as penas da lei: </w:t>
      </w:r>
    </w:p>
    <w:p w14:paraId="4670C380"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6F08D09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a)</w:t>
      </w:r>
      <w:r w:rsidRPr="00856D50">
        <w:rPr>
          <w:rFonts w:ascii="Cambria" w:hAnsi="Cambria"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968A6CD"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6B4F53E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c)</w:t>
      </w:r>
      <w:r w:rsidRPr="00856D50">
        <w:rPr>
          <w:rFonts w:ascii="Cambria" w:hAnsi="Cambria" w:cs="Consolas"/>
          <w:sz w:val="28"/>
          <w:szCs w:val="28"/>
        </w:rPr>
        <w:t xml:space="preserve"> Que a empresa não possui qualquer dos impedimentos previstos nos §§ 4º e seguintes todos do artigo 3º da Lei Complementar nº 123, de 14 de dezembro de 2006, e alterações, cujos termos </w:t>
      </w:r>
      <w:proofErr w:type="gramStart"/>
      <w:r w:rsidRPr="00856D50">
        <w:rPr>
          <w:rFonts w:ascii="Cambria" w:hAnsi="Cambria" w:cs="Consolas"/>
          <w:sz w:val="28"/>
          <w:szCs w:val="28"/>
        </w:rPr>
        <w:t>conheço</w:t>
      </w:r>
      <w:proofErr w:type="gramEnd"/>
      <w:r w:rsidRPr="00856D50">
        <w:rPr>
          <w:rFonts w:ascii="Cambria" w:hAnsi="Cambria" w:cs="Consolas"/>
          <w:sz w:val="28"/>
          <w:szCs w:val="28"/>
        </w:rPr>
        <w:t xml:space="preserve"> na íntegra; </w:t>
      </w:r>
    </w:p>
    <w:p w14:paraId="5D53702E"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650380D5" w14:textId="00066CC1"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d)</w:t>
      </w:r>
      <w:r w:rsidRPr="00856D50">
        <w:rPr>
          <w:rFonts w:ascii="Cambria" w:hAnsi="Cambria" w:cs="Consolas"/>
          <w:sz w:val="28"/>
          <w:szCs w:val="28"/>
        </w:rPr>
        <w:t xml:space="preserve"> Estar ciente da obrigação de manter o endereço da empresa atualizado junto ao Município de Iaras, e de que as notificações e comunicações formais decorrentes da execução da Ata de Registro de Preços serão efetuadas no endereço que constar em seu preâmbulo;</w:t>
      </w:r>
    </w:p>
    <w:p w14:paraId="52724957"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5745FE8"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e)</w:t>
      </w:r>
      <w:r w:rsidRPr="00856D50">
        <w:rPr>
          <w:rFonts w:ascii="Cambria" w:hAnsi="Cambria" w:cs="Consolas"/>
          <w:sz w:val="28"/>
          <w:szCs w:val="28"/>
        </w:rPr>
        <w:t xml:space="preserve"> Para o caso de empresas em recuperação judicial: estar ciente de que no momento da assinatura da Ata de Registro de Preços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5C8FFDD4"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1B0990D9"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f)</w:t>
      </w:r>
      <w:r w:rsidRPr="00856D50">
        <w:rPr>
          <w:rFonts w:ascii="Cambria" w:hAnsi="Cambria" w:cs="Consolas"/>
          <w:sz w:val="28"/>
          <w:szCs w:val="28"/>
        </w:rPr>
        <w:t xml:space="preserve"> Para o caso de empresas em recuperação extrajudicial: estar ciente de que no momento da assinatura da Ata de Registro de Preços deverei apresentar comprovação documental de que as obrigações do plano de recuperação extrajudicial estão sendo cumpridas.</w:t>
      </w:r>
    </w:p>
    <w:p w14:paraId="6E0389B3" w14:textId="21576B8E" w:rsidR="008014D9" w:rsidRPr="00856D50" w:rsidRDefault="008014D9"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lastRenderedPageBreak/>
        <w:t xml:space="preserve">Iaras, em ____ de ________________ </w:t>
      </w:r>
      <w:proofErr w:type="spellStart"/>
      <w:r w:rsidRPr="00856D50">
        <w:rPr>
          <w:rFonts w:ascii="Cambria" w:hAnsi="Cambria" w:cs="Consolas"/>
          <w:sz w:val="28"/>
          <w:szCs w:val="28"/>
        </w:rPr>
        <w:t>de</w:t>
      </w:r>
      <w:proofErr w:type="spellEnd"/>
      <w:r w:rsidRPr="00856D50">
        <w:rPr>
          <w:rFonts w:ascii="Cambria" w:hAnsi="Cambria" w:cs="Consolas"/>
          <w:sz w:val="28"/>
          <w:szCs w:val="28"/>
        </w:rPr>
        <w:t xml:space="preserve"> </w:t>
      </w:r>
      <w:r w:rsidR="00062A56" w:rsidRPr="00856D50">
        <w:rPr>
          <w:rFonts w:ascii="Cambria" w:hAnsi="Cambria" w:cs="Consolas"/>
          <w:sz w:val="28"/>
          <w:szCs w:val="28"/>
        </w:rPr>
        <w:t>2021</w:t>
      </w:r>
      <w:r w:rsidRPr="00856D50">
        <w:rPr>
          <w:rFonts w:ascii="Cambria" w:hAnsi="Cambria" w:cs="Consolas"/>
          <w:sz w:val="28"/>
          <w:szCs w:val="28"/>
        </w:rPr>
        <w:t>.</w:t>
      </w:r>
    </w:p>
    <w:p w14:paraId="18C69336"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p>
    <w:p w14:paraId="150A49C6"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p>
    <w:p w14:paraId="46BCEB86" w14:textId="25BD3A9F" w:rsidR="008014D9" w:rsidRPr="00856D50" w:rsidRDefault="00A0528D"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t>______________________________________________</w:t>
      </w:r>
    </w:p>
    <w:p w14:paraId="58A44F2A"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t>Assinatura do representante legal</w:t>
      </w:r>
    </w:p>
    <w:p w14:paraId="327DF625"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p>
    <w:p w14:paraId="2558B4E5" w14:textId="77777777" w:rsidR="008014D9" w:rsidRPr="00856D50" w:rsidRDefault="008014D9" w:rsidP="008014D9">
      <w:pPr>
        <w:tabs>
          <w:tab w:val="left" w:pos="-1701"/>
        </w:tabs>
        <w:autoSpaceDE w:val="0"/>
        <w:autoSpaceDN w:val="0"/>
        <w:adjustRightInd w:val="0"/>
        <w:rPr>
          <w:rFonts w:ascii="Cambria" w:hAnsi="Cambria" w:cs="Consolas"/>
          <w:sz w:val="28"/>
          <w:szCs w:val="28"/>
        </w:rPr>
      </w:pPr>
      <w:r w:rsidRPr="00856D50">
        <w:rPr>
          <w:rFonts w:ascii="Cambria" w:hAnsi="Cambria" w:cs="Consolas"/>
          <w:sz w:val="28"/>
          <w:szCs w:val="28"/>
        </w:rPr>
        <w:t>Nome do representante legal: _______________________________</w:t>
      </w:r>
    </w:p>
    <w:p w14:paraId="57208BA8" w14:textId="77777777" w:rsidR="008014D9" w:rsidRPr="00856D50" w:rsidRDefault="008014D9" w:rsidP="008014D9">
      <w:pPr>
        <w:tabs>
          <w:tab w:val="left" w:pos="-1701"/>
        </w:tabs>
        <w:autoSpaceDE w:val="0"/>
        <w:autoSpaceDN w:val="0"/>
        <w:adjustRightInd w:val="0"/>
        <w:rPr>
          <w:rFonts w:ascii="Cambria" w:hAnsi="Cambria" w:cs="Consolas"/>
          <w:sz w:val="28"/>
          <w:szCs w:val="28"/>
        </w:rPr>
      </w:pPr>
      <w:r w:rsidRPr="00856D50">
        <w:rPr>
          <w:rFonts w:ascii="Cambria" w:hAnsi="Cambria" w:cs="Consolas"/>
          <w:sz w:val="28"/>
          <w:szCs w:val="28"/>
        </w:rPr>
        <w:t>RG do representante legal: __________________________</w:t>
      </w:r>
    </w:p>
    <w:p w14:paraId="169A9D67"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sz w:val="28"/>
          <w:szCs w:val="28"/>
        </w:rPr>
        <w:t>CPF do representante legal: _________________________</w:t>
      </w:r>
    </w:p>
    <w:p w14:paraId="44952513" w14:textId="77777777" w:rsidR="008014D9" w:rsidRPr="00856D50" w:rsidRDefault="008014D9" w:rsidP="008014D9">
      <w:pPr>
        <w:rPr>
          <w:rFonts w:ascii="Cambria" w:hAnsi="Cambria" w:cs="Consolas"/>
          <w:b/>
          <w:bCs/>
          <w:sz w:val="28"/>
          <w:szCs w:val="28"/>
        </w:rPr>
      </w:pPr>
      <w:r w:rsidRPr="00856D50">
        <w:rPr>
          <w:rFonts w:ascii="Cambria" w:hAnsi="Cambria" w:cs="Consolas"/>
          <w:b/>
          <w:bCs/>
          <w:sz w:val="28"/>
          <w:szCs w:val="28"/>
        </w:rPr>
        <w:br w:type="page"/>
      </w:r>
    </w:p>
    <w:p w14:paraId="28BC2DA2" w14:textId="77777777" w:rsidR="008014D9" w:rsidRPr="00856D50" w:rsidRDefault="008014D9" w:rsidP="008014D9">
      <w:pPr>
        <w:tabs>
          <w:tab w:val="left" w:pos="-1701"/>
        </w:tabs>
        <w:autoSpaceDE w:val="0"/>
        <w:autoSpaceDN w:val="0"/>
        <w:adjustRightInd w:val="0"/>
        <w:jc w:val="center"/>
        <w:rPr>
          <w:rFonts w:ascii="Cambria" w:hAnsi="Cambria" w:cs="Consolas"/>
          <w:b/>
          <w:bCs/>
          <w:sz w:val="28"/>
          <w:szCs w:val="28"/>
        </w:rPr>
      </w:pPr>
      <w:proofErr w:type="gramStart"/>
      <w:r w:rsidRPr="00856D50">
        <w:rPr>
          <w:rFonts w:ascii="Cambria" w:hAnsi="Cambria" w:cs="Consolas"/>
          <w:b/>
          <w:bCs/>
          <w:sz w:val="28"/>
          <w:szCs w:val="28"/>
        </w:rPr>
        <w:lastRenderedPageBreak/>
        <w:t>ANEXO VI</w:t>
      </w:r>
      <w:proofErr w:type="gramEnd"/>
    </w:p>
    <w:p w14:paraId="562F70A0" w14:textId="77777777" w:rsidR="008014D9" w:rsidRPr="00856D50" w:rsidRDefault="008014D9" w:rsidP="008014D9">
      <w:pPr>
        <w:jc w:val="center"/>
        <w:rPr>
          <w:rFonts w:ascii="Cambria" w:hAnsi="Cambria" w:cs="Consolas"/>
          <w:b/>
          <w:sz w:val="28"/>
        </w:rPr>
      </w:pPr>
      <w:r w:rsidRPr="00856D50">
        <w:rPr>
          <w:rFonts w:ascii="Cambria" w:hAnsi="Cambria" w:cs="Consolas"/>
          <w:b/>
          <w:sz w:val="28"/>
        </w:rPr>
        <w:t xml:space="preserve">DECLARAÇÃO DE ELABORAÇÃO INDEPENDENTE DE PROPOSTA </w:t>
      </w:r>
    </w:p>
    <w:p w14:paraId="75007C9E" w14:textId="77777777" w:rsidR="008014D9" w:rsidRPr="00856D50" w:rsidRDefault="008014D9" w:rsidP="008014D9">
      <w:pPr>
        <w:jc w:val="center"/>
        <w:rPr>
          <w:rFonts w:ascii="Cambria" w:hAnsi="Cambria" w:cs="Consolas"/>
          <w:b/>
          <w:sz w:val="28"/>
        </w:rPr>
      </w:pPr>
      <w:r w:rsidRPr="00856D50">
        <w:rPr>
          <w:rFonts w:ascii="Cambria" w:hAnsi="Cambria" w:cs="Consolas"/>
          <w:b/>
          <w:sz w:val="28"/>
        </w:rPr>
        <w:t>E ATUAÇÃO CONFORME AO MARCO LEGAL ANTICORRUPÇÃO</w:t>
      </w:r>
    </w:p>
    <w:p w14:paraId="2EB9B914" w14:textId="77777777" w:rsidR="008014D9" w:rsidRPr="00856D50" w:rsidRDefault="008014D9" w:rsidP="008014D9">
      <w:pPr>
        <w:rPr>
          <w:rFonts w:ascii="Cambria" w:hAnsi="Cambria" w:cs="Consolas"/>
          <w:w w:val="90"/>
          <w:sz w:val="28"/>
          <w:szCs w:val="28"/>
        </w:rPr>
      </w:pPr>
    </w:p>
    <w:p w14:paraId="25FDFB86" w14:textId="77777777" w:rsidR="008014D9" w:rsidRPr="00856D50" w:rsidRDefault="008014D9" w:rsidP="008014D9">
      <w:pPr>
        <w:rPr>
          <w:rFonts w:ascii="Cambria" w:hAnsi="Cambria" w:cs="Consolas"/>
          <w:w w:val="90"/>
          <w:sz w:val="28"/>
          <w:szCs w:val="28"/>
        </w:rPr>
      </w:pPr>
    </w:p>
    <w:p w14:paraId="1BA7138E" w14:textId="77777777" w:rsidR="008014D9" w:rsidRPr="00856D50" w:rsidRDefault="008014D9" w:rsidP="008014D9">
      <w:pPr>
        <w:rPr>
          <w:rFonts w:ascii="Cambria" w:hAnsi="Cambria" w:cs="Consolas"/>
          <w:w w:val="90"/>
          <w:sz w:val="28"/>
          <w:szCs w:val="28"/>
        </w:rPr>
      </w:pPr>
    </w:p>
    <w:p w14:paraId="73A5FA30" w14:textId="0B59CC08" w:rsidR="008014D9" w:rsidRPr="00856D50" w:rsidRDefault="008014D9" w:rsidP="008014D9">
      <w:pPr>
        <w:jc w:val="both"/>
        <w:rPr>
          <w:rFonts w:ascii="Cambria" w:hAnsi="Cambria" w:cs="Consolas"/>
          <w:sz w:val="28"/>
          <w:szCs w:val="28"/>
        </w:rPr>
      </w:pPr>
      <w:r w:rsidRPr="00856D50">
        <w:rPr>
          <w:rFonts w:ascii="Cambria" w:hAnsi="Cambria" w:cs="Consolas"/>
          <w:sz w:val="28"/>
          <w:szCs w:val="28"/>
        </w:rPr>
        <w:t xml:space="preserve">Eu ___________________ (nome completo), representante legal da empresa _____________________ (denominação da pessoa jurídica), participante do Pregão Presencial nº </w:t>
      </w:r>
      <w:r w:rsidR="004A6244">
        <w:rPr>
          <w:rFonts w:ascii="Cambria" w:hAnsi="Cambria" w:cs="Consolas"/>
          <w:sz w:val="28"/>
          <w:szCs w:val="28"/>
        </w:rPr>
        <w:t>05</w:t>
      </w:r>
      <w:r w:rsidR="0082446A">
        <w:rPr>
          <w:rFonts w:ascii="Cambria" w:hAnsi="Cambria" w:cs="Consolas"/>
          <w:sz w:val="28"/>
          <w:szCs w:val="28"/>
        </w:rPr>
        <w:t>4</w:t>
      </w:r>
      <w:r w:rsidRPr="00856D50">
        <w:rPr>
          <w:rFonts w:ascii="Cambria" w:hAnsi="Cambria" w:cs="Consolas"/>
          <w:sz w:val="28"/>
          <w:szCs w:val="28"/>
        </w:rPr>
        <w:t>/202</w:t>
      </w:r>
      <w:r w:rsidR="00062A56" w:rsidRPr="00856D50">
        <w:rPr>
          <w:rFonts w:ascii="Cambria" w:hAnsi="Cambria" w:cs="Consolas"/>
          <w:sz w:val="28"/>
          <w:szCs w:val="28"/>
        </w:rPr>
        <w:t>1</w:t>
      </w:r>
      <w:r w:rsidRPr="00856D50">
        <w:rPr>
          <w:rFonts w:ascii="Cambria" w:hAnsi="Cambria" w:cs="Consolas"/>
          <w:sz w:val="28"/>
          <w:szCs w:val="28"/>
        </w:rPr>
        <w:t xml:space="preserve">, realizado pelo Município de Iaras, </w:t>
      </w:r>
      <w:r w:rsidRPr="00856D50">
        <w:rPr>
          <w:rFonts w:ascii="Cambria" w:hAnsi="Cambria" w:cs="Consolas"/>
          <w:b/>
          <w:sz w:val="28"/>
          <w:szCs w:val="28"/>
        </w:rPr>
        <w:t>DECLARO</w:t>
      </w:r>
      <w:r w:rsidRPr="00856D50">
        <w:rPr>
          <w:rFonts w:ascii="Cambria" w:hAnsi="Cambria" w:cs="Consolas"/>
          <w:sz w:val="28"/>
          <w:szCs w:val="28"/>
        </w:rPr>
        <w:t>, sob as penas da lei, especialmente do artigo 299 do Código Penal Brasileiro, que:</w:t>
      </w:r>
    </w:p>
    <w:p w14:paraId="417BE7D7" w14:textId="77777777" w:rsidR="008014D9" w:rsidRPr="00856D50" w:rsidRDefault="008014D9" w:rsidP="008014D9">
      <w:pPr>
        <w:jc w:val="both"/>
        <w:rPr>
          <w:rFonts w:ascii="Cambria" w:hAnsi="Cambria" w:cs="Consolas"/>
          <w:sz w:val="28"/>
          <w:szCs w:val="28"/>
        </w:rPr>
      </w:pPr>
    </w:p>
    <w:p w14:paraId="497A0C3B"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 xml:space="preserve">a) </w:t>
      </w:r>
      <w:r w:rsidRPr="00856D50">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856D50" w:rsidRDefault="008014D9" w:rsidP="008014D9">
      <w:pPr>
        <w:jc w:val="both"/>
        <w:rPr>
          <w:rFonts w:ascii="Cambria" w:hAnsi="Cambria" w:cs="Consolas"/>
          <w:sz w:val="28"/>
          <w:szCs w:val="28"/>
        </w:rPr>
      </w:pPr>
    </w:p>
    <w:p w14:paraId="69053293"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856D50" w:rsidRDefault="008014D9" w:rsidP="008014D9">
      <w:pPr>
        <w:jc w:val="both"/>
        <w:rPr>
          <w:rFonts w:ascii="Cambria" w:hAnsi="Cambria" w:cs="Consolas"/>
          <w:sz w:val="28"/>
          <w:szCs w:val="28"/>
        </w:rPr>
      </w:pPr>
    </w:p>
    <w:p w14:paraId="411CCD8B"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c)</w:t>
      </w:r>
      <w:r w:rsidRPr="00856D50">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856D50" w:rsidRDefault="008014D9" w:rsidP="008014D9">
      <w:pPr>
        <w:jc w:val="both"/>
        <w:rPr>
          <w:rFonts w:ascii="Cambria" w:hAnsi="Cambria" w:cs="Consolas"/>
          <w:sz w:val="28"/>
          <w:szCs w:val="28"/>
        </w:rPr>
      </w:pPr>
    </w:p>
    <w:p w14:paraId="4C847B63"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 xml:space="preserve">d) </w:t>
      </w:r>
      <w:r w:rsidRPr="00856D50">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856D50" w:rsidRDefault="008014D9" w:rsidP="008014D9">
      <w:pPr>
        <w:jc w:val="both"/>
        <w:rPr>
          <w:rFonts w:ascii="Cambria" w:hAnsi="Cambria" w:cs="Consolas"/>
          <w:sz w:val="28"/>
          <w:szCs w:val="28"/>
        </w:rPr>
      </w:pPr>
    </w:p>
    <w:p w14:paraId="39582761"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e)</w:t>
      </w:r>
      <w:r w:rsidRPr="00856D50">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w:t>
      </w:r>
      <w:proofErr w:type="gramStart"/>
      <w:r w:rsidRPr="00856D50">
        <w:rPr>
          <w:rFonts w:ascii="Cambria" w:hAnsi="Cambria" w:cs="Consolas"/>
          <w:sz w:val="28"/>
          <w:szCs w:val="28"/>
        </w:rPr>
        <w:t>e</w:t>
      </w:r>
      <w:proofErr w:type="gramEnd"/>
    </w:p>
    <w:p w14:paraId="05EB77D4" w14:textId="77777777" w:rsidR="008014D9" w:rsidRPr="00856D50" w:rsidRDefault="008014D9" w:rsidP="008014D9">
      <w:pPr>
        <w:jc w:val="both"/>
        <w:rPr>
          <w:rFonts w:ascii="Cambria" w:hAnsi="Cambria" w:cs="Consolas"/>
          <w:sz w:val="28"/>
          <w:szCs w:val="28"/>
        </w:rPr>
      </w:pPr>
    </w:p>
    <w:p w14:paraId="3560AD59"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 xml:space="preserve">f) </w:t>
      </w:r>
      <w:r w:rsidRPr="00856D50">
        <w:rPr>
          <w:rFonts w:ascii="Cambria" w:hAnsi="Cambria" w:cs="Consolas"/>
          <w:sz w:val="28"/>
          <w:szCs w:val="28"/>
        </w:rPr>
        <w:t>o representante legal do licitante está plenamente ciente do teor e da extensão desta declaração e que detém plenos poderes e informações para firmá-la.</w:t>
      </w:r>
    </w:p>
    <w:p w14:paraId="58E7050C" w14:textId="51FDC55B" w:rsidR="008014D9" w:rsidRPr="00856D50" w:rsidRDefault="008014D9" w:rsidP="008014D9">
      <w:pPr>
        <w:jc w:val="both"/>
        <w:rPr>
          <w:rFonts w:ascii="Cambria" w:hAnsi="Cambria" w:cs="Consolas"/>
          <w:sz w:val="28"/>
          <w:szCs w:val="28"/>
        </w:rPr>
      </w:pPr>
    </w:p>
    <w:p w14:paraId="0F890463" w14:textId="1679F2A7" w:rsidR="00315EEC" w:rsidRPr="00856D50" w:rsidRDefault="00315EEC" w:rsidP="008014D9">
      <w:pPr>
        <w:jc w:val="both"/>
        <w:rPr>
          <w:rFonts w:ascii="Cambria" w:hAnsi="Cambria" w:cs="Consolas"/>
          <w:sz w:val="28"/>
          <w:szCs w:val="28"/>
        </w:rPr>
      </w:pPr>
    </w:p>
    <w:p w14:paraId="5F5EBC58" w14:textId="77777777" w:rsidR="00315EEC" w:rsidRPr="00856D50" w:rsidRDefault="00315EEC" w:rsidP="008014D9">
      <w:pPr>
        <w:jc w:val="both"/>
        <w:rPr>
          <w:rFonts w:ascii="Cambria" w:hAnsi="Cambria" w:cs="Consolas"/>
          <w:sz w:val="28"/>
          <w:szCs w:val="28"/>
        </w:rPr>
      </w:pPr>
    </w:p>
    <w:p w14:paraId="31B995C5"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lastRenderedPageBreak/>
        <w:t>DECLARO</w:t>
      </w:r>
      <w:r w:rsidRPr="00856D50">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37B37C6F" w14:textId="77777777" w:rsidR="008014D9" w:rsidRPr="00856D50" w:rsidRDefault="008014D9" w:rsidP="008014D9">
      <w:pPr>
        <w:jc w:val="both"/>
        <w:rPr>
          <w:rFonts w:ascii="Cambria" w:hAnsi="Cambria" w:cs="Consolas"/>
          <w:sz w:val="28"/>
          <w:szCs w:val="28"/>
        </w:rPr>
      </w:pPr>
    </w:p>
    <w:p w14:paraId="7BB98E4E"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I –</w:t>
      </w:r>
      <w:r w:rsidRPr="00856D50">
        <w:rPr>
          <w:rFonts w:ascii="Cambria" w:hAnsi="Cambria" w:cs="Consolas"/>
          <w:sz w:val="28"/>
          <w:szCs w:val="28"/>
        </w:rPr>
        <w:t xml:space="preserve"> prometer, oferecer ou dar, direta ou indiretamente, vantagem indevida a agente público, ou a terceira pessoa a ele relacionada;</w:t>
      </w:r>
    </w:p>
    <w:p w14:paraId="18953A54" w14:textId="77777777" w:rsidR="008014D9" w:rsidRPr="00856D50" w:rsidRDefault="008014D9" w:rsidP="008014D9">
      <w:pPr>
        <w:jc w:val="both"/>
        <w:rPr>
          <w:rFonts w:ascii="Cambria" w:hAnsi="Cambria" w:cs="Consolas"/>
          <w:b/>
          <w:sz w:val="28"/>
          <w:szCs w:val="28"/>
        </w:rPr>
      </w:pPr>
    </w:p>
    <w:p w14:paraId="2FEB62E3"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II –</w:t>
      </w:r>
      <w:r w:rsidRPr="00856D50">
        <w:rPr>
          <w:rFonts w:ascii="Cambria" w:hAnsi="Cambria" w:cs="Consolas"/>
          <w:sz w:val="28"/>
          <w:szCs w:val="28"/>
        </w:rPr>
        <w:t xml:space="preserve"> comprovadamente, financiar, custear, patrocinar ou de qualquer modo subvencionar a prática dos atos ilícitos previstos em Lei;</w:t>
      </w:r>
    </w:p>
    <w:p w14:paraId="743D650B" w14:textId="77777777" w:rsidR="008014D9" w:rsidRPr="00856D50" w:rsidRDefault="008014D9" w:rsidP="008014D9">
      <w:pPr>
        <w:jc w:val="both"/>
        <w:rPr>
          <w:rFonts w:ascii="Cambria" w:hAnsi="Cambria" w:cs="Consolas"/>
          <w:b/>
          <w:sz w:val="28"/>
          <w:szCs w:val="28"/>
        </w:rPr>
      </w:pPr>
    </w:p>
    <w:p w14:paraId="725A5B3E"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III –</w:t>
      </w:r>
      <w:r w:rsidRPr="00856D50">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856D50" w:rsidRDefault="008014D9" w:rsidP="008014D9">
      <w:pPr>
        <w:jc w:val="both"/>
        <w:rPr>
          <w:rFonts w:ascii="Cambria" w:hAnsi="Cambria" w:cs="Consolas"/>
          <w:b/>
          <w:sz w:val="28"/>
          <w:szCs w:val="28"/>
        </w:rPr>
      </w:pPr>
    </w:p>
    <w:p w14:paraId="220DE0F6"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IV –</w:t>
      </w:r>
      <w:r w:rsidRPr="00856D50">
        <w:rPr>
          <w:rFonts w:ascii="Cambria" w:hAnsi="Cambria" w:cs="Consolas"/>
          <w:sz w:val="28"/>
          <w:szCs w:val="28"/>
        </w:rPr>
        <w:t xml:space="preserve"> no tocante a licitações e contratos:</w:t>
      </w:r>
    </w:p>
    <w:p w14:paraId="097BFC50" w14:textId="77777777" w:rsidR="008014D9" w:rsidRPr="00856D50" w:rsidRDefault="008014D9" w:rsidP="008014D9">
      <w:pPr>
        <w:jc w:val="both"/>
        <w:rPr>
          <w:rFonts w:ascii="Cambria" w:hAnsi="Cambria" w:cs="Consolas"/>
          <w:b/>
          <w:sz w:val="28"/>
          <w:szCs w:val="28"/>
        </w:rPr>
      </w:pPr>
    </w:p>
    <w:p w14:paraId="748B2C5A"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a)</w:t>
      </w:r>
      <w:r w:rsidRPr="00856D50">
        <w:rPr>
          <w:rFonts w:ascii="Cambria" w:hAnsi="Cambria" w:cs="Consolas"/>
          <w:sz w:val="28"/>
          <w:szCs w:val="28"/>
        </w:rPr>
        <w:t xml:space="preserve"> frustrar ou fraudar, mediante ajuste, combinação ou qualquer outro expediente, o caráter competitivo de procedimento licitatório público;</w:t>
      </w:r>
    </w:p>
    <w:p w14:paraId="1A3167BE" w14:textId="77777777" w:rsidR="008014D9" w:rsidRPr="00856D50" w:rsidRDefault="008014D9" w:rsidP="008014D9">
      <w:pPr>
        <w:jc w:val="both"/>
        <w:rPr>
          <w:rFonts w:ascii="Cambria" w:hAnsi="Cambria" w:cs="Consolas"/>
          <w:b/>
          <w:sz w:val="28"/>
          <w:szCs w:val="28"/>
        </w:rPr>
      </w:pPr>
    </w:p>
    <w:p w14:paraId="74659EFD"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impedir, perturbar ou fraudar a realização de qualquer ato de procedimento licitatório público;</w:t>
      </w:r>
    </w:p>
    <w:p w14:paraId="79914E3C" w14:textId="77777777" w:rsidR="008014D9" w:rsidRPr="00856D50" w:rsidRDefault="008014D9" w:rsidP="008014D9">
      <w:pPr>
        <w:jc w:val="both"/>
        <w:rPr>
          <w:rFonts w:ascii="Cambria" w:hAnsi="Cambria" w:cs="Consolas"/>
          <w:b/>
          <w:sz w:val="28"/>
          <w:szCs w:val="28"/>
        </w:rPr>
      </w:pPr>
    </w:p>
    <w:p w14:paraId="56735D97"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 xml:space="preserve">c) </w:t>
      </w:r>
      <w:r w:rsidRPr="00856D50">
        <w:rPr>
          <w:rFonts w:ascii="Cambria" w:hAnsi="Cambria" w:cs="Consolas"/>
          <w:sz w:val="28"/>
          <w:szCs w:val="28"/>
        </w:rPr>
        <w:t>afastar ou procurar afastar licitante, por meio de fraude ou oferecimento de vantagem de qualquer tipo;</w:t>
      </w:r>
    </w:p>
    <w:p w14:paraId="22DA4532" w14:textId="77777777" w:rsidR="008014D9" w:rsidRPr="00856D50" w:rsidRDefault="008014D9" w:rsidP="008014D9">
      <w:pPr>
        <w:jc w:val="both"/>
        <w:rPr>
          <w:rFonts w:ascii="Cambria" w:hAnsi="Cambria" w:cs="Consolas"/>
          <w:b/>
          <w:sz w:val="28"/>
          <w:szCs w:val="28"/>
        </w:rPr>
      </w:pPr>
    </w:p>
    <w:p w14:paraId="2A9D52C0"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 xml:space="preserve">d) </w:t>
      </w:r>
      <w:r w:rsidRPr="00856D50">
        <w:rPr>
          <w:rFonts w:ascii="Cambria" w:hAnsi="Cambria" w:cs="Consolas"/>
          <w:sz w:val="28"/>
          <w:szCs w:val="28"/>
        </w:rPr>
        <w:t>fraudar licitação pública ou contrato dela decorrente;</w:t>
      </w:r>
    </w:p>
    <w:p w14:paraId="707C6371" w14:textId="77777777" w:rsidR="008014D9" w:rsidRPr="00856D50" w:rsidRDefault="008014D9" w:rsidP="008014D9">
      <w:pPr>
        <w:jc w:val="both"/>
        <w:rPr>
          <w:rFonts w:ascii="Cambria" w:hAnsi="Cambria" w:cs="Consolas"/>
          <w:b/>
          <w:sz w:val="28"/>
          <w:szCs w:val="28"/>
        </w:rPr>
      </w:pPr>
    </w:p>
    <w:p w14:paraId="6EFFE221" w14:textId="77777777" w:rsidR="008014D9" w:rsidRPr="00856D50" w:rsidRDefault="008014D9" w:rsidP="008014D9">
      <w:pPr>
        <w:rPr>
          <w:rFonts w:ascii="Cambria" w:hAnsi="Cambria" w:cs="Consolas"/>
          <w:sz w:val="28"/>
          <w:szCs w:val="28"/>
        </w:rPr>
      </w:pPr>
      <w:r w:rsidRPr="00856D50">
        <w:rPr>
          <w:rFonts w:ascii="Cambria" w:hAnsi="Cambria" w:cs="Consolas"/>
          <w:b/>
          <w:sz w:val="28"/>
          <w:szCs w:val="28"/>
        </w:rPr>
        <w:t>e)</w:t>
      </w:r>
      <w:r w:rsidRPr="00856D50">
        <w:rPr>
          <w:rFonts w:ascii="Cambria" w:hAnsi="Cambria" w:cs="Consolas"/>
          <w:sz w:val="28"/>
          <w:szCs w:val="28"/>
        </w:rPr>
        <w:t xml:space="preserve"> criar, de modo fraudulento ou irregular, pessoa jurídica para participar de licitação pública ou celebrar contrato administrativo;</w:t>
      </w:r>
    </w:p>
    <w:p w14:paraId="69930465" w14:textId="77777777" w:rsidR="008014D9" w:rsidRPr="00856D50" w:rsidRDefault="008014D9" w:rsidP="008014D9">
      <w:pPr>
        <w:jc w:val="both"/>
        <w:rPr>
          <w:rFonts w:ascii="Cambria" w:hAnsi="Cambria" w:cs="Consolas"/>
          <w:sz w:val="28"/>
          <w:szCs w:val="28"/>
        </w:rPr>
      </w:pPr>
    </w:p>
    <w:p w14:paraId="481C92FF"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f)</w:t>
      </w:r>
      <w:r w:rsidRPr="00856D50">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856D50">
        <w:rPr>
          <w:rFonts w:ascii="Cambria" w:hAnsi="Cambria" w:cs="Consolas"/>
          <w:sz w:val="28"/>
          <w:szCs w:val="28"/>
        </w:rPr>
        <w:t>ou</w:t>
      </w:r>
      <w:proofErr w:type="gramEnd"/>
    </w:p>
    <w:p w14:paraId="0B402797" w14:textId="77777777" w:rsidR="008014D9" w:rsidRPr="00856D50" w:rsidRDefault="008014D9" w:rsidP="008014D9">
      <w:pPr>
        <w:jc w:val="both"/>
        <w:rPr>
          <w:rFonts w:ascii="Cambria" w:hAnsi="Cambria" w:cs="Consolas"/>
          <w:b/>
          <w:sz w:val="28"/>
          <w:szCs w:val="28"/>
        </w:rPr>
      </w:pPr>
    </w:p>
    <w:p w14:paraId="373B955C"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 xml:space="preserve">g) </w:t>
      </w:r>
      <w:r w:rsidRPr="00856D50">
        <w:rPr>
          <w:rFonts w:ascii="Cambria" w:hAnsi="Cambria" w:cs="Consolas"/>
          <w:sz w:val="28"/>
          <w:szCs w:val="28"/>
        </w:rPr>
        <w:t>manipular ou fraudar o equilíbrio econômico-financeiro dos contratos celebrados com a administração pública;</w:t>
      </w:r>
    </w:p>
    <w:p w14:paraId="03DDCB88" w14:textId="77777777" w:rsidR="008014D9" w:rsidRPr="00856D50" w:rsidRDefault="008014D9" w:rsidP="008014D9">
      <w:pPr>
        <w:jc w:val="both"/>
        <w:rPr>
          <w:rFonts w:ascii="Cambria" w:hAnsi="Cambria" w:cs="Consolas"/>
          <w:b/>
          <w:sz w:val="28"/>
          <w:szCs w:val="28"/>
        </w:rPr>
      </w:pPr>
    </w:p>
    <w:p w14:paraId="6ED5E377"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lastRenderedPageBreak/>
        <w:t>V –</w:t>
      </w:r>
      <w:r w:rsidRPr="00856D50">
        <w:rPr>
          <w:rFonts w:ascii="Cambria" w:hAnsi="Cambria"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856D50" w:rsidRDefault="008014D9" w:rsidP="008014D9">
      <w:pPr>
        <w:tabs>
          <w:tab w:val="left" w:pos="-1701"/>
        </w:tabs>
        <w:autoSpaceDE w:val="0"/>
        <w:autoSpaceDN w:val="0"/>
        <w:adjustRightInd w:val="0"/>
        <w:rPr>
          <w:rFonts w:ascii="Cambria" w:hAnsi="Cambria" w:cs="Consolas"/>
          <w:sz w:val="28"/>
          <w:szCs w:val="28"/>
        </w:rPr>
      </w:pPr>
    </w:p>
    <w:p w14:paraId="51F9CCBA" w14:textId="04D2D244" w:rsidR="008014D9" w:rsidRPr="00856D50" w:rsidRDefault="008014D9"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t xml:space="preserve">Iaras, em ____ de ________________ </w:t>
      </w:r>
      <w:proofErr w:type="spellStart"/>
      <w:r w:rsidRPr="00856D50">
        <w:rPr>
          <w:rFonts w:ascii="Cambria" w:hAnsi="Cambria" w:cs="Consolas"/>
          <w:sz w:val="28"/>
          <w:szCs w:val="28"/>
        </w:rPr>
        <w:t>de</w:t>
      </w:r>
      <w:proofErr w:type="spellEnd"/>
      <w:r w:rsidRPr="00856D50">
        <w:rPr>
          <w:rFonts w:ascii="Cambria" w:hAnsi="Cambria" w:cs="Consolas"/>
          <w:sz w:val="28"/>
          <w:szCs w:val="28"/>
        </w:rPr>
        <w:t xml:space="preserve"> </w:t>
      </w:r>
      <w:r w:rsidR="00062A56" w:rsidRPr="00856D50">
        <w:rPr>
          <w:rFonts w:ascii="Cambria" w:hAnsi="Cambria" w:cs="Consolas"/>
          <w:sz w:val="28"/>
          <w:szCs w:val="28"/>
        </w:rPr>
        <w:t>2021</w:t>
      </w:r>
      <w:r w:rsidRPr="00856D50">
        <w:rPr>
          <w:rFonts w:ascii="Cambria" w:hAnsi="Cambria" w:cs="Consolas"/>
          <w:sz w:val="28"/>
          <w:szCs w:val="28"/>
        </w:rPr>
        <w:t>.</w:t>
      </w:r>
    </w:p>
    <w:p w14:paraId="772FD8EE"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p>
    <w:p w14:paraId="01A208BE"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p>
    <w:p w14:paraId="40361240" w14:textId="004D9961" w:rsidR="008014D9" w:rsidRPr="00856D50" w:rsidRDefault="00A0528D"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t>______________________________________________</w:t>
      </w:r>
    </w:p>
    <w:p w14:paraId="7567080D"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t>Assinatura do representante legal</w:t>
      </w:r>
    </w:p>
    <w:p w14:paraId="0CACC81F" w14:textId="77777777" w:rsidR="008014D9" w:rsidRPr="00856D50" w:rsidRDefault="008014D9" w:rsidP="008014D9">
      <w:pPr>
        <w:tabs>
          <w:tab w:val="left" w:pos="-1701"/>
        </w:tabs>
        <w:autoSpaceDE w:val="0"/>
        <w:autoSpaceDN w:val="0"/>
        <w:adjustRightInd w:val="0"/>
        <w:rPr>
          <w:rFonts w:ascii="Cambria" w:hAnsi="Cambria" w:cs="Consolas"/>
          <w:sz w:val="28"/>
          <w:szCs w:val="28"/>
        </w:rPr>
      </w:pPr>
    </w:p>
    <w:p w14:paraId="5B86083B" w14:textId="77777777" w:rsidR="008014D9" w:rsidRPr="00856D50" w:rsidRDefault="008014D9" w:rsidP="008014D9">
      <w:pPr>
        <w:tabs>
          <w:tab w:val="left" w:pos="-1701"/>
        </w:tabs>
        <w:autoSpaceDE w:val="0"/>
        <w:autoSpaceDN w:val="0"/>
        <w:adjustRightInd w:val="0"/>
        <w:rPr>
          <w:rFonts w:ascii="Cambria" w:hAnsi="Cambria" w:cs="Consolas"/>
          <w:sz w:val="28"/>
          <w:szCs w:val="28"/>
        </w:rPr>
      </w:pPr>
      <w:r w:rsidRPr="00856D50">
        <w:rPr>
          <w:rFonts w:ascii="Cambria" w:hAnsi="Cambria" w:cs="Consolas"/>
          <w:sz w:val="28"/>
          <w:szCs w:val="28"/>
        </w:rPr>
        <w:t>Nome do representante legal: _______________________________</w:t>
      </w:r>
    </w:p>
    <w:p w14:paraId="3FF69766" w14:textId="77777777" w:rsidR="008014D9" w:rsidRPr="00856D50" w:rsidRDefault="008014D9" w:rsidP="008014D9">
      <w:pPr>
        <w:tabs>
          <w:tab w:val="left" w:pos="-1701"/>
        </w:tabs>
        <w:autoSpaceDE w:val="0"/>
        <w:autoSpaceDN w:val="0"/>
        <w:adjustRightInd w:val="0"/>
        <w:rPr>
          <w:rFonts w:ascii="Cambria" w:hAnsi="Cambria" w:cs="Consolas"/>
          <w:sz w:val="28"/>
          <w:szCs w:val="28"/>
        </w:rPr>
      </w:pPr>
      <w:r w:rsidRPr="00856D50">
        <w:rPr>
          <w:rFonts w:ascii="Cambria" w:hAnsi="Cambria" w:cs="Consolas"/>
          <w:sz w:val="28"/>
          <w:szCs w:val="28"/>
        </w:rPr>
        <w:t>RG do representante legal: __________________________</w:t>
      </w:r>
    </w:p>
    <w:p w14:paraId="721B0755"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sz w:val="28"/>
          <w:szCs w:val="28"/>
        </w:rPr>
        <w:t>CPF do representante legal: _________________________</w:t>
      </w:r>
    </w:p>
    <w:p w14:paraId="11F53B92" w14:textId="297DEACA" w:rsidR="008014D9" w:rsidRPr="00856D50" w:rsidRDefault="008014D9" w:rsidP="008014D9">
      <w:pPr>
        <w:tabs>
          <w:tab w:val="left" w:pos="-1701"/>
        </w:tabs>
        <w:autoSpaceDE w:val="0"/>
        <w:autoSpaceDN w:val="0"/>
        <w:adjustRightInd w:val="0"/>
        <w:jc w:val="center"/>
        <w:rPr>
          <w:rFonts w:ascii="Cambria" w:hAnsi="Cambria" w:cs="Consolas"/>
          <w:b/>
          <w:bCs/>
          <w:sz w:val="28"/>
          <w:szCs w:val="28"/>
        </w:rPr>
      </w:pPr>
      <w:r w:rsidRPr="00856D50">
        <w:rPr>
          <w:rFonts w:ascii="Cambria" w:hAnsi="Cambria" w:cs="Consolas"/>
          <w:b/>
          <w:bCs/>
          <w:sz w:val="28"/>
          <w:szCs w:val="28"/>
        </w:rPr>
        <w:br w:type="page"/>
      </w:r>
      <w:r w:rsidRPr="00856D50">
        <w:rPr>
          <w:rFonts w:ascii="Cambria" w:hAnsi="Cambria" w:cs="Consolas"/>
          <w:b/>
          <w:bCs/>
          <w:sz w:val="28"/>
          <w:szCs w:val="28"/>
        </w:rPr>
        <w:lastRenderedPageBreak/>
        <w:t>ANEXO VII</w:t>
      </w:r>
    </w:p>
    <w:p w14:paraId="7AFD82BB" w14:textId="77777777" w:rsidR="000D6DE2" w:rsidRPr="00856D50" w:rsidRDefault="000D6DE2" w:rsidP="000D6DE2">
      <w:pPr>
        <w:jc w:val="center"/>
        <w:rPr>
          <w:rFonts w:ascii="Cambria" w:hAnsi="Cambria" w:cs="Arial"/>
          <w:b/>
          <w:bCs/>
          <w:sz w:val="28"/>
          <w:szCs w:val="28"/>
        </w:rPr>
      </w:pPr>
      <w:r w:rsidRPr="00856D50">
        <w:rPr>
          <w:rFonts w:ascii="Cambria" w:hAnsi="Cambria" w:cs="Arial"/>
          <w:b/>
          <w:bCs/>
          <w:sz w:val="28"/>
          <w:szCs w:val="28"/>
        </w:rPr>
        <w:t>DECRETO Nº 1.400/2021</w:t>
      </w:r>
    </w:p>
    <w:p w14:paraId="6A8D4527" w14:textId="77777777" w:rsidR="000D6DE2" w:rsidRPr="00856D50" w:rsidRDefault="000D6DE2" w:rsidP="000D6DE2">
      <w:pPr>
        <w:jc w:val="both"/>
        <w:rPr>
          <w:rFonts w:ascii="Cambria" w:hAnsi="Cambria" w:cs="Arial"/>
          <w:sz w:val="28"/>
          <w:szCs w:val="28"/>
        </w:rPr>
      </w:pPr>
    </w:p>
    <w:p w14:paraId="48A2E7DF" w14:textId="77777777" w:rsidR="000D6DE2" w:rsidRPr="00856D50" w:rsidRDefault="000D6DE2" w:rsidP="000D6DE2">
      <w:pPr>
        <w:ind w:left="3119"/>
        <w:jc w:val="both"/>
        <w:rPr>
          <w:rFonts w:ascii="Cambria" w:hAnsi="Cambria" w:cs="Arial"/>
          <w:sz w:val="28"/>
          <w:szCs w:val="28"/>
        </w:rPr>
      </w:pPr>
      <w:r w:rsidRPr="00856D50">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2CA635C6" w14:textId="77777777" w:rsidR="000D6DE2" w:rsidRPr="00856D50" w:rsidRDefault="000D6DE2" w:rsidP="000D6DE2">
      <w:pPr>
        <w:jc w:val="both"/>
        <w:rPr>
          <w:rFonts w:ascii="Cambria" w:hAnsi="Cambria" w:cs="Arial"/>
          <w:sz w:val="28"/>
          <w:szCs w:val="28"/>
        </w:rPr>
      </w:pPr>
    </w:p>
    <w:p w14:paraId="7F69A5A6"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Marcos José Rosa, Prefeito do Município de Iaras, Estado de São Paulo, no exercício de suas atribuições legais,</w:t>
      </w:r>
    </w:p>
    <w:p w14:paraId="1304BE67" w14:textId="77777777" w:rsidR="000D6DE2" w:rsidRPr="00856D50" w:rsidRDefault="000D6DE2" w:rsidP="000D6DE2">
      <w:pPr>
        <w:jc w:val="both"/>
        <w:rPr>
          <w:rFonts w:ascii="Cambria" w:hAnsi="Cambria" w:cs="Arial"/>
          <w:sz w:val="28"/>
          <w:szCs w:val="28"/>
        </w:rPr>
      </w:pPr>
    </w:p>
    <w:p w14:paraId="38093AE1"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Considerando a competência para expedir normas destinadas à realização de seus procedimentos licitatórios; </w:t>
      </w:r>
    </w:p>
    <w:p w14:paraId="55248BD3" w14:textId="77777777" w:rsidR="000D6DE2" w:rsidRPr="00856D50" w:rsidRDefault="000D6DE2" w:rsidP="000D6DE2">
      <w:pPr>
        <w:jc w:val="both"/>
        <w:rPr>
          <w:rFonts w:ascii="Cambria" w:hAnsi="Cambria" w:cs="Arial"/>
          <w:sz w:val="28"/>
          <w:szCs w:val="28"/>
        </w:rPr>
      </w:pPr>
    </w:p>
    <w:p w14:paraId="7614FF6E"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Considerando a necessidade de regulamentar a aplicação de penalidades em casos de descumprimento de obrigações por seus fornecedores; </w:t>
      </w:r>
    </w:p>
    <w:p w14:paraId="1E9820BD" w14:textId="77777777" w:rsidR="000D6DE2" w:rsidRPr="00856D50" w:rsidRDefault="000D6DE2" w:rsidP="000D6DE2">
      <w:pPr>
        <w:jc w:val="both"/>
        <w:rPr>
          <w:rFonts w:ascii="Cambria" w:hAnsi="Cambria" w:cs="Arial"/>
          <w:sz w:val="28"/>
          <w:szCs w:val="28"/>
        </w:rPr>
      </w:pPr>
    </w:p>
    <w:p w14:paraId="4D2CBD37"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Considerando o que dispõem os artigos 77, 78, 79, 80, 81, 86, 87, 88, 109 e 115 da Lei nº </w:t>
      </w:r>
      <w:proofErr w:type="gramStart"/>
      <w:r w:rsidRPr="00856D50">
        <w:rPr>
          <w:rFonts w:ascii="Cambria" w:hAnsi="Cambria" w:cs="Arial"/>
          <w:sz w:val="28"/>
          <w:szCs w:val="28"/>
        </w:rPr>
        <w:t>8.666/93, bem como os artigos 7º e 9º da Lei nº</w:t>
      </w:r>
      <w:proofErr w:type="gramEnd"/>
      <w:r w:rsidRPr="00856D50">
        <w:rPr>
          <w:rFonts w:ascii="Cambria" w:hAnsi="Cambria" w:cs="Arial"/>
          <w:sz w:val="28"/>
          <w:szCs w:val="28"/>
        </w:rPr>
        <w:t xml:space="preserve"> 10.520/02; </w:t>
      </w:r>
    </w:p>
    <w:p w14:paraId="4863B68E" w14:textId="77777777" w:rsidR="000D6DE2" w:rsidRPr="00856D50" w:rsidRDefault="000D6DE2" w:rsidP="000D6DE2">
      <w:pPr>
        <w:jc w:val="both"/>
        <w:rPr>
          <w:rFonts w:ascii="Cambria" w:hAnsi="Cambria" w:cs="Arial"/>
          <w:sz w:val="28"/>
          <w:szCs w:val="28"/>
        </w:rPr>
      </w:pPr>
    </w:p>
    <w:p w14:paraId="345F3BAE" w14:textId="77777777" w:rsidR="000D6DE2" w:rsidRPr="00856D50" w:rsidRDefault="000D6DE2" w:rsidP="000D6DE2">
      <w:pPr>
        <w:ind w:firstLine="708"/>
        <w:jc w:val="both"/>
        <w:rPr>
          <w:rFonts w:ascii="Cambria" w:hAnsi="Cambria" w:cs="Arial"/>
          <w:b/>
          <w:bCs/>
          <w:sz w:val="28"/>
          <w:szCs w:val="28"/>
        </w:rPr>
      </w:pPr>
      <w:r w:rsidRPr="00856D50">
        <w:rPr>
          <w:rFonts w:ascii="Cambria" w:hAnsi="Cambria" w:cs="Arial"/>
          <w:b/>
          <w:bCs/>
          <w:sz w:val="28"/>
          <w:szCs w:val="28"/>
        </w:rPr>
        <w:t>DECRETA:</w:t>
      </w:r>
    </w:p>
    <w:p w14:paraId="448150BC" w14:textId="77777777" w:rsidR="000D6DE2" w:rsidRPr="00856D50" w:rsidRDefault="000D6DE2" w:rsidP="000D6DE2">
      <w:pPr>
        <w:jc w:val="both"/>
        <w:rPr>
          <w:rFonts w:ascii="Cambria" w:hAnsi="Cambria" w:cs="Arial"/>
          <w:sz w:val="28"/>
          <w:szCs w:val="28"/>
        </w:rPr>
      </w:pPr>
    </w:p>
    <w:p w14:paraId="300323ED"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0385F698" w14:textId="77777777" w:rsidR="000D6DE2" w:rsidRPr="00856D50" w:rsidRDefault="000D6DE2" w:rsidP="000D6DE2">
      <w:pPr>
        <w:jc w:val="both"/>
        <w:rPr>
          <w:rFonts w:ascii="Cambria" w:hAnsi="Cambria" w:cs="Arial"/>
          <w:sz w:val="28"/>
          <w:szCs w:val="28"/>
        </w:rPr>
      </w:pPr>
    </w:p>
    <w:p w14:paraId="4551E13C"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713AA797" w14:textId="1F00FB85" w:rsidR="000D6DE2" w:rsidRPr="00856D50" w:rsidRDefault="000D6DE2" w:rsidP="000D6DE2">
      <w:pPr>
        <w:jc w:val="both"/>
        <w:rPr>
          <w:rFonts w:ascii="Cambria" w:hAnsi="Cambria" w:cs="Arial"/>
          <w:sz w:val="28"/>
          <w:szCs w:val="28"/>
        </w:rPr>
      </w:pPr>
    </w:p>
    <w:p w14:paraId="03BDE9E6" w14:textId="27C2C218" w:rsidR="000D6DE2" w:rsidRPr="00856D50" w:rsidRDefault="000D6DE2" w:rsidP="000D6DE2">
      <w:pPr>
        <w:jc w:val="both"/>
        <w:rPr>
          <w:rFonts w:ascii="Cambria" w:hAnsi="Cambria" w:cs="Arial"/>
          <w:sz w:val="28"/>
          <w:szCs w:val="28"/>
        </w:rPr>
      </w:pPr>
    </w:p>
    <w:p w14:paraId="759CECA1" w14:textId="77777777" w:rsidR="000D6DE2" w:rsidRPr="00856D50" w:rsidRDefault="000D6DE2" w:rsidP="000D6DE2">
      <w:pPr>
        <w:jc w:val="both"/>
        <w:rPr>
          <w:rFonts w:ascii="Cambria" w:hAnsi="Cambria" w:cs="Arial"/>
          <w:sz w:val="28"/>
          <w:szCs w:val="28"/>
        </w:rPr>
      </w:pPr>
    </w:p>
    <w:p w14:paraId="723C422A"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lastRenderedPageBreak/>
        <w:t xml:space="preserve">I – advertência; </w:t>
      </w:r>
    </w:p>
    <w:p w14:paraId="0CC33E45" w14:textId="77777777" w:rsidR="000D6DE2" w:rsidRPr="00856D50" w:rsidRDefault="000D6DE2" w:rsidP="000D6DE2">
      <w:pPr>
        <w:jc w:val="both"/>
        <w:rPr>
          <w:rFonts w:ascii="Cambria" w:hAnsi="Cambria" w:cs="Arial"/>
          <w:sz w:val="28"/>
          <w:szCs w:val="28"/>
        </w:rPr>
      </w:pPr>
    </w:p>
    <w:p w14:paraId="39389E08"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II – multa; </w:t>
      </w:r>
    </w:p>
    <w:p w14:paraId="4C135EE4" w14:textId="77777777" w:rsidR="000D6DE2" w:rsidRPr="00856D50" w:rsidRDefault="000D6DE2" w:rsidP="000D6DE2">
      <w:pPr>
        <w:jc w:val="both"/>
        <w:rPr>
          <w:rFonts w:ascii="Cambria" w:hAnsi="Cambria" w:cs="Arial"/>
          <w:sz w:val="28"/>
          <w:szCs w:val="28"/>
        </w:rPr>
      </w:pPr>
    </w:p>
    <w:p w14:paraId="1E2C1D55"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III – suspensão temporária de participação em licitação e impedimento de contratar com a Administração, por prazo não superior a </w:t>
      </w:r>
      <w:proofErr w:type="gramStart"/>
      <w:r w:rsidRPr="00856D50">
        <w:rPr>
          <w:rFonts w:ascii="Cambria" w:hAnsi="Cambria" w:cs="Arial"/>
          <w:sz w:val="28"/>
          <w:szCs w:val="28"/>
        </w:rPr>
        <w:t>2</w:t>
      </w:r>
      <w:proofErr w:type="gramEnd"/>
      <w:r w:rsidRPr="00856D50">
        <w:rPr>
          <w:rFonts w:ascii="Cambria" w:hAnsi="Cambria" w:cs="Arial"/>
          <w:sz w:val="28"/>
          <w:szCs w:val="28"/>
        </w:rPr>
        <w:t xml:space="preserve"> (dois) anos; </w:t>
      </w:r>
    </w:p>
    <w:p w14:paraId="1D6E0AD1" w14:textId="77777777" w:rsidR="000D6DE2" w:rsidRPr="00856D50" w:rsidRDefault="000D6DE2" w:rsidP="000D6DE2">
      <w:pPr>
        <w:jc w:val="both"/>
        <w:rPr>
          <w:rFonts w:ascii="Cambria" w:hAnsi="Cambria" w:cs="Arial"/>
          <w:sz w:val="28"/>
          <w:szCs w:val="28"/>
        </w:rPr>
      </w:pPr>
    </w:p>
    <w:p w14:paraId="21A1AB9A"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IV – declaração de inidoneidade para licitar ou contratar com a Administração Pública. </w:t>
      </w:r>
    </w:p>
    <w:p w14:paraId="5240E4D9" w14:textId="77777777" w:rsidR="000D6DE2" w:rsidRPr="00856D50" w:rsidRDefault="000D6DE2" w:rsidP="000D6DE2">
      <w:pPr>
        <w:jc w:val="both"/>
        <w:rPr>
          <w:rFonts w:ascii="Cambria" w:hAnsi="Cambria" w:cs="Arial"/>
          <w:sz w:val="28"/>
          <w:szCs w:val="28"/>
        </w:rPr>
      </w:pPr>
    </w:p>
    <w:p w14:paraId="1E9831A0"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 1º - Em se tratando de pregão, a penalidade prevista no inciso III poderá ser de até </w:t>
      </w:r>
      <w:proofErr w:type="gramStart"/>
      <w:r w:rsidRPr="00856D50">
        <w:rPr>
          <w:rFonts w:ascii="Cambria" w:hAnsi="Cambria" w:cs="Arial"/>
          <w:sz w:val="28"/>
          <w:szCs w:val="28"/>
        </w:rPr>
        <w:t>5</w:t>
      </w:r>
      <w:proofErr w:type="gramEnd"/>
      <w:r w:rsidRPr="00856D50">
        <w:rPr>
          <w:rFonts w:ascii="Cambria" w:hAnsi="Cambria" w:cs="Arial"/>
          <w:sz w:val="28"/>
          <w:szCs w:val="28"/>
        </w:rPr>
        <w:t xml:space="preserve"> anos, nos termos previstos no artigo 7º da Lei nº 10.520/02, aplicando-se, ainda, subsidiariamente, as normas estabelecidas na Lei nº 8.666/93, nos termos do artigo 9º daquele diploma legal. </w:t>
      </w:r>
    </w:p>
    <w:p w14:paraId="4FB483F7" w14:textId="77777777" w:rsidR="000D6DE2" w:rsidRPr="00856D50" w:rsidRDefault="000D6DE2" w:rsidP="000D6DE2">
      <w:pPr>
        <w:jc w:val="both"/>
        <w:rPr>
          <w:rFonts w:ascii="Cambria" w:hAnsi="Cambria" w:cs="Arial"/>
          <w:sz w:val="28"/>
          <w:szCs w:val="28"/>
        </w:rPr>
      </w:pPr>
    </w:p>
    <w:p w14:paraId="5B378773"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7C54361E" w14:textId="77777777" w:rsidR="000D6DE2" w:rsidRPr="00856D50" w:rsidRDefault="000D6DE2" w:rsidP="000D6DE2">
      <w:pPr>
        <w:jc w:val="both"/>
        <w:rPr>
          <w:rFonts w:ascii="Cambria" w:hAnsi="Cambria" w:cs="Arial"/>
          <w:sz w:val="28"/>
          <w:szCs w:val="28"/>
        </w:rPr>
      </w:pPr>
    </w:p>
    <w:p w14:paraId="45AD19F4"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1CC985A0" w14:textId="77777777" w:rsidR="000D6DE2" w:rsidRPr="00856D50" w:rsidRDefault="000D6DE2" w:rsidP="000D6DE2">
      <w:pPr>
        <w:jc w:val="both"/>
        <w:rPr>
          <w:rFonts w:ascii="Cambria" w:hAnsi="Cambria" w:cs="Arial"/>
          <w:sz w:val="28"/>
          <w:szCs w:val="28"/>
        </w:rPr>
      </w:pPr>
    </w:p>
    <w:p w14:paraId="7A1818BF"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 4º - Havendo mais de uma modalidade de garantia da execução contratual, a caução em dinheiro será executada preferencialmente às outras modalidades. </w:t>
      </w:r>
    </w:p>
    <w:p w14:paraId="097A5E7C" w14:textId="77777777" w:rsidR="000D6DE2" w:rsidRPr="00856D50" w:rsidRDefault="000D6DE2" w:rsidP="000D6DE2">
      <w:pPr>
        <w:jc w:val="both"/>
        <w:rPr>
          <w:rFonts w:ascii="Cambria" w:hAnsi="Cambria" w:cs="Arial"/>
          <w:sz w:val="28"/>
          <w:szCs w:val="28"/>
        </w:rPr>
      </w:pPr>
    </w:p>
    <w:p w14:paraId="368781B5"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Art. 3º. As sanções previstas neste Decreto serão aplicadas na seguinte conformidade: </w:t>
      </w:r>
    </w:p>
    <w:p w14:paraId="0787BB3F" w14:textId="77777777" w:rsidR="000D6DE2" w:rsidRPr="00856D50" w:rsidRDefault="000D6DE2" w:rsidP="000D6DE2">
      <w:pPr>
        <w:jc w:val="both"/>
        <w:rPr>
          <w:rFonts w:ascii="Cambria" w:hAnsi="Cambria" w:cs="Arial"/>
          <w:sz w:val="28"/>
          <w:szCs w:val="28"/>
        </w:rPr>
      </w:pPr>
    </w:p>
    <w:p w14:paraId="7D272617"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61ED4820" w14:textId="77777777" w:rsidR="000D6DE2" w:rsidRPr="00856D50" w:rsidRDefault="000D6DE2" w:rsidP="000D6DE2">
      <w:pPr>
        <w:jc w:val="both"/>
        <w:rPr>
          <w:rFonts w:ascii="Cambria" w:hAnsi="Cambria" w:cs="Arial"/>
          <w:sz w:val="28"/>
          <w:szCs w:val="28"/>
        </w:rPr>
      </w:pPr>
    </w:p>
    <w:p w14:paraId="66F4D28F" w14:textId="1DD3BD91"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w:t>
      </w:r>
      <w:r w:rsidRPr="00856D50">
        <w:rPr>
          <w:rFonts w:ascii="Cambria" w:hAnsi="Cambria" w:cs="Arial"/>
          <w:sz w:val="28"/>
          <w:szCs w:val="28"/>
        </w:rPr>
        <w:lastRenderedPageBreak/>
        <w:t xml:space="preserve">contratada à multa de mora calculada sobre o valor da obrigação não cumprida, a partir do primeiro dia útil seguinte ao término do prazo estipulado: </w:t>
      </w:r>
    </w:p>
    <w:p w14:paraId="5F1C20D1" w14:textId="77777777" w:rsidR="00EA3EBE" w:rsidRPr="00856D50" w:rsidRDefault="00EA3EBE" w:rsidP="000D6DE2">
      <w:pPr>
        <w:ind w:firstLine="708"/>
        <w:jc w:val="both"/>
        <w:rPr>
          <w:rFonts w:ascii="Cambria" w:hAnsi="Cambria" w:cs="Arial"/>
          <w:sz w:val="28"/>
          <w:szCs w:val="28"/>
        </w:rPr>
      </w:pPr>
    </w:p>
    <w:p w14:paraId="5137DADF" w14:textId="77777777" w:rsidR="000D6DE2" w:rsidRPr="00856D50" w:rsidRDefault="000D6DE2" w:rsidP="000D6DE2">
      <w:pPr>
        <w:ind w:left="709"/>
        <w:jc w:val="both"/>
        <w:rPr>
          <w:rFonts w:ascii="Cambria" w:hAnsi="Cambria" w:cs="Arial"/>
          <w:sz w:val="28"/>
          <w:szCs w:val="28"/>
        </w:rPr>
      </w:pPr>
      <w:r w:rsidRPr="00856D50">
        <w:rPr>
          <w:rFonts w:ascii="Cambria" w:hAnsi="Cambria" w:cs="Arial"/>
          <w:sz w:val="28"/>
          <w:szCs w:val="28"/>
        </w:rPr>
        <w:t xml:space="preserve">a) de 0,5% (meio por cento) ao dia, para atraso de até 15 (quinze) dias corridos; </w:t>
      </w:r>
    </w:p>
    <w:p w14:paraId="66D484B6" w14:textId="77777777" w:rsidR="000D6DE2" w:rsidRPr="00856D50" w:rsidRDefault="000D6DE2" w:rsidP="000D6DE2">
      <w:pPr>
        <w:ind w:left="709"/>
        <w:jc w:val="both"/>
        <w:rPr>
          <w:rFonts w:ascii="Cambria" w:hAnsi="Cambria" w:cs="Arial"/>
          <w:sz w:val="28"/>
          <w:szCs w:val="28"/>
        </w:rPr>
      </w:pPr>
      <w:r w:rsidRPr="00856D50">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01F422F2" w14:textId="77777777" w:rsidR="000D6DE2" w:rsidRPr="00856D50" w:rsidRDefault="000D6DE2" w:rsidP="000D6DE2">
      <w:pPr>
        <w:ind w:left="709"/>
        <w:jc w:val="both"/>
        <w:rPr>
          <w:rFonts w:ascii="Cambria" w:hAnsi="Cambria" w:cs="Arial"/>
          <w:sz w:val="28"/>
          <w:szCs w:val="28"/>
        </w:rPr>
      </w:pPr>
      <w:r w:rsidRPr="00856D50">
        <w:rPr>
          <w:rFonts w:ascii="Cambria" w:hAnsi="Cambria" w:cs="Arial"/>
          <w:sz w:val="28"/>
          <w:szCs w:val="28"/>
        </w:rPr>
        <w:t>c) após 30 (trinta) dias corridos, fica caracterizada a inexecução parcial ou total, conforme o caso, aplicando-se o disposto no inciso III, cumulativamente a este.</w:t>
      </w:r>
    </w:p>
    <w:p w14:paraId="0DED55D0" w14:textId="77777777" w:rsidR="000D6DE2" w:rsidRPr="00856D50" w:rsidRDefault="000D6DE2" w:rsidP="000D6DE2">
      <w:pPr>
        <w:jc w:val="both"/>
        <w:rPr>
          <w:rFonts w:ascii="Cambria" w:hAnsi="Cambria" w:cs="Arial"/>
          <w:sz w:val="28"/>
          <w:szCs w:val="28"/>
        </w:rPr>
      </w:pPr>
    </w:p>
    <w:p w14:paraId="6501D35F"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1216C6F2" w14:textId="77777777" w:rsidR="000D6DE2" w:rsidRPr="00856D50" w:rsidRDefault="000D6DE2" w:rsidP="000D6DE2">
      <w:pPr>
        <w:jc w:val="both"/>
        <w:rPr>
          <w:rFonts w:ascii="Cambria" w:hAnsi="Cambria" w:cs="Arial"/>
          <w:sz w:val="28"/>
          <w:szCs w:val="28"/>
        </w:rPr>
      </w:pPr>
    </w:p>
    <w:p w14:paraId="0EDAE6D1" w14:textId="77777777" w:rsidR="000D6DE2" w:rsidRPr="00856D50" w:rsidRDefault="000D6DE2" w:rsidP="000D6DE2">
      <w:pPr>
        <w:ind w:left="709"/>
        <w:jc w:val="both"/>
        <w:rPr>
          <w:rFonts w:ascii="Cambria" w:hAnsi="Cambria" w:cs="Arial"/>
          <w:sz w:val="28"/>
          <w:szCs w:val="28"/>
        </w:rPr>
      </w:pPr>
      <w:r w:rsidRPr="00856D50">
        <w:rPr>
          <w:rFonts w:ascii="Cambria" w:hAnsi="Cambria" w:cs="Arial"/>
          <w:sz w:val="28"/>
          <w:szCs w:val="28"/>
        </w:rPr>
        <w:t xml:space="preserve">a) aplicação de multa correspondente a até 25% (vinte e cinco por cento) sobre o valor da obrigação não cumprida; </w:t>
      </w:r>
      <w:proofErr w:type="gramStart"/>
      <w:r w:rsidRPr="00856D50">
        <w:rPr>
          <w:rFonts w:ascii="Cambria" w:hAnsi="Cambria" w:cs="Arial"/>
          <w:sz w:val="28"/>
          <w:szCs w:val="28"/>
        </w:rPr>
        <w:t>ou</w:t>
      </w:r>
      <w:proofErr w:type="gramEnd"/>
      <w:r w:rsidRPr="00856D50">
        <w:rPr>
          <w:rFonts w:ascii="Cambria" w:hAnsi="Cambria" w:cs="Arial"/>
          <w:sz w:val="28"/>
          <w:szCs w:val="28"/>
        </w:rPr>
        <w:t xml:space="preserve"> </w:t>
      </w:r>
    </w:p>
    <w:p w14:paraId="7ED59C8A" w14:textId="77777777" w:rsidR="000D6DE2" w:rsidRPr="00856D50" w:rsidRDefault="000D6DE2" w:rsidP="000D6DE2">
      <w:pPr>
        <w:ind w:left="709"/>
        <w:jc w:val="both"/>
        <w:rPr>
          <w:rFonts w:ascii="Cambria" w:hAnsi="Cambria" w:cs="Arial"/>
          <w:sz w:val="28"/>
          <w:szCs w:val="28"/>
        </w:rPr>
      </w:pPr>
      <w:r w:rsidRPr="00856D50">
        <w:rPr>
          <w:rFonts w:ascii="Cambria" w:hAnsi="Cambria" w:cs="Arial"/>
          <w:sz w:val="28"/>
          <w:szCs w:val="28"/>
        </w:rPr>
        <w:t xml:space="preserve">b) pagamento correspondente à diferença de preço decorrente de nova licitação para o mesmo fim. </w:t>
      </w:r>
    </w:p>
    <w:p w14:paraId="63E3584F" w14:textId="77777777" w:rsidR="000D6DE2" w:rsidRPr="00856D50" w:rsidRDefault="000D6DE2" w:rsidP="000D6DE2">
      <w:pPr>
        <w:jc w:val="both"/>
        <w:rPr>
          <w:rFonts w:ascii="Cambria" w:hAnsi="Cambria" w:cs="Arial"/>
          <w:sz w:val="28"/>
          <w:szCs w:val="28"/>
        </w:rPr>
      </w:pPr>
    </w:p>
    <w:p w14:paraId="23BFCA68"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0FC4CD5A" w14:textId="77777777" w:rsidR="000D6DE2" w:rsidRPr="00856D50" w:rsidRDefault="000D6DE2" w:rsidP="000D6DE2">
      <w:pPr>
        <w:jc w:val="both"/>
        <w:rPr>
          <w:rFonts w:ascii="Cambria" w:hAnsi="Cambria" w:cs="Arial"/>
          <w:sz w:val="28"/>
          <w:szCs w:val="28"/>
        </w:rPr>
      </w:pPr>
    </w:p>
    <w:p w14:paraId="0C06B9CF" w14:textId="77777777" w:rsidR="000D6DE2" w:rsidRPr="00856D50" w:rsidRDefault="000D6DE2" w:rsidP="000D6DE2">
      <w:pPr>
        <w:ind w:left="709"/>
        <w:jc w:val="both"/>
        <w:rPr>
          <w:rFonts w:ascii="Cambria" w:hAnsi="Cambria" w:cs="Arial"/>
          <w:sz w:val="28"/>
          <w:szCs w:val="28"/>
        </w:rPr>
      </w:pPr>
      <w:r w:rsidRPr="00856D50">
        <w:rPr>
          <w:rFonts w:ascii="Cambria" w:hAnsi="Cambria" w:cs="Arial"/>
          <w:sz w:val="28"/>
          <w:szCs w:val="28"/>
        </w:rPr>
        <w:t xml:space="preserve">a) multa de até 25% (vinte e cinco por cento) sobre o valor do contrato; ou, </w:t>
      </w:r>
    </w:p>
    <w:p w14:paraId="7912F1F1" w14:textId="77777777" w:rsidR="000D6DE2" w:rsidRPr="00856D50" w:rsidRDefault="000D6DE2" w:rsidP="000D6DE2">
      <w:pPr>
        <w:ind w:left="709"/>
        <w:jc w:val="both"/>
        <w:rPr>
          <w:rFonts w:ascii="Cambria" w:hAnsi="Cambria" w:cs="Arial"/>
          <w:sz w:val="28"/>
          <w:szCs w:val="28"/>
        </w:rPr>
      </w:pPr>
      <w:r w:rsidRPr="00856D50">
        <w:rPr>
          <w:rFonts w:ascii="Cambria" w:hAnsi="Cambria" w:cs="Arial"/>
          <w:sz w:val="28"/>
          <w:szCs w:val="28"/>
        </w:rPr>
        <w:t xml:space="preserve">b) pagamento correspondente à diferença de preço decorrente de nova licitação para o mesmo fim; </w:t>
      </w:r>
    </w:p>
    <w:p w14:paraId="66D8B025" w14:textId="77777777" w:rsidR="000D6DE2" w:rsidRPr="00856D50" w:rsidRDefault="000D6DE2" w:rsidP="000D6DE2">
      <w:pPr>
        <w:ind w:left="709"/>
        <w:jc w:val="both"/>
        <w:rPr>
          <w:rFonts w:ascii="Cambria" w:hAnsi="Cambria" w:cs="Arial"/>
          <w:sz w:val="28"/>
          <w:szCs w:val="28"/>
        </w:rPr>
      </w:pPr>
      <w:r w:rsidRPr="00856D50">
        <w:rPr>
          <w:rFonts w:ascii="Cambria" w:hAnsi="Cambria" w:cs="Arial"/>
          <w:sz w:val="28"/>
          <w:szCs w:val="28"/>
        </w:rPr>
        <w:t xml:space="preserve">c) impedimento de licitar e contratar com a Administração, por prazo não superior a </w:t>
      </w:r>
      <w:proofErr w:type="gramStart"/>
      <w:r w:rsidRPr="00856D50">
        <w:rPr>
          <w:rFonts w:ascii="Cambria" w:hAnsi="Cambria" w:cs="Arial"/>
          <w:sz w:val="28"/>
          <w:szCs w:val="28"/>
        </w:rPr>
        <w:t>2</w:t>
      </w:r>
      <w:proofErr w:type="gramEnd"/>
      <w:r w:rsidRPr="00856D50">
        <w:rPr>
          <w:rFonts w:ascii="Cambria" w:hAnsi="Cambria" w:cs="Arial"/>
          <w:sz w:val="28"/>
          <w:szCs w:val="28"/>
        </w:rPr>
        <w:t xml:space="preserve"> (dois) anos. Caso a modalidade adotada tenha sido o pregão, aplicar-se-á o disposto no §1º do artigo 2º deste Decreto. </w:t>
      </w:r>
    </w:p>
    <w:p w14:paraId="21EA768D" w14:textId="77777777" w:rsidR="000D6DE2" w:rsidRPr="00856D50" w:rsidRDefault="000D6DE2" w:rsidP="000D6DE2">
      <w:pPr>
        <w:jc w:val="both"/>
        <w:rPr>
          <w:rFonts w:ascii="Cambria" w:hAnsi="Cambria" w:cs="Arial"/>
          <w:sz w:val="28"/>
          <w:szCs w:val="28"/>
        </w:rPr>
      </w:pPr>
    </w:p>
    <w:p w14:paraId="3AD2C368"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75144008"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lastRenderedPageBreak/>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24E96E51" w14:textId="77777777" w:rsidR="000D6DE2" w:rsidRPr="00856D50" w:rsidRDefault="000D6DE2" w:rsidP="000D6DE2">
      <w:pPr>
        <w:jc w:val="both"/>
        <w:rPr>
          <w:rFonts w:ascii="Cambria" w:hAnsi="Cambria" w:cs="Arial"/>
          <w:sz w:val="28"/>
          <w:szCs w:val="28"/>
        </w:rPr>
      </w:pPr>
    </w:p>
    <w:p w14:paraId="2A39D332"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076800BB" w14:textId="77777777" w:rsidR="000D6DE2" w:rsidRPr="00856D50" w:rsidRDefault="000D6DE2" w:rsidP="000D6DE2">
      <w:pPr>
        <w:jc w:val="both"/>
        <w:rPr>
          <w:rFonts w:ascii="Cambria" w:hAnsi="Cambria" w:cs="Arial"/>
          <w:sz w:val="28"/>
          <w:szCs w:val="28"/>
        </w:rPr>
      </w:pPr>
    </w:p>
    <w:p w14:paraId="3BF0B810"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1CD20526" w14:textId="77777777" w:rsidR="000D6DE2" w:rsidRPr="00856D50" w:rsidRDefault="000D6DE2" w:rsidP="000D6DE2">
      <w:pPr>
        <w:jc w:val="both"/>
        <w:rPr>
          <w:rFonts w:ascii="Cambria" w:hAnsi="Cambria" w:cs="Arial"/>
          <w:sz w:val="28"/>
          <w:szCs w:val="28"/>
        </w:rPr>
      </w:pPr>
    </w:p>
    <w:p w14:paraId="401C3349"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 1º - Caso o Município de Iaras decida pela não aplicação da multa, o valor retido será devolvido à contratada corrigido pelo IPCA (IBGE). </w:t>
      </w:r>
    </w:p>
    <w:p w14:paraId="40A7461E" w14:textId="77777777" w:rsidR="000D6DE2" w:rsidRPr="00856D50" w:rsidRDefault="000D6DE2" w:rsidP="000D6DE2">
      <w:pPr>
        <w:ind w:firstLine="708"/>
        <w:jc w:val="both"/>
        <w:rPr>
          <w:rFonts w:ascii="Cambria" w:hAnsi="Cambria" w:cs="Arial"/>
          <w:sz w:val="28"/>
          <w:szCs w:val="28"/>
        </w:rPr>
      </w:pPr>
    </w:p>
    <w:p w14:paraId="14E83F01" w14:textId="202EDB7E"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 2º - Poderá o Município de Iaras </w:t>
      </w:r>
      <w:proofErr w:type="gramStart"/>
      <w:r w:rsidRPr="00856D50">
        <w:rPr>
          <w:rFonts w:ascii="Cambria" w:hAnsi="Cambria" w:cs="Arial"/>
          <w:sz w:val="28"/>
          <w:szCs w:val="28"/>
        </w:rPr>
        <w:t>converter</w:t>
      </w:r>
      <w:proofErr w:type="gramEnd"/>
      <w:r w:rsidRPr="00856D50">
        <w:rPr>
          <w:rFonts w:ascii="Cambria" w:hAnsi="Cambria" w:cs="Arial"/>
          <w:sz w:val="28"/>
          <w:szCs w:val="28"/>
        </w:rPr>
        <w:t xml:space="preserve"> a multa aplicada em advertência, caso o valor afigure-se ínfimo, assim considerados aqueles inferiores a 10 (dez) </w:t>
      </w:r>
      <w:proofErr w:type="spellStart"/>
      <w:r w:rsidRPr="00856D50">
        <w:rPr>
          <w:rFonts w:ascii="Cambria" w:hAnsi="Cambria" w:cs="Arial"/>
          <w:sz w:val="28"/>
          <w:szCs w:val="28"/>
        </w:rPr>
        <w:t>UFESPs</w:t>
      </w:r>
      <w:proofErr w:type="spellEnd"/>
      <w:r w:rsidRPr="00856D50">
        <w:rPr>
          <w:rFonts w:ascii="Cambria" w:hAnsi="Cambria" w:cs="Arial"/>
          <w:sz w:val="28"/>
          <w:szCs w:val="28"/>
        </w:rPr>
        <w:t xml:space="preserve">. </w:t>
      </w:r>
    </w:p>
    <w:p w14:paraId="2CC5C7C8" w14:textId="77777777" w:rsidR="000D6DE2" w:rsidRPr="00856D50" w:rsidRDefault="000D6DE2" w:rsidP="000D6DE2">
      <w:pPr>
        <w:jc w:val="both"/>
        <w:rPr>
          <w:rFonts w:ascii="Cambria" w:hAnsi="Cambria" w:cs="Arial"/>
          <w:sz w:val="28"/>
          <w:szCs w:val="28"/>
        </w:rPr>
      </w:pPr>
    </w:p>
    <w:p w14:paraId="3A8E02E5"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7511F0B7" w14:textId="77777777" w:rsidR="000D6DE2" w:rsidRPr="00856D50" w:rsidRDefault="000D6DE2" w:rsidP="000D6DE2">
      <w:pPr>
        <w:jc w:val="both"/>
        <w:rPr>
          <w:rFonts w:ascii="Cambria" w:hAnsi="Cambria" w:cs="Arial"/>
          <w:sz w:val="28"/>
          <w:szCs w:val="28"/>
        </w:rPr>
      </w:pPr>
    </w:p>
    <w:p w14:paraId="4C4CA167"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32D8CF40" w14:textId="77777777" w:rsidR="000D6DE2" w:rsidRPr="00856D50" w:rsidRDefault="000D6DE2" w:rsidP="000D6DE2">
      <w:pPr>
        <w:jc w:val="both"/>
        <w:rPr>
          <w:rFonts w:ascii="Cambria" w:hAnsi="Cambria" w:cs="Arial"/>
          <w:sz w:val="28"/>
          <w:szCs w:val="28"/>
        </w:rPr>
      </w:pPr>
    </w:p>
    <w:p w14:paraId="42939421"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32A69393" w14:textId="77777777" w:rsidR="000D6DE2" w:rsidRPr="00856D50" w:rsidRDefault="000D6DE2" w:rsidP="000D6DE2">
      <w:pPr>
        <w:jc w:val="both"/>
        <w:rPr>
          <w:rFonts w:ascii="Cambria" w:hAnsi="Cambria" w:cs="Arial"/>
          <w:sz w:val="28"/>
          <w:szCs w:val="28"/>
        </w:rPr>
      </w:pPr>
    </w:p>
    <w:p w14:paraId="3B784339"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0FB7ACDD" w14:textId="77777777" w:rsidR="000D6DE2" w:rsidRPr="00856D50" w:rsidRDefault="000D6DE2" w:rsidP="000D6DE2">
      <w:pPr>
        <w:jc w:val="both"/>
        <w:rPr>
          <w:rFonts w:ascii="Cambria" w:hAnsi="Cambria" w:cs="Arial"/>
          <w:sz w:val="28"/>
          <w:szCs w:val="28"/>
        </w:rPr>
      </w:pPr>
    </w:p>
    <w:p w14:paraId="146F54E2" w14:textId="5523D428"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lastRenderedPageBreak/>
        <w:t xml:space="preserve">I – a instauração do procedimento administrativo sancionatório se dá mediante comunicação do gestor do contrato, ou de quem tenha a responsabilidade pelo acompanhamento da execução contratual; </w:t>
      </w:r>
    </w:p>
    <w:p w14:paraId="5A8EE164" w14:textId="77777777" w:rsidR="00EA3EBE" w:rsidRPr="00856D50" w:rsidRDefault="00EA3EBE" w:rsidP="000D6DE2">
      <w:pPr>
        <w:ind w:firstLine="708"/>
        <w:jc w:val="both"/>
        <w:rPr>
          <w:rFonts w:ascii="Cambria" w:hAnsi="Cambria" w:cs="Arial"/>
          <w:sz w:val="28"/>
          <w:szCs w:val="28"/>
        </w:rPr>
      </w:pPr>
    </w:p>
    <w:p w14:paraId="4D3FDD98"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II – uma vez instaurado o procedimento administrativo, notificará os responsáveis para apresentação de defesa prévia no prazo de </w:t>
      </w:r>
      <w:proofErr w:type="gramStart"/>
      <w:r w:rsidRPr="00856D50">
        <w:rPr>
          <w:rFonts w:ascii="Cambria" w:hAnsi="Cambria" w:cs="Arial"/>
          <w:sz w:val="28"/>
          <w:szCs w:val="28"/>
        </w:rPr>
        <w:t>10 (dez) dias, nos termos e para os fins do artigo 87 da Lei nº</w:t>
      </w:r>
      <w:proofErr w:type="gramEnd"/>
      <w:r w:rsidRPr="00856D50">
        <w:rPr>
          <w:rFonts w:ascii="Cambria" w:hAnsi="Cambria" w:cs="Arial"/>
          <w:sz w:val="28"/>
          <w:szCs w:val="28"/>
        </w:rPr>
        <w:t xml:space="preserve"> 8.666/93 e do artigo 7º da Lei nº 10.520/02; </w:t>
      </w:r>
    </w:p>
    <w:p w14:paraId="2624DBAC" w14:textId="77777777" w:rsidR="000D6DE2" w:rsidRPr="00856D50" w:rsidRDefault="000D6DE2" w:rsidP="000D6DE2">
      <w:pPr>
        <w:jc w:val="both"/>
        <w:rPr>
          <w:rFonts w:ascii="Cambria" w:hAnsi="Cambria" w:cs="Arial"/>
          <w:sz w:val="28"/>
          <w:szCs w:val="28"/>
        </w:rPr>
      </w:pPr>
    </w:p>
    <w:p w14:paraId="6F0C2BF3"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III – rejeitada a defesa, aplicará a sanção nos termos da legislação vigente; </w:t>
      </w:r>
    </w:p>
    <w:p w14:paraId="40FEFAA5" w14:textId="77777777" w:rsidR="000D6DE2" w:rsidRPr="00856D50" w:rsidRDefault="000D6DE2" w:rsidP="000D6DE2">
      <w:pPr>
        <w:jc w:val="both"/>
        <w:rPr>
          <w:rFonts w:ascii="Cambria" w:hAnsi="Cambria" w:cs="Arial"/>
          <w:sz w:val="28"/>
          <w:szCs w:val="28"/>
        </w:rPr>
      </w:pPr>
    </w:p>
    <w:p w14:paraId="10E25F0A"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IV - da decisão que aplicar penalidade cabe recurso ao Prefeito Municipal, no prazo de </w:t>
      </w:r>
      <w:proofErr w:type="gramStart"/>
      <w:r w:rsidRPr="00856D50">
        <w:rPr>
          <w:rFonts w:ascii="Cambria" w:hAnsi="Cambria" w:cs="Arial"/>
          <w:sz w:val="28"/>
          <w:szCs w:val="28"/>
        </w:rPr>
        <w:t>5</w:t>
      </w:r>
      <w:proofErr w:type="gramEnd"/>
      <w:r w:rsidRPr="00856D50">
        <w:rPr>
          <w:rFonts w:ascii="Cambria" w:hAnsi="Cambria" w:cs="Arial"/>
          <w:sz w:val="28"/>
          <w:szCs w:val="28"/>
        </w:rPr>
        <w:t xml:space="preserve"> dias úteis a contar da intimação do ato; a qual poderá reconsiderar sua decisão, em idêntico prazo, ou fazê-lo subir ao Prefeito Municipal, devidamente instruído, para apreciação e julgamento; </w:t>
      </w:r>
    </w:p>
    <w:p w14:paraId="5764C6F7" w14:textId="77777777" w:rsidR="000D6DE2" w:rsidRPr="00856D50" w:rsidRDefault="000D6DE2" w:rsidP="000D6DE2">
      <w:pPr>
        <w:jc w:val="both"/>
        <w:rPr>
          <w:rFonts w:ascii="Cambria" w:hAnsi="Cambria" w:cs="Arial"/>
          <w:sz w:val="28"/>
          <w:szCs w:val="28"/>
        </w:rPr>
      </w:pPr>
    </w:p>
    <w:p w14:paraId="5031E4BF"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25214642" w14:textId="77777777" w:rsidR="000D6DE2" w:rsidRPr="00856D50" w:rsidRDefault="000D6DE2" w:rsidP="000D6DE2">
      <w:pPr>
        <w:jc w:val="both"/>
        <w:rPr>
          <w:rFonts w:ascii="Cambria" w:hAnsi="Cambria" w:cs="Arial"/>
          <w:sz w:val="28"/>
          <w:szCs w:val="28"/>
        </w:rPr>
      </w:pPr>
    </w:p>
    <w:p w14:paraId="089127C6"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43AF8995" w14:textId="77777777" w:rsidR="000D6DE2" w:rsidRPr="00856D50" w:rsidRDefault="000D6DE2" w:rsidP="000D6DE2">
      <w:pPr>
        <w:jc w:val="both"/>
        <w:rPr>
          <w:rFonts w:ascii="Cambria" w:hAnsi="Cambria" w:cs="Arial"/>
          <w:sz w:val="28"/>
          <w:szCs w:val="28"/>
        </w:rPr>
      </w:pPr>
    </w:p>
    <w:p w14:paraId="403DEAE0"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 2º - A intimação dos atos referidos nos incisos II (defesa prévia), III (aplicação de sanção) e IV (julgamento do recurso) deste artigo será feita mediante expedição de ofício ao(s) </w:t>
      </w:r>
      <w:proofErr w:type="gramStart"/>
      <w:r w:rsidRPr="00856D50">
        <w:rPr>
          <w:rFonts w:ascii="Cambria" w:hAnsi="Cambria" w:cs="Arial"/>
          <w:sz w:val="28"/>
          <w:szCs w:val="28"/>
        </w:rPr>
        <w:t>responsável(</w:t>
      </w:r>
      <w:proofErr w:type="gramEnd"/>
      <w:r w:rsidRPr="00856D50">
        <w:rPr>
          <w:rFonts w:ascii="Cambria" w:hAnsi="Cambria" w:cs="Arial"/>
          <w:sz w:val="28"/>
          <w:szCs w:val="28"/>
        </w:rPr>
        <w:t>eis) relacionado(s) no Termo de Ciência e de Notificação, por meio do(s) endereço(s) eletrônico(s) nele indicado(s), o(s) qual(</w:t>
      </w:r>
      <w:proofErr w:type="spellStart"/>
      <w:r w:rsidRPr="00856D50">
        <w:rPr>
          <w:rFonts w:ascii="Cambria" w:hAnsi="Cambria" w:cs="Arial"/>
          <w:sz w:val="28"/>
          <w:szCs w:val="28"/>
        </w:rPr>
        <w:t>is</w:t>
      </w:r>
      <w:proofErr w:type="spellEnd"/>
      <w:r w:rsidRPr="00856D50">
        <w:rPr>
          <w:rFonts w:ascii="Cambria" w:hAnsi="Cambria" w:cs="Arial"/>
          <w:sz w:val="28"/>
          <w:szCs w:val="28"/>
        </w:rPr>
        <w:t>) deve(m) ser mantido(s) atualizado(s) para os fins a que se destina(m).</w:t>
      </w:r>
    </w:p>
    <w:p w14:paraId="226873BC" w14:textId="77777777" w:rsidR="000D6DE2" w:rsidRPr="00856D50" w:rsidRDefault="000D6DE2" w:rsidP="000D6DE2">
      <w:pPr>
        <w:jc w:val="both"/>
        <w:rPr>
          <w:rFonts w:ascii="Cambria" w:hAnsi="Cambria" w:cs="Arial"/>
          <w:sz w:val="28"/>
          <w:szCs w:val="28"/>
        </w:rPr>
      </w:pPr>
    </w:p>
    <w:p w14:paraId="1C2CBD67"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 3º - O recurso de que trata o inciso IV deste artigo terá efeito suspensivo, podendo a autoridade competente, motivadamente e presentes razões de interesse público, </w:t>
      </w:r>
      <w:proofErr w:type="gramStart"/>
      <w:r w:rsidRPr="00856D50">
        <w:rPr>
          <w:rFonts w:ascii="Cambria" w:hAnsi="Cambria" w:cs="Arial"/>
          <w:sz w:val="28"/>
          <w:szCs w:val="28"/>
        </w:rPr>
        <w:t>atribuir</w:t>
      </w:r>
      <w:proofErr w:type="gramEnd"/>
      <w:r w:rsidRPr="00856D50">
        <w:rPr>
          <w:rFonts w:ascii="Cambria" w:hAnsi="Cambria" w:cs="Arial"/>
          <w:sz w:val="28"/>
          <w:szCs w:val="28"/>
        </w:rPr>
        <w:t xml:space="preserve"> apenas o efeito devolutivo, exclusivamente para a penalidade que envolver a interrupção ou suspensão da execução contratual. </w:t>
      </w:r>
    </w:p>
    <w:p w14:paraId="7B6AE48B" w14:textId="77777777" w:rsidR="000D6DE2" w:rsidRPr="00856D50" w:rsidRDefault="000D6DE2" w:rsidP="000D6DE2">
      <w:pPr>
        <w:jc w:val="both"/>
        <w:rPr>
          <w:rFonts w:ascii="Cambria" w:hAnsi="Cambria" w:cs="Arial"/>
          <w:sz w:val="28"/>
          <w:szCs w:val="28"/>
        </w:rPr>
      </w:pPr>
    </w:p>
    <w:p w14:paraId="4ECE9751"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lastRenderedPageBreak/>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668FCAC7" w14:textId="77777777" w:rsidR="000D6DE2" w:rsidRPr="00856D50" w:rsidRDefault="000D6DE2" w:rsidP="000D6DE2">
      <w:pPr>
        <w:jc w:val="both"/>
        <w:rPr>
          <w:rFonts w:ascii="Cambria" w:hAnsi="Cambria" w:cs="Arial"/>
          <w:sz w:val="28"/>
          <w:szCs w:val="28"/>
        </w:rPr>
      </w:pPr>
    </w:p>
    <w:p w14:paraId="356311A8"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34A919F2" w14:textId="77777777" w:rsidR="000D6DE2" w:rsidRPr="00856D50" w:rsidRDefault="000D6DE2" w:rsidP="000D6DE2">
      <w:pPr>
        <w:jc w:val="both"/>
        <w:rPr>
          <w:rFonts w:ascii="Cambria" w:hAnsi="Cambria" w:cs="Arial"/>
          <w:sz w:val="28"/>
          <w:szCs w:val="28"/>
        </w:rPr>
      </w:pPr>
    </w:p>
    <w:p w14:paraId="5655306E"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Art. 8º. Decorridos 30 (trinta) dias da notificação para recolhimento da multa, não ocorrendo </w:t>
      </w:r>
      <w:proofErr w:type="gramStart"/>
      <w:r w:rsidRPr="00856D50">
        <w:rPr>
          <w:rFonts w:ascii="Cambria" w:hAnsi="Cambria" w:cs="Arial"/>
          <w:sz w:val="28"/>
          <w:szCs w:val="28"/>
        </w:rPr>
        <w:t>a</w:t>
      </w:r>
      <w:proofErr w:type="gramEnd"/>
      <w:r w:rsidRPr="00856D50">
        <w:rPr>
          <w:rFonts w:ascii="Cambria" w:hAnsi="Cambria" w:cs="Arial"/>
          <w:sz w:val="28"/>
          <w:szCs w:val="28"/>
        </w:rPr>
        <w:t xml:space="preserve"> quitação, serão adotadas as medidas para a inscrição do devedor na Dívida Ativa do Município para a cobrança judicial. </w:t>
      </w:r>
    </w:p>
    <w:p w14:paraId="1D2FCBCC" w14:textId="77777777" w:rsidR="000D6DE2" w:rsidRPr="00856D50" w:rsidRDefault="000D6DE2" w:rsidP="000D6DE2">
      <w:pPr>
        <w:jc w:val="both"/>
        <w:rPr>
          <w:rFonts w:ascii="Cambria" w:hAnsi="Cambria" w:cs="Arial"/>
          <w:sz w:val="28"/>
          <w:szCs w:val="28"/>
        </w:rPr>
      </w:pPr>
    </w:p>
    <w:p w14:paraId="4DAA10CC"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10534B16" w14:textId="77777777" w:rsidR="000D6DE2" w:rsidRPr="00856D50" w:rsidRDefault="000D6DE2" w:rsidP="000D6DE2">
      <w:pPr>
        <w:jc w:val="both"/>
        <w:rPr>
          <w:rFonts w:ascii="Cambria" w:hAnsi="Cambria" w:cs="Arial"/>
          <w:sz w:val="28"/>
          <w:szCs w:val="28"/>
        </w:rPr>
      </w:pPr>
    </w:p>
    <w:p w14:paraId="667450D3"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174D9395" w14:textId="77777777" w:rsidR="000D6DE2" w:rsidRPr="00856D50" w:rsidRDefault="000D6DE2" w:rsidP="000D6DE2">
      <w:pPr>
        <w:jc w:val="both"/>
        <w:rPr>
          <w:rFonts w:ascii="Cambria" w:hAnsi="Cambria" w:cs="Arial"/>
          <w:sz w:val="28"/>
          <w:szCs w:val="28"/>
        </w:rPr>
      </w:pPr>
    </w:p>
    <w:p w14:paraId="1623884F"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Art. 11. Infrutífera a intimação a que se refere o § 2º do artigo 7º, sua repetição será efetuada por meio do DOM, por 03 (três) vezes consecutivas. </w:t>
      </w:r>
    </w:p>
    <w:p w14:paraId="7EE639B3" w14:textId="77777777" w:rsidR="000D6DE2" w:rsidRPr="00856D50" w:rsidRDefault="000D6DE2" w:rsidP="000D6DE2">
      <w:pPr>
        <w:ind w:firstLine="708"/>
        <w:jc w:val="both"/>
        <w:rPr>
          <w:rFonts w:ascii="Cambria" w:hAnsi="Cambria" w:cs="Arial"/>
          <w:sz w:val="28"/>
          <w:szCs w:val="28"/>
        </w:rPr>
      </w:pPr>
    </w:p>
    <w:p w14:paraId="6C30F59F" w14:textId="6C39C2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Art. 12. Os casos omissos serão solucionados pelo Prefeito Municipal mediante a aplicação das regras dispostas em norma geral. </w:t>
      </w:r>
    </w:p>
    <w:p w14:paraId="2D4BB412" w14:textId="77777777" w:rsidR="000D6DE2" w:rsidRPr="00856D50" w:rsidRDefault="000D6DE2" w:rsidP="000D6DE2">
      <w:pPr>
        <w:jc w:val="both"/>
        <w:rPr>
          <w:rFonts w:ascii="Cambria" w:hAnsi="Cambria" w:cs="Arial"/>
          <w:sz w:val="28"/>
          <w:szCs w:val="28"/>
        </w:rPr>
      </w:pPr>
    </w:p>
    <w:p w14:paraId="4C47F22D"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Art. 13. Este Decreto entrará em vigor na data de sua publicação, bem como outras disposições regulamentares a ele contrárias.</w:t>
      </w:r>
    </w:p>
    <w:p w14:paraId="7F2287CE" w14:textId="77777777" w:rsidR="000D6DE2" w:rsidRPr="00856D50" w:rsidRDefault="000D6DE2" w:rsidP="000D6DE2">
      <w:pPr>
        <w:jc w:val="both"/>
        <w:rPr>
          <w:rFonts w:ascii="Cambria" w:hAnsi="Cambria" w:cs="Arial"/>
          <w:sz w:val="28"/>
          <w:szCs w:val="28"/>
        </w:rPr>
      </w:pPr>
    </w:p>
    <w:p w14:paraId="6AC0D368"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Registre-se e Publique-se</w:t>
      </w:r>
    </w:p>
    <w:p w14:paraId="4C7DA59E" w14:textId="77777777" w:rsidR="000D6DE2" w:rsidRPr="00856D50" w:rsidRDefault="000D6DE2" w:rsidP="000D6DE2">
      <w:pPr>
        <w:ind w:firstLine="708"/>
        <w:rPr>
          <w:rFonts w:ascii="Cambria" w:hAnsi="Cambria" w:cs="Arial"/>
          <w:sz w:val="28"/>
          <w:szCs w:val="28"/>
        </w:rPr>
      </w:pPr>
      <w:r w:rsidRPr="00856D50">
        <w:rPr>
          <w:rFonts w:ascii="Cambria" w:hAnsi="Cambria" w:cs="Arial"/>
          <w:sz w:val="28"/>
          <w:szCs w:val="28"/>
        </w:rPr>
        <w:t>Prefeitura Municipal de Iaras, 28 de janeiro de 2021.</w:t>
      </w:r>
    </w:p>
    <w:p w14:paraId="1C105A30" w14:textId="77777777" w:rsidR="000D6DE2" w:rsidRPr="00856D50" w:rsidRDefault="000D6DE2" w:rsidP="000D6DE2">
      <w:pPr>
        <w:jc w:val="center"/>
        <w:rPr>
          <w:rFonts w:ascii="Cambria" w:hAnsi="Cambria" w:cs="Arial"/>
          <w:sz w:val="28"/>
          <w:szCs w:val="28"/>
        </w:rPr>
      </w:pPr>
    </w:p>
    <w:p w14:paraId="3A6093EB" w14:textId="77777777" w:rsidR="000D6DE2" w:rsidRPr="00856D50" w:rsidRDefault="000D6DE2" w:rsidP="000D6DE2">
      <w:pPr>
        <w:jc w:val="center"/>
        <w:rPr>
          <w:rFonts w:ascii="Cambria" w:hAnsi="Cambria" w:cs="Arial"/>
          <w:sz w:val="28"/>
          <w:szCs w:val="28"/>
        </w:rPr>
      </w:pPr>
      <w:r w:rsidRPr="00856D50">
        <w:rPr>
          <w:rFonts w:ascii="Cambria" w:hAnsi="Cambria" w:cs="Arial"/>
          <w:sz w:val="28"/>
          <w:szCs w:val="28"/>
        </w:rPr>
        <w:t>Marcos José Rosa</w:t>
      </w:r>
    </w:p>
    <w:p w14:paraId="5EA4FFFD" w14:textId="7E9D07DE" w:rsidR="000D6DE2" w:rsidRPr="00856D50" w:rsidRDefault="000D6DE2" w:rsidP="00676917">
      <w:pPr>
        <w:jc w:val="center"/>
        <w:rPr>
          <w:rFonts w:ascii="Cambria" w:hAnsi="Cambria" w:cs="Consolas"/>
          <w:b/>
          <w:bCs/>
          <w:sz w:val="28"/>
          <w:szCs w:val="28"/>
        </w:rPr>
      </w:pPr>
      <w:r w:rsidRPr="00856D50">
        <w:rPr>
          <w:rFonts w:ascii="Cambria" w:hAnsi="Cambria" w:cs="Arial"/>
          <w:sz w:val="28"/>
          <w:szCs w:val="28"/>
        </w:rPr>
        <w:t xml:space="preserve">Prefeito Municipal </w:t>
      </w:r>
    </w:p>
    <w:sectPr w:rsidR="000D6DE2" w:rsidRPr="00856D50" w:rsidSect="00F21D12">
      <w:headerReference w:type="default" r:id="rId10"/>
      <w:footerReference w:type="default" r:id="rId1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015AD3" w14:textId="77777777" w:rsidR="00A267EE" w:rsidRDefault="00A267EE" w:rsidP="00BB440C">
      <w:r>
        <w:separator/>
      </w:r>
    </w:p>
  </w:endnote>
  <w:endnote w:type="continuationSeparator" w:id="0">
    <w:p w14:paraId="7971654B" w14:textId="77777777" w:rsidR="00A267EE" w:rsidRDefault="00A267EE"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45A7" w14:textId="2070C6DD" w:rsidR="0082446A" w:rsidRPr="00BF5FA9" w:rsidRDefault="0082446A"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543D5DF"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82446A" w:rsidRPr="00BB440C" w:rsidRDefault="0082446A"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A35BC2" w14:textId="77777777" w:rsidR="00A267EE" w:rsidRDefault="00A267EE" w:rsidP="00BB440C">
      <w:r>
        <w:separator/>
      </w:r>
    </w:p>
  </w:footnote>
  <w:footnote w:type="continuationSeparator" w:id="0">
    <w:p w14:paraId="4BB80018" w14:textId="77777777" w:rsidR="00A267EE" w:rsidRDefault="00A267EE"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5A42" w14:textId="3BFACA1F" w:rsidR="0082446A" w:rsidRDefault="0082446A"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82446A" w:rsidRPr="000A43E7" w:rsidRDefault="0082446A"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82446A" w:rsidRPr="000A43E7" w:rsidRDefault="0082446A"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82446A" w:rsidRPr="000A43E7" w:rsidRDefault="0082446A"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proofErr w:type="gramStart"/>
                          <w:r w:rsidRPr="000A43E7">
                            <w:rPr>
                              <w:sz w:val="22"/>
                              <w:szCs w:val="22"/>
                            </w:rPr>
                            <w:t>I</w:t>
                          </w:r>
                          <w:r>
                            <w:rPr>
                              <w:sz w:val="22"/>
                              <w:szCs w:val="22"/>
                            </w:rPr>
                            <w:t>A</w:t>
                          </w:r>
                          <w:r w:rsidRPr="000A43E7">
                            <w:rPr>
                              <w:sz w:val="22"/>
                              <w:szCs w:val="22"/>
                            </w:rPr>
                            <w:t>RAS – MÃE D’ÁGUA – ESTADO DE SÃO PAULO</w:t>
                          </w:r>
                          <w:proofErr w:type="gramEnd"/>
                        </w:p>
                        <w:p w14:paraId="6BB8F271" w14:textId="526727C3" w:rsidR="0082446A" w:rsidRDefault="0082446A"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82446A" w:rsidRPr="000A43E7" w:rsidRDefault="0082446A"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82446A" w:rsidRPr="000A43E7" w:rsidRDefault="0082446A"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82446A" w:rsidRDefault="0082446A"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82446A" w:rsidRPr="000A43E7" w:rsidRDefault="0082446A" w:rsidP="000A43E7">
    <w:pPr>
      <w:shd w:val="clear" w:color="auto" w:fill="FFFFFF" w:themeFill="background1"/>
      <w:tabs>
        <w:tab w:val="left" w:pos="2127"/>
      </w:tabs>
      <w:jc w:val="center"/>
    </w:pPr>
  </w:p>
  <w:p w14:paraId="21E88014" w14:textId="2C9326CC" w:rsidR="0082446A" w:rsidRDefault="0082446A" w:rsidP="000A43E7">
    <w:pPr>
      <w:pStyle w:val="Cabealho"/>
      <w:tabs>
        <w:tab w:val="left" w:pos="3140"/>
      </w:tabs>
      <w:rPr>
        <w:sz w:val="48"/>
        <w:szCs w:val="48"/>
      </w:rPr>
    </w:pPr>
  </w:p>
  <w:p w14:paraId="1A94CFB7" w14:textId="0E6C4361" w:rsidR="0082446A" w:rsidRPr="00DB1FB9" w:rsidRDefault="0082446A" w:rsidP="000A43E7">
    <w:pPr>
      <w:pStyle w:val="Cabealho"/>
      <w:tabs>
        <w:tab w:val="left" w:pos="3140"/>
      </w:tabs>
      <w:rPr>
        <w:sz w:val="22"/>
        <w:szCs w:val="22"/>
      </w:rPr>
    </w:pPr>
  </w:p>
  <w:p w14:paraId="6D10FE23" w14:textId="428C723E" w:rsidR="0082446A" w:rsidRDefault="0082446A">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nsid w:val="49E81F59"/>
    <w:multiLevelType w:val="hybridMultilevel"/>
    <w:tmpl w:val="966E5FE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6">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nsid w:val="7239343C"/>
    <w:multiLevelType w:val="hybridMultilevel"/>
    <w:tmpl w:val="3DA8D814"/>
    <w:lvl w:ilvl="0" w:tplc="0416000F">
      <w:start w:val="1"/>
      <w:numFmt w:val="decimal"/>
      <w:lvlText w:val="%1."/>
      <w:lvlJc w:val="left"/>
      <w:pPr>
        <w:ind w:left="710" w:hanging="360"/>
      </w:pPr>
    </w:lvl>
    <w:lvl w:ilvl="1" w:tplc="04160019" w:tentative="1">
      <w:start w:val="1"/>
      <w:numFmt w:val="lowerLetter"/>
      <w:lvlText w:val="%2."/>
      <w:lvlJc w:val="left"/>
      <w:pPr>
        <w:ind w:left="1430" w:hanging="360"/>
      </w:pPr>
    </w:lvl>
    <w:lvl w:ilvl="2" w:tplc="0416001B" w:tentative="1">
      <w:start w:val="1"/>
      <w:numFmt w:val="lowerRoman"/>
      <w:lvlText w:val="%3."/>
      <w:lvlJc w:val="right"/>
      <w:pPr>
        <w:ind w:left="2150" w:hanging="180"/>
      </w:pPr>
    </w:lvl>
    <w:lvl w:ilvl="3" w:tplc="0416000F" w:tentative="1">
      <w:start w:val="1"/>
      <w:numFmt w:val="decimal"/>
      <w:lvlText w:val="%4."/>
      <w:lvlJc w:val="left"/>
      <w:pPr>
        <w:ind w:left="2870" w:hanging="360"/>
      </w:pPr>
    </w:lvl>
    <w:lvl w:ilvl="4" w:tplc="04160019" w:tentative="1">
      <w:start w:val="1"/>
      <w:numFmt w:val="lowerLetter"/>
      <w:lvlText w:val="%5."/>
      <w:lvlJc w:val="left"/>
      <w:pPr>
        <w:ind w:left="3590" w:hanging="360"/>
      </w:pPr>
    </w:lvl>
    <w:lvl w:ilvl="5" w:tplc="0416001B" w:tentative="1">
      <w:start w:val="1"/>
      <w:numFmt w:val="lowerRoman"/>
      <w:lvlText w:val="%6."/>
      <w:lvlJc w:val="right"/>
      <w:pPr>
        <w:ind w:left="4310" w:hanging="180"/>
      </w:pPr>
    </w:lvl>
    <w:lvl w:ilvl="6" w:tplc="0416000F" w:tentative="1">
      <w:start w:val="1"/>
      <w:numFmt w:val="decimal"/>
      <w:lvlText w:val="%7."/>
      <w:lvlJc w:val="left"/>
      <w:pPr>
        <w:ind w:left="5030" w:hanging="360"/>
      </w:pPr>
    </w:lvl>
    <w:lvl w:ilvl="7" w:tplc="04160019" w:tentative="1">
      <w:start w:val="1"/>
      <w:numFmt w:val="lowerLetter"/>
      <w:lvlText w:val="%8."/>
      <w:lvlJc w:val="left"/>
      <w:pPr>
        <w:ind w:left="5750" w:hanging="360"/>
      </w:pPr>
    </w:lvl>
    <w:lvl w:ilvl="8" w:tplc="0416001B" w:tentative="1">
      <w:start w:val="1"/>
      <w:numFmt w:val="lowerRoman"/>
      <w:lvlText w:val="%9."/>
      <w:lvlJc w:val="right"/>
      <w:pPr>
        <w:ind w:left="6470" w:hanging="180"/>
      </w:pPr>
    </w:lvl>
  </w:abstractNum>
  <w:abstractNum w:abstractNumId="9">
    <w:nsid w:val="72696B8D"/>
    <w:multiLevelType w:val="hybridMultilevel"/>
    <w:tmpl w:val="838C0E1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0"/>
  </w:num>
  <w:num w:numId="2">
    <w:abstractNumId w:val="4"/>
  </w:num>
  <w:num w:numId="3">
    <w:abstractNumId w:val="7"/>
  </w:num>
  <w:num w:numId="4">
    <w:abstractNumId w:val="5"/>
  </w:num>
  <w:num w:numId="5">
    <w:abstractNumId w:val="2"/>
  </w:num>
  <w:num w:numId="6">
    <w:abstractNumId w:val="0"/>
  </w:num>
  <w:num w:numId="7">
    <w:abstractNumId w:val="1"/>
  </w:num>
  <w:num w:numId="8">
    <w:abstractNumId w:val="6"/>
  </w:num>
  <w:num w:numId="9">
    <w:abstractNumId w:val="9"/>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1E78"/>
    <w:rsid w:val="00003BF3"/>
    <w:rsid w:val="00004B58"/>
    <w:rsid w:val="00021C73"/>
    <w:rsid w:val="00030D96"/>
    <w:rsid w:val="00030EF0"/>
    <w:rsid w:val="00033EE2"/>
    <w:rsid w:val="00034B21"/>
    <w:rsid w:val="00060C9D"/>
    <w:rsid w:val="00060DFA"/>
    <w:rsid w:val="00061983"/>
    <w:rsid w:val="00062A56"/>
    <w:rsid w:val="00071E0C"/>
    <w:rsid w:val="00080F5C"/>
    <w:rsid w:val="00092236"/>
    <w:rsid w:val="00096AAF"/>
    <w:rsid w:val="000A43E7"/>
    <w:rsid w:val="000A5289"/>
    <w:rsid w:val="000B6779"/>
    <w:rsid w:val="000C2D65"/>
    <w:rsid w:val="000D6DE2"/>
    <w:rsid w:val="000E0B25"/>
    <w:rsid w:val="000E3DB2"/>
    <w:rsid w:val="00103E94"/>
    <w:rsid w:val="00110BBA"/>
    <w:rsid w:val="00112D83"/>
    <w:rsid w:val="00113D48"/>
    <w:rsid w:val="00131793"/>
    <w:rsid w:val="00137FEA"/>
    <w:rsid w:val="00145429"/>
    <w:rsid w:val="001614AD"/>
    <w:rsid w:val="001655B9"/>
    <w:rsid w:val="0016646C"/>
    <w:rsid w:val="00167B00"/>
    <w:rsid w:val="001A2B70"/>
    <w:rsid w:val="001A7468"/>
    <w:rsid w:val="001B14A7"/>
    <w:rsid w:val="001C01FF"/>
    <w:rsid w:val="001C1960"/>
    <w:rsid w:val="001C378B"/>
    <w:rsid w:val="001D1A7A"/>
    <w:rsid w:val="001D4F39"/>
    <w:rsid w:val="001D6188"/>
    <w:rsid w:val="001D71E7"/>
    <w:rsid w:val="001E2F9E"/>
    <w:rsid w:val="001E708C"/>
    <w:rsid w:val="001F5CDA"/>
    <w:rsid w:val="00200FA7"/>
    <w:rsid w:val="00201F1D"/>
    <w:rsid w:val="00207198"/>
    <w:rsid w:val="0021179B"/>
    <w:rsid w:val="00223B45"/>
    <w:rsid w:val="00240DC6"/>
    <w:rsid w:val="00244AA5"/>
    <w:rsid w:val="00260AF3"/>
    <w:rsid w:val="00261B0C"/>
    <w:rsid w:val="00262541"/>
    <w:rsid w:val="0026384A"/>
    <w:rsid w:val="002661CB"/>
    <w:rsid w:val="0027448F"/>
    <w:rsid w:val="002752B1"/>
    <w:rsid w:val="002819CA"/>
    <w:rsid w:val="00287283"/>
    <w:rsid w:val="00287499"/>
    <w:rsid w:val="002A4BA6"/>
    <w:rsid w:val="002A6DDF"/>
    <w:rsid w:val="002A70F5"/>
    <w:rsid w:val="002B11B6"/>
    <w:rsid w:val="002C3F5A"/>
    <w:rsid w:val="002C7674"/>
    <w:rsid w:val="002D061F"/>
    <w:rsid w:val="002D551D"/>
    <w:rsid w:val="002E0E36"/>
    <w:rsid w:val="002F3ED7"/>
    <w:rsid w:val="0030124B"/>
    <w:rsid w:val="00315EEC"/>
    <w:rsid w:val="00323686"/>
    <w:rsid w:val="00355F97"/>
    <w:rsid w:val="00373F44"/>
    <w:rsid w:val="00374692"/>
    <w:rsid w:val="00377343"/>
    <w:rsid w:val="003835F9"/>
    <w:rsid w:val="0039122F"/>
    <w:rsid w:val="003D2C44"/>
    <w:rsid w:val="003D5CFC"/>
    <w:rsid w:val="003E745C"/>
    <w:rsid w:val="003F60C3"/>
    <w:rsid w:val="004026B4"/>
    <w:rsid w:val="0040452F"/>
    <w:rsid w:val="00414372"/>
    <w:rsid w:val="00417FE0"/>
    <w:rsid w:val="00425F4D"/>
    <w:rsid w:val="00433413"/>
    <w:rsid w:val="00436D23"/>
    <w:rsid w:val="00453142"/>
    <w:rsid w:val="00457B85"/>
    <w:rsid w:val="0046132C"/>
    <w:rsid w:val="0046379E"/>
    <w:rsid w:val="004658F5"/>
    <w:rsid w:val="00465C25"/>
    <w:rsid w:val="004675DB"/>
    <w:rsid w:val="00484001"/>
    <w:rsid w:val="00492043"/>
    <w:rsid w:val="00492067"/>
    <w:rsid w:val="004A0424"/>
    <w:rsid w:val="004A5AE5"/>
    <w:rsid w:val="004A6244"/>
    <w:rsid w:val="004A6A0B"/>
    <w:rsid w:val="004A724D"/>
    <w:rsid w:val="004B2F99"/>
    <w:rsid w:val="004B4049"/>
    <w:rsid w:val="004C193E"/>
    <w:rsid w:val="004C6AB9"/>
    <w:rsid w:val="004C7B7A"/>
    <w:rsid w:val="004D158A"/>
    <w:rsid w:val="004D4C8B"/>
    <w:rsid w:val="004D5F95"/>
    <w:rsid w:val="004E2F31"/>
    <w:rsid w:val="004E3610"/>
    <w:rsid w:val="005118DF"/>
    <w:rsid w:val="0053253B"/>
    <w:rsid w:val="00534BBC"/>
    <w:rsid w:val="005466DE"/>
    <w:rsid w:val="00551BC0"/>
    <w:rsid w:val="005619EB"/>
    <w:rsid w:val="0056214C"/>
    <w:rsid w:val="00571866"/>
    <w:rsid w:val="00571A76"/>
    <w:rsid w:val="00571DFD"/>
    <w:rsid w:val="00572024"/>
    <w:rsid w:val="005814CB"/>
    <w:rsid w:val="005901A5"/>
    <w:rsid w:val="005918BA"/>
    <w:rsid w:val="005A3743"/>
    <w:rsid w:val="005B1216"/>
    <w:rsid w:val="005B3039"/>
    <w:rsid w:val="005C301E"/>
    <w:rsid w:val="005C33BD"/>
    <w:rsid w:val="005C4D39"/>
    <w:rsid w:val="005C57C6"/>
    <w:rsid w:val="005C5C76"/>
    <w:rsid w:val="005C73C7"/>
    <w:rsid w:val="005E1848"/>
    <w:rsid w:val="005E5501"/>
    <w:rsid w:val="005F2001"/>
    <w:rsid w:val="005F3AD6"/>
    <w:rsid w:val="00604443"/>
    <w:rsid w:val="006065FD"/>
    <w:rsid w:val="00621393"/>
    <w:rsid w:val="00625804"/>
    <w:rsid w:val="006410CD"/>
    <w:rsid w:val="006438A4"/>
    <w:rsid w:val="00664E8C"/>
    <w:rsid w:val="0067241D"/>
    <w:rsid w:val="00676917"/>
    <w:rsid w:val="00685ED0"/>
    <w:rsid w:val="00687F1B"/>
    <w:rsid w:val="00695CBD"/>
    <w:rsid w:val="006B1995"/>
    <w:rsid w:val="006B26BB"/>
    <w:rsid w:val="006B4455"/>
    <w:rsid w:val="006C0DF6"/>
    <w:rsid w:val="006C4304"/>
    <w:rsid w:val="006F4672"/>
    <w:rsid w:val="007037C6"/>
    <w:rsid w:val="00716257"/>
    <w:rsid w:val="00717B30"/>
    <w:rsid w:val="0072612A"/>
    <w:rsid w:val="00730682"/>
    <w:rsid w:val="0073285F"/>
    <w:rsid w:val="0073507D"/>
    <w:rsid w:val="007360C7"/>
    <w:rsid w:val="00736DD5"/>
    <w:rsid w:val="0074151A"/>
    <w:rsid w:val="0074379E"/>
    <w:rsid w:val="00747133"/>
    <w:rsid w:val="007477AB"/>
    <w:rsid w:val="0075022C"/>
    <w:rsid w:val="00752994"/>
    <w:rsid w:val="007638EF"/>
    <w:rsid w:val="00767C75"/>
    <w:rsid w:val="00771C8F"/>
    <w:rsid w:val="00782596"/>
    <w:rsid w:val="00791F45"/>
    <w:rsid w:val="007979AD"/>
    <w:rsid w:val="007A25A9"/>
    <w:rsid w:val="007B3921"/>
    <w:rsid w:val="007C266A"/>
    <w:rsid w:val="007C416D"/>
    <w:rsid w:val="007D03D5"/>
    <w:rsid w:val="007D367C"/>
    <w:rsid w:val="007D3E4E"/>
    <w:rsid w:val="007D4407"/>
    <w:rsid w:val="007E0258"/>
    <w:rsid w:val="007F4C88"/>
    <w:rsid w:val="007F6B4F"/>
    <w:rsid w:val="008014D9"/>
    <w:rsid w:val="008030FF"/>
    <w:rsid w:val="00804824"/>
    <w:rsid w:val="0080778D"/>
    <w:rsid w:val="0081627C"/>
    <w:rsid w:val="0082446A"/>
    <w:rsid w:val="008303F4"/>
    <w:rsid w:val="008461E1"/>
    <w:rsid w:val="00847954"/>
    <w:rsid w:val="00850F7E"/>
    <w:rsid w:val="00856D50"/>
    <w:rsid w:val="008812CB"/>
    <w:rsid w:val="00881DF3"/>
    <w:rsid w:val="008A0EB9"/>
    <w:rsid w:val="008A1389"/>
    <w:rsid w:val="008A75F9"/>
    <w:rsid w:val="008B1D38"/>
    <w:rsid w:val="008B54AD"/>
    <w:rsid w:val="008D3891"/>
    <w:rsid w:val="008E2EAD"/>
    <w:rsid w:val="008E5DFE"/>
    <w:rsid w:val="008E62F9"/>
    <w:rsid w:val="008F5910"/>
    <w:rsid w:val="009009EB"/>
    <w:rsid w:val="009275CD"/>
    <w:rsid w:val="00935422"/>
    <w:rsid w:val="009460BB"/>
    <w:rsid w:val="00954292"/>
    <w:rsid w:val="0095489D"/>
    <w:rsid w:val="00957B98"/>
    <w:rsid w:val="00964191"/>
    <w:rsid w:val="00966054"/>
    <w:rsid w:val="00966918"/>
    <w:rsid w:val="009673A3"/>
    <w:rsid w:val="0097118C"/>
    <w:rsid w:val="00973986"/>
    <w:rsid w:val="00980E88"/>
    <w:rsid w:val="00983F17"/>
    <w:rsid w:val="009A0E2E"/>
    <w:rsid w:val="009A54CA"/>
    <w:rsid w:val="009B2060"/>
    <w:rsid w:val="009B6230"/>
    <w:rsid w:val="009C4324"/>
    <w:rsid w:val="009D07D0"/>
    <w:rsid w:val="009E18D0"/>
    <w:rsid w:val="009F748C"/>
    <w:rsid w:val="00A02E7C"/>
    <w:rsid w:val="00A0405F"/>
    <w:rsid w:val="00A0528D"/>
    <w:rsid w:val="00A123C0"/>
    <w:rsid w:val="00A23824"/>
    <w:rsid w:val="00A267EE"/>
    <w:rsid w:val="00A31EF4"/>
    <w:rsid w:val="00A421C8"/>
    <w:rsid w:val="00A467E1"/>
    <w:rsid w:val="00A52DB0"/>
    <w:rsid w:val="00A54769"/>
    <w:rsid w:val="00A60452"/>
    <w:rsid w:val="00A8100B"/>
    <w:rsid w:val="00A841DA"/>
    <w:rsid w:val="00A8437E"/>
    <w:rsid w:val="00A84CED"/>
    <w:rsid w:val="00A87FBF"/>
    <w:rsid w:val="00A9205D"/>
    <w:rsid w:val="00AA7690"/>
    <w:rsid w:val="00AC222F"/>
    <w:rsid w:val="00AD5601"/>
    <w:rsid w:val="00AD7EAF"/>
    <w:rsid w:val="00AE4B88"/>
    <w:rsid w:val="00AE5676"/>
    <w:rsid w:val="00AF2188"/>
    <w:rsid w:val="00AF28A1"/>
    <w:rsid w:val="00B0024D"/>
    <w:rsid w:val="00B03CFF"/>
    <w:rsid w:val="00B16D7A"/>
    <w:rsid w:val="00B16FB2"/>
    <w:rsid w:val="00B344C5"/>
    <w:rsid w:val="00B524B0"/>
    <w:rsid w:val="00B53783"/>
    <w:rsid w:val="00B72E8C"/>
    <w:rsid w:val="00B8249B"/>
    <w:rsid w:val="00B90B39"/>
    <w:rsid w:val="00B917B9"/>
    <w:rsid w:val="00B93232"/>
    <w:rsid w:val="00BA2621"/>
    <w:rsid w:val="00BA78D6"/>
    <w:rsid w:val="00BB0D2F"/>
    <w:rsid w:val="00BB440C"/>
    <w:rsid w:val="00BB738D"/>
    <w:rsid w:val="00BC15DF"/>
    <w:rsid w:val="00BC240B"/>
    <w:rsid w:val="00BC5A1B"/>
    <w:rsid w:val="00BC78BC"/>
    <w:rsid w:val="00BE093B"/>
    <w:rsid w:val="00BE58E1"/>
    <w:rsid w:val="00BE7D59"/>
    <w:rsid w:val="00C01587"/>
    <w:rsid w:val="00C06491"/>
    <w:rsid w:val="00C13A4B"/>
    <w:rsid w:val="00C1622A"/>
    <w:rsid w:val="00C31181"/>
    <w:rsid w:val="00C317AC"/>
    <w:rsid w:val="00C35B25"/>
    <w:rsid w:val="00C41B85"/>
    <w:rsid w:val="00C43810"/>
    <w:rsid w:val="00C44505"/>
    <w:rsid w:val="00C44627"/>
    <w:rsid w:val="00C45570"/>
    <w:rsid w:val="00C5437F"/>
    <w:rsid w:val="00C55C1A"/>
    <w:rsid w:val="00C5674A"/>
    <w:rsid w:val="00C62F7C"/>
    <w:rsid w:val="00C65B86"/>
    <w:rsid w:val="00C74548"/>
    <w:rsid w:val="00C938D4"/>
    <w:rsid w:val="00CA66F0"/>
    <w:rsid w:val="00CA7B90"/>
    <w:rsid w:val="00CB34B5"/>
    <w:rsid w:val="00CB7318"/>
    <w:rsid w:val="00CB7FF9"/>
    <w:rsid w:val="00CC0A6F"/>
    <w:rsid w:val="00CC0AB1"/>
    <w:rsid w:val="00CE62DC"/>
    <w:rsid w:val="00D0753B"/>
    <w:rsid w:val="00D07F31"/>
    <w:rsid w:val="00D17AB7"/>
    <w:rsid w:val="00D241CC"/>
    <w:rsid w:val="00D24F84"/>
    <w:rsid w:val="00D4457C"/>
    <w:rsid w:val="00D5374E"/>
    <w:rsid w:val="00D54A26"/>
    <w:rsid w:val="00D55624"/>
    <w:rsid w:val="00D60793"/>
    <w:rsid w:val="00DA10C9"/>
    <w:rsid w:val="00DA74C5"/>
    <w:rsid w:val="00DD20C9"/>
    <w:rsid w:val="00DE087D"/>
    <w:rsid w:val="00DE10E9"/>
    <w:rsid w:val="00DE5BDD"/>
    <w:rsid w:val="00DE5CA2"/>
    <w:rsid w:val="00DE5CE4"/>
    <w:rsid w:val="00DF379F"/>
    <w:rsid w:val="00E06C17"/>
    <w:rsid w:val="00E141B0"/>
    <w:rsid w:val="00E17B19"/>
    <w:rsid w:val="00E35E8A"/>
    <w:rsid w:val="00E4602A"/>
    <w:rsid w:val="00E473B5"/>
    <w:rsid w:val="00E66C74"/>
    <w:rsid w:val="00E7095D"/>
    <w:rsid w:val="00E7344E"/>
    <w:rsid w:val="00E77228"/>
    <w:rsid w:val="00E82375"/>
    <w:rsid w:val="00E8387A"/>
    <w:rsid w:val="00E914F1"/>
    <w:rsid w:val="00E921AD"/>
    <w:rsid w:val="00EA042A"/>
    <w:rsid w:val="00EA3BF4"/>
    <w:rsid w:val="00EA3EBE"/>
    <w:rsid w:val="00EA412A"/>
    <w:rsid w:val="00EA6686"/>
    <w:rsid w:val="00EC2B9D"/>
    <w:rsid w:val="00EC5E65"/>
    <w:rsid w:val="00ED20A9"/>
    <w:rsid w:val="00ED655E"/>
    <w:rsid w:val="00EE34AB"/>
    <w:rsid w:val="00EE66A7"/>
    <w:rsid w:val="00EF1A54"/>
    <w:rsid w:val="00EF7224"/>
    <w:rsid w:val="00F11D8D"/>
    <w:rsid w:val="00F16FEF"/>
    <w:rsid w:val="00F21D12"/>
    <w:rsid w:val="00F22505"/>
    <w:rsid w:val="00F27DA1"/>
    <w:rsid w:val="00F32B23"/>
    <w:rsid w:val="00F33DE4"/>
    <w:rsid w:val="00F450EB"/>
    <w:rsid w:val="00F51354"/>
    <w:rsid w:val="00F56D83"/>
    <w:rsid w:val="00F57DBD"/>
    <w:rsid w:val="00F61299"/>
    <w:rsid w:val="00F6519E"/>
    <w:rsid w:val="00F66342"/>
    <w:rsid w:val="00F66442"/>
    <w:rsid w:val="00F66929"/>
    <w:rsid w:val="00F77055"/>
    <w:rsid w:val="00F77D1D"/>
    <w:rsid w:val="00F808EF"/>
    <w:rsid w:val="00F9265C"/>
    <w:rsid w:val="00F9425D"/>
    <w:rsid w:val="00F94C52"/>
    <w:rsid w:val="00FB0388"/>
    <w:rsid w:val="00FD7234"/>
    <w:rsid w:val="00FE06BC"/>
    <w:rsid w:val="00FE20E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a-list-item">
    <w:name w:val="a-list-item"/>
    <w:basedOn w:val="Fontepargpadro"/>
    <w:rsid w:val="00856D50"/>
  </w:style>
  <w:style w:type="character" w:customStyle="1" w:styleId="UnresolvedMention">
    <w:name w:val="Unresolved Mention"/>
    <w:basedOn w:val="Fontepargpadro"/>
    <w:uiPriority w:val="99"/>
    <w:semiHidden/>
    <w:unhideWhenUsed/>
    <w:rsid w:val="00ED655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a-list-item">
    <w:name w:val="a-list-item"/>
    <w:basedOn w:val="Fontepargpadro"/>
    <w:rsid w:val="00856D50"/>
  </w:style>
  <w:style w:type="character" w:customStyle="1" w:styleId="UnresolvedMention">
    <w:name w:val="Unresolved Mention"/>
    <w:basedOn w:val="Fontepargpadro"/>
    <w:uiPriority w:val="99"/>
    <w:semiHidden/>
    <w:unhideWhenUsed/>
    <w:rsid w:val="00ED65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313177">
      <w:bodyDiv w:val="1"/>
      <w:marLeft w:val="0"/>
      <w:marRight w:val="0"/>
      <w:marTop w:val="0"/>
      <w:marBottom w:val="0"/>
      <w:divBdr>
        <w:top w:val="none" w:sz="0" w:space="0" w:color="auto"/>
        <w:left w:val="none" w:sz="0" w:space="0" w:color="auto"/>
        <w:bottom w:val="none" w:sz="0" w:space="0" w:color="auto"/>
        <w:right w:val="none" w:sz="0" w:space="0" w:color="auto"/>
      </w:divBdr>
    </w:div>
    <w:div w:id="303124250">
      <w:bodyDiv w:val="1"/>
      <w:marLeft w:val="0"/>
      <w:marRight w:val="0"/>
      <w:marTop w:val="0"/>
      <w:marBottom w:val="0"/>
      <w:divBdr>
        <w:top w:val="none" w:sz="0" w:space="0" w:color="auto"/>
        <w:left w:val="none" w:sz="0" w:space="0" w:color="auto"/>
        <w:bottom w:val="none" w:sz="0" w:space="0" w:color="auto"/>
        <w:right w:val="none" w:sz="0" w:space="0" w:color="auto"/>
      </w:divBdr>
    </w:div>
    <w:div w:id="315846428">
      <w:bodyDiv w:val="1"/>
      <w:marLeft w:val="0"/>
      <w:marRight w:val="0"/>
      <w:marTop w:val="0"/>
      <w:marBottom w:val="0"/>
      <w:divBdr>
        <w:top w:val="none" w:sz="0" w:space="0" w:color="auto"/>
        <w:left w:val="none" w:sz="0" w:space="0" w:color="auto"/>
        <w:bottom w:val="none" w:sz="0" w:space="0" w:color="auto"/>
        <w:right w:val="none" w:sz="0" w:space="0" w:color="auto"/>
      </w:divBdr>
    </w:div>
    <w:div w:id="350761247">
      <w:bodyDiv w:val="1"/>
      <w:marLeft w:val="0"/>
      <w:marRight w:val="0"/>
      <w:marTop w:val="0"/>
      <w:marBottom w:val="0"/>
      <w:divBdr>
        <w:top w:val="none" w:sz="0" w:space="0" w:color="auto"/>
        <w:left w:val="none" w:sz="0" w:space="0" w:color="auto"/>
        <w:bottom w:val="none" w:sz="0" w:space="0" w:color="auto"/>
        <w:right w:val="none" w:sz="0" w:space="0" w:color="auto"/>
      </w:divBdr>
    </w:div>
    <w:div w:id="351029045">
      <w:bodyDiv w:val="1"/>
      <w:marLeft w:val="0"/>
      <w:marRight w:val="0"/>
      <w:marTop w:val="0"/>
      <w:marBottom w:val="0"/>
      <w:divBdr>
        <w:top w:val="none" w:sz="0" w:space="0" w:color="auto"/>
        <w:left w:val="none" w:sz="0" w:space="0" w:color="auto"/>
        <w:bottom w:val="none" w:sz="0" w:space="0" w:color="auto"/>
        <w:right w:val="none" w:sz="0" w:space="0" w:color="auto"/>
      </w:divBdr>
    </w:div>
    <w:div w:id="569997604">
      <w:bodyDiv w:val="1"/>
      <w:marLeft w:val="0"/>
      <w:marRight w:val="0"/>
      <w:marTop w:val="0"/>
      <w:marBottom w:val="0"/>
      <w:divBdr>
        <w:top w:val="none" w:sz="0" w:space="0" w:color="auto"/>
        <w:left w:val="none" w:sz="0" w:space="0" w:color="auto"/>
        <w:bottom w:val="none" w:sz="0" w:space="0" w:color="auto"/>
        <w:right w:val="none" w:sz="0" w:space="0" w:color="auto"/>
      </w:divBdr>
    </w:div>
    <w:div w:id="595793147">
      <w:bodyDiv w:val="1"/>
      <w:marLeft w:val="0"/>
      <w:marRight w:val="0"/>
      <w:marTop w:val="0"/>
      <w:marBottom w:val="0"/>
      <w:divBdr>
        <w:top w:val="none" w:sz="0" w:space="0" w:color="auto"/>
        <w:left w:val="none" w:sz="0" w:space="0" w:color="auto"/>
        <w:bottom w:val="none" w:sz="0" w:space="0" w:color="auto"/>
        <w:right w:val="none" w:sz="0" w:space="0" w:color="auto"/>
      </w:divBdr>
    </w:div>
    <w:div w:id="597493625">
      <w:bodyDiv w:val="1"/>
      <w:marLeft w:val="0"/>
      <w:marRight w:val="0"/>
      <w:marTop w:val="0"/>
      <w:marBottom w:val="0"/>
      <w:divBdr>
        <w:top w:val="none" w:sz="0" w:space="0" w:color="auto"/>
        <w:left w:val="none" w:sz="0" w:space="0" w:color="auto"/>
        <w:bottom w:val="none" w:sz="0" w:space="0" w:color="auto"/>
        <w:right w:val="none" w:sz="0" w:space="0" w:color="auto"/>
      </w:divBdr>
    </w:div>
    <w:div w:id="610474112">
      <w:bodyDiv w:val="1"/>
      <w:marLeft w:val="0"/>
      <w:marRight w:val="0"/>
      <w:marTop w:val="0"/>
      <w:marBottom w:val="0"/>
      <w:divBdr>
        <w:top w:val="none" w:sz="0" w:space="0" w:color="auto"/>
        <w:left w:val="none" w:sz="0" w:space="0" w:color="auto"/>
        <w:bottom w:val="none" w:sz="0" w:space="0" w:color="auto"/>
        <w:right w:val="none" w:sz="0" w:space="0" w:color="auto"/>
      </w:divBdr>
    </w:div>
    <w:div w:id="928544999">
      <w:bodyDiv w:val="1"/>
      <w:marLeft w:val="0"/>
      <w:marRight w:val="0"/>
      <w:marTop w:val="0"/>
      <w:marBottom w:val="0"/>
      <w:divBdr>
        <w:top w:val="none" w:sz="0" w:space="0" w:color="auto"/>
        <w:left w:val="none" w:sz="0" w:space="0" w:color="auto"/>
        <w:bottom w:val="none" w:sz="0" w:space="0" w:color="auto"/>
        <w:right w:val="none" w:sz="0" w:space="0" w:color="auto"/>
      </w:divBdr>
    </w:div>
    <w:div w:id="985163669">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22704479">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50953587">
      <w:bodyDiv w:val="1"/>
      <w:marLeft w:val="0"/>
      <w:marRight w:val="0"/>
      <w:marTop w:val="0"/>
      <w:marBottom w:val="0"/>
      <w:divBdr>
        <w:top w:val="none" w:sz="0" w:space="0" w:color="auto"/>
        <w:left w:val="none" w:sz="0" w:space="0" w:color="auto"/>
        <w:bottom w:val="none" w:sz="0" w:space="0" w:color="auto"/>
        <w:right w:val="none" w:sz="0" w:space="0" w:color="auto"/>
      </w:divBdr>
    </w:div>
    <w:div w:id="1196432232">
      <w:bodyDiv w:val="1"/>
      <w:marLeft w:val="0"/>
      <w:marRight w:val="0"/>
      <w:marTop w:val="0"/>
      <w:marBottom w:val="0"/>
      <w:divBdr>
        <w:top w:val="none" w:sz="0" w:space="0" w:color="auto"/>
        <w:left w:val="none" w:sz="0" w:space="0" w:color="auto"/>
        <w:bottom w:val="none" w:sz="0" w:space="0" w:color="auto"/>
        <w:right w:val="none" w:sz="0" w:space="0" w:color="auto"/>
      </w:divBdr>
    </w:div>
    <w:div w:id="1219973639">
      <w:bodyDiv w:val="1"/>
      <w:marLeft w:val="0"/>
      <w:marRight w:val="0"/>
      <w:marTop w:val="0"/>
      <w:marBottom w:val="0"/>
      <w:divBdr>
        <w:top w:val="none" w:sz="0" w:space="0" w:color="auto"/>
        <w:left w:val="none" w:sz="0" w:space="0" w:color="auto"/>
        <w:bottom w:val="none" w:sz="0" w:space="0" w:color="auto"/>
        <w:right w:val="none" w:sz="0" w:space="0" w:color="auto"/>
      </w:divBdr>
    </w:div>
    <w:div w:id="1241869957">
      <w:bodyDiv w:val="1"/>
      <w:marLeft w:val="0"/>
      <w:marRight w:val="0"/>
      <w:marTop w:val="0"/>
      <w:marBottom w:val="0"/>
      <w:divBdr>
        <w:top w:val="none" w:sz="0" w:space="0" w:color="auto"/>
        <w:left w:val="none" w:sz="0" w:space="0" w:color="auto"/>
        <w:bottom w:val="none" w:sz="0" w:space="0" w:color="auto"/>
        <w:right w:val="none" w:sz="0" w:space="0" w:color="auto"/>
      </w:divBdr>
    </w:div>
    <w:div w:id="1377579095">
      <w:bodyDiv w:val="1"/>
      <w:marLeft w:val="0"/>
      <w:marRight w:val="0"/>
      <w:marTop w:val="0"/>
      <w:marBottom w:val="0"/>
      <w:divBdr>
        <w:top w:val="none" w:sz="0" w:space="0" w:color="auto"/>
        <w:left w:val="none" w:sz="0" w:space="0" w:color="auto"/>
        <w:bottom w:val="none" w:sz="0" w:space="0" w:color="auto"/>
        <w:right w:val="none" w:sz="0" w:space="0" w:color="auto"/>
      </w:divBdr>
    </w:div>
    <w:div w:id="1487697479">
      <w:bodyDiv w:val="1"/>
      <w:marLeft w:val="0"/>
      <w:marRight w:val="0"/>
      <w:marTop w:val="0"/>
      <w:marBottom w:val="0"/>
      <w:divBdr>
        <w:top w:val="none" w:sz="0" w:space="0" w:color="auto"/>
        <w:left w:val="none" w:sz="0" w:space="0" w:color="auto"/>
        <w:bottom w:val="none" w:sz="0" w:space="0" w:color="auto"/>
        <w:right w:val="none" w:sz="0" w:space="0" w:color="auto"/>
      </w:divBdr>
    </w:div>
    <w:div w:id="1518540422">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78652924">
      <w:bodyDiv w:val="1"/>
      <w:marLeft w:val="0"/>
      <w:marRight w:val="0"/>
      <w:marTop w:val="0"/>
      <w:marBottom w:val="0"/>
      <w:divBdr>
        <w:top w:val="none" w:sz="0" w:space="0" w:color="auto"/>
        <w:left w:val="none" w:sz="0" w:space="0" w:color="auto"/>
        <w:bottom w:val="none" w:sz="0" w:space="0" w:color="auto"/>
        <w:right w:val="none" w:sz="0" w:space="0" w:color="auto"/>
      </w:divBdr>
    </w:div>
    <w:div w:id="183549029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11698113">
      <w:bodyDiv w:val="1"/>
      <w:marLeft w:val="0"/>
      <w:marRight w:val="0"/>
      <w:marTop w:val="0"/>
      <w:marBottom w:val="0"/>
      <w:divBdr>
        <w:top w:val="none" w:sz="0" w:space="0" w:color="auto"/>
        <w:left w:val="none" w:sz="0" w:space="0" w:color="auto"/>
        <w:bottom w:val="none" w:sz="0" w:space="0" w:color="auto"/>
        <w:right w:val="none" w:sz="0" w:space="0" w:color="auto"/>
      </w:divBdr>
    </w:div>
    <w:div w:id="1961954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reginopolis.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56C80B-3F4B-4835-A75C-0EBB8E998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11073</Words>
  <Characters>59795</Characters>
  <Application>Microsoft Office Word</Application>
  <DocSecurity>0</DocSecurity>
  <Lines>498</Lines>
  <Paragraphs>141</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70727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2021-09-15T12:30:00Z</cp:lastPrinted>
  <dcterms:created xsi:type="dcterms:W3CDTF">2021-11-04T19:17:00Z</dcterms:created>
  <dcterms:modified xsi:type="dcterms:W3CDTF">2021-11-04T19:17:00Z</dcterms:modified>
</cp:coreProperties>
</file>