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2FBE5" w14:textId="77777777" w:rsidR="00BC17D2" w:rsidRDefault="00BC17D2" w:rsidP="00BC17D2">
      <w:pPr>
        <w:autoSpaceDE w:val="0"/>
        <w:autoSpaceDN w:val="0"/>
        <w:adjustRightInd w:val="0"/>
        <w:jc w:val="center"/>
        <w:rPr>
          <w:rFonts w:ascii="Cambria" w:hAnsi="Cambria" w:cs="Consolas"/>
          <w:b/>
          <w:bCs/>
          <w:iCs/>
          <w:sz w:val="28"/>
          <w:szCs w:val="28"/>
        </w:rPr>
      </w:pPr>
      <w:bookmarkStart w:id="0" w:name="_GoBack"/>
      <w:bookmarkEnd w:id="0"/>
      <w:r>
        <w:rPr>
          <w:rFonts w:ascii="Cambria" w:hAnsi="Cambria" w:cs="Consolas"/>
          <w:b/>
          <w:bCs/>
          <w:iCs/>
          <w:sz w:val="28"/>
          <w:szCs w:val="28"/>
        </w:rPr>
        <w:t>PREGÃO ELETRÔNICO N° 028/2021</w:t>
      </w:r>
    </w:p>
    <w:p w14:paraId="055663ED" w14:textId="77777777" w:rsidR="00BC17D2" w:rsidRDefault="00BC17D2" w:rsidP="00BC17D2">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PROCESSO N° 131/2021</w:t>
      </w:r>
    </w:p>
    <w:p w14:paraId="5E442581" w14:textId="77777777" w:rsidR="00BC17D2" w:rsidRDefault="00BC17D2" w:rsidP="00BC17D2">
      <w:pPr>
        <w:widowControl w:val="0"/>
        <w:jc w:val="center"/>
        <w:rPr>
          <w:rFonts w:ascii="Cambria" w:hAnsi="Cambria" w:cs="Consolas"/>
          <w:b/>
          <w:bCs/>
          <w:iCs/>
          <w:sz w:val="28"/>
          <w:szCs w:val="28"/>
        </w:rPr>
      </w:pPr>
      <w:r>
        <w:rPr>
          <w:rFonts w:ascii="Cambria" w:hAnsi="Cambria" w:cs="Consolas"/>
          <w:b/>
          <w:bCs/>
          <w:iCs/>
          <w:sz w:val="28"/>
          <w:szCs w:val="28"/>
        </w:rPr>
        <w:t>TIPO: MENOR PREÇO POR ITEM</w:t>
      </w:r>
    </w:p>
    <w:p w14:paraId="775FBEB8" w14:textId="77777777" w:rsidR="00BC17D2" w:rsidRDefault="00BC17D2" w:rsidP="00BC17D2">
      <w:pPr>
        <w:widowControl w:val="0"/>
        <w:jc w:val="both"/>
        <w:rPr>
          <w:rFonts w:ascii="Cambria" w:eastAsia="MS Mincho" w:hAnsi="Cambria" w:cs="Consolas"/>
          <w:b/>
          <w:bCs/>
          <w:iCs/>
          <w:sz w:val="28"/>
          <w:szCs w:val="28"/>
        </w:rPr>
      </w:pPr>
    </w:p>
    <w:p w14:paraId="2F249886" w14:textId="77777777" w:rsidR="00BC17D2" w:rsidRDefault="00BC17D2" w:rsidP="00BC17D2">
      <w:pPr>
        <w:widowControl w:val="0"/>
        <w:jc w:val="both"/>
        <w:rPr>
          <w:rFonts w:ascii="Cambria" w:hAnsi="Cambria" w:cs="Consolas"/>
          <w:iCs/>
          <w:sz w:val="28"/>
          <w:szCs w:val="28"/>
        </w:rPr>
      </w:pPr>
      <w:r>
        <w:rPr>
          <w:rFonts w:ascii="Cambria" w:eastAsia="MS Mincho" w:hAnsi="Cambria" w:cs="Consolas"/>
          <w:b/>
          <w:bCs/>
          <w:iCs/>
          <w:sz w:val="28"/>
          <w:szCs w:val="28"/>
        </w:rPr>
        <w:t xml:space="preserve">OBJETO: </w:t>
      </w:r>
      <w:r>
        <w:rPr>
          <w:rFonts w:ascii="Cambria" w:eastAsia="MS Mincho" w:hAnsi="Cambria" w:cs="Consolas"/>
          <w:iCs/>
          <w:sz w:val="28"/>
          <w:szCs w:val="28"/>
        </w:rPr>
        <w:t xml:space="preserve">A presente licitação tem por objeto, </w:t>
      </w:r>
      <w:r>
        <w:rPr>
          <w:rFonts w:ascii="Cambria" w:hAnsi="Cambria"/>
          <w:sz w:val="28"/>
          <w:szCs w:val="28"/>
        </w:rPr>
        <w:t>a Contratação de Empresa Especializada para a Prestação de Serviços Médicos de Clínico Geral, para a Secretaria Municipal de Saúde, conforme especificações constantes do Termo de Referência, que integra este Edital como Anexo I</w:t>
      </w:r>
      <w:r>
        <w:rPr>
          <w:rFonts w:ascii="Cambria" w:hAnsi="Cambria" w:cs="Consolas"/>
          <w:iCs/>
          <w:sz w:val="28"/>
          <w:szCs w:val="28"/>
        </w:rPr>
        <w:t>.</w:t>
      </w:r>
    </w:p>
    <w:p w14:paraId="29FC13F0" w14:textId="77777777" w:rsidR="00BC17D2" w:rsidRDefault="00BC17D2" w:rsidP="00BC17D2">
      <w:pPr>
        <w:widowControl w:val="0"/>
        <w:jc w:val="both"/>
        <w:rPr>
          <w:rFonts w:ascii="Cambria" w:hAnsi="Cambria" w:cs="Consolas"/>
          <w:iCs/>
          <w:sz w:val="28"/>
          <w:szCs w:val="28"/>
        </w:rPr>
      </w:pPr>
    </w:p>
    <w:p w14:paraId="4695AE10" w14:textId="77777777" w:rsidR="00BC17D2" w:rsidRDefault="00BC17D2" w:rsidP="00BC17D2">
      <w:pPr>
        <w:widowControl w:val="0"/>
        <w:jc w:val="both"/>
        <w:rPr>
          <w:rFonts w:ascii="Cambria" w:hAnsi="Cambria" w:cs="Consolas"/>
          <w:b/>
          <w:bCs/>
          <w:iCs/>
          <w:sz w:val="28"/>
          <w:szCs w:val="28"/>
        </w:rPr>
      </w:pPr>
      <w:r>
        <w:rPr>
          <w:rFonts w:ascii="Cambria" w:hAnsi="Cambria" w:cs="Consolas"/>
          <w:b/>
          <w:bCs/>
          <w:iCs/>
          <w:sz w:val="28"/>
          <w:szCs w:val="28"/>
        </w:rPr>
        <w:t>DATA DE REALIZAÇÃO: 25/10/2021.</w:t>
      </w:r>
    </w:p>
    <w:p w14:paraId="77436769" w14:textId="77777777" w:rsidR="00BC17D2" w:rsidRDefault="00BC17D2" w:rsidP="00BC17D2">
      <w:pPr>
        <w:widowControl w:val="0"/>
        <w:jc w:val="both"/>
        <w:rPr>
          <w:rFonts w:ascii="Cambria" w:hAnsi="Cambria" w:cs="Consolas"/>
          <w:b/>
          <w:bCs/>
          <w:iCs/>
          <w:sz w:val="28"/>
          <w:szCs w:val="28"/>
        </w:rPr>
      </w:pPr>
    </w:p>
    <w:p w14:paraId="6FE331E9" w14:textId="77777777" w:rsidR="00BC17D2" w:rsidRDefault="00BC17D2" w:rsidP="00BC17D2">
      <w:pPr>
        <w:jc w:val="both"/>
        <w:rPr>
          <w:rFonts w:ascii="Cambria" w:hAnsi="Cambria" w:cs="Consolas"/>
          <w:b/>
          <w:bCs/>
          <w:iCs/>
          <w:sz w:val="28"/>
          <w:szCs w:val="28"/>
        </w:rPr>
      </w:pPr>
      <w:r>
        <w:rPr>
          <w:rFonts w:ascii="Cambria" w:hAnsi="Cambria" w:cs="Consolas"/>
          <w:b/>
          <w:bCs/>
          <w:iCs/>
          <w:sz w:val="28"/>
          <w:szCs w:val="28"/>
        </w:rPr>
        <w:t>HORÁRIO DE INÍCIO: 14H00.</w:t>
      </w:r>
    </w:p>
    <w:p w14:paraId="79FEA0C4" w14:textId="77777777" w:rsidR="00BC17D2" w:rsidRDefault="00BC17D2" w:rsidP="00BC17D2">
      <w:pPr>
        <w:widowControl w:val="0"/>
        <w:jc w:val="both"/>
        <w:rPr>
          <w:rFonts w:ascii="Cambria" w:hAnsi="Cambria" w:cs="Consolas"/>
          <w:b/>
          <w:bCs/>
          <w:iCs/>
          <w:sz w:val="28"/>
          <w:szCs w:val="28"/>
        </w:rPr>
      </w:pPr>
    </w:p>
    <w:p w14:paraId="386A7969" w14:textId="77777777" w:rsidR="00BC17D2" w:rsidRDefault="00BC17D2" w:rsidP="00BC17D2">
      <w:pPr>
        <w:autoSpaceDE w:val="0"/>
        <w:autoSpaceDN w:val="0"/>
        <w:adjustRightInd w:val="0"/>
        <w:jc w:val="both"/>
        <w:rPr>
          <w:rFonts w:ascii="Cambria" w:hAnsi="Cambria" w:cs="Consolas"/>
          <w:iCs/>
          <w:sz w:val="28"/>
          <w:szCs w:val="28"/>
        </w:rPr>
      </w:pPr>
      <w:r>
        <w:rPr>
          <w:rFonts w:ascii="Cambria" w:hAnsi="Cambria" w:cs="Consolas"/>
          <w:b/>
          <w:bCs/>
          <w:iCs/>
          <w:sz w:val="28"/>
          <w:szCs w:val="28"/>
        </w:rPr>
        <w:t>LOCAL DE REALIZAÇÃO DA SESSÃO</w:t>
      </w:r>
      <w:r>
        <w:rPr>
          <w:rFonts w:ascii="Cambria" w:hAnsi="Cambria" w:cs="Consolas"/>
          <w:iCs/>
          <w:sz w:val="28"/>
          <w:szCs w:val="28"/>
        </w:rPr>
        <w:t xml:space="preserve">: </w:t>
      </w:r>
      <w:r>
        <w:rPr>
          <w:rFonts w:ascii="Cambria" w:hAnsi="Cambria"/>
          <w:sz w:val="28"/>
          <w:szCs w:val="28"/>
          <w:shd w:val="clear" w:color="auto" w:fill="FFFFFF"/>
        </w:rPr>
        <w:t>A sessão pública realizada por meio eletrônico no site da Bolsa de Licitações do Brasil: www.bll.org.br.</w:t>
      </w:r>
    </w:p>
    <w:p w14:paraId="67C094DF" w14:textId="77777777" w:rsidR="00BC17D2" w:rsidRDefault="00BC17D2" w:rsidP="00BC17D2">
      <w:pPr>
        <w:autoSpaceDE w:val="0"/>
        <w:autoSpaceDN w:val="0"/>
        <w:adjustRightInd w:val="0"/>
        <w:jc w:val="both"/>
        <w:rPr>
          <w:rFonts w:ascii="Cambria" w:hAnsi="Cambria" w:cs="Consolas"/>
          <w:b/>
          <w:bCs/>
          <w:iCs/>
          <w:sz w:val="28"/>
          <w:szCs w:val="28"/>
        </w:rPr>
      </w:pPr>
    </w:p>
    <w:p w14:paraId="621C2625" w14:textId="77777777" w:rsidR="00BC17D2" w:rsidRDefault="00BC17D2" w:rsidP="00BC17D2">
      <w:pPr>
        <w:widowControl w:val="0"/>
        <w:ind w:right="-1"/>
        <w:jc w:val="both"/>
        <w:rPr>
          <w:rFonts w:ascii="Cambria" w:hAnsi="Cambria" w:cs="Consolas"/>
          <w:b/>
          <w:bCs/>
          <w:iCs/>
          <w:sz w:val="28"/>
          <w:szCs w:val="28"/>
        </w:rPr>
      </w:pPr>
      <w:r>
        <w:rPr>
          <w:rFonts w:ascii="Cambria" w:hAnsi="Cambria" w:cs="Consolas"/>
          <w:b/>
          <w:bCs/>
          <w:iCs/>
          <w:sz w:val="28"/>
          <w:szCs w:val="28"/>
        </w:rPr>
        <w:t>ESCLARECIMENTOS E IMPUGNAÇÕES</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iCs/>
          <w:sz w:val="28"/>
          <w:szCs w:val="28"/>
        </w:rPr>
        <w:t xml:space="preserve">, localizado na Praça Monção nº 683 – Bairro Centro – CEP 18.775-021 – Iaras – SP – Telefone (0XX14) 3764-9400 – E-mail: </w:t>
      </w:r>
      <w:r>
        <w:rPr>
          <w:rFonts w:ascii="Cambria" w:hAnsi="Cambria"/>
          <w:iCs/>
          <w:sz w:val="28"/>
          <w:szCs w:val="28"/>
        </w:rPr>
        <w:t>licitacaoiaras@hotmail.com.</w:t>
      </w:r>
    </w:p>
    <w:p w14:paraId="1F0E5BCB" w14:textId="77777777" w:rsidR="008014D9" w:rsidRPr="001C0A1A"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62832D43" w14:textId="639C79D8" w:rsidR="008014D9" w:rsidRPr="001C0A1A" w:rsidRDefault="008014D9" w:rsidP="008014D9">
      <w:pPr>
        <w:pStyle w:val="Default"/>
        <w:shd w:val="clear" w:color="auto" w:fill="FFFFFF" w:themeFill="background1"/>
        <w:contextualSpacing/>
        <w:jc w:val="both"/>
        <w:rPr>
          <w:rFonts w:ascii="Cambria" w:hAnsi="Cambria" w:cs="Consolas"/>
          <w:color w:val="auto"/>
          <w:sz w:val="28"/>
          <w:szCs w:val="28"/>
        </w:rPr>
      </w:pPr>
      <w:r w:rsidRPr="001C0A1A">
        <w:rPr>
          <w:rFonts w:ascii="Cambria" w:hAnsi="Cambria" w:cs="Consolas"/>
          <w:color w:val="auto"/>
          <w:sz w:val="28"/>
          <w:szCs w:val="28"/>
        </w:rPr>
        <w:t xml:space="preserve">O </w:t>
      </w:r>
      <w:r w:rsidRPr="001C0A1A">
        <w:rPr>
          <w:rFonts w:ascii="Cambria" w:hAnsi="Cambria" w:cs="Consolas"/>
          <w:b/>
          <w:color w:val="auto"/>
          <w:sz w:val="28"/>
          <w:szCs w:val="28"/>
        </w:rPr>
        <w:t xml:space="preserve">SENHOR </w:t>
      </w:r>
      <w:r w:rsidRPr="001C0A1A">
        <w:rPr>
          <w:rFonts w:asciiTheme="majorHAnsi" w:hAnsiTheme="majorHAnsi"/>
          <w:b/>
          <w:bCs/>
          <w:color w:val="auto"/>
          <w:sz w:val="28"/>
          <w:szCs w:val="28"/>
        </w:rPr>
        <w:t>MARCOS JOSÉ ROSA</w:t>
      </w:r>
      <w:r w:rsidRPr="001C0A1A">
        <w:rPr>
          <w:rFonts w:ascii="Cambria" w:eastAsia="MS Mincho" w:hAnsi="Cambria" w:cs="Consolas"/>
          <w:b/>
          <w:bCs/>
          <w:color w:val="auto"/>
          <w:sz w:val="28"/>
          <w:szCs w:val="28"/>
        </w:rPr>
        <w:t xml:space="preserve">, </w:t>
      </w:r>
      <w:r w:rsidRPr="001C0A1A">
        <w:rPr>
          <w:rFonts w:asciiTheme="majorHAnsi" w:hAnsiTheme="majorHAnsi"/>
          <w:b/>
          <w:bCs/>
          <w:color w:val="auto"/>
          <w:sz w:val="28"/>
          <w:szCs w:val="28"/>
        </w:rPr>
        <w:t>PREFEITO MUNICIPAL DE IARAS</w:t>
      </w:r>
      <w:r w:rsidRPr="001C0A1A">
        <w:rPr>
          <w:rFonts w:ascii="Cambria" w:hAnsi="Cambria" w:cs="Consolas"/>
          <w:b/>
          <w:color w:val="auto"/>
          <w:sz w:val="28"/>
          <w:szCs w:val="28"/>
        </w:rPr>
        <w:t>, ESTADO DE SÃO PAULO</w:t>
      </w:r>
      <w:r w:rsidRPr="001C0A1A">
        <w:rPr>
          <w:rFonts w:ascii="Cambria" w:hAnsi="Cambria" w:cs="Consolas"/>
          <w:color w:val="auto"/>
          <w:sz w:val="28"/>
          <w:szCs w:val="28"/>
        </w:rPr>
        <w:t xml:space="preserve">, torna público que se acha aberta neste Município de Iaras, licitação na modalidade </w:t>
      </w:r>
      <w:r w:rsidRPr="001C0A1A">
        <w:rPr>
          <w:rFonts w:ascii="Cambria" w:hAnsi="Cambria" w:cs="Consolas"/>
          <w:b/>
          <w:color w:val="auto"/>
          <w:sz w:val="28"/>
          <w:szCs w:val="28"/>
        </w:rPr>
        <w:t>PREGÃO</w:t>
      </w:r>
      <w:r w:rsidRPr="001C0A1A">
        <w:rPr>
          <w:rFonts w:ascii="Cambria" w:hAnsi="Cambria" w:cs="Consolas"/>
          <w:color w:val="auto"/>
          <w:sz w:val="28"/>
          <w:szCs w:val="28"/>
        </w:rPr>
        <w:t xml:space="preserve">, </w:t>
      </w:r>
      <w:r w:rsidR="005B10D7" w:rsidRPr="001C0A1A">
        <w:rPr>
          <w:rFonts w:ascii="Cambria" w:hAnsi="Cambria"/>
          <w:color w:val="auto"/>
          <w:sz w:val="28"/>
          <w:szCs w:val="28"/>
        </w:rPr>
        <w:t>a ser realizada por intermédio do sistema eletrônico denominado “</w:t>
      </w:r>
      <w:r w:rsidR="005B10D7" w:rsidRPr="001C0A1A">
        <w:rPr>
          <w:rFonts w:ascii="Cambria" w:hAnsi="Cambria"/>
          <w:color w:val="auto"/>
          <w:sz w:val="28"/>
          <w:szCs w:val="28"/>
          <w:shd w:val="clear" w:color="auto" w:fill="FFFFFF"/>
        </w:rPr>
        <w:t>Bolsa de Licitações do Brasil – BLL</w:t>
      </w:r>
      <w:r w:rsidR="005B10D7" w:rsidRPr="001C0A1A">
        <w:rPr>
          <w:rFonts w:ascii="Cambria" w:hAnsi="Cambria"/>
          <w:color w:val="auto"/>
          <w:sz w:val="28"/>
          <w:szCs w:val="28"/>
        </w:rPr>
        <w:t xml:space="preserve">”, com utilização de recursos de tecnologia da informação, denominada </w:t>
      </w:r>
      <w:r w:rsidR="005B10D7" w:rsidRPr="001C0A1A">
        <w:rPr>
          <w:rFonts w:ascii="Cambria" w:hAnsi="Cambria"/>
          <w:b/>
          <w:bCs/>
          <w:color w:val="auto"/>
          <w:sz w:val="28"/>
          <w:szCs w:val="28"/>
        </w:rPr>
        <w:t>PREGÃO ELETRÔNICO</w:t>
      </w:r>
      <w:r w:rsidR="005B10D7" w:rsidRPr="001C0A1A">
        <w:rPr>
          <w:rFonts w:ascii="Cambria" w:hAnsi="Cambria"/>
          <w:color w:val="auto"/>
          <w:sz w:val="28"/>
          <w:szCs w:val="28"/>
        </w:rPr>
        <w:t xml:space="preserve">, </w:t>
      </w:r>
      <w:r w:rsidRPr="001C0A1A">
        <w:rPr>
          <w:rFonts w:ascii="Cambria" w:hAnsi="Cambria" w:cs="Consolas"/>
          <w:color w:val="auto"/>
          <w:sz w:val="28"/>
          <w:szCs w:val="28"/>
        </w:rPr>
        <w:t xml:space="preserve">do tipo </w:t>
      </w:r>
      <w:r w:rsidR="00362B34">
        <w:rPr>
          <w:rFonts w:ascii="Cambria" w:hAnsi="Cambria" w:cs="Consolas"/>
          <w:b/>
          <w:bCs/>
          <w:iCs/>
          <w:sz w:val="28"/>
          <w:szCs w:val="28"/>
        </w:rPr>
        <w:t>MENOR PREÇO POR ITEM</w:t>
      </w:r>
      <w:r w:rsidRPr="001C0A1A">
        <w:rPr>
          <w:rFonts w:ascii="Cambria" w:hAnsi="Cambria" w:cs="Consolas"/>
          <w:color w:val="auto"/>
          <w:sz w:val="28"/>
          <w:szCs w:val="28"/>
        </w:rPr>
        <w:t xml:space="preserve">, objetivando </w:t>
      </w:r>
      <w:r w:rsidR="005B10D7" w:rsidRPr="001C0A1A">
        <w:rPr>
          <w:rFonts w:ascii="Cambria" w:eastAsia="MS Mincho" w:hAnsi="Cambria" w:cs="Consolas"/>
          <w:iCs/>
          <w:color w:val="auto"/>
          <w:sz w:val="28"/>
          <w:szCs w:val="28"/>
        </w:rPr>
        <w:t xml:space="preserve">a </w:t>
      </w:r>
      <w:r w:rsidR="00BC17D2">
        <w:rPr>
          <w:rFonts w:ascii="Cambria" w:hAnsi="Cambria"/>
          <w:sz w:val="28"/>
          <w:szCs w:val="28"/>
        </w:rPr>
        <w:t>Contratação de Empresa Especializada para a Prestação de Serviços Médicos de Clínico Geral, para a Secretaria Municipal de Saúde, conforme especificações constantes do Termo de Referência, que integra este Edital como Anexo I</w:t>
      </w:r>
      <w:r w:rsidRPr="001C0A1A">
        <w:rPr>
          <w:rFonts w:ascii="Cambria" w:hAnsi="Cambria" w:cs="Consolas"/>
          <w:color w:val="auto"/>
          <w:sz w:val="28"/>
          <w:szCs w:val="28"/>
        </w:rPr>
        <w:t>.</w:t>
      </w:r>
    </w:p>
    <w:p w14:paraId="5D6C4006" w14:textId="77777777" w:rsidR="008014D9" w:rsidRPr="001C0A1A"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37BDBC11" w:rsidR="008014D9" w:rsidRDefault="00113E10" w:rsidP="008014D9">
      <w:pPr>
        <w:pStyle w:val="Default"/>
        <w:shd w:val="clear" w:color="auto" w:fill="FFFFFF" w:themeFill="background1"/>
        <w:contextualSpacing/>
        <w:jc w:val="both"/>
        <w:rPr>
          <w:rFonts w:ascii="Cambria" w:eastAsiaTheme="minorHAnsi" w:hAnsi="Cambria" w:cs="Consolas"/>
          <w:color w:val="auto"/>
          <w:sz w:val="28"/>
          <w:szCs w:val="28"/>
        </w:rPr>
      </w:pPr>
      <w:r w:rsidRPr="001C0A1A">
        <w:rPr>
          <w:rFonts w:ascii="Cambria" w:hAnsi="Cambria"/>
          <w:color w:val="auto"/>
          <w:sz w:val="28"/>
          <w:szCs w:val="28"/>
        </w:rPr>
        <w:t>Este certame será regido pelos princípios de Direito Público, pelo inciso XXI e caput do artigo 37 da Constituição da República Federativa do Brasil,</w:t>
      </w:r>
      <w:r w:rsidRPr="001C0A1A">
        <w:rPr>
          <w:rFonts w:ascii="Cambria" w:hAnsi="Cambria" w:cs="Consolas"/>
          <w:color w:val="auto"/>
          <w:sz w:val="28"/>
          <w:szCs w:val="28"/>
        </w:rPr>
        <w:t xml:space="preserve"> </w:t>
      </w:r>
      <w:r w:rsidRPr="001C0A1A">
        <w:rPr>
          <w:rFonts w:ascii="Cambria" w:hAnsi="Cambria"/>
          <w:color w:val="auto"/>
          <w:sz w:val="28"/>
          <w:szCs w:val="28"/>
        </w:rPr>
        <w:t xml:space="preserve">pela 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w:t>
      </w:r>
      <w:r w:rsidRPr="001C0A1A">
        <w:rPr>
          <w:rFonts w:ascii="Cambria" w:hAnsi="Cambria"/>
          <w:color w:val="auto"/>
          <w:sz w:val="28"/>
          <w:szCs w:val="28"/>
        </w:rPr>
        <w:lastRenderedPageBreak/>
        <w:t>14 de dezembro de 2006, e alterações, e das demais normas regulamentares aplicáveis à espécie</w:t>
      </w:r>
      <w:r w:rsidR="008014D9" w:rsidRPr="001C0A1A">
        <w:rPr>
          <w:rFonts w:ascii="Cambria" w:eastAsiaTheme="minorHAnsi" w:hAnsi="Cambria" w:cs="Consolas"/>
          <w:color w:val="auto"/>
          <w:sz w:val="28"/>
          <w:szCs w:val="28"/>
        </w:rPr>
        <w:t>.</w:t>
      </w:r>
    </w:p>
    <w:p w14:paraId="04E49EE9" w14:textId="77777777" w:rsidR="000E483E" w:rsidRPr="001C0A1A" w:rsidRDefault="000E483E" w:rsidP="008014D9">
      <w:pPr>
        <w:pStyle w:val="Default"/>
        <w:shd w:val="clear" w:color="auto" w:fill="FFFFFF" w:themeFill="background1"/>
        <w:contextualSpacing/>
        <w:jc w:val="both"/>
        <w:rPr>
          <w:rFonts w:ascii="Cambria" w:hAnsi="Cambria" w:cs="Consolas"/>
          <w:color w:val="auto"/>
          <w:sz w:val="28"/>
          <w:szCs w:val="28"/>
        </w:rPr>
      </w:pPr>
    </w:p>
    <w:p w14:paraId="4B544534" w14:textId="54AE3C16" w:rsidR="008014D9" w:rsidRPr="001C0A1A"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1C0A1A">
        <w:rPr>
          <w:rFonts w:ascii="Cambria" w:hAnsi="Cambria"/>
          <w:sz w:val="28"/>
          <w:szCs w:val="28"/>
        </w:rPr>
        <w:t>As propostas deverão obedecer às especificações deste instrumento convocatório e seus anexos e serão encaminhadas por meio eletrônico</w:t>
      </w:r>
      <w:r w:rsidR="008014D9" w:rsidRPr="001C0A1A">
        <w:rPr>
          <w:rFonts w:ascii="Cambria" w:hAnsi="Cambria" w:cs="Consolas"/>
          <w:sz w:val="28"/>
          <w:szCs w:val="28"/>
        </w:rPr>
        <w:t>.</w:t>
      </w:r>
    </w:p>
    <w:p w14:paraId="3B43FE6B" w14:textId="3A843453" w:rsidR="005B10D7" w:rsidRPr="001C0A1A"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p>
    <w:p w14:paraId="7CD82BBD" w14:textId="6875E905" w:rsidR="005B10D7" w:rsidRPr="001C0A1A"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1C0A1A">
        <w:rPr>
          <w:rFonts w:ascii="Cambria" w:hAnsi="Cambria"/>
          <w:sz w:val="28"/>
          <w:szCs w:val="28"/>
        </w:rPr>
        <w:t xml:space="preserve">A sessão pública de processamento do Pregão Eletrônico será realizada no endereço eletrônico </w:t>
      </w:r>
      <w:r w:rsidRPr="001C0A1A">
        <w:rPr>
          <w:rFonts w:ascii="Cambria" w:hAnsi="Cambria"/>
          <w:sz w:val="28"/>
          <w:szCs w:val="28"/>
          <w:shd w:val="clear" w:color="auto" w:fill="FFFFFF"/>
        </w:rPr>
        <w:t>www.bll.org.br</w:t>
      </w:r>
      <w:r w:rsidRPr="001C0A1A">
        <w:rPr>
          <w:rFonts w:ascii="Cambria" w:hAnsi="Cambria"/>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1C0A1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5AEE7EC7" w:rsidR="008014D9" w:rsidRPr="001C0A1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1C0A1A">
        <w:rPr>
          <w:rFonts w:ascii="Cambria" w:hAnsi="Cambria" w:cs="Consolas"/>
          <w:sz w:val="28"/>
          <w:szCs w:val="28"/>
        </w:rPr>
        <w:t>Integram este Edital os Anexos de I a V</w:t>
      </w:r>
      <w:r w:rsidR="00C6732E" w:rsidRPr="001C0A1A">
        <w:rPr>
          <w:rFonts w:ascii="Cambria" w:hAnsi="Cambria" w:cs="Consolas"/>
          <w:sz w:val="28"/>
          <w:szCs w:val="28"/>
        </w:rPr>
        <w:t>I</w:t>
      </w:r>
      <w:r w:rsidRPr="001C0A1A">
        <w:rPr>
          <w:rFonts w:ascii="Cambria" w:hAnsi="Cambria" w:cs="Consolas"/>
          <w:sz w:val="28"/>
          <w:szCs w:val="28"/>
        </w:rPr>
        <w:t>.</w:t>
      </w:r>
    </w:p>
    <w:p w14:paraId="1FA40C8B" w14:textId="7381E58B" w:rsidR="005B10D7" w:rsidRPr="001C0A1A"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p>
    <w:p w14:paraId="434E9A6A" w14:textId="2663CA33"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1C0A1A">
        <w:rPr>
          <w:rFonts w:ascii="Cambria" w:hAnsi="Cambria"/>
          <w:b/>
          <w:bCs/>
          <w:sz w:val="28"/>
          <w:szCs w:val="28"/>
        </w:rPr>
        <w:t>ESCLARECIMENTOS OU IMPUGNAÇÕES:</w:t>
      </w:r>
      <w:r w:rsidRPr="001C0A1A">
        <w:rPr>
          <w:rFonts w:ascii="Cambria" w:hAnsi="Cambria"/>
          <w:sz w:val="28"/>
          <w:szCs w:val="28"/>
        </w:rPr>
        <w:t xml:space="preserve"> até </w:t>
      </w:r>
      <w:r w:rsidR="00D537C4" w:rsidRPr="001C0A1A">
        <w:rPr>
          <w:rFonts w:ascii="Cambria" w:hAnsi="Cambria"/>
          <w:sz w:val="28"/>
          <w:szCs w:val="28"/>
        </w:rPr>
        <w:t>0</w:t>
      </w:r>
      <w:r w:rsidRPr="001C0A1A">
        <w:rPr>
          <w:rFonts w:ascii="Cambria" w:hAnsi="Cambria"/>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p>
    <w:p w14:paraId="14C33C51" w14:textId="5ADAF2F6"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1C0A1A">
        <w:rPr>
          <w:rFonts w:ascii="Cambria" w:hAnsi="Cambria"/>
          <w:sz w:val="28"/>
          <w:szCs w:val="28"/>
        </w:rPr>
        <w:t xml:space="preserve">A impugnação, assim como os pedidos de esclarecimentos e informações, será formulada em campo próprio do sistema, e serão respondidos pelo subscritor do Edital, no prazo de até </w:t>
      </w:r>
      <w:r w:rsidR="00BF0473" w:rsidRPr="001C0A1A">
        <w:rPr>
          <w:rFonts w:ascii="Cambria" w:hAnsi="Cambria"/>
          <w:sz w:val="28"/>
          <w:szCs w:val="28"/>
        </w:rPr>
        <w:t>0</w:t>
      </w:r>
      <w:r w:rsidRPr="001C0A1A">
        <w:rPr>
          <w:rFonts w:ascii="Cambria" w:hAnsi="Cambria"/>
          <w:sz w:val="28"/>
          <w:szCs w:val="28"/>
        </w:rPr>
        <w:t xml:space="preserve">1 (um) dia útil, anterior à data fixada para abertura da sessão pública. </w:t>
      </w:r>
    </w:p>
    <w:p w14:paraId="5B74BCB6" w14:textId="77777777"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p>
    <w:p w14:paraId="594FF669" w14:textId="2E0699C4" w:rsidR="005B10D7" w:rsidRPr="001C0A1A"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1C0A1A">
        <w:rPr>
          <w:rFonts w:ascii="Cambria" w:hAnsi="Cambria"/>
          <w:sz w:val="28"/>
          <w:szCs w:val="28"/>
        </w:rPr>
        <w:t>Acolhida a impugnação contra o ato convocatório, será designada nova data para realização da sessão pública.</w:t>
      </w:r>
    </w:p>
    <w:p w14:paraId="4E45CAAB" w14:textId="667CF37C" w:rsidR="004013F2" w:rsidRPr="001C0A1A" w:rsidRDefault="004013F2" w:rsidP="008014D9">
      <w:pPr>
        <w:shd w:val="clear" w:color="auto" w:fill="FFFFFF" w:themeFill="background1"/>
        <w:autoSpaceDE w:val="0"/>
        <w:autoSpaceDN w:val="0"/>
        <w:adjustRightInd w:val="0"/>
        <w:contextualSpacing/>
        <w:jc w:val="both"/>
        <w:rPr>
          <w:rFonts w:ascii="Cambria" w:hAnsi="Cambria"/>
          <w:sz w:val="28"/>
          <w:szCs w:val="28"/>
        </w:rPr>
      </w:pPr>
    </w:p>
    <w:p w14:paraId="6295D56E" w14:textId="2A6062B0" w:rsidR="004013F2" w:rsidRPr="00D51C1E" w:rsidRDefault="004013F2" w:rsidP="008014D9">
      <w:pPr>
        <w:shd w:val="clear" w:color="auto" w:fill="FFFFFF" w:themeFill="background1"/>
        <w:autoSpaceDE w:val="0"/>
        <w:autoSpaceDN w:val="0"/>
        <w:adjustRightInd w:val="0"/>
        <w:contextualSpacing/>
        <w:jc w:val="both"/>
        <w:rPr>
          <w:rFonts w:ascii="Cambria" w:hAnsi="Cambria" w:cs="Consolas"/>
          <w:sz w:val="28"/>
          <w:szCs w:val="28"/>
        </w:rPr>
      </w:pPr>
      <w:r w:rsidRPr="00D51C1E">
        <w:rPr>
          <w:rFonts w:ascii="Cambria" w:hAnsi="Cambria"/>
          <w:b/>
          <w:bCs/>
          <w:sz w:val="28"/>
          <w:szCs w:val="28"/>
        </w:rPr>
        <w:t>DOS RECURSOS ORÇAMENTÁRIOS:</w:t>
      </w:r>
      <w:r w:rsidRPr="00D51C1E">
        <w:rPr>
          <w:rFonts w:ascii="Cambria" w:hAnsi="Cambria"/>
          <w:sz w:val="28"/>
          <w:szCs w:val="28"/>
        </w:rPr>
        <w:t xml:space="preserve"> A despesa total, estimada em </w:t>
      </w:r>
      <w:r w:rsidR="00E62A8C" w:rsidRPr="00D51C1E">
        <w:rPr>
          <w:rFonts w:ascii="Cambria" w:hAnsi="Cambria"/>
          <w:b/>
          <w:bCs/>
          <w:sz w:val="28"/>
          <w:szCs w:val="28"/>
        </w:rPr>
        <w:t xml:space="preserve">R$ </w:t>
      </w:r>
      <w:r w:rsidR="00BC17D2">
        <w:rPr>
          <w:rFonts w:ascii="Cambria" w:hAnsi="Cambria"/>
          <w:b/>
          <w:bCs/>
          <w:sz w:val="28"/>
          <w:szCs w:val="28"/>
        </w:rPr>
        <w:t>568.800,00 (QUINHENTOS E SESSENTA E OITO MIL E OITOCENTOS REAIS</w:t>
      </w:r>
      <w:r w:rsidR="00E62A8C" w:rsidRPr="00D51C1E">
        <w:rPr>
          <w:rFonts w:ascii="Cambria" w:hAnsi="Cambria"/>
          <w:b/>
          <w:bCs/>
          <w:sz w:val="28"/>
          <w:szCs w:val="28"/>
        </w:rPr>
        <w:t>)</w:t>
      </w:r>
      <w:r w:rsidRPr="00D51C1E">
        <w:rPr>
          <w:rFonts w:ascii="Cambria" w:hAnsi="Cambria"/>
          <w:sz w:val="28"/>
          <w:szCs w:val="28"/>
        </w:rPr>
        <w:t xml:space="preserve">, onerará o recurso orçamentário, reservado na Funcional Programática: </w:t>
      </w:r>
      <w:r w:rsidR="00753826" w:rsidRPr="00D51C1E">
        <w:rPr>
          <w:rFonts w:ascii="Cambria" w:hAnsi="Cambria"/>
          <w:sz w:val="28"/>
          <w:szCs w:val="28"/>
        </w:rPr>
        <w:t>1</w:t>
      </w:r>
      <w:r w:rsidR="00D51C1E" w:rsidRPr="00D51C1E">
        <w:rPr>
          <w:rFonts w:ascii="Cambria" w:hAnsi="Cambria"/>
          <w:sz w:val="28"/>
          <w:szCs w:val="28"/>
        </w:rPr>
        <w:t>0</w:t>
      </w:r>
      <w:r w:rsidR="00753826" w:rsidRPr="00D51C1E">
        <w:rPr>
          <w:rFonts w:ascii="Cambria" w:hAnsi="Cambria"/>
          <w:sz w:val="28"/>
          <w:szCs w:val="28"/>
        </w:rPr>
        <w:t>.</w:t>
      </w:r>
      <w:r w:rsidR="00D51C1E" w:rsidRPr="00D51C1E">
        <w:rPr>
          <w:rFonts w:ascii="Cambria" w:hAnsi="Cambria"/>
          <w:sz w:val="28"/>
          <w:szCs w:val="28"/>
        </w:rPr>
        <w:t>301</w:t>
      </w:r>
      <w:r w:rsidR="00753826" w:rsidRPr="00D51C1E">
        <w:rPr>
          <w:rFonts w:ascii="Cambria" w:hAnsi="Cambria"/>
          <w:sz w:val="28"/>
          <w:szCs w:val="28"/>
        </w:rPr>
        <w:t>.000</w:t>
      </w:r>
      <w:r w:rsidR="00D51C1E" w:rsidRPr="00D51C1E">
        <w:rPr>
          <w:rFonts w:ascii="Cambria" w:hAnsi="Cambria"/>
          <w:sz w:val="28"/>
          <w:szCs w:val="28"/>
        </w:rPr>
        <w:t>5</w:t>
      </w:r>
      <w:r w:rsidR="00753826" w:rsidRPr="00D51C1E">
        <w:rPr>
          <w:rFonts w:ascii="Cambria" w:hAnsi="Cambria"/>
          <w:sz w:val="28"/>
          <w:szCs w:val="28"/>
        </w:rPr>
        <w:t>.</w:t>
      </w:r>
      <w:r w:rsidR="00D51C1E" w:rsidRPr="00D51C1E">
        <w:rPr>
          <w:rFonts w:ascii="Cambria" w:hAnsi="Cambria"/>
          <w:sz w:val="28"/>
          <w:szCs w:val="28"/>
        </w:rPr>
        <w:t>2</w:t>
      </w:r>
      <w:r w:rsidR="00753826" w:rsidRPr="00D51C1E">
        <w:rPr>
          <w:rFonts w:ascii="Cambria" w:hAnsi="Cambria"/>
          <w:sz w:val="28"/>
          <w:szCs w:val="28"/>
        </w:rPr>
        <w:t>.</w:t>
      </w:r>
      <w:r w:rsidR="00D51C1E" w:rsidRPr="00D51C1E">
        <w:rPr>
          <w:rFonts w:ascii="Cambria" w:hAnsi="Cambria"/>
          <w:sz w:val="28"/>
          <w:szCs w:val="28"/>
        </w:rPr>
        <w:t>020</w:t>
      </w:r>
      <w:r w:rsidR="00FD1D44" w:rsidRPr="00D51C1E">
        <w:rPr>
          <w:rFonts w:ascii="Cambria" w:hAnsi="Cambria"/>
          <w:sz w:val="28"/>
          <w:szCs w:val="28"/>
        </w:rPr>
        <w:t xml:space="preserve"> – Classificação Econômica: </w:t>
      </w:r>
      <w:r w:rsidR="00D51C1E" w:rsidRPr="00D51C1E">
        <w:rPr>
          <w:rFonts w:ascii="Cambria" w:hAnsi="Cambria"/>
          <w:sz w:val="28"/>
          <w:szCs w:val="28"/>
        </w:rPr>
        <w:t>3.3.90.39.00</w:t>
      </w:r>
      <w:r w:rsidRPr="00D51C1E">
        <w:rPr>
          <w:rFonts w:ascii="Cambria" w:hAnsi="Cambria"/>
          <w:sz w:val="28"/>
          <w:szCs w:val="28"/>
        </w:rPr>
        <w:t>.</w:t>
      </w:r>
    </w:p>
    <w:p w14:paraId="76875FFA" w14:textId="521E069D" w:rsidR="008014D9" w:rsidRPr="001C0A1A"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2A1E809A" w14:textId="77777777" w:rsidR="00DE3DF8" w:rsidRPr="001C0A1A" w:rsidRDefault="00DE3DF8" w:rsidP="00DE3DF8">
      <w:pPr>
        <w:widowControl w:val="0"/>
        <w:jc w:val="both"/>
        <w:rPr>
          <w:rFonts w:ascii="Cambria" w:eastAsia="MS Mincho" w:hAnsi="Cambria" w:cs="Consolas"/>
          <w:b/>
          <w:bCs/>
          <w:iCs/>
          <w:sz w:val="28"/>
          <w:szCs w:val="28"/>
        </w:rPr>
      </w:pPr>
      <w:r w:rsidRPr="001C0A1A">
        <w:rPr>
          <w:rFonts w:ascii="Cambria" w:eastAsia="MS Mincho" w:hAnsi="Cambria" w:cs="Consolas"/>
          <w:b/>
          <w:bCs/>
          <w:iCs/>
          <w:sz w:val="28"/>
          <w:szCs w:val="28"/>
        </w:rPr>
        <w:t>1 – OBJETO</w:t>
      </w:r>
    </w:p>
    <w:p w14:paraId="5F7A307D" w14:textId="77777777" w:rsidR="00DE3DF8" w:rsidRPr="001C0A1A" w:rsidRDefault="00DE3DF8" w:rsidP="00DE3DF8">
      <w:pPr>
        <w:widowControl w:val="0"/>
        <w:jc w:val="both"/>
        <w:rPr>
          <w:rFonts w:ascii="Cambria" w:eastAsia="MS Mincho" w:hAnsi="Cambria" w:cs="Consolas"/>
          <w:b/>
          <w:bCs/>
          <w:iCs/>
          <w:sz w:val="28"/>
          <w:szCs w:val="28"/>
        </w:rPr>
      </w:pPr>
    </w:p>
    <w:p w14:paraId="72821CC2" w14:textId="60E1BA84" w:rsidR="00DE3DF8" w:rsidRDefault="00A27E66" w:rsidP="00DE3DF8">
      <w:pPr>
        <w:widowControl w:val="0"/>
        <w:jc w:val="both"/>
        <w:rPr>
          <w:rFonts w:ascii="Cambria" w:hAnsi="Cambria" w:cs="Consolas"/>
          <w:iCs/>
          <w:sz w:val="28"/>
          <w:szCs w:val="28"/>
        </w:rPr>
      </w:pPr>
      <w:r w:rsidRPr="001C0A1A">
        <w:rPr>
          <w:rFonts w:ascii="Cambria" w:hAnsi="Cambria" w:cs="Consolas"/>
          <w:b/>
          <w:bCs/>
          <w:sz w:val="28"/>
          <w:szCs w:val="28"/>
        </w:rPr>
        <w:t xml:space="preserve">1.1 </w:t>
      </w:r>
      <w:r w:rsidRPr="001C0A1A">
        <w:rPr>
          <w:rFonts w:ascii="Cambria" w:hAnsi="Cambria" w:cs="Consolas"/>
          <w:sz w:val="28"/>
          <w:szCs w:val="28"/>
        </w:rPr>
        <w:t xml:space="preserve">– </w:t>
      </w:r>
      <w:r w:rsidR="00BC17D2">
        <w:rPr>
          <w:rFonts w:ascii="Cambria" w:eastAsia="MS Mincho" w:hAnsi="Cambria" w:cs="Consolas"/>
          <w:iCs/>
          <w:sz w:val="28"/>
          <w:szCs w:val="28"/>
        </w:rPr>
        <w:t xml:space="preserve">A presente licitação tem por objeto, </w:t>
      </w:r>
      <w:r w:rsidR="00BC17D2">
        <w:rPr>
          <w:rFonts w:ascii="Cambria" w:hAnsi="Cambria"/>
          <w:sz w:val="28"/>
          <w:szCs w:val="28"/>
        </w:rPr>
        <w:t>a Contratação de Empresa Especializada para a Prestação de Serviços Médicos de Clínico Geral, para a Secretaria Municipal de Saúde, conforme especificações constantes do Termo de Referência, que integra este Edital como Anexo I</w:t>
      </w:r>
      <w:r w:rsidR="00BC17D2">
        <w:rPr>
          <w:rFonts w:ascii="Cambria" w:hAnsi="Cambria" w:cs="Consolas"/>
          <w:iCs/>
          <w:sz w:val="28"/>
          <w:szCs w:val="28"/>
        </w:rPr>
        <w:t>.</w:t>
      </w:r>
    </w:p>
    <w:p w14:paraId="1C8DC27C" w14:textId="77777777" w:rsidR="00EC3A93" w:rsidRPr="001C0A1A" w:rsidRDefault="00EC3A93" w:rsidP="00DE3DF8">
      <w:pPr>
        <w:widowControl w:val="0"/>
        <w:jc w:val="both"/>
        <w:rPr>
          <w:rFonts w:ascii="Cambria" w:hAnsi="Cambria" w:cs="Consolas"/>
          <w:iCs/>
          <w:sz w:val="28"/>
          <w:szCs w:val="28"/>
        </w:rPr>
      </w:pPr>
    </w:p>
    <w:p w14:paraId="4279EB90" w14:textId="234F2B70" w:rsidR="008014D9" w:rsidRPr="001C0A1A" w:rsidRDefault="00DE3DF8"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1C0A1A">
        <w:rPr>
          <w:rFonts w:ascii="Cambria" w:hAnsi="Cambria" w:cs="Consolas"/>
          <w:b/>
          <w:bCs/>
          <w:sz w:val="28"/>
          <w:szCs w:val="28"/>
        </w:rPr>
        <w:lastRenderedPageBreak/>
        <w:t>2</w:t>
      </w:r>
      <w:r w:rsidR="008014D9" w:rsidRPr="001C0A1A">
        <w:rPr>
          <w:rFonts w:ascii="Cambria" w:hAnsi="Cambria" w:cs="Consolas"/>
          <w:b/>
          <w:bCs/>
          <w:sz w:val="28"/>
          <w:szCs w:val="28"/>
        </w:rPr>
        <w:t xml:space="preserve"> – PARTICIPAÇÃO</w:t>
      </w:r>
    </w:p>
    <w:p w14:paraId="0EDC228E" w14:textId="77777777" w:rsidR="006436BB" w:rsidRPr="001C0A1A" w:rsidRDefault="006436BB"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581DEBEB" w14:textId="7D9C35D7" w:rsidR="00E420C4"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2</w:t>
      </w:r>
      <w:r w:rsidR="008014D9" w:rsidRPr="001C0A1A">
        <w:rPr>
          <w:rFonts w:ascii="Cambria" w:hAnsi="Cambria" w:cs="Consolas"/>
          <w:b/>
          <w:bCs/>
          <w:sz w:val="28"/>
          <w:szCs w:val="28"/>
        </w:rPr>
        <w:t xml:space="preserve">.1 </w:t>
      </w:r>
      <w:r w:rsidR="008014D9" w:rsidRPr="001C0A1A">
        <w:rPr>
          <w:rFonts w:ascii="Cambria" w:hAnsi="Cambria" w:cs="Consolas"/>
          <w:sz w:val="28"/>
          <w:szCs w:val="28"/>
        </w:rPr>
        <w:t>–</w:t>
      </w:r>
      <w:r w:rsidR="00E420C4" w:rsidRPr="001C0A1A">
        <w:rPr>
          <w:rFonts w:ascii="Cambria" w:hAnsi="Cambria" w:cs="Consolas"/>
          <w:sz w:val="28"/>
          <w:szCs w:val="28"/>
        </w:rPr>
        <w:t xml:space="preserve"> </w:t>
      </w:r>
      <w:r w:rsidR="00FF2AF2">
        <w:rPr>
          <w:rFonts w:ascii="Cambria" w:hAnsi="Cambria" w:cs="Consolas"/>
          <w:sz w:val="28"/>
          <w:szCs w:val="28"/>
        </w:rPr>
        <w:t>P</w:t>
      </w:r>
      <w:r w:rsidR="00FF2AF2">
        <w:rPr>
          <w:rFonts w:ascii="Cambria" w:hAnsi="Cambria"/>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1C0A1A">
        <w:rPr>
          <w:rFonts w:ascii="Cambria" w:hAnsi="Cambria"/>
          <w:sz w:val="28"/>
          <w:szCs w:val="28"/>
        </w:rPr>
        <w:t>.</w:t>
      </w:r>
    </w:p>
    <w:p w14:paraId="6F50C674" w14:textId="08DA50CC" w:rsidR="00E420C4" w:rsidRPr="001C0A1A" w:rsidRDefault="00E420C4" w:rsidP="008014D9">
      <w:pPr>
        <w:tabs>
          <w:tab w:val="left" w:pos="-1701"/>
        </w:tabs>
        <w:autoSpaceDE w:val="0"/>
        <w:autoSpaceDN w:val="0"/>
        <w:adjustRightInd w:val="0"/>
        <w:jc w:val="both"/>
        <w:rPr>
          <w:rFonts w:ascii="Cambria" w:hAnsi="Cambria"/>
          <w:sz w:val="28"/>
          <w:szCs w:val="28"/>
        </w:rPr>
      </w:pPr>
    </w:p>
    <w:p w14:paraId="3A5A50F1" w14:textId="19F8B72F" w:rsidR="00E420C4"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.1.1 –</w:t>
      </w:r>
      <w:r w:rsidR="00E420C4" w:rsidRPr="001C0A1A">
        <w:rPr>
          <w:rFonts w:ascii="Cambria" w:hAnsi="Cambria"/>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1C0A1A">
        <w:rPr>
          <w:rFonts w:ascii="Cambria" w:hAnsi="Cambria"/>
          <w:sz w:val="28"/>
          <w:szCs w:val="28"/>
        </w:rPr>
        <w:t>BLL</w:t>
      </w:r>
      <w:r w:rsidR="00E420C4" w:rsidRPr="001C0A1A">
        <w:rPr>
          <w:rFonts w:ascii="Cambria" w:hAnsi="Cambria"/>
          <w:sz w:val="28"/>
          <w:szCs w:val="28"/>
        </w:rPr>
        <w:t>.</w:t>
      </w:r>
    </w:p>
    <w:p w14:paraId="258F991A" w14:textId="10F14860" w:rsidR="00E420C4" w:rsidRPr="001C0A1A" w:rsidRDefault="00E420C4" w:rsidP="008014D9">
      <w:pPr>
        <w:tabs>
          <w:tab w:val="left" w:pos="-1701"/>
        </w:tabs>
        <w:autoSpaceDE w:val="0"/>
        <w:autoSpaceDN w:val="0"/>
        <w:adjustRightInd w:val="0"/>
        <w:jc w:val="both"/>
        <w:rPr>
          <w:rFonts w:ascii="Cambria" w:hAnsi="Cambria"/>
          <w:sz w:val="28"/>
          <w:szCs w:val="28"/>
        </w:rPr>
      </w:pPr>
    </w:p>
    <w:p w14:paraId="17C74D5F" w14:textId="05685FC2" w:rsidR="00DE3DF8"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.1.2</w:t>
      </w:r>
      <w:r w:rsidRPr="001C0A1A">
        <w:rPr>
          <w:rFonts w:ascii="Cambria" w:hAnsi="Cambria"/>
          <w:b/>
          <w:bCs/>
          <w:sz w:val="28"/>
          <w:szCs w:val="28"/>
        </w:rPr>
        <w:t xml:space="preserve"> –</w:t>
      </w:r>
      <w:r w:rsidR="00E420C4" w:rsidRPr="001C0A1A">
        <w:rPr>
          <w:rFonts w:ascii="Cambria" w:hAnsi="Cambria"/>
          <w:sz w:val="28"/>
          <w:szCs w:val="28"/>
        </w:rPr>
        <w:t xml:space="preserve"> As informações a respeito das condições exigidas e dos procedimentos a serem cumpridos, para o registro n</w:t>
      </w:r>
      <w:r w:rsidRPr="001C0A1A">
        <w:rPr>
          <w:rFonts w:ascii="Cambria" w:hAnsi="Cambria"/>
          <w:sz w:val="28"/>
          <w:szCs w:val="28"/>
        </w:rPr>
        <w:t>a</w:t>
      </w:r>
      <w:r w:rsidR="00E420C4" w:rsidRPr="001C0A1A">
        <w:rPr>
          <w:rFonts w:ascii="Cambria" w:hAnsi="Cambria"/>
          <w:sz w:val="28"/>
          <w:szCs w:val="28"/>
        </w:rPr>
        <w:t xml:space="preserve"> </w:t>
      </w:r>
      <w:r w:rsidRPr="001C0A1A">
        <w:rPr>
          <w:rFonts w:ascii="Cambria" w:hAnsi="Cambria"/>
          <w:sz w:val="28"/>
          <w:szCs w:val="28"/>
        </w:rPr>
        <w:t>BLL</w:t>
      </w:r>
      <w:r w:rsidR="00E420C4" w:rsidRPr="001C0A1A">
        <w:rPr>
          <w:rFonts w:ascii="Cambria" w:hAnsi="Cambria"/>
          <w:sz w:val="28"/>
          <w:szCs w:val="28"/>
        </w:rPr>
        <w:t xml:space="preserve">, para o credenciamento de representantes e para a obtenção de senha de acesso, estão disponíveis no endereço eletrônico </w:t>
      </w:r>
      <w:r w:rsidRPr="001C0A1A">
        <w:rPr>
          <w:rFonts w:ascii="Cambria" w:hAnsi="Cambria"/>
          <w:sz w:val="28"/>
          <w:szCs w:val="28"/>
          <w:shd w:val="clear" w:color="auto" w:fill="FFFFFF"/>
        </w:rPr>
        <w:t>www.bll.org.br</w:t>
      </w:r>
      <w:r w:rsidR="00B352D4" w:rsidRPr="001C0A1A">
        <w:rPr>
          <w:rFonts w:ascii="Cambria" w:hAnsi="Cambria"/>
          <w:sz w:val="28"/>
          <w:szCs w:val="28"/>
        </w:rPr>
        <w:t xml:space="preserve"> ou Fone (0XX41) 3097-4600.</w:t>
      </w:r>
    </w:p>
    <w:p w14:paraId="359C05A7" w14:textId="77777777" w:rsidR="00DE3DF8" w:rsidRPr="001C0A1A" w:rsidRDefault="00DE3DF8" w:rsidP="008014D9">
      <w:pPr>
        <w:tabs>
          <w:tab w:val="left" w:pos="-1701"/>
        </w:tabs>
        <w:autoSpaceDE w:val="0"/>
        <w:autoSpaceDN w:val="0"/>
        <w:adjustRightInd w:val="0"/>
        <w:jc w:val="both"/>
        <w:rPr>
          <w:rFonts w:ascii="Cambria" w:hAnsi="Cambria"/>
          <w:sz w:val="28"/>
          <w:szCs w:val="28"/>
        </w:rPr>
      </w:pPr>
    </w:p>
    <w:p w14:paraId="41A866C6" w14:textId="3573298C" w:rsidR="00DE3DF8"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.2</w:t>
      </w:r>
      <w:r w:rsidRPr="001C0A1A">
        <w:rPr>
          <w:rFonts w:ascii="Cambria" w:hAnsi="Cambria"/>
          <w:b/>
          <w:bCs/>
          <w:sz w:val="28"/>
          <w:szCs w:val="28"/>
        </w:rPr>
        <w:t xml:space="preserve"> –</w:t>
      </w:r>
      <w:r w:rsidR="00E420C4" w:rsidRPr="001C0A1A">
        <w:rPr>
          <w:rFonts w:ascii="Cambria" w:hAnsi="Cambria"/>
          <w:sz w:val="28"/>
          <w:szCs w:val="28"/>
        </w:rPr>
        <w:t xml:space="preserve"> A participação no certame está condicionada, ainda, a que o interessado ao acessar, inicialmente, o ambiente eletrônico de contratações do Sistema </w:t>
      </w:r>
      <w:r w:rsidRPr="001C0A1A">
        <w:rPr>
          <w:rFonts w:ascii="Cambria" w:hAnsi="Cambria"/>
          <w:sz w:val="28"/>
          <w:szCs w:val="28"/>
        </w:rPr>
        <w:t>BLL</w:t>
      </w:r>
      <w:r w:rsidR="00E420C4" w:rsidRPr="001C0A1A">
        <w:rPr>
          <w:rFonts w:ascii="Cambria" w:hAnsi="Cambria"/>
          <w:sz w:val="28"/>
          <w:szCs w:val="28"/>
        </w:rPr>
        <w:t xml:space="preserve">, declare, mediante assinalação no campo próprio, </w:t>
      </w:r>
      <w:r w:rsidR="00113E10" w:rsidRPr="001C0A1A">
        <w:rPr>
          <w:rFonts w:ascii="Cambria" w:hAnsi="Cambria"/>
          <w:sz w:val="28"/>
          <w:szCs w:val="28"/>
        </w:rPr>
        <w:t>que cumpre integralmente os requisitos de habilitação constantes do Edital</w:t>
      </w:r>
      <w:r w:rsidR="00E420C4" w:rsidRPr="001C0A1A">
        <w:rPr>
          <w:rFonts w:ascii="Cambria" w:hAnsi="Cambria"/>
          <w:sz w:val="28"/>
          <w:szCs w:val="28"/>
        </w:rPr>
        <w:t xml:space="preserve">. </w:t>
      </w:r>
    </w:p>
    <w:p w14:paraId="3A16F840" w14:textId="77777777" w:rsidR="00113E10" w:rsidRPr="001C0A1A" w:rsidRDefault="00113E10" w:rsidP="008014D9">
      <w:pPr>
        <w:tabs>
          <w:tab w:val="left" w:pos="-1701"/>
        </w:tabs>
        <w:autoSpaceDE w:val="0"/>
        <w:autoSpaceDN w:val="0"/>
        <w:adjustRightInd w:val="0"/>
        <w:jc w:val="both"/>
        <w:rPr>
          <w:rFonts w:ascii="Cambria" w:hAnsi="Cambria"/>
          <w:sz w:val="28"/>
          <w:szCs w:val="28"/>
        </w:rPr>
      </w:pPr>
    </w:p>
    <w:p w14:paraId="2AC3CC4B" w14:textId="45208C62" w:rsidR="00DE3DF8"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.3</w:t>
      </w:r>
      <w:r w:rsidRPr="001C0A1A">
        <w:rPr>
          <w:rFonts w:ascii="Cambria" w:hAnsi="Cambria"/>
          <w:b/>
          <w:bCs/>
          <w:sz w:val="28"/>
          <w:szCs w:val="28"/>
        </w:rPr>
        <w:t xml:space="preserve"> –</w:t>
      </w:r>
      <w:r w:rsidR="00E420C4" w:rsidRPr="001C0A1A">
        <w:rPr>
          <w:rFonts w:ascii="Cambria" w:hAnsi="Cambria"/>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1C0A1A" w:rsidRDefault="00DE3DF8" w:rsidP="008014D9">
      <w:pPr>
        <w:tabs>
          <w:tab w:val="left" w:pos="-1701"/>
        </w:tabs>
        <w:autoSpaceDE w:val="0"/>
        <w:autoSpaceDN w:val="0"/>
        <w:adjustRightInd w:val="0"/>
        <w:jc w:val="both"/>
        <w:rPr>
          <w:rFonts w:ascii="Cambria" w:hAnsi="Cambria"/>
          <w:sz w:val="28"/>
          <w:szCs w:val="28"/>
        </w:rPr>
      </w:pPr>
    </w:p>
    <w:p w14:paraId="11C3628D" w14:textId="4ACEE3B3" w:rsidR="00DE3DF8" w:rsidRPr="001C0A1A"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.4</w:t>
      </w:r>
      <w:r w:rsidRPr="001C0A1A">
        <w:rPr>
          <w:rFonts w:ascii="Cambria" w:hAnsi="Cambria"/>
          <w:b/>
          <w:bCs/>
          <w:sz w:val="28"/>
          <w:szCs w:val="28"/>
        </w:rPr>
        <w:t xml:space="preserve"> –</w:t>
      </w:r>
      <w:r w:rsidR="00E420C4" w:rsidRPr="001C0A1A">
        <w:rPr>
          <w:rFonts w:ascii="Cambria" w:hAnsi="Cambria"/>
          <w:sz w:val="28"/>
          <w:szCs w:val="28"/>
        </w:rPr>
        <w:t xml:space="preserve"> Cada representante credenciado poderá representar apenas um licitante, em cada Pregão Eletrônico. </w:t>
      </w:r>
    </w:p>
    <w:p w14:paraId="4B413F7C" w14:textId="77777777" w:rsidR="00DE3DF8" w:rsidRPr="001C0A1A" w:rsidRDefault="00DE3DF8" w:rsidP="008014D9">
      <w:pPr>
        <w:tabs>
          <w:tab w:val="left" w:pos="-1701"/>
        </w:tabs>
        <w:autoSpaceDE w:val="0"/>
        <w:autoSpaceDN w:val="0"/>
        <w:adjustRightInd w:val="0"/>
        <w:jc w:val="both"/>
        <w:rPr>
          <w:rFonts w:ascii="Cambria" w:hAnsi="Cambria"/>
          <w:sz w:val="28"/>
          <w:szCs w:val="28"/>
        </w:rPr>
      </w:pPr>
    </w:p>
    <w:p w14:paraId="13723AC2" w14:textId="73C6A3FD" w:rsidR="00E420C4" w:rsidRDefault="00DE3DF8"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2</w:t>
      </w:r>
      <w:r w:rsidR="00E420C4" w:rsidRPr="001C0A1A">
        <w:rPr>
          <w:rFonts w:ascii="Cambria" w:hAnsi="Cambria"/>
          <w:b/>
          <w:bCs/>
          <w:sz w:val="28"/>
          <w:szCs w:val="28"/>
        </w:rPr>
        <w:t>.5</w:t>
      </w:r>
      <w:r w:rsidRPr="001C0A1A">
        <w:rPr>
          <w:rFonts w:ascii="Cambria" w:hAnsi="Cambria"/>
          <w:b/>
          <w:bCs/>
          <w:sz w:val="28"/>
          <w:szCs w:val="28"/>
        </w:rPr>
        <w:t xml:space="preserve"> –</w:t>
      </w:r>
      <w:r w:rsidR="00E420C4" w:rsidRPr="001C0A1A">
        <w:rPr>
          <w:rFonts w:ascii="Cambria" w:hAnsi="Cambria"/>
          <w:sz w:val="28"/>
          <w:szCs w:val="28"/>
        </w:rPr>
        <w:t xml:space="preserve"> O envio da proposta vinculará o licitante ao cumprimento de todas as condições e obrigações inerentes ao certame.</w:t>
      </w:r>
    </w:p>
    <w:p w14:paraId="268E254F" w14:textId="77777777" w:rsidR="00753826" w:rsidRPr="001C0A1A" w:rsidRDefault="00753826" w:rsidP="008014D9">
      <w:pPr>
        <w:tabs>
          <w:tab w:val="left" w:pos="-1701"/>
        </w:tabs>
        <w:autoSpaceDE w:val="0"/>
        <w:autoSpaceDN w:val="0"/>
        <w:adjustRightInd w:val="0"/>
        <w:jc w:val="both"/>
        <w:rPr>
          <w:rFonts w:ascii="Cambria" w:hAnsi="Cambria" w:cs="Consolas"/>
          <w:sz w:val="28"/>
          <w:szCs w:val="28"/>
        </w:rPr>
      </w:pPr>
    </w:p>
    <w:p w14:paraId="549819C9" w14:textId="6D8EE4C7" w:rsidR="008014D9" w:rsidRDefault="00DE3DF8" w:rsidP="008014D9">
      <w:pPr>
        <w:pStyle w:val="Default"/>
        <w:jc w:val="both"/>
        <w:rPr>
          <w:rFonts w:ascii="Cambria" w:eastAsiaTheme="minorHAnsi" w:hAnsi="Cambria" w:cs="Consolas"/>
          <w:color w:val="auto"/>
          <w:sz w:val="28"/>
          <w:szCs w:val="28"/>
        </w:rPr>
      </w:pPr>
      <w:r w:rsidRPr="001C0A1A">
        <w:rPr>
          <w:rFonts w:ascii="Cambria" w:hAnsi="Cambria" w:cs="Consolas"/>
          <w:b/>
          <w:bCs/>
          <w:color w:val="auto"/>
          <w:sz w:val="28"/>
          <w:szCs w:val="28"/>
        </w:rPr>
        <w:t>2</w:t>
      </w:r>
      <w:r w:rsidR="008014D9" w:rsidRPr="001C0A1A">
        <w:rPr>
          <w:rFonts w:ascii="Cambria" w:hAnsi="Cambria" w:cs="Consolas"/>
          <w:b/>
          <w:bCs/>
          <w:color w:val="auto"/>
          <w:sz w:val="28"/>
          <w:szCs w:val="28"/>
        </w:rPr>
        <w:t>.</w:t>
      </w:r>
      <w:r w:rsidRPr="001C0A1A">
        <w:rPr>
          <w:rFonts w:ascii="Cambria" w:hAnsi="Cambria" w:cs="Consolas"/>
          <w:b/>
          <w:bCs/>
          <w:color w:val="auto"/>
          <w:sz w:val="28"/>
          <w:szCs w:val="28"/>
        </w:rPr>
        <w:t>6</w:t>
      </w:r>
      <w:r w:rsidR="008014D9" w:rsidRPr="001C0A1A">
        <w:rPr>
          <w:rFonts w:ascii="Cambria" w:hAnsi="Cambria" w:cs="Consolas"/>
          <w:b/>
          <w:bCs/>
          <w:color w:val="auto"/>
          <w:sz w:val="28"/>
          <w:szCs w:val="28"/>
        </w:rPr>
        <w:t xml:space="preserve"> </w:t>
      </w:r>
      <w:r w:rsidR="008014D9" w:rsidRPr="001C0A1A">
        <w:rPr>
          <w:rFonts w:ascii="Cambria" w:hAnsi="Cambria" w:cs="Consolas"/>
          <w:color w:val="auto"/>
          <w:sz w:val="28"/>
          <w:szCs w:val="28"/>
        </w:rPr>
        <w:t xml:space="preserve">– </w:t>
      </w:r>
      <w:r w:rsidR="008014D9" w:rsidRPr="001C0A1A">
        <w:rPr>
          <w:rFonts w:ascii="Cambria" w:eastAsiaTheme="minorHAnsi" w:hAnsi="Cambria" w:cs="Consolas"/>
          <w:color w:val="auto"/>
          <w:sz w:val="28"/>
          <w:szCs w:val="28"/>
        </w:rPr>
        <w:t xml:space="preserve">Além das vedações estabelecidas pelo </w:t>
      </w:r>
      <w:r w:rsidR="008014D9" w:rsidRPr="001C0A1A">
        <w:rPr>
          <w:rFonts w:ascii="Cambria" w:eastAsiaTheme="minorHAnsi" w:hAnsi="Cambria" w:cs="Consolas"/>
          <w:bCs/>
          <w:color w:val="auto"/>
          <w:sz w:val="28"/>
          <w:szCs w:val="28"/>
        </w:rPr>
        <w:t>artigo 9º da Lei Federal nº 8.666/93</w:t>
      </w:r>
      <w:r w:rsidR="008014D9" w:rsidRPr="001C0A1A">
        <w:rPr>
          <w:rFonts w:ascii="Cambria" w:eastAsiaTheme="minorHAnsi" w:hAnsi="Cambria" w:cs="Consolas"/>
          <w:color w:val="auto"/>
          <w:sz w:val="28"/>
          <w:szCs w:val="28"/>
        </w:rPr>
        <w:t xml:space="preserve">, não será permitida a participação de empresas: </w:t>
      </w:r>
    </w:p>
    <w:p w14:paraId="1DEB9E1B" w14:textId="77777777" w:rsidR="00AD6E0E" w:rsidRPr="001C0A1A" w:rsidRDefault="00AD6E0E" w:rsidP="008014D9">
      <w:pPr>
        <w:pStyle w:val="Default"/>
        <w:jc w:val="both"/>
        <w:rPr>
          <w:rFonts w:ascii="Cambria" w:eastAsiaTheme="minorHAnsi" w:hAnsi="Cambria" w:cs="Consolas"/>
          <w:color w:val="auto"/>
          <w:sz w:val="28"/>
          <w:szCs w:val="28"/>
        </w:rPr>
      </w:pPr>
    </w:p>
    <w:p w14:paraId="3826FAD6" w14:textId="7D4E2E9C"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lastRenderedPageBreak/>
        <w:t>a)</w:t>
      </w:r>
      <w:r w:rsidRPr="001C0A1A">
        <w:rPr>
          <w:rFonts w:ascii="Cambria" w:hAnsi="Cambria" w:cs="Consolas"/>
          <w:bCs/>
          <w:sz w:val="28"/>
          <w:szCs w:val="28"/>
        </w:rPr>
        <w:t xml:space="preserve"> Estrangeiras que não funcionem no País</w:t>
      </w:r>
      <w:r w:rsidRPr="001C0A1A">
        <w:rPr>
          <w:rFonts w:ascii="Cambria" w:hAnsi="Cambria" w:cs="Consolas"/>
          <w:sz w:val="28"/>
          <w:szCs w:val="28"/>
        </w:rPr>
        <w:t xml:space="preserve">; </w:t>
      </w:r>
    </w:p>
    <w:p w14:paraId="05E22D11" w14:textId="77777777"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b)</w:t>
      </w:r>
      <w:r w:rsidRPr="001C0A1A">
        <w:rPr>
          <w:rFonts w:ascii="Cambria" w:hAnsi="Cambria" w:cs="Consolas"/>
          <w:bCs/>
          <w:sz w:val="28"/>
          <w:szCs w:val="28"/>
        </w:rPr>
        <w:t xml:space="preserve"> Reunidas sob a forma de consórcio</w:t>
      </w:r>
      <w:r w:rsidRPr="001C0A1A">
        <w:rPr>
          <w:rFonts w:ascii="Cambria" w:hAnsi="Cambria" w:cs="Consolas"/>
          <w:sz w:val="28"/>
          <w:szCs w:val="28"/>
        </w:rPr>
        <w:t xml:space="preserve">, qualquer que seja sua forma de constituição; </w:t>
      </w:r>
    </w:p>
    <w:p w14:paraId="50E79D72" w14:textId="77777777" w:rsidR="008014D9" w:rsidRPr="001C0A1A" w:rsidRDefault="008014D9" w:rsidP="008014D9">
      <w:pPr>
        <w:autoSpaceDE w:val="0"/>
        <w:autoSpaceDN w:val="0"/>
        <w:adjustRightInd w:val="0"/>
        <w:jc w:val="both"/>
        <w:rPr>
          <w:rFonts w:ascii="Cambria" w:hAnsi="Cambria" w:cs="Consolas"/>
          <w:sz w:val="28"/>
          <w:szCs w:val="28"/>
        </w:rPr>
      </w:pPr>
    </w:p>
    <w:p w14:paraId="60900810" w14:textId="77777777"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c)</w:t>
      </w:r>
      <w:r w:rsidRPr="001C0A1A">
        <w:rPr>
          <w:rFonts w:ascii="Cambria" w:hAnsi="Cambria" w:cs="Consolas"/>
          <w:bCs/>
          <w:sz w:val="28"/>
          <w:szCs w:val="28"/>
        </w:rPr>
        <w:t xml:space="preserve"> Impedidas e suspensas de licitar e/ou contratar </w:t>
      </w:r>
      <w:r w:rsidRPr="001C0A1A">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1C0A1A" w:rsidRDefault="00DE3DF8" w:rsidP="008014D9">
      <w:pPr>
        <w:autoSpaceDE w:val="0"/>
        <w:autoSpaceDN w:val="0"/>
        <w:adjustRightInd w:val="0"/>
        <w:jc w:val="both"/>
        <w:rPr>
          <w:rFonts w:ascii="Cambria" w:hAnsi="Cambria" w:cs="Consolas"/>
          <w:b/>
          <w:bCs/>
          <w:sz w:val="28"/>
          <w:szCs w:val="28"/>
        </w:rPr>
      </w:pPr>
    </w:p>
    <w:p w14:paraId="52AEBBD7" w14:textId="50047C1E"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d)</w:t>
      </w:r>
      <w:r w:rsidRPr="001C0A1A">
        <w:rPr>
          <w:rFonts w:ascii="Cambria" w:hAnsi="Cambria" w:cs="Consolas"/>
          <w:bCs/>
          <w:sz w:val="28"/>
          <w:szCs w:val="28"/>
        </w:rPr>
        <w:t xml:space="preserve"> Impedidas de licitar e contratar nos termos do artigo 10 da Lei Federal nº 9.605/98 </w:t>
      </w:r>
      <w:r w:rsidRPr="001C0A1A">
        <w:rPr>
          <w:rFonts w:ascii="Cambria" w:hAnsi="Cambria" w:cs="Consolas"/>
          <w:sz w:val="28"/>
          <w:szCs w:val="28"/>
        </w:rPr>
        <w:t xml:space="preserve">e impedidas de contratar para os fins estabelecidos pela </w:t>
      </w:r>
      <w:r w:rsidRPr="001C0A1A">
        <w:rPr>
          <w:rFonts w:ascii="Cambria" w:hAnsi="Cambria" w:cs="Consolas"/>
          <w:bCs/>
          <w:sz w:val="28"/>
          <w:szCs w:val="28"/>
        </w:rPr>
        <w:t>Lei Estadual nº 10.218/99</w:t>
      </w:r>
      <w:r w:rsidRPr="001C0A1A">
        <w:rPr>
          <w:rFonts w:ascii="Cambria" w:hAnsi="Cambria" w:cs="Consolas"/>
          <w:sz w:val="28"/>
          <w:szCs w:val="28"/>
        </w:rPr>
        <w:t>;</w:t>
      </w:r>
    </w:p>
    <w:p w14:paraId="1468F7A8" w14:textId="77777777" w:rsidR="008014D9" w:rsidRPr="001C0A1A" w:rsidRDefault="008014D9" w:rsidP="008014D9">
      <w:pPr>
        <w:autoSpaceDE w:val="0"/>
        <w:autoSpaceDN w:val="0"/>
        <w:adjustRightInd w:val="0"/>
        <w:jc w:val="both"/>
        <w:rPr>
          <w:rFonts w:ascii="Cambria" w:hAnsi="Cambria" w:cs="Consolas"/>
          <w:sz w:val="28"/>
          <w:szCs w:val="28"/>
        </w:rPr>
      </w:pPr>
    </w:p>
    <w:p w14:paraId="19F1A5A0" w14:textId="4D44D953" w:rsidR="008014D9"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e)</w:t>
      </w:r>
      <w:r w:rsidRPr="001C0A1A">
        <w:rPr>
          <w:rFonts w:ascii="Cambria" w:hAnsi="Cambria" w:cs="Consolas"/>
          <w:bCs/>
          <w:sz w:val="28"/>
          <w:szCs w:val="28"/>
        </w:rPr>
        <w:t xml:space="preserve"> Declaradas inidôneas </w:t>
      </w:r>
      <w:r w:rsidRPr="001C0A1A">
        <w:rPr>
          <w:rFonts w:ascii="Cambria" w:hAnsi="Cambria" w:cs="Consolas"/>
          <w:sz w:val="28"/>
          <w:szCs w:val="28"/>
        </w:rPr>
        <w:t>pelo Poder Público e não reabilitadas</w:t>
      </w:r>
      <w:r w:rsidR="000D27E1">
        <w:rPr>
          <w:rFonts w:ascii="Cambria" w:hAnsi="Cambria" w:cs="Consolas"/>
          <w:sz w:val="28"/>
          <w:szCs w:val="28"/>
        </w:rPr>
        <w:t>;</w:t>
      </w:r>
    </w:p>
    <w:p w14:paraId="65521792" w14:textId="195F34C0" w:rsidR="000D27E1" w:rsidRPr="000D27E1" w:rsidRDefault="000D27E1" w:rsidP="008014D9">
      <w:pPr>
        <w:tabs>
          <w:tab w:val="left" w:pos="-1701"/>
        </w:tabs>
        <w:autoSpaceDE w:val="0"/>
        <w:autoSpaceDN w:val="0"/>
        <w:adjustRightInd w:val="0"/>
        <w:jc w:val="both"/>
        <w:rPr>
          <w:rFonts w:ascii="Cambria" w:hAnsi="Cambria" w:cs="Consolas"/>
          <w:sz w:val="28"/>
          <w:szCs w:val="28"/>
        </w:rPr>
      </w:pPr>
    </w:p>
    <w:p w14:paraId="1A30827D" w14:textId="77777777" w:rsidR="000D27E1" w:rsidRPr="000D27E1" w:rsidRDefault="000D27E1" w:rsidP="000D27E1">
      <w:pPr>
        <w:tabs>
          <w:tab w:val="left" w:pos="-1701"/>
        </w:tabs>
        <w:autoSpaceDE w:val="0"/>
        <w:autoSpaceDN w:val="0"/>
        <w:adjustRightInd w:val="0"/>
        <w:rPr>
          <w:rFonts w:ascii="Cambria" w:hAnsi="Cambria" w:cs="Arial"/>
          <w:sz w:val="28"/>
          <w:szCs w:val="28"/>
        </w:rPr>
      </w:pPr>
      <w:r w:rsidRPr="000D27E1">
        <w:rPr>
          <w:rFonts w:ascii="Cambria" w:hAnsi="Cambria" w:cs="Arial"/>
          <w:b/>
          <w:bCs/>
          <w:sz w:val="28"/>
          <w:szCs w:val="28"/>
        </w:rPr>
        <w:t xml:space="preserve">f) </w:t>
      </w:r>
      <w:r w:rsidRPr="000D27E1">
        <w:rPr>
          <w:rFonts w:ascii="Cambria" w:hAnsi="Cambria" w:cs="Arial"/>
          <w:sz w:val="28"/>
          <w:szCs w:val="28"/>
        </w:rPr>
        <w:t>Cooperativas;</w:t>
      </w:r>
    </w:p>
    <w:p w14:paraId="520AA331" w14:textId="77777777" w:rsidR="000D27E1" w:rsidRPr="000D27E1" w:rsidRDefault="000D27E1" w:rsidP="000D27E1">
      <w:pPr>
        <w:tabs>
          <w:tab w:val="left" w:pos="-1701"/>
        </w:tabs>
        <w:autoSpaceDE w:val="0"/>
        <w:autoSpaceDN w:val="0"/>
        <w:adjustRightInd w:val="0"/>
        <w:rPr>
          <w:rFonts w:ascii="Cambria" w:hAnsi="Cambria" w:cs="Arial"/>
          <w:sz w:val="28"/>
          <w:szCs w:val="28"/>
        </w:rPr>
      </w:pPr>
    </w:p>
    <w:p w14:paraId="7D2367F6" w14:textId="77777777" w:rsidR="000D27E1" w:rsidRPr="000D27E1" w:rsidRDefault="000D27E1" w:rsidP="000D27E1">
      <w:pPr>
        <w:tabs>
          <w:tab w:val="left" w:pos="-1701"/>
        </w:tabs>
        <w:autoSpaceDE w:val="0"/>
        <w:autoSpaceDN w:val="0"/>
        <w:adjustRightInd w:val="0"/>
        <w:rPr>
          <w:rFonts w:ascii="Cambria" w:eastAsia="Calibri" w:hAnsi="Cambria" w:cs="Arial"/>
          <w:sz w:val="28"/>
          <w:szCs w:val="28"/>
        </w:rPr>
      </w:pPr>
      <w:r w:rsidRPr="000D27E1">
        <w:rPr>
          <w:rFonts w:ascii="Cambria" w:hAnsi="Cambria" w:cs="Arial"/>
          <w:b/>
          <w:bCs/>
          <w:sz w:val="28"/>
          <w:szCs w:val="28"/>
        </w:rPr>
        <w:t xml:space="preserve">g) </w:t>
      </w:r>
      <w:r w:rsidRPr="000D27E1">
        <w:rPr>
          <w:rFonts w:ascii="Cambria" w:hAnsi="Cambria" w:cs="Arial"/>
          <w:sz w:val="28"/>
          <w:szCs w:val="28"/>
        </w:rPr>
        <w:t>Organizações Sociais – O.S.</w:t>
      </w:r>
    </w:p>
    <w:p w14:paraId="0990E22B" w14:textId="16412E9E" w:rsidR="006436BB" w:rsidRPr="001C0A1A" w:rsidRDefault="006436BB" w:rsidP="008014D9">
      <w:pPr>
        <w:tabs>
          <w:tab w:val="left" w:pos="-1701"/>
        </w:tabs>
        <w:autoSpaceDE w:val="0"/>
        <w:autoSpaceDN w:val="0"/>
        <w:adjustRightInd w:val="0"/>
        <w:jc w:val="both"/>
        <w:rPr>
          <w:rFonts w:ascii="Cambria" w:hAnsi="Cambria" w:cs="Consolas"/>
          <w:sz w:val="28"/>
          <w:szCs w:val="28"/>
        </w:rPr>
      </w:pPr>
    </w:p>
    <w:p w14:paraId="3C1EEF71" w14:textId="1B1E41B9" w:rsidR="008014D9" w:rsidRPr="001C0A1A" w:rsidRDefault="00DE3DF8"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 xml:space="preserve"> – PROPOSTA</w:t>
      </w:r>
    </w:p>
    <w:p w14:paraId="72CC0928" w14:textId="18883127" w:rsidR="00DE3DF8" w:rsidRPr="001C0A1A" w:rsidRDefault="00DE3DF8" w:rsidP="008014D9">
      <w:pPr>
        <w:tabs>
          <w:tab w:val="left" w:pos="-1701"/>
        </w:tabs>
        <w:autoSpaceDE w:val="0"/>
        <w:autoSpaceDN w:val="0"/>
        <w:adjustRightInd w:val="0"/>
        <w:jc w:val="both"/>
        <w:rPr>
          <w:rFonts w:ascii="Cambria" w:hAnsi="Cambria" w:cs="Consolas"/>
          <w:b/>
          <w:bCs/>
          <w:sz w:val="28"/>
          <w:szCs w:val="28"/>
        </w:rPr>
      </w:pPr>
    </w:p>
    <w:p w14:paraId="3BD2751E" w14:textId="10E46AD4" w:rsidR="00DE3DF8" w:rsidRPr="001C0A1A" w:rsidRDefault="00DE3DF8"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b/>
          <w:bCs/>
          <w:sz w:val="28"/>
          <w:szCs w:val="28"/>
        </w:rPr>
        <w:t xml:space="preserve">3.1 – </w:t>
      </w:r>
      <w:r w:rsidRPr="001C0A1A">
        <w:rPr>
          <w:rFonts w:ascii="Cambria" w:hAnsi="Cambria"/>
          <w:sz w:val="28"/>
          <w:szCs w:val="28"/>
        </w:rPr>
        <w:t xml:space="preserve">As propostas deverão ser enviadas por meio eletrônico disponível no endereço </w:t>
      </w:r>
      <w:r w:rsidRPr="001C0A1A">
        <w:rPr>
          <w:rFonts w:ascii="Cambria" w:hAnsi="Cambria"/>
          <w:sz w:val="28"/>
          <w:szCs w:val="28"/>
          <w:shd w:val="clear" w:color="auto" w:fill="FFFFFF"/>
        </w:rPr>
        <w:t>www.bll.org.br</w:t>
      </w:r>
      <w:r w:rsidRPr="001C0A1A">
        <w:rPr>
          <w:rFonts w:ascii="Cambria" w:hAnsi="Cambria"/>
          <w:sz w:val="28"/>
          <w:szCs w:val="28"/>
        </w:rPr>
        <w:t>, desde a divulgação da íntegra do Edital no referido endereço eletrônico, até o dia e horário previstos no preâmbulo para a abertura da sessão pública.</w:t>
      </w:r>
    </w:p>
    <w:p w14:paraId="09D486D7"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39458FD7" w14:textId="1356BB6B" w:rsidR="008014D9" w:rsidRPr="001C0A1A" w:rsidRDefault="00DE3DF8"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w:t>
      </w:r>
      <w:r w:rsidR="00113E10" w:rsidRPr="001C0A1A">
        <w:rPr>
          <w:rFonts w:ascii="Cambria" w:hAnsi="Cambria" w:cs="Consolas"/>
          <w:b/>
          <w:bCs/>
          <w:sz w:val="28"/>
          <w:szCs w:val="28"/>
        </w:rPr>
        <w:t>2</w:t>
      </w:r>
      <w:r w:rsidR="008014D9" w:rsidRPr="001C0A1A">
        <w:rPr>
          <w:rFonts w:ascii="Cambria" w:hAnsi="Cambria" w:cs="Consolas"/>
          <w:b/>
          <w:bCs/>
          <w:sz w:val="28"/>
          <w:szCs w:val="28"/>
        </w:rPr>
        <w:t xml:space="preserve"> </w:t>
      </w:r>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8014D9" w:rsidRPr="001C0A1A">
        <w:rPr>
          <w:rFonts w:ascii="Cambria" w:hAnsi="Cambria"/>
          <w:sz w:val="28"/>
          <w:szCs w:val="28"/>
        </w:rPr>
        <w:t>A proposta de preço deverá conter os seguintes elementos</w:t>
      </w:r>
      <w:r w:rsidR="008014D9" w:rsidRPr="001C0A1A">
        <w:rPr>
          <w:rFonts w:ascii="Cambria" w:hAnsi="Cambria" w:cs="Consolas"/>
          <w:sz w:val="28"/>
          <w:szCs w:val="28"/>
        </w:rPr>
        <w:t>:</w:t>
      </w:r>
    </w:p>
    <w:p w14:paraId="15D84E04" w14:textId="77777777" w:rsidR="00D0385C" w:rsidRPr="001C0A1A" w:rsidRDefault="00D0385C" w:rsidP="008014D9">
      <w:pPr>
        <w:tabs>
          <w:tab w:val="left" w:pos="-1701"/>
        </w:tabs>
        <w:autoSpaceDE w:val="0"/>
        <w:autoSpaceDN w:val="0"/>
        <w:adjustRightInd w:val="0"/>
        <w:jc w:val="both"/>
        <w:rPr>
          <w:rFonts w:ascii="Cambria" w:hAnsi="Cambria" w:cs="Consolas"/>
          <w:b/>
          <w:bCs/>
          <w:sz w:val="28"/>
          <w:szCs w:val="28"/>
        </w:rPr>
      </w:pPr>
    </w:p>
    <w:p w14:paraId="2F465E14" w14:textId="7A9A4609" w:rsidR="008014D9" w:rsidRPr="001C0A1A" w:rsidRDefault="00DE3DF8"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w:t>
      </w:r>
      <w:r w:rsidR="00113E10" w:rsidRPr="001C0A1A">
        <w:rPr>
          <w:rFonts w:ascii="Cambria" w:hAnsi="Cambria" w:cs="Consolas"/>
          <w:b/>
          <w:bCs/>
          <w:sz w:val="28"/>
          <w:szCs w:val="28"/>
        </w:rPr>
        <w:t>2</w:t>
      </w:r>
      <w:r w:rsidR="008014D9" w:rsidRPr="001C0A1A">
        <w:rPr>
          <w:rFonts w:ascii="Cambria" w:hAnsi="Cambria" w:cs="Consolas"/>
          <w:b/>
          <w:bCs/>
          <w:sz w:val="28"/>
          <w:szCs w:val="28"/>
        </w:rPr>
        <w:t xml:space="preserve">.1 </w:t>
      </w:r>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8014D9" w:rsidRPr="001C0A1A">
        <w:rPr>
          <w:rFonts w:ascii="Cambria" w:hAnsi="Cambria" w:cs="Consolas"/>
          <w:b/>
          <w:sz w:val="28"/>
          <w:szCs w:val="28"/>
        </w:rPr>
        <w:t>Preço Unitário e Preço Total do(s) Item(ns)</w:t>
      </w:r>
      <w:r w:rsidR="008014D9" w:rsidRPr="001C0A1A">
        <w:rPr>
          <w:rFonts w:ascii="Cambria" w:hAnsi="Cambria" w:cs="Consolas"/>
          <w:sz w:val="28"/>
          <w:szCs w:val="28"/>
        </w:rPr>
        <w:t xml:space="preserve">, </w:t>
      </w:r>
      <w:r w:rsidR="00060E2F">
        <w:rPr>
          <w:rFonts w:ascii="Cambria" w:hAnsi="Cambria" w:cs="Consolas"/>
          <w:sz w:val="28"/>
          <w:szCs w:val="28"/>
        </w:rPr>
        <w:t xml:space="preserve">em algarismos, expressos em moeda corrente nacional, apurados à data de sua apresentação, </w:t>
      </w:r>
      <w:r w:rsidR="00060E2F">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008014D9" w:rsidRPr="001C0A1A">
        <w:rPr>
          <w:rFonts w:ascii="Cambria" w:hAnsi="Cambria" w:cs="Consolas"/>
          <w:sz w:val="28"/>
          <w:szCs w:val="28"/>
        </w:rPr>
        <w:t>;</w:t>
      </w:r>
    </w:p>
    <w:p w14:paraId="3993E927"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 xml:space="preserve">a) </w:t>
      </w:r>
      <w:r w:rsidRPr="001C0A1A">
        <w:rPr>
          <w:rFonts w:ascii="Cambria" w:hAnsi="Cambria" w:cs="Consolas"/>
          <w:sz w:val="28"/>
          <w:szCs w:val="28"/>
        </w:rPr>
        <w:t>O preço ofertado deverá ser apresentado com precisão de duas casas decimais.</w:t>
      </w:r>
    </w:p>
    <w:p w14:paraId="73EC961B" w14:textId="77777777" w:rsidR="008014D9" w:rsidRPr="001C0A1A" w:rsidRDefault="008014D9" w:rsidP="008014D9">
      <w:pPr>
        <w:tabs>
          <w:tab w:val="left" w:pos="-1701"/>
        </w:tabs>
        <w:autoSpaceDE w:val="0"/>
        <w:autoSpaceDN w:val="0"/>
        <w:adjustRightInd w:val="0"/>
        <w:jc w:val="both"/>
        <w:rPr>
          <w:rFonts w:asciiTheme="majorHAnsi" w:hAnsiTheme="majorHAnsi" w:cs="Consolas"/>
          <w:sz w:val="28"/>
          <w:szCs w:val="28"/>
        </w:rPr>
      </w:pPr>
    </w:p>
    <w:p w14:paraId="22DFCD34" w14:textId="35C70938" w:rsidR="004013F2" w:rsidRPr="001C0A1A" w:rsidRDefault="004013F2" w:rsidP="008014D9">
      <w:pPr>
        <w:tabs>
          <w:tab w:val="left" w:pos="-1701"/>
        </w:tabs>
        <w:autoSpaceDE w:val="0"/>
        <w:autoSpaceDN w:val="0"/>
        <w:adjustRightInd w:val="0"/>
        <w:jc w:val="both"/>
        <w:rPr>
          <w:rFonts w:asciiTheme="majorHAnsi" w:hAnsiTheme="majorHAnsi"/>
          <w:sz w:val="28"/>
          <w:szCs w:val="28"/>
        </w:rPr>
      </w:pPr>
      <w:r w:rsidRPr="001C0A1A">
        <w:rPr>
          <w:rFonts w:asciiTheme="majorHAnsi" w:hAnsiTheme="majorHAnsi"/>
          <w:b/>
          <w:bCs/>
          <w:sz w:val="28"/>
          <w:szCs w:val="28"/>
        </w:rPr>
        <w:lastRenderedPageBreak/>
        <w:t xml:space="preserve">3.3 – </w:t>
      </w:r>
      <w:r w:rsidR="00FF2AF2">
        <w:rPr>
          <w:rFonts w:ascii="Cambria" w:hAnsi="Cambria"/>
          <w:sz w:val="28"/>
          <w:szCs w:val="28"/>
        </w:rPr>
        <w:t xml:space="preserve">O prazo de execução dos serviços será de 12 (doze) meses consecutivos e ininterruptos, contados da data indicada pelo </w:t>
      </w:r>
      <w:r w:rsidR="00FF2AF2">
        <w:rPr>
          <w:rFonts w:ascii="Cambria" w:hAnsi="Cambria"/>
          <w:b/>
          <w:sz w:val="28"/>
          <w:szCs w:val="28"/>
        </w:rPr>
        <w:t>CONTRATANTE</w:t>
      </w:r>
      <w:r w:rsidR="00FF2AF2">
        <w:rPr>
          <w:rFonts w:ascii="Cambria" w:hAnsi="Cambria"/>
          <w:sz w:val="28"/>
          <w:szCs w:val="28"/>
        </w:rPr>
        <w:t xml:space="preserve"> na Autorização para Início dos Serviços</w:t>
      </w:r>
      <w:r w:rsidRPr="001C0A1A">
        <w:rPr>
          <w:rFonts w:asciiTheme="majorHAnsi" w:hAnsiTheme="majorHAnsi"/>
          <w:sz w:val="28"/>
          <w:szCs w:val="28"/>
        </w:rPr>
        <w:t xml:space="preserve">. </w:t>
      </w:r>
    </w:p>
    <w:p w14:paraId="0DE10556" w14:textId="77777777" w:rsidR="004013F2" w:rsidRPr="001C0A1A" w:rsidRDefault="004013F2" w:rsidP="008014D9">
      <w:pPr>
        <w:tabs>
          <w:tab w:val="left" w:pos="-1701"/>
        </w:tabs>
        <w:autoSpaceDE w:val="0"/>
        <w:autoSpaceDN w:val="0"/>
        <w:adjustRightInd w:val="0"/>
        <w:jc w:val="both"/>
        <w:rPr>
          <w:rFonts w:asciiTheme="majorHAnsi" w:hAnsiTheme="majorHAnsi"/>
          <w:sz w:val="28"/>
          <w:szCs w:val="28"/>
        </w:rPr>
      </w:pPr>
    </w:p>
    <w:p w14:paraId="39A8D55B" w14:textId="731D365D" w:rsidR="008014D9" w:rsidRDefault="00DE3DF8"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w:t>
      </w:r>
      <w:r w:rsidR="00FF2AF2">
        <w:rPr>
          <w:rFonts w:ascii="Cambria" w:hAnsi="Cambria" w:cs="Consolas"/>
          <w:b/>
          <w:bCs/>
          <w:sz w:val="28"/>
          <w:szCs w:val="28"/>
        </w:rPr>
        <w:t>4</w:t>
      </w:r>
      <w:r w:rsidR="008014D9" w:rsidRPr="001C0A1A">
        <w:rPr>
          <w:rFonts w:ascii="Cambria" w:hAnsi="Cambria" w:cs="Consolas"/>
          <w:b/>
          <w:bCs/>
          <w:sz w:val="28"/>
          <w:szCs w:val="28"/>
        </w:rPr>
        <w:t xml:space="preserve"> – </w:t>
      </w:r>
      <w:r w:rsidR="008014D9" w:rsidRPr="001C0A1A">
        <w:rPr>
          <w:rFonts w:ascii="Cambria" w:hAnsi="Cambria" w:cs="Consolas"/>
          <w:sz w:val="28"/>
          <w:szCs w:val="28"/>
        </w:rPr>
        <w:t>O prazo de validade da proposta será de 60 (sessenta) dias contados a partir da data de sua apresentação.</w:t>
      </w:r>
    </w:p>
    <w:p w14:paraId="42BB95B5" w14:textId="77777777" w:rsidR="00AD6E0E" w:rsidRPr="001C0A1A" w:rsidRDefault="00AD6E0E" w:rsidP="008014D9">
      <w:pPr>
        <w:tabs>
          <w:tab w:val="left" w:pos="-1701"/>
        </w:tabs>
        <w:autoSpaceDE w:val="0"/>
        <w:autoSpaceDN w:val="0"/>
        <w:adjustRightInd w:val="0"/>
        <w:jc w:val="both"/>
        <w:rPr>
          <w:rFonts w:ascii="Cambria" w:hAnsi="Cambria" w:cs="Consolas"/>
          <w:sz w:val="28"/>
          <w:szCs w:val="28"/>
        </w:rPr>
      </w:pPr>
    </w:p>
    <w:p w14:paraId="36182879" w14:textId="50919615"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3</w:t>
      </w:r>
      <w:r w:rsidR="008014D9" w:rsidRPr="001C0A1A">
        <w:rPr>
          <w:rFonts w:ascii="Cambria" w:hAnsi="Cambria" w:cs="Consolas"/>
          <w:b/>
          <w:bCs/>
          <w:sz w:val="28"/>
          <w:szCs w:val="28"/>
        </w:rPr>
        <w:t>.</w:t>
      </w:r>
      <w:r w:rsidR="00FF2AF2">
        <w:rPr>
          <w:rFonts w:ascii="Cambria" w:hAnsi="Cambria" w:cs="Consolas"/>
          <w:b/>
          <w:bCs/>
          <w:sz w:val="28"/>
          <w:szCs w:val="28"/>
        </w:rPr>
        <w:t>5</w:t>
      </w:r>
      <w:r w:rsidR="008014D9" w:rsidRPr="001C0A1A">
        <w:rPr>
          <w:rFonts w:ascii="Cambria" w:hAnsi="Cambria" w:cs="Consolas"/>
          <w:b/>
          <w:bCs/>
          <w:sz w:val="28"/>
          <w:szCs w:val="28"/>
        </w:rPr>
        <w:t xml:space="preserve"> </w:t>
      </w:r>
      <w:r w:rsidR="008014D9" w:rsidRPr="001C0A1A">
        <w:rPr>
          <w:rFonts w:ascii="Cambria" w:hAnsi="Cambria" w:cs="Consolas"/>
          <w:b/>
          <w:sz w:val="28"/>
          <w:szCs w:val="28"/>
        </w:rPr>
        <w:t>–</w:t>
      </w:r>
      <w:r w:rsidR="008014D9" w:rsidRPr="001C0A1A">
        <w:rPr>
          <w:rFonts w:ascii="Cambria" w:hAnsi="Cambria" w:cs="Consolas"/>
          <w:sz w:val="28"/>
          <w:szCs w:val="28"/>
        </w:rPr>
        <w:t xml:space="preserve"> O objeto ofertado deverá atender, sob as penas da lei, a todas as especificações exigidas no Termo de Referência – Anexo I deste Edital.</w:t>
      </w:r>
    </w:p>
    <w:p w14:paraId="1AC5A37A"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25057924" w14:textId="7981C60C"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 xml:space="preserve"> – DOCUMENTOS DE HABILITAÇÃO </w:t>
      </w:r>
    </w:p>
    <w:p w14:paraId="5E052C7F"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297B71E"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 xml:space="preserve">O julgamento da Habilitação se processará após a fase de lances e negociação, mediante o </w:t>
      </w:r>
      <w:r w:rsidRPr="001C0A1A">
        <w:rPr>
          <w:rFonts w:ascii="Cambria" w:hAnsi="Cambria" w:cs="Consolas"/>
          <w:b/>
          <w:bCs/>
          <w:sz w:val="28"/>
          <w:szCs w:val="28"/>
        </w:rPr>
        <w:t>exame dos documentos a seguir relacionados</w:t>
      </w:r>
      <w:r w:rsidRPr="001C0A1A">
        <w:rPr>
          <w:rFonts w:ascii="Cambria" w:hAnsi="Cambria" w:cs="Consolas"/>
          <w:sz w:val="28"/>
          <w:szCs w:val="28"/>
        </w:rPr>
        <w:t>, os quais dizem respeito a:</w:t>
      </w:r>
    </w:p>
    <w:p w14:paraId="1158BE03" w14:textId="77777777" w:rsidR="00237893" w:rsidRPr="001C0A1A" w:rsidRDefault="00237893" w:rsidP="008014D9">
      <w:pPr>
        <w:tabs>
          <w:tab w:val="left" w:pos="-1701"/>
        </w:tabs>
        <w:autoSpaceDE w:val="0"/>
        <w:autoSpaceDN w:val="0"/>
        <w:adjustRightInd w:val="0"/>
        <w:jc w:val="both"/>
        <w:rPr>
          <w:rFonts w:ascii="Cambria" w:hAnsi="Cambria" w:cs="Consolas"/>
          <w:sz w:val="28"/>
          <w:szCs w:val="28"/>
        </w:rPr>
      </w:pPr>
    </w:p>
    <w:p w14:paraId="4504D31E" w14:textId="6DD17178"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.1 – HABILITAÇÃO JURÍDICA</w:t>
      </w:r>
      <w:r w:rsidR="008014D9" w:rsidRPr="001C0A1A">
        <w:rPr>
          <w:rFonts w:ascii="Cambria" w:hAnsi="Cambria" w:cs="Consolas"/>
          <w:sz w:val="28"/>
          <w:szCs w:val="28"/>
        </w:rPr>
        <w:t>:</w:t>
      </w:r>
    </w:p>
    <w:p w14:paraId="6523F50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c)</w:t>
      </w:r>
      <w:r w:rsidRPr="001C0A1A">
        <w:rPr>
          <w:rFonts w:ascii="Cambria" w:hAnsi="Cambria" w:cs="Consolas"/>
          <w:sz w:val="28"/>
          <w:szCs w:val="28"/>
        </w:rPr>
        <w:t xml:space="preserve"> Documentos de eleição ou designação dos atuais administradores, tratando-se de sociedade empresária; </w:t>
      </w:r>
    </w:p>
    <w:p w14:paraId="04BA3B9F"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d)</w:t>
      </w:r>
      <w:r w:rsidRPr="001C0A1A">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48A233FA" w14:textId="266FDF9F"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e)</w:t>
      </w:r>
      <w:r w:rsidRPr="001C0A1A">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1C0A1A" w:rsidRDefault="007B10FB" w:rsidP="008014D9">
      <w:pPr>
        <w:tabs>
          <w:tab w:val="left" w:pos="-1701"/>
        </w:tabs>
        <w:autoSpaceDE w:val="0"/>
        <w:autoSpaceDN w:val="0"/>
        <w:adjustRightInd w:val="0"/>
        <w:jc w:val="both"/>
        <w:rPr>
          <w:rFonts w:ascii="Cambria" w:hAnsi="Cambria" w:cs="Consolas"/>
          <w:sz w:val="28"/>
          <w:szCs w:val="28"/>
        </w:rPr>
      </w:pPr>
    </w:p>
    <w:p w14:paraId="4953D44C" w14:textId="361D5C69"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 xml:space="preserve">.2 </w:t>
      </w:r>
      <w:r w:rsidR="008014D9" w:rsidRPr="001C0A1A">
        <w:rPr>
          <w:rFonts w:ascii="Cambria" w:hAnsi="Cambria" w:cs="Consolas"/>
          <w:sz w:val="28"/>
          <w:szCs w:val="28"/>
        </w:rPr>
        <w:t xml:space="preserve">– </w:t>
      </w:r>
      <w:r w:rsidR="008014D9" w:rsidRPr="001C0A1A">
        <w:rPr>
          <w:rFonts w:ascii="Cambria" w:hAnsi="Cambria" w:cs="Consolas"/>
          <w:b/>
          <w:bCs/>
          <w:sz w:val="28"/>
          <w:szCs w:val="28"/>
        </w:rPr>
        <w:t>REGULARIDADE FISCAL E TRABALHISTA</w:t>
      </w:r>
    </w:p>
    <w:p w14:paraId="3004499E"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Prova de inscrição no Cadastro Nacional de Pessoas Jurídicas do Ministério da Fazenda (CNPJ); </w:t>
      </w:r>
    </w:p>
    <w:p w14:paraId="6D82D98F"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545ED40" w14:textId="5AD4234D" w:rsidR="008014D9"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Prova de inscrição no Cadastro de Contribuinte Estadual, relativo à sede ou ao domicílio do licitante, pertinente ao seu ramo de atividade e compatível com o objeto do certame; </w:t>
      </w:r>
    </w:p>
    <w:p w14:paraId="0C7EB5CF" w14:textId="455DDCE3"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c)</w:t>
      </w:r>
      <w:r w:rsidRPr="001C0A1A">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DFFAD4F" w14:textId="26C4BD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d)</w:t>
      </w:r>
      <w:r w:rsidRPr="001C0A1A">
        <w:rPr>
          <w:rFonts w:ascii="Cambria" w:hAnsi="Cambria" w:cs="Consolas"/>
          <w:sz w:val="28"/>
          <w:szCs w:val="28"/>
        </w:rPr>
        <w:t xml:space="preserve"> </w:t>
      </w:r>
      <w:r w:rsidR="00FF2AF2">
        <w:rPr>
          <w:rFonts w:ascii="Cambria" w:hAnsi="Cambria" w:cs="Consolas"/>
          <w:sz w:val="28"/>
          <w:szCs w:val="28"/>
        </w:rPr>
        <w:t>Certidão de regularidade de débito com a Fazenda Municipal, da sede ou do domicílio do licitante, relativa aos tributos incidentes sobre o objeto desta licitação</w:t>
      </w:r>
      <w:r w:rsidRPr="001C0A1A">
        <w:rPr>
          <w:rFonts w:ascii="Cambria" w:hAnsi="Cambria" w:cs="Consolas"/>
          <w:sz w:val="28"/>
          <w:szCs w:val="28"/>
        </w:rPr>
        <w:t xml:space="preserve">; </w:t>
      </w:r>
    </w:p>
    <w:p w14:paraId="34A8A99C"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e)</w:t>
      </w:r>
      <w:r w:rsidRPr="001C0A1A">
        <w:rPr>
          <w:rFonts w:ascii="Cambria" w:hAnsi="Cambria" w:cs="Consolas"/>
          <w:sz w:val="28"/>
          <w:szCs w:val="28"/>
        </w:rPr>
        <w:t xml:space="preserve"> Certidão de regularidade de débito para com o Fundo de Garantia por Tempo de Serviço (FGTS); </w:t>
      </w:r>
    </w:p>
    <w:p w14:paraId="4962756E"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f)</w:t>
      </w:r>
      <w:r w:rsidRPr="001C0A1A">
        <w:rPr>
          <w:rFonts w:ascii="Cambria" w:hAnsi="Cambria" w:cs="Consolas"/>
          <w:sz w:val="28"/>
          <w:szCs w:val="28"/>
        </w:rPr>
        <w:t xml:space="preserve"> Certidão Negativa de Débitos Trabalhistas – CNDT ou Positiva de Débitos Trabalhistas com Efeito de Negativa.</w:t>
      </w:r>
    </w:p>
    <w:p w14:paraId="4D69D11E" w14:textId="77777777" w:rsidR="001C0A1A" w:rsidRPr="001C0A1A" w:rsidRDefault="001C0A1A" w:rsidP="008014D9">
      <w:pPr>
        <w:tabs>
          <w:tab w:val="left" w:pos="-1701"/>
        </w:tabs>
        <w:autoSpaceDE w:val="0"/>
        <w:autoSpaceDN w:val="0"/>
        <w:adjustRightInd w:val="0"/>
        <w:jc w:val="both"/>
        <w:rPr>
          <w:rFonts w:ascii="Cambria" w:hAnsi="Cambria" w:cs="Consolas"/>
          <w:sz w:val="28"/>
          <w:szCs w:val="28"/>
        </w:rPr>
      </w:pPr>
    </w:p>
    <w:p w14:paraId="0262C5A2" w14:textId="00361786"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 xml:space="preserve">.3 </w:t>
      </w:r>
      <w:r w:rsidR="008014D9" w:rsidRPr="001C0A1A">
        <w:rPr>
          <w:rFonts w:ascii="Cambria" w:hAnsi="Cambria" w:cs="Consolas"/>
          <w:sz w:val="28"/>
          <w:szCs w:val="28"/>
        </w:rPr>
        <w:t xml:space="preserve">– </w:t>
      </w:r>
      <w:r w:rsidR="008014D9" w:rsidRPr="001C0A1A">
        <w:rPr>
          <w:rFonts w:ascii="Cambria" w:hAnsi="Cambria" w:cs="Consolas"/>
          <w:b/>
          <w:bCs/>
          <w:sz w:val="28"/>
          <w:szCs w:val="28"/>
        </w:rPr>
        <w:t>QUALIFICAÇÃO ECONÔMICO-FINANCEIRA</w:t>
      </w:r>
    </w:p>
    <w:p w14:paraId="2244924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 xml:space="preserve">a) </w:t>
      </w:r>
      <w:r w:rsidRPr="001C0A1A">
        <w:rPr>
          <w:rFonts w:ascii="Cambria" w:hAnsi="Cambria" w:cs="Consolas"/>
          <w:sz w:val="28"/>
          <w:szCs w:val="28"/>
        </w:rPr>
        <w:t>Certidão negativa de falência e concordata expedida pelo distribuidor da sede da pessoa jurídica;</w:t>
      </w:r>
    </w:p>
    <w:p w14:paraId="7FC384A8"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0AC52F66"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Certidão negativa de recuperação judicial ou extrajudicial expedida pelo distribuidor da sede da pessoa jurídica; </w:t>
      </w:r>
    </w:p>
    <w:p w14:paraId="49B81407"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35E51E52"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b.1)</w:t>
      </w:r>
      <w:r w:rsidRPr="001C0A1A">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3677BB0A" w:rsidR="00F9265C" w:rsidRDefault="00F9265C" w:rsidP="008014D9">
      <w:pPr>
        <w:tabs>
          <w:tab w:val="left" w:pos="-1701"/>
        </w:tabs>
        <w:autoSpaceDE w:val="0"/>
        <w:autoSpaceDN w:val="0"/>
        <w:adjustRightInd w:val="0"/>
        <w:jc w:val="both"/>
        <w:rPr>
          <w:rFonts w:ascii="Cambria" w:hAnsi="Cambria" w:cs="Consolas"/>
          <w:b/>
          <w:bCs/>
          <w:sz w:val="28"/>
          <w:szCs w:val="28"/>
        </w:rPr>
      </w:pPr>
    </w:p>
    <w:p w14:paraId="2433138D" w14:textId="7BC0C207" w:rsidR="002F0339" w:rsidRPr="002F0339" w:rsidRDefault="002F0339" w:rsidP="002F0339">
      <w:pPr>
        <w:tabs>
          <w:tab w:val="left" w:pos="-1701"/>
        </w:tabs>
        <w:autoSpaceDE w:val="0"/>
        <w:autoSpaceDN w:val="0"/>
        <w:adjustRightInd w:val="0"/>
        <w:rPr>
          <w:rFonts w:ascii="Cambria" w:hAnsi="Cambria" w:cs="Arial"/>
          <w:sz w:val="28"/>
          <w:szCs w:val="28"/>
        </w:rPr>
      </w:pPr>
      <w:r>
        <w:rPr>
          <w:rFonts w:ascii="Cambria" w:hAnsi="Cambria" w:cs="Arial"/>
          <w:b/>
          <w:bCs/>
          <w:sz w:val="28"/>
          <w:szCs w:val="28"/>
        </w:rPr>
        <w:t>4</w:t>
      </w:r>
      <w:r w:rsidRPr="002F0339">
        <w:rPr>
          <w:rFonts w:ascii="Cambria" w:hAnsi="Cambria" w:cs="Arial"/>
          <w:b/>
          <w:bCs/>
          <w:sz w:val="28"/>
          <w:szCs w:val="28"/>
        </w:rPr>
        <w:t>.4 – QUALIFICAÇÃO TÉCNICA/OPERACIONAL</w:t>
      </w:r>
      <w:r w:rsidRPr="002F0339">
        <w:rPr>
          <w:rFonts w:ascii="Cambria" w:hAnsi="Cambria" w:cs="Arial"/>
          <w:sz w:val="28"/>
          <w:szCs w:val="28"/>
        </w:rPr>
        <w:t xml:space="preserve"> </w:t>
      </w:r>
    </w:p>
    <w:p w14:paraId="5681E0DD" w14:textId="77777777" w:rsidR="002F0339" w:rsidRPr="002F0339" w:rsidRDefault="002F0339" w:rsidP="002F0339">
      <w:pPr>
        <w:tabs>
          <w:tab w:val="left" w:pos="-1701"/>
        </w:tabs>
        <w:autoSpaceDE w:val="0"/>
        <w:autoSpaceDN w:val="0"/>
        <w:adjustRightInd w:val="0"/>
        <w:rPr>
          <w:rFonts w:ascii="Cambria" w:hAnsi="Cambria" w:cs="Arial"/>
          <w:sz w:val="28"/>
          <w:szCs w:val="28"/>
        </w:rPr>
      </w:pPr>
    </w:p>
    <w:p w14:paraId="4F9C538E" w14:textId="4E7F8B5A" w:rsidR="002F0339" w:rsidRPr="002F0339" w:rsidRDefault="002F0339" w:rsidP="002F0339">
      <w:pPr>
        <w:tabs>
          <w:tab w:val="left" w:pos="-1701"/>
        </w:tabs>
        <w:autoSpaceDE w:val="0"/>
        <w:autoSpaceDN w:val="0"/>
        <w:adjustRightInd w:val="0"/>
        <w:jc w:val="both"/>
        <w:rPr>
          <w:rFonts w:ascii="Cambria" w:hAnsi="Cambria" w:cs="Arial"/>
          <w:sz w:val="28"/>
          <w:szCs w:val="28"/>
        </w:rPr>
      </w:pPr>
      <w:r w:rsidRPr="002F0339">
        <w:rPr>
          <w:rFonts w:ascii="Cambria" w:hAnsi="Cambria" w:cs="Arial"/>
          <w:b/>
          <w:bCs/>
          <w:sz w:val="28"/>
          <w:szCs w:val="28"/>
        </w:rPr>
        <w:t xml:space="preserve">a) </w:t>
      </w:r>
      <w:r w:rsidRPr="002F0339">
        <w:rPr>
          <w:rFonts w:ascii="Cambria" w:hAnsi="Cambria" w:cs="Arial"/>
          <w:sz w:val="28"/>
          <w:szCs w:val="28"/>
        </w:rPr>
        <w:t>Qualificação Operacional:</w:t>
      </w:r>
    </w:p>
    <w:p w14:paraId="3B3E3D30" w14:textId="77777777" w:rsidR="002F0339" w:rsidRPr="002F0339" w:rsidRDefault="002F0339" w:rsidP="002F0339">
      <w:pPr>
        <w:tabs>
          <w:tab w:val="left" w:pos="-1701"/>
        </w:tabs>
        <w:autoSpaceDE w:val="0"/>
        <w:autoSpaceDN w:val="0"/>
        <w:adjustRightInd w:val="0"/>
        <w:jc w:val="both"/>
        <w:rPr>
          <w:rFonts w:ascii="Cambria" w:hAnsi="Cambria" w:cs="Arial"/>
          <w:sz w:val="28"/>
          <w:szCs w:val="28"/>
        </w:rPr>
      </w:pPr>
    </w:p>
    <w:p w14:paraId="5DBE22AB" w14:textId="5AB24392" w:rsidR="002F0339" w:rsidRPr="002F0339" w:rsidRDefault="002F0339" w:rsidP="002F0339">
      <w:pPr>
        <w:tabs>
          <w:tab w:val="left" w:pos="-1701"/>
        </w:tabs>
        <w:autoSpaceDE w:val="0"/>
        <w:autoSpaceDN w:val="0"/>
        <w:adjustRightInd w:val="0"/>
        <w:jc w:val="both"/>
        <w:rPr>
          <w:rFonts w:ascii="Cambria" w:hAnsi="Cambria" w:cs="Arial"/>
          <w:sz w:val="28"/>
          <w:szCs w:val="28"/>
        </w:rPr>
      </w:pPr>
      <w:r w:rsidRPr="002F0339">
        <w:rPr>
          <w:rFonts w:ascii="Cambria" w:hAnsi="Cambria" w:cs="Arial"/>
          <w:b/>
          <w:bCs/>
          <w:sz w:val="28"/>
          <w:szCs w:val="28"/>
        </w:rPr>
        <w:t>a.1)</w:t>
      </w:r>
      <w:r w:rsidRPr="002F0339">
        <w:rPr>
          <w:rFonts w:ascii="Cambria" w:hAnsi="Cambria" w:cs="Arial"/>
          <w:sz w:val="28"/>
          <w:szCs w:val="28"/>
        </w:rPr>
        <w:t xml:space="preserve"> </w:t>
      </w:r>
      <w:r w:rsidRPr="002F0339">
        <w:rPr>
          <w:rFonts w:ascii="Cambria" w:hAnsi="Cambria" w:cs="Arial"/>
          <w:color w:val="000000"/>
          <w:sz w:val="28"/>
          <w:szCs w:val="28"/>
        </w:rPr>
        <w:t xml:space="preserve">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w:t>
      </w:r>
      <w:r w:rsidRPr="002F0339">
        <w:rPr>
          <w:rFonts w:ascii="Cambria" w:hAnsi="Cambria" w:cs="Arial"/>
          <w:color w:val="000000"/>
          <w:sz w:val="28"/>
          <w:szCs w:val="28"/>
        </w:rPr>
        <w:lastRenderedPageBreak/>
        <w:t>iguais ou semelhante ao objeto desta licitação, independentemente de quantitativos</w:t>
      </w:r>
      <w:r w:rsidRPr="002F0339">
        <w:rPr>
          <w:rFonts w:ascii="Cambria" w:hAnsi="Cambria" w:cs="Arial"/>
          <w:sz w:val="28"/>
          <w:szCs w:val="28"/>
        </w:rPr>
        <w:t xml:space="preserve">; </w:t>
      </w:r>
    </w:p>
    <w:p w14:paraId="6244D7DB" w14:textId="0E11DF6E" w:rsidR="002F0339" w:rsidRDefault="002F0339" w:rsidP="002F0339">
      <w:pPr>
        <w:tabs>
          <w:tab w:val="left" w:pos="-1701"/>
        </w:tabs>
        <w:autoSpaceDE w:val="0"/>
        <w:autoSpaceDN w:val="0"/>
        <w:adjustRightInd w:val="0"/>
        <w:jc w:val="both"/>
        <w:rPr>
          <w:rFonts w:ascii="Cambria" w:hAnsi="Cambria" w:cs="Arial"/>
          <w:sz w:val="28"/>
          <w:szCs w:val="28"/>
        </w:rPr>
      </w:pPr>
    </w:p>
    <w:p w14:paraId="3C4952E9" w14:textId="77777777" w:rsidR="002F0339" w:rsidRDefault="002F0339" w:rsidP="002F0339">
      <w:pPr>
        <w:tabs>
          <w:tab w:val="left" w:pos="-1701"/>
        </w:tabs>
        <w:autoSpaceDE w:val="0"/>
        <w:autoSpaceDN w:val="0"/>
        <w:adjustRightInd w:val="0"/>
        <w:jc w:val="both"/>
        <w:rPr>
          <w:rFonts w:ascii="Cambria" w:hAnsi="Cambria" w:cs="Arial"/>
          <w:b/>
          <w:bCs/>
          <w:sz w:val="28"/>
          <w:szCs w:val="28"/>
        </w:rPr>
      </w:pPr>
    </w:p>
    <w:p w14:paraId="180876BE" w14:textId="3B88E132" w:rsidR="00EC00C1" w:rsidRDefault="00EC00C1" w:rsidP="00EC00C1">
      <w:pPr>
        <w:jc w:val="both"/>
        <w:rPr>
          <w:rFonts w:ascii="Cambria" w:hAnsi="Cambria" w:cs="Arial"/>
          <w:sz w:val="28"/>
          <w:szCs w:val="28"/>
        </w:rPr>
      </w:pPr>
      <w:r>
        <w:rPr>
          <w:rFonts w:ascii="Cambria" w:hAnsi="Cambria" w:cs="Arial"/>
          <w:b/>
          <w:bCs/>
          <w:sz w:val="28"/>
          <w:szCs w:val="28"/>
        </w:rPr>
        <w:t xml:space="preserve">a.2) </w:t>
      </w:r>
      <w:r>
        <w:rPr>
          <w:rFonts w:ascii="Cambria" w:hAnsi="Cambria" w:cs="Arial"/>
          <w:sz w:val="28"/>
          <w:szCs w:val="28"/>
        </w:rPr>
        <w:t>Comprovação de registro da empresa junto ao Conselho Regional de Medicina (CRM);</w:t>
      </w:r>
    </w:p>
    <w:p w14:paraId="17C023E7" w14:textId="77777777" w:rsidR="00EC00C1" w:rsidRDefault="00EC00C1" w:rsidP="00EC00C1">
      <w:pPr>
        <w:jc w:val="both"/>
        <w:rPr>
          <w:rFonts w:ascii="Cambria" w:hAnsi="Cambria"/>
          <w:sz w:val="28"/>
          <w:szCs w:val="28"/>
        </w:rPr>
      </w:pPr>
    </w:p>
    <w:p w14:paraId="27331957" w14:textId="212AE3A4" w:rsidR="002F0339" w:rsidRPr="002F0339" w:rsidRDefault="00EC00C1" w:rsidP="00EC00C1">
      <w:pPr>
        <w:tabs>
          <w:tab w:val="left" w:pos="-1701"/>
        </w:tabs>
        <w:autoSpaceDE w:val="0"/>
        <w:autoSpaceDN w:val="0"/>
        <w:adjustRightInd w:val="0"/>
        <w:jc w:val="both"/>
        <w:rPr>
          <w:rFonts w:ascii="Cambria" w:hAnsi="Cambria" w:cs="Arial"/>
          <w:sz w:val="28"/>
          <w:szCs w:val="28"/>
        </w:rPr>
      </w:pPr>
      <w:r>
        <w:rPr>
          <w:rFonts w:ascii="Cambria" w:hAnsi="Cambria" w:cs="Arial"/>
          <w:b/>
          <w:bCs/>
          <w:sz w:val="28"/>
          <w:szCs w:val="28"/>
        </w:rPr>
        <w:t xml:space="preserve">a.3) </w:t>
      </w:r>
      <w:r>
        <w:rPr>
          <w:rFonts w:ascii="Cambria" w:hAnsi="Cambria" w:cs="Consolas"/>
          <w:sz w:val="28"/>
          <w:szCs w:val="28"/>
        </w:rPr>
        <w:t>Declaração subscrita por representante legal do licitante, elaborada em papel timbrado</w:t>
      </w:r>
      <w:r>
        <w:rPr>
          <w:rFonts w:ascii="Cambria" w:hAnsi="Cambria" w:cs="Arial"/>
          <w:sz w:val="28"/>
          <w:szCs w:val="28"/>
        </w:rPr>
        <w:t xml:space="preserve">, da disponibilidade do profissional médico, devidamente relacionado, detentor da especialidade clínica especificada no </w:t>
      </w:r>
      <w:r>
        <w:rPr>
          <w:rFonts w:ascii="Cambria" w:hAnsi="Cambria"/>
          <w:sz w:val="28"/>
          <w:szCs w:val="28"/>
        </w:rPr>
        <w:t>Termo de Referência – Anexo I deste Edital</w:t>
      </w:r>
      <w:r>
        <w:rPr>
          <w:rFonts w:ascii="Cambria" w:hAnsi="Cambria" w:cs="Arial"/>
          <w:sz w:val="28"/>
          <w:szCs w:val="28"/>
        </w:rPr>
        <w:t xml:space="preserve">, conforme parágrafo 6º do artigo 30 da </w:t>
      </w:r>
      <w:r>
        <w:rPr>
          <w:rFonts w:ascii="Cambria" w:hAnsi="Cambria" w:cs="Consolas"/>
          <w:sz w:val="28"/>
          <w:szCs w:val="28"/>
        </w:rPr>
        <w:t>Lei Federal nº 8.666, de 21 de junho de 1993, e alterações</w:t>
      </w:r>
      <w:r w:rsidR="002F0339" w:rsidRPr="002F0339">
        <w:rPr>
          <w:rFonts w:ascii="Cambria" w:hAnsi="Cambria" w:cs="Arial"/>
          <w:sz w:val="28"/>
          <w:szCs w:val="28"/>
        </w:rPr>
        <w:t>.</w:t>
      </w:r>
    </w:p>
    <w:p w14:paraId="6E5FD9F2" w14:textId="77777777" w:rsidR="002F0339" w:rsidRPr="002F0339" w:rsidRDefault="002F0339" w:rsidP="002F0339">
      <w:pPr>
        <w:tabs>
          <w:tab w:val="left" w:pos="-1701"/>
        </w:tabs>
        <w:autoSpaceDE w:val="0"/>
        <w:autoSpaceDN w:val="0"/>
        <w:adjustRightInd w:val="0"/>
        <w:rPr>
          <w:rFonts w:ascii="Cambria" w:hAnsi="Cambria" w:cs="Arial"/>
          <w:sz w:val="28"/>
          <w:szCs w:val="28"/>
        </w:rPr>
      </w:pPr>
    </w:p>
    <w:p w14:paraId="05E2956D" w14:textId="391A0C4C"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8014D9" w:rsidRPr="001C0A1A">
        <w:rPr>
          <w:rFonts w:ascii="Cambria" w:hAnsi="Cambria" w:cs="Consolas"/>
          <w:b/>
          <w:bCs/>
          <w:sz w:val="28"/>
          <w:szCs w:val="28"/>
        </w:rPr>
        <w:t>.</w:t>
      </w:r>
      <w:r w:rsidR="002F0339">
        <w:rPr>
          <w:rFonts w:ascii="Cambria" w:hAnsi="Cambria" w:cs="Consolas"/>
          <w:b/>
          <w:bCs/>
          <w:sz w:val="28"/>
          <w:szCs w:val="28"/>
        </w:rPr>
        <w:t>5</w:t>
      </w:r>
      <w:r w:rsidR="008014D9" w:rsidRPr="001C0A1A">
        <w:rPr>
          <w:rFonts w:ascii="Cambria" w:hAnsi="Cambria" w:cs="Consolas"/>
          <w:b/>
          <w:bCs/>
          <w:sz w:val="28"/>
          <w:szCs w:val="28"/>
        </w:rPr>
        <w:t xml:space="preserve"> </w:t>
      </w:r>
      <w:r w:rsidR="008014D9" w:rsidRPr="001C0A1A">
        <w:rPr>
          <w:rFonts w:ascii="Cambria" w:hAnsi="Cambria" w:cs="Consolas"/>
          <w:sz w:val="28"/>
          <w:szCs w:val="28"/>
        </w:rPr>
        <w:t xml:space="preserve">– </w:t>
      </w:r>
      <w:r w:rsidR="008014D9" w:rsidRPr="001C0A1A">
        <w:rPr>
          <w:rFonts w:ascii="Cambria" w:hAnsi="Cambria" w:cs="Consolas"/>
          <w:b/>
          <w:bCs/>
          <w:sz w:val="28"/>
          <w:szCs w:val="28"/>
        </w:rPr>
        <w:t>OUTRAS COMPROVAÇÕES</w:t>
      </w:r>
    </w:p>
    <w:p w14:paraId="608B2EDE"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5691E44C" w14:textId="0C86ADC7"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4</w:t>
      </w:r>
      <w:r w:rsidR="008014D9" w:rsidRPr="001C0A1A">
        <w:rPr>
          <w:rFonts w:ascii="Cambria" w:hAnsi="Cambria" w:cs="Consolas"/>
          <w:b/>
          <w:sz w:val="28"/>
          <w:szCs w:val="28"/>
        </w:rPr>
        <w:t>.</w:t>
      </w:r>
      <w:r w:rsidR="002F0339">
        <w:rPr>
          <w:rFonts w:ascii="Cambria" w:hAnsi="Cambria" w:cs="Consolas"/>
          <w:b/>
          <w:sz w:val="28"/>
          <w:szCs w:val="28"/>
        </w:rPr>
        <w:t>5</w:t>
      </w:r>
      <w:r w:rsidR="008014D9" w:rsidRPr="001C0A1A">
        <w:rPr>
          <w:rFonts w:ascii="Cambria" w:hAnsi="Cambria" w:cs="Consolas"/>
          <w:b/>
          <w:sz w:val="28"/>
          <w:szCs w:val="28"/>
        </w:rPr>
        <w:t xml:space="preserve">.1 – </w:t>
      </w:r>
      <w:r w:rsidR="008014D9" w:rsidRPr="001C0A1A">
        <w:rPr>
          <w:rFonts w:ascii="Cambria" w:hAnsi="Cambria" w:cs="Consolas"/>
          <w:sz w:val="28"/>
          <w:szCs w:val="28"/>
        </w:rPr>
        <w:t xml:space="preserve">Declarações subscritas por representante legal do licitante, elaboradas em papel timbrado, conforme modelo mostrado no Anexo </w:t>
      </w:r>
      <w:r w:rsidR="00C6732E" w:rsidRPr="001C0A1A">
        <w:rPr>
          <w:rFonts w:ascii="Cambria" w:hAnsi="Cambria" w:cs="Consolas"/>
          <w:sz w:val="28"/>
          <w:szCs w:val="28"/>
        </w:rPr>
        <w:t>III</w:t>
      </w:r>
      <w:r w:rsidR="008014D9" w:rsidRPr="001C0A1A">
        <w:rPr>
          <w:rFonts w:ascii="Cambria" w:hAnsi="Cambria" w:cs="Consolas"/>
          <w:sz w:val="28"/>
          <w:szCs w:val="28"/>
        </w:rPr>
        <w:t xml:space="preserve"> deste Edital, atestando que: </w:t>
      </w:r>
    </w:p>
    <w:p w14:paraId="35F015C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680F2F2" w14:textId="00392A5D"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1C0A1A" w:rsidRDefault="00237893"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15D8FE6A" w14:textId="77777777" w:rsidR="006E199F" w:rsidRPr="001C0A1A" w:rsidRDefault="006E199F" w:rsidP="008014D9">
      <w:pPr>
        <w:jc w:val="both"/>
        <w:rPr>
          <w:rFonts w:ascii="Cambria" w:hAnsi="Cambria"/>
          <w:sz w:val="28"/>
          <w:szCs w:val="28"/>
        </w:rPr>
      </w:pPr>
      <w:r w:rsidRPr="001C0A1A">
        <w:rPr>
          <w:rFonts w:ascii="Cambria" w:hAnsi="Cambria" w:cs="Consolas"/>
          <w:b/>
          <w:sz w:val="28"/>
          <w:szCs w:val="28"/>
        </w:rPr>
        <w:t>c)</w:t>
      </w:r>
      <w:r w:rsidRPr="001C0A1A">
        <w:rPr>
          <w:rFonts w:ascii="Cambria" w:hAnsi="Cambria"/>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120AC807" w14:textId="77777777" w:rsidR="006E199F" w:rsidRPr="001C0A1A" w:rsidRDefault="006E199F" w:rsidP="008014D9">
      <w:pPr>
        <w:jc w:val="both"/>
        <w:rPr>
          <w:rFonts w:ascii="Cambria" w:hAnsi="Cambria"/>
          <w:sz w:val="28"/>
          <w:szCs w:val="28"/>
        </w:rPr>
      </w:pPr>
    </w:p>
    <w:p w14:paraId="6FE5A6E7" w14:textId="4C78DEAB" w:rsidR="006E199F" w:rsidRDefault="006E199F" w:rsidP="008014D9">
      <w:pPr>
        <w:jc w:val="both"/>
        <w:rPr>
          <w:rFonts w:ascii="Cambria" w:hAnsi="Cambria"/>
          <w:sz w:val="28"/>
          <w:szCs w:val="28"/>
        </w:rPr>
      </w:pPr>
      <w:r w:rsidRPr="001C0A1A">
        <w:rPr>
          <w:rFonts w:ascii="Cambria" w:hAnsi="Cambria"/>
          <w:b/>
          <w:bCs/>
          <w:sz w:val="28"/>
          <w:szCs w:val="28"/>
        </w:rPr>
        <w:t>d)</w:t>
      </w:r>
      <w:r w:rsidRPr="001C0A1A">
        <w:rPr>
          <w:rFonts w:ascii="Cambria" w:hAnsi="Cambria"/>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w:t>
      </w:r>
      <w:r w:rsidRPr="001C0A1A">
        <w:rPr>
          <w:rFonts w:ascii="Cambria" w:hAnsi="Cambria"/>
          <w:sz w:val="28"/>
          <w:szCs w:val="28"/>
        </w:rPr>
        <w:lastRenderedPageBreak/>
        <w:t xml:space="preserve">declaração, relatório ou documento equivalente do juízo ou do administrador, de que o plano de recuperação judicial está sendo cumprido; </w:t>
      </w:r>
    </w:p>
    <w:p w14:paraId="54033683" w14:textId="77777777" w:rsidR="002F0339" w:rsidRPr="001C0A1A" w:rsidRDefault="002F0339" w:rsidP="008014D9">
      <w:pPr>
        <w:jc w:val="both"/>
        <w:rPr>
          <w:rFonts w:ascii="Cambria" w:hAnsi="Cambria"/>
          <w:sz w:val="28"/>
          <w:szCs w:val="28"/>
        </w:rPr>
      </w:pPr>
    </w:p>
    <w:p w14:paraId="3E6C092D" w14:textId="77777777" w:rsidR="006E199F" w:rsidRPr="001C0A1A" w:rsidRDefault="006E199F" w:rsidP="008014D9">
      <w:pPr>
        <w:jc w:val="both"/>
        <w:rPr>
          <w:rFonts w:ascii="Cambria" w:hAnsi="Cambria"/>
          <w:sz w:val="28"/>
          <w:szCs w:val="28"/>
        </w:rPr>
      </w:pPr>
      <w:r w:rsidRPr="001C0A1A">
        <w:rPr>
          <w:rFonts w:ascii="Cambria" w:hAnsi="Cambria"/>
          <w:b/>
          <w:bCs/>
          <w:sz w:val="28"/>
          <w:szCs w:val="28"/>
        </w:rPr>
        <w:t>e)</w:t>
      </w:r>
      <w:r w:rsidRPr="001C0A1A">
        <w:rPr>
          <w:rFonts w:ascii="Cambria" w:hAnsi="Cambria"/>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1C0A1A" w:rsidRDefault="006E199F" w:rsidP="008014D9">
      <w:pPr>
        <w:jc w:val="both"/>
        <w:rPr>
          <w:rFonts w:ascii="Cambria" w:hAnsi="Cambria"/>
          <w:sz w:val="28"/>
          <w:szCs w:val="28"/>
        </w:rPr>
      </w:pPr>
    </w:p>
    <w:p w14:paraId="3F5B4FA9" w14:textId="02CDE6AF" w:rsidR="008014D9" w:rsidRPr="001C0A1A" w:rsidRDefault="006E199F" w:rsidP="008014D9">
      <w:pPr>
        <w:jc w:val="both"/>
        <w:rPr>
          <w:rFonts w:ascii="Cambria" w:hAnsi="Cambria"/>
          <w:sz w:val="28"/>
          <w:szCs w:val="28"/>
        </w:rPr>
      </w:pPr>
      <w:r w:rsidRPr="001C0A1A">
        <w:rPr>
          <w:rFonts w:ascii="Cambria" w:hAnsi="Cambria"/>
          <w:b/>
          <w:bCs/>
          <w:sz w:val="28"/>
          <w:szCs w:val="28"/>
        </w:rPr>
        <w:t>f)</w:t>
      </w:r>
      <w:r w:rsidRPr="001C0A1A">
        <w:rPr>
          <w:rFonts w:ascii="Cambria" w:hAnsi="Cambria"/>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139030FD" w14:textId="77777777" w:rsidR="006E199F" w:rsidRPr="001C0A1A" w:rsidRDefault="006E199F" w:rsidP="008014D9">
      <w:pPr>
        <w:jc w:val="both"/>
        <w:rPr>
          <w:rFonts w:ascii="Cambria" w:hAnsi="Cambria" w:cs="Consolas"/>
          <w:b/>
          <w:sz w:val="28"/>
          <w:szCs w:val="28"/>
        </w:rPr>
      </w:pPr>
    </w:p>
    <w:p w14:paraId="2D0BDE70" w14:textId="1FAC1EEC" w:rsidR="008014D9" w:rsidRPr="001C0A1A" w:rsidRDefault="00237893" w:rsidP="008014D9">
      <w:pPr>
        <w:jc w:val="both"/>
        <w:rPr>
          <w:rFonts w:ascii="Cambria" w:hAnsi="Cambria" w:cs="Consolas"/>
          <w:sz w:val="28"/>
        </w:rPr>
      </w:pPr>
      <w:r w:rsidRPr="001C0A1A">
        <w:rPr>
          <w:rFonts w:ascii="Cambria" w:hAnsi="Cambria" w:cs="Consolas"/>
          <w:b/>
          <w:sz w:val="28"/>
          <w:szCs w:val="28"/>
        </w:rPr>
        <w:t>4</w:t>
      </w:r>
      <w:r w:rsidR="008014D9" w:rsidRPr="001C0A1A">
        <w:rPr>
          <w:rFonts w:ascii="Cambria" w:hAnsi="Cambria" w:cs="Consolas"/>
          <w:b/>
          <w:sz w:val="28"/>
          <w:szCs w:val="28"/>
        </w:rPr>
        <w:t>.</w:t>
      </w:r>
      <w:r w:rsidR="002F0339">
        <w:rPr>
          <w:rFonts w:ascii="Cambria" w:hAnsi="Cambria" w:cs="Consolas"/>
          <w:b/>
          <w:sz w:val="28"/>
          <w:szCs w:val="28"/>
        </w:rPr>
        <w:t>5</w:t>
      </w:r>
      <w:r w:rsidR="008014D9" w:rsidRPr="001C0A1A">
        <w:rPr>
          <w:rFonts w:ascii="Cambria" w:hAnsi="Cambria" w:cs="Consolas"/>
          <w:b/>
          <w:sz w:val="28"/>
          <w:szCs w:val="28"/>
        </w:rPr>
        <w:t xml:space="preserve">.2 – </w:t>
      </w:r>
      <w:r w:rsidR="008014D9" w:rsidRPr="001C0A1A">
        <w:rPr>
          <w:rFonts w:ascii="Cambria" w:hAnsi="Cambria" w:cs="Consolas"/>
          <w:sz w:val="28"/>
          <w:szCs w:val="28"/>
        </w:rPr>
        <w:t>Declaração subscrita por representante legal do licitante, elaborada em papel timbrado, conforme modelo mostrado no Anexo I</w:t>
      </w:r>
      <w:r w:rsidR="00C6732E" w:rsidRPr="001C0A1A">
        <w:rPr>
          <w:rFonts w:ascii="Cambria" w:hAnsi="Cambria" w:cs="Consolas"/>
          <w:sz w:val="28"/>
          <w:szCs w:val="28"/>
        </w:rPr>
        <w:t>V</w:t>
      </w:r>
      <w:r w:rsidR="008014D9" w:rsidRPr="001C0A1A">
        <w:rPr>
          <w:rFonts w:ascii="Cambria" w:hAnsi="Cambria" w:cs="Consolas"/>
          <w:sz w:val="28"/>
          <w:szCs w:val="28"/>
        </w:rPr>
        <w:t xml:space="preserve"> deste Edital</w:t>
      </w:r>
      <w:r w:rsidR="008014D9" w:rsidRPr="001C0A1A">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45575884" w14:textId="77777777" w:rsidR="00FF2AF2" w:rsidRPr="001C0A1A" w:rsidRDefault="00FF2AF2" w:rsidP="008014D9">
      <w:pPr>
        <w:tabs>
          <w:tab w:val="left" w:pos="-1701"/>
        </w:tabs>
        <w:autoSpaceDE w:val="0"/>
        <w:autoSpaceDN w:val="0"/>
        <w:adjustRightInd w:val="0"/>
        <w:jc w:val="both"/>
        <w:rPr>
          <w:rFonts w:ascii="Cambria" w:hAnsi="Cambria" w:cs="Consolas"/>
          <w:b/>
          <w:bCs/>
          <w:sz w:val="28"/>
          <w:szCs w:val="28"/>
        </w:rPr>
      </w:pPr>
    </w:p>
    <w:p w14:paraId="1ADDFA9C" w14:textId="7290EACF"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4.</w:t>
      </w:r>
      <w:r w:rsidR="002F0339">
        <w:rPr>
          <w:rFonts w:ascii="Cambria" w:hAnsi="Cambria" w:cs="Consolas"/>
          <w:b/>
          <w:bCs/>
          <w:sz w:val="28"/>
          <w:szCs w:val="28"/>
        </w:rPr>
        <w:t>6</w:t>
      </w:r>
      <w:r w:rsidR="008014D9" w:rsidRPr="001C0A1A">
        <w:rPr>
          <w:rFonts w:ascii="Cambria" w:hAnsi="Cambria" w:cs="Consolas"/>
          <w:b/>
          <w:bCs/>
          <w:sz w:val="28"/>
          <w:szCs w:val="28"/>
        </w:rPr>
        <w:t xml:space="preserve"> – DISPOSIÇÕES GERAIS </w:t>
      </w:r>
    </w:p>
    <w:p w14:paraId="50E3F7E8"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54AA52D3" w14:textId="0861F7C1"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4</w:t>
      </w:r>
      <w:r w:rsidR="008014D9" w:rsidRPr="001C0A1A">
        <w:rPr>
          <w:rFonts w:ascii="Cambria" w:hAnsi="Cambria" w:cs="Consolas"/>
          <w:b/>
          <w:sz w:val="28"/>
          <w:szCs w:val="28"/>
        </w:rPr>
        <w:t>.</w:t>
      </w:r>
      <w:r w:rsidR="002F0339">
        <w:rPr>
          <w:rFonts w:ascii="Cambria" w:hAnsi="Cambria" w:cs="Consolas"/>
          <w:b/>
          <w:sz w:val="28"/>
          <w:szCs w:val="28"/>
        </w:rPr>
        <w:t>6</w:t>
      </w:r>
      <w:r w:rsidR="008014D9" w:rsidRPr="001C0A1A">
        <w:rPr>
          <w:rFonts w:ascii="Cambria" w:hAnsi="Cambria" w:cs="Consolas"/>
          <w:b/>
          <w:sz w:val="28"/>
          <w:szCs w:val="28"/>
        </w:rPr>
        <w:t>.1 –</w:t>
      </w:r>
      <w:r w:rsidR="008014D9" w:rsidRPr="001C0A1A">
        <w:rPr>
          <w:rFonts w:ascii="Cambria" w:hAnsi="Cambria"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1C0A1A" w:rsidRDefault="00237893" w:rsidP="008014D9">
      <w:pPr>
        <w:tabs>
          <w:tab w:val="left" w:pos="-1701"/>
        </w:tabs>
        <w:autoSpaceDE w:val="0"/>
        <w:autoSpaceDN w:val="0"/>
        <w:adjustRightInd w:val="0"/>
        <w:jc w:val="both"/>
        <w:rPr>
          <w:rFonts w:ascii="Cambria" w:hAnsi="Cambria" w:cs="Consolas"/>
          <w:sz w:val="28"/>
          <w:szCs w:val="28"/>
        </w:rPr>
      </w:pPr>
    </w:p>
    <w:p w14:paraId="7D66AA65" w14:textId="57A0CA59"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4</w:t>
      </w:r>
      <w:r w:rsidR="008014D9" w:rsidRPr="001C0A1A">
        <w:rPr>
          <w:rFonts w:ascii="Cambria" w:hAnsi="Cambria" w:cs="Consolas"/>
          <w:b/>
          <w:sz w:val="28"/>
          <w:szCs w:val="28"/>
        </w:rPr>
        <w:t>.</w:t>
      </w:r>
      <w:r w:rsidR="002F0339">
        <w:rPr>
          <w:rFonts w:ascii="Cambria" w:hAnsi="Cambria" w:cs="Consolas"/>
          <w:b/>
          <w:sz w:val="28"/>
          <w:szCs w:val="28"/>
        </w:rPr>
        <w:t>6</w:t>
      </w:r>
      <w:r w:rsidR="008014D9" w:rsidRPr="001C0A1A">
        <w:rPr>
          <w:rFonts w:ascii="Cambria" w:hAnsi="Cambria" w:cs="Consolas"/>
          <w:b/>
          <w:sz w:val="28"/>
          <w:szCs w:val="28"/>
        </w:rPr>
        <w:t>.2 –</w:t>
      </w:r>
      <w:r w:rsidR="008014D9" w:rsidRPr="001C0A1A">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1C0A1A" w:rsidRDefault="00D0385C" w:rsidP="008014D9">
      <w:pPr>
        <w:tabs>
          <w:tab w:val="left" w:pos="-1701"/>
        </w:tabs>
        <w:autoSpaceDE w:val="0"/>
        <w:autoSpaceDN w:val="0"/>
        <w:adjustRightInd w:val="0"/>
        <w:jc w:val="both"/>
        <w:rPr>
          <w:rFonts w:ascii="Cambria" w:hAnsi="Cambria" w:cs="Consolas"/>
          <w:b/>
          <w:sz w:val="28"/>
          <w:szCs w:val="28"/>
        </w:rPr>
      </w:pPr>
    </w:p>
    <w:p w14:paraId="37DBDF03" w14:textId="26359C30" w:rsidR="008014D9" w:rsidRPr="001C0A1A" w:rsidRDefault="008014D9"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sz w:val="28"/>
          <w:szCs w:val="28"/>
        </w:rPr>
        <w:t>a)</w:t>
      </w:r>
      <w:r w:rsidRPr="001C0A1A">
        <w:rPr>
          <w:rFonts w:ascii="Cambria" w:hAnsi="Cambria" w:cs="Consolas"/>
          <w:sz w:val="28"/>
          <w:szCs w:val="28"/>
        </w:rPr>
        <w:t xml:space="preserve"> </w:t>
      </w:r>
      <w:r w:rsidR="004636E9" w:rsidRPr="001C0A1A">
        <w:rPr>
          <w:rFonts w:ascii="Cambria" w:hAnsi="Cambria"/>
          <w:sz w:val="28"/>
          <w:szCs w:val="28"/>
        </w:rPr>
        <w:t>Caso o licitante pretenda que um de seus estabelecimentos, que não o participante desta licitação, execute o futuro contrato, deverá apresentar toda documentação de habilitação de ambos os estabelecimentos</w:t>
      </w:r>
      <w:r w:rsidRPr="001C0A1A">
        <w:rPr>
          <w:rFonts w:ascii="Cambria" w:hAnsi="Cambria" w:cs="Consolas"/>
          <w:sz w:val="28"/>
          <w:szCs w:val="28"/>
        </w:rPr>
        <w:t>.</w:t>
      </w:r>
    </w:p>
    <w:p w14:paraId="218134FA" w14:textId="77777777" w:rsidR="001C0A1A" w:rsidRPr="001C0A1A" w:rsidRDefault="001C0A1A" w:rsidP="008014D9">
      <w:pPr>
        <w:tabs>
          <w:tab w:val="left" w:pos="-1701"/>
        </w:tabs>
        <w:autoSpaceDE w:val="0"/>
        <w:autoSpaceDN w:val="0"/>
        <w:adjustRightInd w:val="0"/>
        <w:jc w:val="both"/>
        <w:rPr>
          <w:rFonts w:ascii="Cambria" w:hAnsi="Cambria" w:cs="Consolas"/>
          <w:b/>
          <w:bCs/>
          <w:sz w:val="28"/>
          <w:szCs w:val="28"/>
        </w:rPr>
      </w:pPr>
    </w:p>
    <w:p w14:paraId="772ADF4C" w14:textId="57E2054A" w:rsidR="008014D9" w:rsidRPr="001C0A1A" w:rsidRDefault="00237893"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5</w:t>
      </w:r>
      <w:r w:rsidR="008014D9" w:rsidRPr="001C0A1A">
        <w:rPr>
          <w:rFonts w:ascii="Cambria" w:hAnsi="Cambria" w:cs="Consolas"/>
          <w:b/>
          <w:bCs/>
          <w:sz w:val="28"/>
          <w:szCs w:val="28"/>
        </w:rPr>
        <w:t xml:space="preserve"> – </w:t>
      </w:r>
      <w:r w:rsidR="008014D9" w:rsidRPr="001C0A1A">
        <w:rPr>
          <w:rFonts w:ascii="Cambria" w:hAnsi="Cambria" w:cs="Consolas"/>
          <w:b/>
          <w:sz w:val="28"/>
          <w:szCs w:val="28"/>
        </w:rPr>
        <w:t>DA SESSÃO PÚBLICA E DO JULGAMENTO</w:t>
      </w:r>
    </w:p>
    <w:p w14:paraId="42C55069"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26AA91E8" w14:textId="1C92C5FF"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lastRenderedPageBreak/>
        <w:t>5</w:t>
      </w:r>
      <w:r w:rsidR="008014D9" w:rsidRPr="001C0A1A">
        <w:rPr>
          <w:rFonts w:ascii="Cambria" w:hAnsi="Cambria" w:cs="Consolas"/>
          <w:b/>
          <w:bCs/>
          <w:sz w:val="28"/>
          <w:szCs w:val="28"/>
        </w:rPr>
        <w:t xml:space="preserve">.1 </w:t>
      </w:r>
      <w:r w:rsidR="008014D9" w:rsidRPr="001C0A1A">
        <w:rPr>
          <w:rFonts w:ascii="Cambria" w:hAnsi="Cambria" w:cs="Consolas"/>
          <w:sz w:val="28"/>
          <w:szCs w:val="28"/>
        </w:rPr>
        <w:t xml:space="preserve">– </w:t>
      </w:r>
      <w:r w:rsidRPr="001C0A1A">
        <w:rPr>
          <w:rFonts w:ascii="Cambria" w:hAnsi="Cambria"/>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1C0A1A">
        <w:rPr>
          <w:rFonts w:ascii="Cambria" w:hAnsi="Cambria" w:cs="Consolas"/>
          <w:sz w:val="28"/>
          <w:szCs w:val="28"/>
        </w:rPr>
        <w:t>.</w:t>
      </w:r>
    </w:p>
    <w:p w14:paraId="78AC28E0"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D8F5492" w14:textId="22AF7E71" w:rsidR="00237893"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 </w:t>
      </w:r>
      <w:r w:rsidRPr="001C0A1A">
        <w:rPr>
          <w:rFonts w:ascii="Cambria" w:hAnsi="Cambria" w:cs="Consolas"/>
          <w:sz w:val="28"/>
          <w:szCs w:val="28"/>
        </w:rPr>
        <w:t xml:space="preserve">– </w:t>
      </w:r>
      <w:r w:rsidRPr="001C0A1A">
        <w:rPr>
          <w:rFonts w:ascii="Cambria" w:hAnsi="Cambria"/>
          <w:sz w:val="28"/>
          <w:szCs w:val="28"/>
        </w:rPr>
        <w:t xml:space="preserve">A análise das propostas pela Pregoeira visará ao atendimento das condições estabelecidas neste Edital e seus anexos; </w:t>
      </w:r>
    </w:p>
    <w:p w14:paraId="41927291" w14:textId="77777777" w:rsidR="00E64556" w:rsidRPr="001C0A1A" w:rsidRDefault="00E64556" w:rsidP="008014D9">
      <w:pPr>
        <w:tabs>
          <w:tab w:val="left" w:pos="-1701"/>
        </w:tabs>
        <w:autoSpaceDE w:val="0"/>
        <w:autoSpaceDN w:val="0"/>
        <w:adjustRightInd w:val="0"/>
        <w:jc w:val="both"/>
        <w:rPr>
          <w:rFonts w:ascii="Cambria" w:hAnsi="Cambria"/>
          <w:sz w:val="28"/>
          <w:szCs w:val="28"/>
        </w:rPr>
      </w:pPr>
    </w:p>
    <w:p w14:paraId="3AFDCF8F" w14:textId="77777777"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5.2.1 </w:t>
      </w:r>
      <w:r w:rsidRPr="001C0A1A">
        <w:rPr>
          <w:rFonts w:ascii="Cambria" w:hAnsi="Cambria" w:cs="Consolas"/>
          <w:sz w:val="28"/>
          <w:szCs w:val="28"/>
        </w:rPr>
        <w:t xml:space="preserve">– </w:t>
      </w:r>
      <w:r w:rsidRPr="001C0A1A">
        <w:rPr>
          <w:rFonts w:ascii="Cambria" w:hAnsi="Cambria"/>
          <w:sz w:val="28"/>
          <w:szCs w:val="28"/>
        </w:rPr>
        <w:t xml:space="preserve">Serão desclassificadas as propostas: </w:t>
      </w:r>
    </w:p>
    <w:p w14:paraId="307D11FB" w14:textId="77777777" w:rsidR="00237893" w:rsidRPr="001C0A1A" w:rsidRDefault="00237893" w:rsidP="008014D9">
      <w:pPr>
        <w:tabs>
          <w:tab w:val="left" w:pos="-1701"/>
        </w:tabs>
        <w:autoSpaceDE w:val="0"/>
        <w:autoSpaceDN w:val="0"/>
        <w:adjustRightInd w:val="0"/>
        <w:jc w:val="both"/>
        <w:rPr>
          <w:rFonts w:ascii="Cambria" w:hAnsi="Cambria"/>
          <w:sz w:val="28"/>
          <w:szCs w:val="28"/>
        </w:rPr>
      </w:pPr>
    </w:p>
    <w:p w14:paraId="0D59D38F" w14:textId="77777777"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Pr="001C0A1A">
        <w:rPr>
          <w:rFonts w:ascii="Cambria" w:hAnsi="Cambria"/>
          <w:sz w:val="28"/>
          <w:szCs w:val="28"/>
        </w:rPr>
        <w:t xml:space="preserve"> Cujo objeto não atenda às especificações, aos prazos e às condições fixados neste Edital; </w:t>
      </w:r>
    </w:p>
    <w:p w14:paraId="4085F178" w14:textId="77777777" w:rsidR="00237893" w:rsidRPr="001C0A1A" w:rsidRDefault="00237893" w:rsidP="008014D9">
      <w:pPr>
        <w:tabs>
          <w:tab w:val="left" w:pos="-1701"/>
        </w:tabs>
        <w:autoSpaceDE w:val="0"/>
        <w:autoSpaceDN w:val="0"/>
        <w:adjustRightInd w:val="0"/>
        <w:jc w:val="both"/>
        <w:rPr>
          <w:rFonts w:ascii="Cambria" w:hAnsi="Cambria"/>
          <w:sz w:val="28"/>
          <w:szCs w:val="28"/>
        </w:rPr>
      </w:pPr>
    </w:p>
    <w:p w14:paraId="62F4FA48" w14:textId="77777777"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b)</w:t>
      </w:r>
      <w:r w:rsidRPr="001C0A1A">
        <w:rPr>
          <w:rFonts w:ascii="Cambria" w:hAnsi="Cambria"/>
          <w:sz w:val="28"/>
          <w:szCs w:val="28"/>
        </w:rPr>
        <w:t xml:space="preserve"> Que apresentem preço baseado em proposta dos demais licitantes; </w:t>
      </w:r>
    </w:p>
    <w:p w14:paraId="0B04FC61" w14:textId="77777777" w:rsidR="00237893" w:rsidRPr="001C0A1A" w:rsidRDefault="00237893" w:rsidP="008014D9">
      <w:pPr>
        <w:tabs>
          <w:tab w:val="left" w:pos="-1701"/>
        </w:tabs>
        <w:autoSpaceDE w:val="0"/>
        <w:autoSpaceDN w:val="0"/>
        <w:adjustRightInd w:val="0"/>
        <w:jc w:val="both"/>
        <w:rPr>
          <w:rFonts w:ascii="Cambria" w:hAnsi="Cambria"/>
          <w:sz w:val="28"/>
          <w:szCs w:val="28"/>
        </w:rPr>
      </w:pPr>
    </w:p>
    <w:p w14:paraId="13FF6342" w14:textId="618968A9" w:rsidR="008014D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c)</w:t>
      </w:r>
      <w:r w:rsidRPr="001C0A1A">
        <w:rPr>
          <w:rFonts w:ascii="Cambria" w:hAnsi="Cambria"/>
          <w:sz w:val="28"/>
          <w:szCs w:val="28"/>
        </w:rPr>
        <w:t xml:space="preserve"> Que contenham qualquer elemento que permita a identificação do licitante, até a fase de lances (inclusive) no processo licitatório</w:t>
      </w:r>
      <w:r w:rsidR="00FF2AF2">
        <w:rPr>
          <w:rFonts w:ascii="Cambria" w:hAnsi="Cambria"/>
          <w:sz w:val="28"/>
          <w:szCs w:val="28"/>
        </w:rPr>
        <w:t>.</w:t>
      </w:r>
    </w:p>
    <w:p w14:paraId="4CB17B46" w14:textId="4FD3127B" w:rsidR="00665E1E" w:rsidRPr="001C0A1A" w:rsidRDefault="00665E1E" w:rsidP="008014D9">
      <w:pPr>
        <w:tabs>
          <w:tab w:val="left" w:pos="-1701"/>
        </w:tabs>
        <w:autoSpaceDE w:val="0"/>
        <w:autoSpaceDN w:val="0"/>
        <w:adjustRightInd w:val="0"/>
        <w:jc w:val="both"/>
        <w:rPr>
          <w:rFonts w:ascii="Cambria" w:hAnsi="Cambria"/>
          <w:sz w:val="28"/>
          <w:szCs w:val="28"/>
        </w:rPr>
      </w:pPr>
    </w:p>
    <w:p w14:paraId="5A776EB8" w14:textId="22104995"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5.2.2 </w:t>
      </w:r>
      <w:r w:rsidRPr="001C0A1A">
        <w:rPr>
          <w:rFonts w:ascii="Cambria" w:hAnsi="Cambria" w:cs="Consolas"/>
          <w:sz w:val="28"/>
          <w:szCs w:val="28"/>
        </w:rPr>
        <w:t xml:space="preserve">– </w:t>
      </w:r>
      <w:r w:rsidR="00237893" w:rsidRPr="001C0A1A">
        <w:rPr>
          <w:rFonts w:ascii="Cambria" w:hAnsi="Cambria"/>
          <w:sz w:val="28"/>
          <w:szCs w:val="28"/>
        </w:rPr>
        <w:t>A desclassificação se dará por decisão motivada d</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w:t>
      </w:r>
    </w:p>
    <w:p w14:paraId="3F412097"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626B97FE"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5.2.3 </w:t>
      </w:r>
      <w:r w:rsidRPr="001C0A1A">
        <w:rPr>
          <w:rFonts w:ascii="Cambria" w:hAnsi="Cambria" w:cs="Consolas"/>
          <w:sz w:val="28"/>
          <w:szCs w:val="28"/>
        </w:rPr>
        <w:t xml:space="preserve">– </w:t>
      </w:r>
      <w:r w:rsidR="00237893" w:rsidRPr="001C0A1A">
        <w:rPr>
          <w:rFonts w:ascii="Cambria" w:hAnsi="Cambria"/>
          <w:sz w:val="28"/>
          <w:szCs w:val="28"/>
        </w:rPr>
        <w:t xml:space="preserve">Serão desconsideradas ofertas ou vantagens baseadas nas propostas dos demais licitantes; </w:t>
      </w:r>
    </w:p>
    <w:p w14:paraId="6A35C41C" w14:textId="77777777" w:rsidR="002F0339" w:rsidRDefault="002F0339" w:rsidP="008014D9">
      <w:pPr>
        <w:tabs>
          <w:tab w:val="left" w:pos="-1701"/>
        </w:tabs>
        <w:autoSpaceDE w:val="0"/>
        <w:autoSpaceDN w:val="0"/>
        <w:adjustRightInd w:val="0"/>
        <w:jc w:val="both"/>
        <w:rPr>
          <w:rFonts w:ascii="Cambria" w:hAnsi="Cambria" w:cs="Consolas"/>
          <w:b/>
          <w:bCs/>
          <w:sz w:val="28"/>
          <w:szCs w:val="28"/>
        </w:rPr>
      </w:pPr>
    </w:p>
    <w:p w14:paraId="558B3F8E" w14:textId="1A4F2B1D"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5.2.4 </w:t>
      </w:r>
      <w:r w:rsidRPr="001C0A1A">
        <w:rPr>
          <w:rFonts w:ascii="Cambria" w:hAnsi="Cambria" w:cs="Consolas"/>
          <w:sz w:val="28"/>
          <w:szCs w:val="28"/>
        </w:rPr>
        <w:t xml:space="preserve">– </w:t>
      </w:r>
      <w:r w:rsidR="00237893" w:rsidRPr="001C0A1A">
        <w:rPr>
          <w:rFonts w:ascii="Cambria" w:hAnsi="Cambria"/>
          <w:sz w:val="28"/>
          <w:szCs w:val="28"/>
        </w:rPr>
        <w:t xml:space="preserve">O eventual desempate de propostas do mesmo valor será promovido pelo sistema, com observância dos critérios legais estabelecidos para tanto. </w:t>
      </w:r>
    </w:p>
    <w:p w14:paraId="00717913"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2E96301A"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5.3 </w:t>
      </w:r>
      <w:r w:rsidRPr="001C0A1A">
        <w:rPr>
          <w:rFonts w:ascii="Cambria" w:hAnsi="Cambria" w:cs="Consolas"/>
          <w:sz w:val="28"/>
          <w:szCs w:val="28"/>
        </w:rPr>
        <w:t xml:space="preserve">– </w:t>
      </w:r>
      <w:r w:rsidR="00237893" w:rsidRPr="001C0A1A">
        <w:rPr>
          <w:rFonts w:ascii="Cambria" w:hAnsi="Cambria"/>
          <w:sz w:val="28"/>
          <w:szCs w:val="28"/>
        </w:rPr>
        <w:t xml:space="preserve">Nova grade ordenatória será divulgada pelo sistema, contendo a relação das propostas classificadas e das desclassificadas. </w:t>
      </w:r>
    </w:p>
    <w:p w14:paraId="2F8A1039"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00024857"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5.4 </w:t>
      </w:r>
      <w:r w:rsidRPr="001C0A1A">
        <w:rPr>
          <w:rFonts w:ascii="Cambria" w:hAnsi="Cambria" w:cs="Consolas"/>
          <w:sz w:val="28"/>
          <w:szCs w:val="28"/>
        </w:rPr>
        <w:t xml:space="preserve">– </w:t>
      </w:r>
      <w:r w:rsidR="00237893" w:rsidRPr="001C0A1A">
        <w:rPr>
          <w:rFonts w:ascii="Cambria" w:hAnsi="Cambria"/>
          <w:sz w:val="28"/>
          <w:szCs w:val="28"/>
        </w:rPr>
        <w:t xml:space="preserve">Será iniciada a etapa de lances, com a participação de todos os licitantes detentores de propostas classificadas; </w:t>
      </w:r>
    </w:p>
    <w:p w14:paraId="2EC6242A"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1CC8A9B4"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5.4.1 </w:t>
      </w:r>
      <w:r w:rsidRPr="001C0A1A">
        <w:rPr>
          <w:rFonts w:ascii="Cambria" w:hAnsi="Cambria" w:cs="Consolas"/>
          <w:sz w:val="28"/>
          <w:szCs w:val="28"/>
        </w:rPr>
        <w:t xml:space="preserve">– </w:t>
      </w:r>
      <w:r w:rsidR="00237893" w:rsidRPr="001C0A1A">
        <w:rPr>
          <w:rFonts w:ascii="Cambria" w:hAnsi="Cambria"/>
          <w:sz w:val="28"/>
          <w:szCs w:val="28"/>
        </w:rPr>
        <w:t xml:space="preserve">A formulação de lances será efetuada, exclusivamente, por meio do sistema eletrônico: </w:t>
      </w:r>
    </w:p>
    <w:p w14:paraId="31A2211F"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4D7065E3" w14:textId="0D9E1D4B" w:rsidR="00237893"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Pr="001C0A1A">
        <w:rPr>
          <w:rFonts w:ascii="Cambria" w:hAnsi="Cambria"/>
          <w:sz w:val="28"/>
          <w:szCs w:val="28"/>
        </w:rPr>
        <w:t xml:space="preserve"> Os lances deverão ser formulados em valores distintos e decrescentes, inferiores à proposta de menor preço</w:t>
      </w:r>
      <w:r w:rsidR="00362B34">
        <w:rPr>
          <w:rFonts w:ascii="Cambria" w:hAnsi="Cambria"/>
          <w:sz w:val="28"/>
          <w:szCs w:val="28"/>
        </w:rPr>
        <w:t xml:space="preserve"> por item</w:t>
      </w:r>
      <w:r w:rsidRPr="001C0A1A">
        <w:rPr>
          <w:rFonts w:ascii="Cambria" w:hAnsi="Cambria"/>
          <w:sz w:val="28"/>
          <w:szCs w:val="28"/>
        </w:rPr>
        <w:t>, ou inferiores ao do último valor apresentado pelo próprio licitante ofertante, observadas, em ambos os casos, as reduções mínimas</w:t>
      </w:r>
      <w:r w:rsidR="007B10FB" w:rsidRPr="001C0A1A">
        <w:rPr>
          <w:rFonts w:ascii="Cambria" w:hAnsi="Cambria"/>
          <w:sz w:val="28"/>
          <w:szCs w:val="28"/>
        </w:rPr>
        <w:t>,</w:t>
      </w:r>
      <w:r w:rsidRPr="001C0A1A">
        <w:rPr>
          <w:rFonts w:ascii="Cambria" w:hAnsi="Cambria"/>
          <w:sz w:val="28"/>
          <w:szCs w:val="28"/>
        </w:rPr>
        <w:t xml:space="preserve"> </w:t>
      </w:r>
      <w:r w:rsidR="007B10FB" w:rsidRPr="001C0A1A">
        <w:rPr>
          <w:rFonts w:ascii="Cambria" w:hAnsi="Cambria" w:cs="Consolas"/>
          <w:sz w:val="28"/>
          <w:szCs w:val="28"/>
        </w:rPr>
        <w:t xml:space="preserve">conforme Termo de Referência, que integra este Edital como </w:t>
      </w:r>
      <w:r w:rsidR="007B10FB" w:rsidRPr="001C0A1A">
        <w:rPr>
          <w:rFonts w:ascii="Cambria" w:hAnsi="Cambria" w:cs="Consolas"/>
          <w:sz w:val="28"/>
          <w:szCs w:val="28"/>
        </w:rPr>
        <w:lastRenderedPageBreak/>
        <w:t>Anexo I</w:t>
      </w:r>
      <w:r w:rsidRPr="001C0A1A">
        <w:rPr>
          <w:rFonts w:ascii="Cambria" w:hAnsi="Cambria"/>
          <w:sz w:val="28"/>
          <w:szCs w:val="28"/>
        </w:rPr>
        <w:t xml:space="preserve">, aplicáveis, inclusive, em relação ao primeiro lance formulado, prevalecendo o primeiro lance recebido quando ocorrerem </w:t>
      </w:r>
      <w:r w:rsidR="004B0CDE" w:rsidRPr="001C0A1A">
        <w:rPr>
          <w:rFonts w:ascii="Cambria" w:hAnsi="Cambria"/>
          <w:sz w:val="28"/>
          <w:szCs w:val="28"/>
        </w:rPr>
        <w:t>0</w:t>
      </w:r>
      <w:r w:rsidRPr="001C0A1A">
        <w:rPr>
          <w:rFonts w:ascii="Cambria" w:hAnsi="Cambria"/>
          <w:sz w:val="28"/>
          <w:szCs w:val="28"/>
        </w:rPr>
        <w:t>2 (dois) ou mais lances do mesmo valor</w:t>
      </w:r>
      <w:r w:rsidR="004B0CDE" w:rsidRPr="001C0A1A">
        <w:rPr>
          <w:rFonts w:ascii="Cambria" w:hAnsi="Cambria"/>
          <w:sz w:val="28"/>
          <w:szCs w:val="28"/>
        </w:rPr>
        <w:t>.</w:t>
      </w:r>
    </w:p>
    <w:p w14:paraId="6D948436"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2ECB028B" w14:textId="66B1979A"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5.4.2 </w:t>
      </w:r>
      <w:r w:rsidRPr="001C0A1A">
        <w:rPr>
          <w:rFonts w:ascii="Cambria" w:hAnsi="Cambria" w:cs="Consolas"/>
          <w:sz w:val="28"/>
          <w:szCs w:val="28"/>
        </w:rPr>
        <w:t xml:space="preserve">– </w:t>
      </w:r>
      <w:r w:rsidR="00237893" w:rsidRPr="001C0A1A">
        <w:rPr>
          <w:rFonts w:ascii="Cambria" w:hAnsi="Cambria"/>
          <w:sz w:val="28"/>
          <w:szCs w:val="28"/>
        </w:rPr>
        <w:t>A etapa de lances terá a duração de 1</w:t>
      </w:r>
      <w:r w:rsidRPr="001C0A1A">
        <w:rPr>
          <w:rFonts w:ascii="Cambria" w:hAnsi="Cambria"/>
          <w:sz w:val="28"/>
          <w:szCs w:val="28"/>
        </w:rPr>
        <w:t>0</w:t>
      </w:r>
      <w:r w:rsidR="00237893" w:rsidRPr="001C0A1A">
        <w:rPr>
          <w:rFonts w:ascii="Cambria" w:hAnsi="Cambria"/>
          <w:sz w:val="28"/>
          <w:szCs w:val="28"/>
        </w:rPr>
        <w:t xml:space="preserve"> (</w:t>
      </w:r>
      <w:r w:rsidRPr="001C0A1A">
        <w:rPr>
          <w:rFonts w:ascii="Cambria" w:hAnsi="Cambria"/>
          <w:sz w:val="28"/>
          <w:szCs w:val="28"/>
        </w:rPr>
        <w:t>dez</w:t>
      </w:r>
      <w:r w:rsidR="00237893" w:rsidRPr="001C0A1A">
        <w:rPr>
          <w:rFonts w:ascii="Cambria" w:hAnsi="Cambria"/>
          <w:sz w:val="28"/>
          <w:szCs w:val="28"/>
        </w:rPr>
        <w:t xml:space="preserve">) minutos; </w:t>
      </w:r>
    </w:p>
    <w:p w14:paraId="1CA78222" w14:textId="056BDCA1" w:rsidR="004B0CDE"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Pr="001C0A1A">
        <w:rPr>
          <w:rFonts w:ascii="Cambria" w:hAnsi="Cambria"/>
          <w:sz w:val="28"/>
          <w:szCs w:val="28"/>
        </w:rPr>
        <w:t xml:space="preserve"> A duração da etapa de lances será prorrogada automaticamente pelo sistema, visando à continuidade da disputa, quando houver lance admissível ofertado nos últimos </w:t>
      </w:r>
      <w:r w:rsidR="004B0CDE" w:rsidRPr="001C0A1A">
        <w:rPr>
          <w:rFonts w:ascii="Cambria" w:hAnsi="Cambria"/>
          <w:sz w:val="28"/>
          <w:szCs w:val="28"/>
        </w:rPr>
        <w:t>02</w:t>
      </w:r>
      <w:r w:rsidRPr="001C0A1A">
        <w:rPr>
          <w:rFonts w:ascii="Cambria" w:hAnsi="Cambria"/>
          <w:sz w:val="28"/>
          <w:szCs w:val="28"/>
        </w:rPr>
        <w:t xml:space="preserve"> (</w:t>
      </w:r>
      <w:r w:rsidR="004B0CDE" w:rsidRPr="001C0A1A">
        <w:rPr>
          <w:rFonts w:ascii="Cambria" w:hAnsi="Cambria"/>
          <w:sz w:val="28"/>
          <w:szCs w:val="28"/>
        </w:rPr>
        <w:t>dois</w:t>
      </w:r>
      <w:r w:rsidRPr="001C0A1A">
        <w:rPr>
          <w:rFonts w:ascii="Cambria" w:hAnsi="Cambria"/>
          <w:sz w:val="28"/>
          <w:szCs w:val="28"/>
        </w:rPr>
        <w:t xml:space="preserve">) minutos do período de que trata este subitem ou nos sucessivos períodos de prorrogação automática; </w:t>
      </w:r>
    </w:p>
    <w:p w14:paraId="15FBBBFF" w14:textId="77777777" w:rsidR="00EC00C1" w:rsidRPr="001C0A1A" w:rsidRDefault="00EC00C1" w:rsidP="008014D9">
      <w:pPr>
        <w:tabs>
          <w:tab w:val="left" w:pos="-1701"/>
        </w:tabs>
        <w:autoSpaceDE w:val="0"/>
        <w:autoSpaceDN w:val="0"/>
        <w:adjustRightInd w:val="0"/>
        <w:jc w:val="both"/>
        <w:rPr>
          <w:rFonts w:ascii="Cambria" w:hAnsi="Cambria"/>
          <w:sz w:val="28"/>
          <w:szCs w:val="28"/>
        </w:rPr>
      </w:pPr>
    </w:p>
    <w:p w14:paraId="375AE808" w14:textId="7AF102E5" w:rsidR="004B0CDE"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b)</w:t>
      </w:r>
      <w:r w:rsidRPr="001C0A1A">
        <w:rPr>
          <w:rFonts w:ascii="Cambria" w:hAnsi="Cambria"/>
          <w:sz w:val="28"/>
          <w:szCs w:val="28"/>
        </w:rPr>
        <w:t xml:space="preserve"> Não havendo novos lances ofertados nas condições estabelecidas no subitem anterior, a duração da prorrogação encerrar-se-á, automaticamente, quando atingido o </w:t>
      </w:r>
      <w:r w:rsidR="004B0CDE" w:rsidRPr="001C0A1A">
        <w:rPr>
          <w:rFonts w:ascii="Cambria" w:hAnsi="Cambria"/>
          <w:sz w:val="28"/>
          <w:szCs w:val="28"/>
        </w:rPr>
        <w:t>segundo</w:t>
      </w:r>
      <w:r w:rsidRPr="001C0A1A">
        <w:rPr>
          <w:rFonts w:ascii="Cambria" w:hAnsi="Cambria"/>
          <w:sz w:val="28"/>
          <w:szCs w:val="28"/>
        </w:rPr>
        <w:t xml:space="preserve"> minuto contado a partir do registro no sistema, do último lance que ensejar prorrogação. </w:t>
      </w:r>
    </w:p>
    <w:p w14:paraId="0B08F61E" w14:textId="77777777" w:rsidR="00665E1E" w:rsidRPr="001C0A1A" w:rsidRDefault="00665E1E" w:rsidP="008014D9">
      <w:pPr>
        <w:tabs>
          <w:tab w:val="left" w:pos="-1701"/>
        </w:tabs>
        <w:autoSpaceDE w:val="0"/>
        <w:autoSpaceDN w:val="0"/>
        <w:adjustRightInd w:val="0"/>
        <w:jc w:val="both"/>
        <w:rPr>
          <w:rFonts w:ascii="Cambria" w:hAnsi="Cambria"/>
          <w:sz w:val="28"/>
          <w:szCs w:val="28"/>
        </w:rPr>
      </w:pPr>
    </w:p>
    <w:p w14:paraId="5F3FE83B" w14:textId="77777777"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5.4.3 </w:t>
      </w:r>
      <w:r w:rsidRPr="001C0A1A">
        <w:rPr>
          <w:rFonts w:ascii="Cambria" w:hAnsi="Cambria" w:cs="Consolas"/>
          <w:sz w:val="28"/>
          <w:szCs w:val="28"/>
        </w:rPr>
        <w:t xml:space="preserve">– </w:t>
      </w:r>
      <w:r w:rsidR="00237893" w:rsidRPr="001C0A1A">
        <w:rPr>
          <w:rFonts w:ascii="Cambria" w:hAnsi="Cambria"/>
          <w:sz w:val="28"/>
          <w:szCs w:val="28"/>
        </w:rPr>
        <w:t xml:space="preserve">No decorrer da etapa de lances, os licitantes serão informados pelo sistema eletrônico: </w:t>
      </w:r>
    </w:p>
    <w:p w14:paraId="39F5E121"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7A29FEA1" w14:textId="77777777" w:rsidR="004B0CDE"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Pr="001C0A1A">
        <w:rPr>
          <w:rFonts w:ascii="Cambria" w:hAnsi="Cambria"/>
          <w:sz w:val="28"/>
          <w:szCs w:val="28"/>
        </w:rPr>
        <w:t xml:space="preserve"> Dos lances admitidos e dos inválidos, horários de seus registros no sistema e respectivos valores; </w:t>
      </w:r>
    </w:p>
    <w:p w14:paraId="652225CE" w14:textId="77777777" w:rsidR="004B0CDE" w:rsidRPr="001C0A1A" w:rsidRDefault="004B0CDE" w:rsidP="008014D9">
      <w:pPr>
        <w:tabs>
          <w:tab w:val="left" w:pos="-1701"/>
        </w:tabs>
        <w:autoSpaceDE w:val="0"/>
        <w:autoSpaceDN w:val="0"/>
        <w:adjustRightInd w:val="0"/>
        <w:jc w:val="both"/>
        <w:rPr>
          <w:rFonts w:ascii="Cambria" w:hAnsi="Cambria"/>
          <w:sz w:val="28"/>
          <w:szCs w:val="28"/>
        </w:rPr>
      </w:pPr>
    </w:p>
    <w:p w14:paraId="1FD4F8B6" w14:textId="77777777"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b)</w:t>
      </w:r>
      <w:r w:rsidRPr="001C0A1A">
        <w:rPr>
          <w:rFonts w:ascii="Cambria" w:hAnsi="Cambria"/>
          <w:sz w:val="28"/>
          <w:szCs w:val="28"/>
        </w:rPr>
        <w:t xml:space="preserve"> Do tempo restante para o encerramento da etapa de lances. </w:t>
      </w:r>
    </w:p>
    <w:p w14:paraId="4D9A9A9A" w14:textId="77777777" w:rsidR="002F0339" w:rsidRDefault="002F0339" w:rsidP="008014D9">
      <w:pPr>
        <w:tabs>
          <w:tab w:val="left" w:pos="-1701"/>
        </w:tabs>
        <w:autoSpaceDE w:val="0"/>
        <w:autoSpaceDN w:val="0"/>
        <w:adjustRightInd w:val="0"/>
        <w:jc w:val="both"/>
        <w:rPr>
          <w:rFonts w:ascii="Cambria" w:hAnsi="Cambria"/>
          <w:b/>
          <w:bCs/>
          <w:sz w:val="28"/>
          <w:szCs w:val="28"/>
        </w:rPr>
      </w:pPr>
    </w:p>
    <w:p w14:paraId="7730EE5C" w14:textId="2BB15870"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5.4.4</w:t>
      </w:r>
      <w:r w:rsidR="00CD55B9"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 xml:space="preserve">A etapa de lances será considerada encerrada, findos os períodos de duração indicados no subitem 5.4.2. </w:t>
      </w:r>
    </w:p>
    <w:p w14:paraId="32A907F6"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5B805E94" w14:textId="77777777"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5.5</w:t>
      </w:r>
      <w:r w:rsidR="00CD55B9"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 xml:space="preserve">Encerrada a etapa de lances, o sistema divulgará a nova grade ordenatória, contendo a classificação final, em ordem crescente de valores; </w:t>
      </w:r>
    </w:p>
    <w:p w14:paraId="41BC0938" w14:textId="77777777" w:rsidR="00D0385C" w:rsidRPr="001C0A1A" w:rsidRDefault="00D0385C" w:rsidP="008014D9">
      <w:pPr>
        <w:tabs>
          <w:tab w:val="left" w:pos="-1701"/>
        </w:tabs>
        <w:autoSpaceDE w:val="0"/>
        <w:autoSpaceDN w:val="0"/>
        <w:adjustRightInd w:val="0"/>
        <w:jc w:val="both"/>
        <w:rPr>
          <w:rFonts w:ascii="Cambria" w:hAnsi="Cambria" w:cs="Consolas"/>
          <w:b/>
          <w:bCs/>
          <w:sz w:val="28"/>
          <w:szCs w:val="28"/>
        </w:rPr>
      </w:pPr>
    </w:p>
    <w:p w14:paraId="19A5E4F6" w14:textId="071813CB"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 xml:space="preserve">5.5.1 </w:t>
      </w:r>
      <w:r w:rsidRPr="001C0A1A">
        <w:rPr>
          <w:rFonts w:ascii="Cambria" w:hAnsi="Cambria" w:cs="Consolas"/>
          <w:sz w:val="28"/>
          <w:szCs w:val="28"/>
        </w:rPr>
        <w:t xml:space="preserve">– </w:t>
      </w:r>
      <w:r w:rsidR="00237893" w:rsidRPr="001C0A1A">
        <w:rPr>
          <w:rFonts w:ascii="Cambria" w:hAnsi="Cambria"/>
          <w:sz w:val="28"/>
          <w:szCs w:val="28"/>
        </w:rPr>
        <w:t xml:space="preserve">Para essa classificação será considerado o último preço admitido de cada licitante. </w:t>
      </w:r>
    </w:p>
    <w:p w14:paraId="43F8F1B0" w14:textId="77777777" w:rsidR="00FF2AF2" w:rsidRDefault="00FF2AF2" w:rsidP="008014D9">
      <w:pPr>
        <w:tabs>
          <w:tab w:val="left" w:pos="-1701"/>
        </w:tabs>
        <w:autoSpaceDE w:val="0"/>
        <w:autoSpaceDN w:val="0"/>
        <w:adjustRightInd w:val="0"/>
        <w:jc w:val="both"/>
        <w:rPr>
          <w:rFonts w:ascii="Cambria" w:hAnsi="Cambria"/>
          <w:b/>
          <w:bCs/>
          <w:sz w:val="28"/>
          <w:szCs w:val="28"/>
        </w:rPr>
      </w:pPr>
    </w:p>
    <w:p w14:paraId="767ACFD1" w14:textId="6F810710"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5.6</w:t>
      </w:r>
      <w:r w:rsidR="00CD55B9" w:rsidRPr="001C0A1A">
        <w:rPr>
          <w:rFonts w:ascii="Cambria" w:hAnsi="Cambria"/>
          <w:b/>
          <w:bCs/>
          <w:sz w:val="28"/>
          <w:szCs w:val="28"/>
        </w:rPr>
        <w:t xml:space="preserve"> – </w:t>
      </w:r>
      <w:r w:rsidRPr="001C0A1A">
        <w:rPr>
          <w:rFonts w:ascii="Cambria" w:hAnsi="Cambria"/>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35CAF789" w14:textId="379C1730"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5.6.1</w:t>
      </w:r>
      <w:r w:rsidR="00CD55B9"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1C0A1A">
        <w:rPr>
          <w:rFonts w:ascii="Cambria" w:hAnsi="Cambria"/>
          <w:sz w:val="28"/>
          <w:szCs w:val="28"/>
        </w:rPr>
        <w:t>a</w:t>
      </w:r>
      <w:r w:rsidRPr="001C0A1A">
        <w:rPr>
          <w:rFonts w:ascii="Cambria" w:hAnsi="Cambria"/>
          <w:sz w:val="28"/>
          <w:szCs w:val="28"/>
        </w:rPr>
        <w:t xml:space="preserve"> </w:t>
      </w:r>
      <w:r w:rsidRPr="001C0A1A">
        <w:rPr>
          <w:rFonts w:ascii="Cambria" w:hAnsi="Cambria"/>
          <w:sz w:val="28"/>
          <w:szCs w:val="28"/>
        </w:rPr>
        <w:lastRenderedPageBreak/>
        <w:t>Pregoeir</w:t>
      </w:r>
      <w:r w:rsidR="00B502A4" w:rsidRPr="001C0A1A">
        <w:rPr>
          <w:rFonts w:ascii="Cambria" w:hAnsi="Cambria"/>
          <w:sz w:val="28"/>
          <w:szCs w:val="28"/>
        </w:rPr>
        <w:t>a</w:t>
      </w:r>
      <w:r w:rsidRPr="001C0A1A">
        <w:rPr>
          <w:rFonts w:ascii="Cambria" w:hAnsi="Cambria"/>
          <w:sz w:val="28"/>
          <w:szCs w:val="28"/>
        </w:rPr>
        <w:t xml:space="preserve">, para que apresente preço inferior ao da melhor classificada, no prazo de </w:t>
      </w:r>
      <w:r w:rsidR="00DE79D7" w:rsidRPr="001C0A1A">
        <w:rPr>
          <w:rFonts w:ascii="Cambria" w:hAnsi="Cambria"/>
          <w:sz w:val="28"/>
          <w:szCs w:val="28"/>
        </w:rPr>
        <w:t>0</w:t>
      </w:r>
      <w:r w:rsidRPr="001C0A1A">
        <w:rPr>
          <w:rFonts w:ascii="Cambria" w:hAnsi="Cambria"/>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Pr="001C0A1A" w:rsidRDefault="004013F2" w:rsidP="008014D9">
      <w:pPr>
        <w:tabs>
          <w:tab w:val="left" w:pos="-1701"/>
        </w:tabs>
        <w:autoSpaceDE w:val="0"/>
        <w:autoSpaceDN w:val="0"/>
        <w:adjustRightInd w:val="0"/>
        <w:jc w:val="both"/>
        <w:rPr>
          <w:rFonts w:ascii="Cambria" w:hAnsi="Cambria"/>
          <w:sz w:val="28"/>
          <w:szCs w:val="28"/>
        </w:rPr>
      </w:pPr>
    </w:p>
    <w:p w14:paraId="3EBA9319" w14:textId="77777777"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5.6.2 – </w:t>
      </w:r>
      <w:r w:rsidR="00237893" w:rsidRPr="001C0A1A">
        <w:rPr>
          <w:rFonts w:ascii="Cambria" w:hAnsi="Cambria"/>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2CECB49B" w14:textId="77777777" w:rsidR="00EC00C1" w:rsidRDefault="00EC00C1" w:rsidP="008014D9">
      <w:pPr>
        <w:tabs>
          <w:tab w:val="left" w:pos="-1701"/>
        </w:tabs>
        <w:autoSpaceDE w:val="0"/>
        <w:autoSpaceDN w:val="0"/>
        <w:adjustRightInd w:val="0"/>
        <w:jc w:val="both"/>
        <w:rPr>
          <w:rFonts w:ascii="Cambria" w:hAnsi="Cambria"/>
          <w:b/>
          <w:bCs/>
          <w:sz w:val="28"/>
          <w:szCs w:val="28"/>
        </w:rPr>
      </w:pPr>
    </w:p>
    <w:p w14:paraId="78A3B113" w14:textId="7567DF41" w:rsidR="00237893"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5.6.3 – </w:t>
      </w:r>
      <w:r w:rsidR="00237893" w:rsidRPr="001C0A1A">
        <w:rPr>
          <w:rFonts w:ascii="Cambria" w:hAnsi="Cambria"/>
          <w:sz w:val="28"/>
          <w:szCs w:val="28"/>
        </w:rPr>
        <w:t>Na grade ordenatória da classificação final, caso a detentora da melhor oferta, seja microempresa ou empresa de pequeno porte, não será assegurado o direito de preferência, passando-se, desde logo, à negociação do preço.</w:t>
      </w:r>
    </w:p>
    <w:p w14:paraId="6783E46E"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53365D25" w14:textId="05F7E06C" w:rsidR="00CD55B9" w:rsidRPr="001C0A1A" w:rsidRDefault="00237893"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5.7</w:t>
      </w:r>
      <w:r w:rsidR="00CD55B9" w:rsidRPr="001C0A1A">
        <w:rPr>
          <w:rFonts w:ascii="Cambria" w:hAnsi="Cambria"/>
          <w:b/>
          <w:bCs/>
          <w:sz w:val="28"/>
          <w:szCs w:val="28"/>
        </w:rPr>
        <w:t xml:space="preserve"> –</w:t>
      </w:r>
      <w:r w:rsidRPr="001C0A1A">
        <w:rPr>
          <w:rFonts w:ascii="Cambria" w:hAnsi="Cambria"/>
          <w:b/>
          <w:bCs/>
          <w:sz w:val="28"/>
          <w:szCs w:val="28"/>
        </w:rPr>
        <w:t xml:space="preserve"> </w:t>
      </w:r>
      <w:r w:rsidR="00B502A4" w:rsidRPr="001C0A1A">
        <w:rPr>
          <w:rFonts w:ascii="Cambria" w:hAnsi="Cambria"/>
          <w:sz w:val="28"/>
          <w:szCs w:val="28"/>
        </w:rPr>
        <w:t>A</w:t>
      </w:r>
      <w:r w:rsidRPr="001C0A1A">
        <w:rPr>
          <w:rFonts w:ascii="Cambria" w:hAnsi="Cambria"/>
          <w:sz w:val="28"/>
          <w:szCs w:val="28"/>
        </w:rPr>
        <w:t xml:space="preserve"> Pregoeir</w:t>
      </w:r>
      <w:r w:rsidR="00B502A4" w:rsidRPr="001C0A1A">
        <w:rPr>
          <w:rFonts w:ascii="Cambria" w:hAnsi="Cambria"/>
          <w:sz w:val="28"/>
          <w:szCs w:val="28"/>
        </w:rPr>
        <w:t>a</w:t>
      </w:r>
      <w:r w:rsidRPr="001C0A1A">
        <w:rPr>
          <w:rFonts w:ascii="Cambria" w:hAnsi="Cambria"/>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76BE8592" w14:textId="1DBF4E51"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5.8 – </w:t>
      </w:r>
      <w:r w:rsidR="00237893" w:rsidRPr="001C0A1A">
        <w:rPr>
          <w:rFonts w:ascii="Cambria" w:hAnsi="Cambria"/>
          <w:sz w:val="28"/>
          <w:szCs w:val="28"/>
        </w:rPr>
        <w:t xml:space="preserve">Após a negociação, se houver, </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examinará a aceitabilidade do </w:t>
      </w:r>
      <w:r w:rsidR="00362B34" w:rsidRPr="001C0A1A">
        <w:rPr>
          <w:rFonts w:ascii="Cambria" w:hAnsi="Cambria"/>
          <w:sz w:val="28"/>
          <w:szCs w:val="28"/>
        </w:rPr>
        <w:t>menor preço</w:t>
      </w:r>
      <w:r w:rsidR="00362B34">
        <w:rPr>
          <w:rFonts w:ascii="Cambria" w:hAnsi="Cambria"/>
          <w:sz w:val="28"/>
          <w:szCs w:val="28"/>
        </w:rPr>
        <w:t xml:space="preserve"> por item</w:t>
      </w:r>
      <w:r w:rsidR="00237893" w:rsidRPr="001C0A1A">
        <w:rPr>
          <w:rFonts w:ascii="Cambria" w:hAnsi="Cambria"/>
          <w:sz w:val="28"/>
          <w:szCs w:val="28"/>
        </w:rPr>
        <w:t xml:space="preserve">, decidindo motivadamente a respeito; </w:t>
      </w:r>
    </w:p>
    <w:p w14:paraId="3F2F3177"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55830855" w14:textId="77777777"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5.8.1 – </w:t>
      </w:r>
      <w:r w:rsidR="00237893" w:rsidRPr="001C0A1A">
        <w:rPr>
          <w:rFonts w:ascii="Cambria" w:hAnsi="Cambria"/>
          <w:sz w:val="28"/>
          <w:szCs w:val="28"/>
        </w:rPr>
        <w:t xml:space="preserve">A aceitabilidade de preços será aferida a partir dos preços de mercado vigentes apurados mediante pesquisa realizada por este </w:t>
      </w:r>
      <w:r w:rsidRPr="001C0A1A">
        <w:rPr>
          <w:rFonts w:ascii="Cambria" w:hAnsi="Cambria"/>
          <w:sz w:val="28"/>
          <w:szCs w:val="28"/>
        </w:rPr>
        <w:t>Município de Iaras</w:t>
      </w:r>
      <w:r w:rsidR="00237893" w:rsidRPr="001C0A1A">
        <w:rPr>
          <w:rFonts w:ascii="Cambria" w:hAnsi="Cambria"/>
          <w:sz w:val="28"/>
          <w:szCs w:val="28"/>
        </w:rPr>
        <w:t xml:space="preserve">, juntada aos autos; </w:t>
      </w:r>
    </w:p>
    <w:p w14:paraId="1C8EDBD5"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37D89FED" w14:textId="07C5EABF"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5.8.2 – </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poderá a qualquer momento solicitar aos licitantes esclarecimentos que julgar necessários. </w:t>
      </w:r>
    </w:p>
    <w:p w14:paraId="0E7EC617"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5272488C" w14:textId="6FE84760" w:rsidR="00CD55B9"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5.9 – </w:t>
      </w:r>
      <w:r w:rsidR="00237893" w:rsidRPr="001C0A1A">
        <w:rPr>
          <w:rFonts w:ascii="Cambria" w:hAnsi="Cambria"/>
          <w:sz w:val="28"/>
          <w:szCs w:val="28"/>
        </w:rPr>
        <w:t xml:space="preserve">Considerada aceitável a oferta de </w:t>
      </w:r>
      <w:r w:rsidR="00362B34" w:rsidRPr="001C0A1A">
        <w:rPr>
          <w:rFonts w:ascii="Cambria" w:hAnsi="Cambria"/>
          <w:sz w:val="28"/>
          <w:szCs w:val="28"/>
        </w:rPr>
        <w:t>menor preço</w:t>
      </w:r>
      <w:r w:rsidR="00362B34">
        <w:rPr>
          <w:rFonts w:ascii="Cambria" w:hAnsi="Cambria"/>
          <w:sz w:val="28"/>
          <w:szCs w:val="28"/>
        </w:rPr>
        <w:t xml:space="preserve"> por item</w:t>
      </w:r>
      <w:r w:rsidR="00237893" w:rsidRPr="001C0A1A">
        <w:rPr>
          <w:rFonts w:ascii="Cambria" w:hAnsi="Cambria"/>
          <w:sz w:val="28"/>
          <w:szCs w:val="28"/>
        </w:rPr>
        <w:t xml:space="preserve">, passará </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ao julgamento da habilitação, conforme o item 6 deste Edital; </w:t>
      </w:r>
    </w:p>
    <w:p w14:paraId="4ED7B02E" w14:textId="77777777" w:rsidR="00CD55B9" w:rsidRPr="001C0A1A" w:rsidRDefault="00CD55B9" w:rsidP="008014D9">
      <w:pPr>
        <w:tabs>
          <w:tab w:val="left" w:pos="-1701"/>
        </w:tabs>
        <w:autoSpaceDE w:val="0"/>
        <w:autoSpaceDN w:val="0"/>
        <w:adjustRightInd w:val="0"/>
        <w:jc w:val="both"/>
        <w:rPr>
          <w:rFonts w:ascii="Cambria" w:hAnsi="Cambria"/>
          <w:sz w:val="28"/>
          <w:szCs w:val="28"/>
        </w:rPr>
      </w:pPr>
    </w:p>
    <w:p w14:paraId="45268881" w14:textId="56FB4CF6" w:rsidR="00237893" w:rsidRPr="001C0A1A" w:rsidRDefault="00CD55B9"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5.9.1 – </w:t>
      </w:r>
      <w:r w:rsidR="00237893" w:rsidRPr="001C0A1A">
        <w:rPr>
          <w:rFonts w:ascii="Cambria" w:hAnsi="Cambria"/>
          <w:sz w:val="28"/>
          <w:szCs w:val="28"/>
        </w:rPr>
        <w:t xml:space="preserve">Se a oferta não for aceitável, </w:t>
      </w:r>
      <w:r w:rsidR="00B502A4" w:rsidRPr="001C0A1A">
        <w:rPr>
          <w:rFonts w:ascii="Cambria" w:hAnsi="Cambria"/>
          <w:sz w:val="28"/>
          <w:szCs w:val="28"/>
        </w:rPr>
        <w:t>a</w:t>
      </w:r>
      <w:r w:rsidR="00237893" w:rsidRPr="001C0A1A">
        <w:rPr>
          <w:rFonts w:ascii="Cambria" w:hAnsi="Cambria"/>
          <w:sz w:val="28"/>
          <w:szCs w:val="28"/>
        </w:rPr>
        <w:t xml:space="preserve"> Pregoeir</w:t>
      </w:r>
      <w:r w:rsidR="00B502A4" w:rsidRPr="001C0A1A">
        <w:rPr>
          <w:rFonts w:ascii="Cambria" w:hAnsi="Cambria"/>
          <w:sz w:val="28"/>
          <w:szCs w:val="28"/>
        </w:rPr>
        <w:t>a</w:t>
      </w:r>
      <w:r w:rsidR="00237893" w:rsidRPr="001C0A1A">
        <w:rPr>
          <w:rFonts w:ascii="Cambria" w:hAnsi="Cambria"/>
          <w:sz w:val="28"/>
          <w:szCs w:val="28"/>
        </w:rPr>
        <w:t xml:space="preserve">, respeitada a ordem de classificação, examinará a oferta subsequente de </w:t>
      </w:r>
      <w:r w:rsidR="00362B34" w:rsidRPr="001C0A1A">
        <w:rPr>
          <w:rFonts w:ascii="Cambria" w:hAnsi="Cambria"/>
          <w:sz w:val="28"/>
          <w:szCs w:val="28"/>
        </w:rPr>
        <w:t>menor preço</w:t>
      </w:r>
      <w:r w:rsidR="00362B34">
        <w:rPr>
          <w:rFonts w:ascii="Cambria" w:hAnsi="Cambria"/>
          <w:sz w:val="28"/>
          <w:szCs w:val="28"/>
        </w:rPr>
        <w:t xml:space="preserve"> por item</w:t>
      </w:r>
      <w:r w:rsidR="00237893" w:rsidRPr="001C0A1A">
        <w:rPr>
          <w:rFonts w:ascii="Cambria" w:hAnsi="Cambria"/>
          <w:sz w:val="28"/>
          <w:szCs w:val="28"/>
        </w:rPr>
        <w:t>, negociará com o seu autor, decidirá sobre a sua aceitabilidade e assim sucessivamente, até a apuração de uma oferta aceitável, passando então à fase de habilitação.</w:t>
      </w:r>
    </w:p>
    <w:p w14:paraId="39E34BD4" w14:textId="77777777" w:rsidR="004636E9" w:rsidRPr="001C0A1A" w:rsidRDefault="004636E9" w:rsidP="008014D9">
      <w:pPr>
        <w:tabs>
          <w:tab w:val="left" w:pos="-1701"/>
        </w:tabs>
        <w:autoSpaceDE w:val="0"/>
        <w:autoSpaceDN w:val="0"/>
        <w:adjustRightInd w:val="0"/>
        <w:jc w:val="both"/>
        <w:rPr>
          <w:rFonts w:ascii="Cambria" w:hAnsi="Cambria" w:cs="Consolas"/>
          <w:b/>
          <w:sz w:val="28"/>
          <w:szCs w:val="28"/>
        </w:rPr>
      </w:pPr>
    </w:p>
    <w:p w14:paraId="48FD289D" w14:textId="4D86727F" w:rsidR="008014D9" w:rsidRPr="001C0A1A" w:rsidRDefault="00237893" w:rsidP="008014D9">
      <w:pPr>
        <w:tabs>
          <w:tab w:val="left" w:pos="-1701"/>
        </w:tabs>
        <w:autoSpaceDE w:val="0"/>
        <w:autoSpaceDN w:val="0"/>
        <w:adjustRightInd w:val="0"/>
        <w:jc w:val="both"/>
        <w:rPr>
          <w:rFonts w:ascii="Cambria" w:hAnsi="Cambria" w:cs="Consolas"/>
          <w:b/>
          <w:sz w:val="28"/>
          <w:szCs w:val="28"/>
        </w:rPr>
      </w:pPr>
      <w:r w:rsidRPr="001C0A1A">
        <w:rPr>
          <w:rFonts w:ascii="Cambria" w:hAnsi="Cambria" w:cs="Consolas"/>
          <w:b/>
          <w:sz w:val="28"/>
          <w:szCs w:val="28"/>
        </w:rPr>
        <w:t>6</w:t>
      </w:r>
      <w:r w:rsidR="008014D9" w:rsidRPr="001C0A1A">
        <w:rPr>
          <w:rFonts w:ascii="Cambria" w:hAnsi="Cambria" w:cs="Consolas"/>
          <w:b/>
          <w:sz w:val="28"/>
          <w:szCs w:val="28"/>
        </w:rPr>
        <w:t xml:space="preserve"> – DA FASE DE HABILITAÇÃO</w:t>
      </w:r>
    </w:p>
    <w:p w14:paraId="330BF922"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D616EFB" w14:textId="4D5326BE" w:rsidR="008014D9"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6</w:t>
      </w:r>
      <w:r w:rsidR="008014D9" w:rsidRPr="001C0A1A">
        <w:rPr>
          <w:rFonts w:ascii="Cambria" w:hAnsi="Cambria" w:cs="Consolas"/>
          <w:b/>
          <w:sz w:val="28"/>
          <w:szCs w:val="28"/>
        </w:rPr>
        <w:t xml:space="preserve">.1 – </w:t>
      </w:r>
      <w:r w:rsidR="008014D9" w:rsidRPr="001C0A1A">
        <w:rPr>
          <w:rFonts w:ascii="Cambria" w:hAnsi="Cambria" w:cs="Consolas"/>
          <w:sz w:val="28"/>
          <w:szCs w:val="28"/>
        </w:rPr>
        <w:t>Na fase de habilitação:</w:t>
      </w:r>
    </w:p>
    <w:p w14:paraId="4DEB8706"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FA7C420" w14:textId="08FAD782"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w:t>
      </w:r>
      <w:r w:rsidR="00B502A4" w:rsidRPr="001C0A1A">
        <w:rPr>
          <w:rFonts w:ascii="Cambria" w:hAnsi="Cambria" w:cs="Consolas"/>
          <w:sz w:val="28"/>
          <w:szCs w:val="28"/>
        </w:rPr>
        <w:t>A</w:t>
      </w:r>
      <w:r w:rsidRPr="001C0A1A">
        <w:rPr>
          <w:rFonts w:ascii="Cambria" w:hAnsi="Cambria" w:cs="Consolas"/>
          <w:sz w:val="28"/>
          <w:szCs w:val="28"/>
        </w:rPr>
        <w:t xml:space="preserve"> Pregoeir</w:t>
      </w:r>
      <w:r w:rsidR="00B502A4" w:rsidRPr="001C0A1A">
        <w:rPr>
          <w:rFonts w:ascii="Cambria" w:hAnsi="Cambria" w:cs="Consolas"/>
          <w:sz w:val="28"/>
          <w:szCs w:val="28"/>
        </w:rPr>
        <w:t>a</w:t>
      </w:r>
      <w:r w:rsidRPr="001C0A1A">
        <w:rPr>
          <w:rFonts w:ascii="Cambria" w:hAnsi="Cambria" w:cs="Consolas"/>
          <w:sz w:val="28"/>
          <w:szCs w:val="28"/>
        </w:rPr>
        <w:t xml:space="preserve"> verificará os documentos indicados no Item </w:t>
      </w:r>
      <w:r w:rsidR="00237893" w:rsidRPr="001C0A1A">
        <w:rPr>
          <w:rFonts w:ascii="Cambria" w:hAnsi="Cambria" w:cs="Consolas"/>
          <w:bCs/>
          <w:sz w:val="28"/>
          <w:szCs w:val="28"/>
        </w:rPr>
        <w:t>4</w:t>
      </w:r>
      <w:r w:rsidRPr="001C0A1A">
        <w:rPr>
          <w:rFonts w:ascii="Cambria" w:hAnsi="Cambria" w:cs="Consolas"/>
          <w:bCs/>
          <w:sz w:val="28"/>
          <w:szCs w:val="28"/>
        </w:rPr>
        <w:t xml:space="preserve"> – </w:t>
      </w:r>
      <w:r w:rsidRPr="001C0A1A">
        <w:rPr>
          <w:rFonts w:ascii="Cambria" w:hAnsi="Cambria" w:cs="Consolas"/>
          <w:b/>
          <w:bCs/>
          <w:sz w:val="28"/>
          <w:szCs w:val="28"/>
        </w:rPr>
        <w:t>DOCUMENTOS DE HABILITAÇÃO</w:t>
      </w:r>
      <w:r w:rsidRPr="001C0A1A">
        <w:rPr>
          <w:rFonts w:ascii="Cambria" w:hAnsi="Cambria" w:cs="Consolas"/>
          <w:sz w:val="28"/>
          <w:szCs w:val="28"/>
        </w:rPr>
        <w:t xml:space="preserve"> deste Edital;</w:t>
      </w:r>
    </w:p>
    <w:p w14:paraId="421BDC6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41E296DC" w14:textId="306B8E83"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Caso os documentos não atendam aos requisitos estabelecidos no Item </w:t>
      </w:r>
      <w:r w:rsidR="00237893" w:rsidRPr="001C0A1A">
        <w:rPr>
          <w:rFonts w:ascii="Cambria" w:hAnsi="Cambria" w:cs="Consolas"/>
          <w:sz w:val="28"/>
          <w:szCs w:val="28"/>
        </w:rPr>
        <w:t>4</w:t>
      </w:r>
      <w:r w:rsidRPr="001C0A1A">
        <w:rPr>
          <w:rFonts w:ascii="Cambria" w:hAnsi="Cambria" w:cs="Consolas"/>
          <w:sz w:val="28"/>
          <w:szCs w:val="28"/>
        </w:rPr>
        <w:t xml:space="preserve"> deste Edital, </w:t>
      </w:r>
      <w:r w:rsidR="00B502A4" w:rsidRPr="001C0A1A">
        <w:rPr>
          <w:rFonts w:ascii="Cambria" w:hAnsi="Cambria" w:cs="Consolas"/>
          <w:sz w:val="28"/>
          <w:szCs w:val="28"/>
        </w:rPr>
        <w:t>a</w:t>
      </w:r>
      <w:r w:rsidRPr="001C0A1A">
        <w:rPr>
          <w:rFonts w:ascii="Cambria" w:hAnsi="Cambria" w:cs="Consolas"/>
          <w:sz w:val="28"/>
          <w:szCs w:val="28"/>
        </w:rPr>
        <w:t xml:space="preserve"> Pregoeir</w:t>
      </w:r>
      <w:r w:rsidR="00B502A4" w:rsidRPr="001C0A1A">
        <w:rPr>
          <w:rFonts w:ascii="Cambria" w:hAnsi="Cambria" w:cs="Consolas"/>
          <w:sz w:val="28"/>
          <w:szCs w:val="28"/>
        </w:rPr>
        <w:t>a</w:t>
      </w:r>
      <w:r w:rsidRPr="001C0A1A">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3452AAD5" w14:textId="6B362665"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b.1)</w:t>
      </w:r>
      <w:r w:rsidRPr="001C0A1A">
        <w:rPr>
          <w:rFonts w:ascii="Cambria" w:hAnsi="Cambria" w:cs="Consolas"/>
          <w:sz w:val="28"/>
          <w:szCs w:val="28"/>
        </w:rPr>
        <w:t>. Tal verificação será certificada pel</w:t>
      </w:r>
      <w:r w:rsidR="00B502A4" w:rsidRPr="001C0A1A">
        <w:rPr>
          <w:rFonts w:ascii="Cambria" w:hAnsi="Cambria" w:cs="Consolas"/>
          <w:sz w:val="28"/>
          <w:szCs w:val="28"/>
        </w:rPr>
        <w:t>a</w:t>
      </w:r>
      <w:r w:rsidRPr="001C0A1A">
        <w:rPr>
          <w:rFonts w:ascii="Cambria" w:hAnsi="Cambria" w:cs="Consolas"/>
          <w:sz w:val="28"/>
          <w:szCs w:val="28"/>
        </w:rPr>
        <w:t xml:space="preserve"> Pregoeir</w:t>
      </w:r>
      <w:r w:rsidR="00B502A4" w:rsidRPr="001C0A1A">
        <w:rPr>
          <w:rFonts w:ascii="Cambria" w:hAnsi="Cambria" w:cs="Consolas"/>
          <w:sz w:val="28"/>
          <w:szCs w:val="28"/>
        </w:rPr>
        <w:t>a</w:t>
      </w:r>
      <w:r w:rsidRPr="001C0A1A">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1C0A1A" w:rsidRDefault="00237893" w:rsidP="008014D9">
      <w:pPr>
        <w:tabs>
          <w:tab w:val="left" w:pos="-1701"/>
        </w:tabs>
        <w:autoSpaceDE w:val="0"/>
        <w:autoSpaceDN w:val="0"/>
        <w:adjustRightInd w:val="0"/>
        <w:jc w:val="both"/>
        <w:rPr>
          <w:rFonts w:ascii="Cambria" w:hAnsi="Cambria" w:cs="Consolas"/>
          <w:sz w:val="28"/>
          <w:szCs w:val="28"/>
        </w:rPr>
      </w:pPr>
    </w:p>
    <w:p w14:paraId="38B96782" w14:textId="18D320A4" w:rsidR="00237893" w:rsidRPr="001C0A1A" w:rsidRDefault="00237893"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 xml:space="preserve">c) </w:t>
      </w:r>
      <w:r w:rsidRPr="001C0A1A">
        <w:rPr>
          <w:rFonts w:ascii="Cambria" w:hAnsi="Cambria"/>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124DDD87" w14:textId="1925ABBA"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d</w:t>
      </w:r>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CD55B9" w:rsidRPr="001C0A1A">
        <w:rPr>
          <w:rFonts w:ascii="Cambria" w:hAnsi="Cambria"/>
          <w:sz w:val="28"/>
          <w:szCs w:val="28"/>
        </w:rPr>
        <w:t xml:space="preserve">Este </w:t>
      </w:r>
      <w:r w:rsidR="008801B9" w:rsidRPr="001C0A1A">
        <w:rPr>
          <w:rFonts w:ascii="Cambria" w:hAnsi="Cambria"/>
          <w:sz w:val="28"/>
          <w:szCs w:val="28"/>
        </w:rPr>
        <w:t>Município de Iaras</w:t>
      </w:r>
      <w:r w:rsidR="00CD55B9" w:rsidRPr="001C0A1A">
        <w:rPr>
          <w:rFonts w:ascii="Cambria" w:hAnsi="Cambria"/>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1C0A1A">
        <w:rPr>
          <w:rFonts w:ascii="Cambria" w:hAnsi="Cambria" w:cs="Consolas"/>
          <w:sz w:val="28"/>
          <w:szCs w:val="28"/>
        </w:rPr>
        <w:t>;</w:t>
      </w:r>
    </w:p>
    <w:p w14:paraId="0E7D8E9A" w14:textId="01D461EC" w:rsidR="004B0CDE" w:rsidRPr="001C0A1A" w:rsidRDefault="004B0CDE" w:rsidP="008014D9">
      <w:pPr>
        <w:tabs>
          <w:tab w:val="left" w:pos="-1701"/>
        </w:tabs>
        <w:autoSpaceDE w:val="0"/>
        <w:autoSpaceDN w:val="0"/>
        <w:adjustRightInd w:val="0"/>
        <w:jc w:val="both"/>
        <w:rPr>
          <w:rFonts w:ascii="Cambria" w:hAnsi="Cambria" w:cs="Consolas"/>
          <w:sz w:val="28"/>
          <w:szCs w:val="28"/>
        </w:rPr>
      </w:pPr>
    </w:p>
    <w:p w14:paraId="4BBD4225" w14:textId="250AD8F0" w:rsidR="004B0CDE" w:rsidRPr="001C0A1A" w:rsidRDefault="004B0CDE"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e)</w:t>
      </w:r>
      <w:r w:rsidRPr="001C0A1A">
        <w:rPr>
          <w:rFonts w:ascii="Cambria" w:hAnsi="Cambria"/>
          <w:sz w:val="28"/>
          <w:szCs w:val="28"/>
        </w:rPr>
        <w:t xml:space="preserve"> Os originais ou cópias autenticadas por tabelião de notas, dos documentos enviados na forma constante da alínea “c”, deverão ser relacionados e apresentados no </w:t>
      </w:r>
      <w:r w:rsidR="002374AB" w:rsidRPr="001C0A1A">
        <w:rPr>
          <w:rFonts w:ascii="Cambria" w:hAnsi="Cambria" w:cs="Consolas"/>
          <w:b/>
          <w:bCs/>
          <w:iCs/>
          <w:sz w:val="28"/>
          <w:szCs w:val="28"/>
        </w:rPr>
        <w:t>DEPARTAMENTO DE COMPRAS E LICITAÇÕES,</w:t>
      </w:r>
      <w:r w:rsidRPr="001C0A1A">
        <w:rPr>
          <w:rFonts w:ascii="Cambria" w:hAnsi="Cambria"/>
          <w:sz w:val="28"/>
          <w:szCs w:val="28"/>
        </w:rPr>
        <w:t xml:space="preserve"> localizado na </w:t>
      </w:r>
      <w:r w:rsidR="002374AB" w:rsidRPr="001C0A1A">
        <w:rPr>
          <w:rFonts w:ascii="Cambria" w:hAnsi="Cambria" w:cs="Consolas"/>
          <w:iCs/>
          <w:sz w:val="28"/>
          <w:szCs w:val="28"/>
        </w:rPr>
        <w:t>Praça Monção nº 683 – Bairro Centro – CEP 18.775-021 – Iaras – SP</w:t>
      </w:r>
      <w:r w:rsidRPr="001C0A1A">
        <w:rPr>
          <w:rFonts w:ascii="Cambria" w:hAnsi="Cambria"/>
          <w:sz w:val="28"/>
          <w:szCs w:val="28"/>
        </w:rPr>
        <w:t xml:space="preserve">, em até </w:t>
      </w:r>
      <w:r w:rsidR="003E76FD" w:rsidRPr="001C0A1A">
        <w:rPr>
          <w:rFonts w:ascii="Cambria" w:hAnsi="Cambria"/>
          <w:sz w:val="28"/>
          <w:szCs w:val="28"/>
        </w:rPr>
        <w:t>0</w:t>
      </w:r>
      <w:r w:rsidRPr="001C0A1A">
        <w:rPr>
          <w:rFonts w:ascii="Cambria" w:hAnsi="Cambria"/>
          <w:sz w:val="28"/>
          <w:szCs w:val="28"/>
        </w:rPr>
        <w:t>2 (dois) dias após o encerramento da sessão pública, sob pena de invalidade do respectivo ato de habilitação e a aplicação das penalidades cabíveis;</w:t>
      </w:r>
    </w:p>
    <w:p w14:paraId="35308E7B" w14:textId="22D6D6BB" w:rsidR="004B0CDE" w:rsidRPr="001C0A1A" w:rsidRDefault="004B0CDE" w:rsidP="008014D9">
      <w:pPr>
        <w:tabs>
          <w:tab w:val="left" w:pos="-1701"/>
        </w:tabs>
        <w:autoSpaceDE w:val="0"/>
        <w:autoSpaceDN w:val="0"/>
        <w:adjustRightInd w:val="0"/>
        <w:jc w:val="both"/>
        <w:rPr>
          <w:rFonts w:ascii="Cambria" w:hAnsi="Cambria"/>
          <w:sz w:val="28"/>
          <w:szCs w:val="28"/>
        </w:rPr>
      </w:pPr>
    </w:p>
    <w:p w14:paraId="26F899CE" w14:textId="30533F82" w:rsidR="004B0CDE"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 xml:space="preserve">e.1) </w:t>
      </w:r>
      <w:r w:rsidRPr="001C0A1A">
        <w:rPr>
          <w:rFonts w:ascii="Cambria" w:hAnsi="Cambria"/>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5AF5252" w14:textId="69B54EE9"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f</w:t>
      </w:r>
      <w:r w:rsidR="008014D9" w:rsidRPr="001C0A1A">
        <w:rPr>
          <w:rFonts w:ascii="Cambria" w:hAnsi="Cambria" w:cs="Consolas"/>
          <w:b/>
          <w:sz w:val="28"/>
          <w:szCs w:val="28"/>
        </w:rPr>
        <w:t>)</w:t>
      </w:r>
      <w:r w:rsidR="008014D9" w:rsidRPr="001C0A1A">
        <w:rPr>
          <w:rFonts w:ascii="Cambria" w:hAnsi="Cambria" w:cs="Consolas"/>
          <w:sz w:val="28"/>
          <w:szCs w:val="28"/>
        </w:rPr>
        <w:t xml:space="preserve"> </w:t>
      </w:r>
      <w:r w:rsidR="00167F95" w:rsidRPr="001C0A1A">
        <w:rPr>
          <w:rFonts w:ascii="Cambria" w:hAnsi="Cambria"/>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1C0A1A">
        <w:rPr>
          <w:rFonts w:ascii="Cambria" w:hAnsi="Cambria" w:cs="Consolas"/>
          <w:sz w:val="28"/>
          <w:szCs w:val="28"/>
        </w:rPr>
        <w:t xml:space="preserve">; </w:t>
      </w:r>
    </w:p>
    <w:p w14:paraId="11F600E3" w14:textId="4515FF07"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f</w:t>
      </w:r>
      <w:r w:rsidR="008014D9" w:rsidRPr="001C0A1A">
        <w:rPr>
          <w:rFonts w:ascii="Cambria" w:hAnsi="Cambria" w:cs="Consolas"/>
          <w:b/>
          <w:sz w:val="28"/>
          <w:szCs w:val="28"/>
        </w:rPr>
        <w:t>.1)</w:t>
      </w:r>
      <w:r w:rsidR="008014D9" w:rsidRPr="001C0A1A">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1C0A1A" w:rsidRDefault="004B0CDE" w:rsidP="008014D9">
      <w:pPr>
        <w:tabs>
          <w:tab w:val="left" w:pos="-1701"/>
        </w:tabs>
        <w:autoSpaceDE w:val="0"/>
        <w:autoSpaceDN w:val="0"/>
        <w:adjustRightInd w:val="0"/>
        <w:jc w:val="both"/>
        <w:rPr>
          <w:rFonts w:ascii="Cambria" w:hAnsi="Cambria" w:cs="Consolas"/>
          <w:sz w:val="28"/>
          <w:szCs w:val="28"/>
        </w:rPr>
      </w:pPr>
    </w:p>
    <w:p w14:paraId="252B4B30" w14:textId="55E5C3BB"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f</w:t>
      </w:r>
      <w:r w:rsidR="008014D9" w:rsidRPr="001C0A1A">
        <w:rPr>
          <w:rFonts w:ascii="Cambria" w:hAnsi="Cambria" w:cs="Consolas"/>
          <w:b/>
          <w:sz w:val="28"/>
          <w:szCs w:val="28"/>
        </w:rPr>
        <w:t>.2)</w:t>
      </w:r>
      <w:r w:rsidR="008014D9" w:rsidRPr="001C0A1A">
        <w:rPr>
          <w:rFonts w:ascii="Cambria" w:hAnsi="Cambria" w:cs="Consolas"/>
          <w:sz w:val="28"/>
          <w:szCs w:val="28"/>
        </w:rPr>
        <w:t xml:space="preserve"> A não regularização da documentação no prazo previsto no subitem “</w:t>
      </w:r>
      <w:r w:rsidR="002374AB" w:rsidRPr="001C0A1A">
        <w:rPr>
          <w:rFonts w:ascii="Cambria" w:hAnsi="Cambria" w:cs="Consolas"/>
          <w:sz w:val="28"/>
          <w:szCs w:val="28"/>
        </w:rPr>
        <w:t>f</w:t>
      </w:r>
      <w:r w:rsidR="008014D9" w:rsidRPr="001C0A1A">
        <w:rPr>
          <w:rFonts w:ascii="Cambria" w:hAnsi="Cambria"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00CF4BFA" w14:textId="6A92AE9A"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g</w:t>
      </w:r>
      <w:r w:rsidR="008014D9" w:rsidRPr="001C0A1A">
        <w:rPr>
          <w:rFonts w:ascii="Cambria" w:hAnsi="Cambria" w:cs="Consolas"/>
          <w:b/>
          <w:sz w:val="28"/>
          <w:szCs w:val="28"/>
        </w:rPr>
        <w:t>)</w:t>
      </w:r>
      <w:r w:rsidR="008014D9" w:rsidRPr="001C0A1A">
        <w:rPr>
          <w:rFonts w:ascii="Cambria" w:hAnsi="Cambria" w:cs="Consolas"/>
          <w:sz w:val="28"/>
          <w:szCs w:val="28"/>
        </w:rPr>
        <w:t xml:space="preserve"> Constatado o cumprimento dos requisitos e condições estabelecidos no Edital, o licitante será habilitado e declarado vencedor do certame.</w:t>
      </w:r>
    </w:p>
    <w:p w14:paraId="184149B3" w14:textId="77777777" w:rsidR="002374AB" w:rsidRPr="001C0A1A" w:rsidRDefault="002374AB" w:rsidP="008014D9">
      <w:pPr>
        <w:tabs>
          <w:tab w:val="left" w:pos="-1701"/>
        </w:tabs>
        <w:autoSpaceDE w:val="0"/>
        <w:autoSpaceDN w:val="0"/>
        <w:adjustRightInd w:val="0"/>
        <w:jc w:val="both"/>
        <w:rPr>
          <w:rFonts w:ascii="Cambria" w:hAnsi="Cambria" w:cs="Consolas"/>
          <w:sz w:val="28"/>
          <w:szCs w:val="28"/>
        </w:rPr>
      </w:pPr>
    </w:p>
    <w:p w14:paraId="0E63F4AB" w14:textId="645CC28D" w:rsidR="008014D9" w:rsidRPr="001C0A1A" w:rsidRDefault="004B0CDE"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6</w:t>
      </w:r>
      <w:r w:rsidR="008014D9" w:rsidRPr="001C0A1A">
        <w:rPr>
          <w:rFonts w:ascii="Cambria" w:hAnsi="Cambria" w:cs="Consolas"/>
          <w:b/>
          <w:sz w:val="28"/>
          <w:szCs w:val="28"/>
        </w:rPr>
        <w:t>.2 –</w:t>
      </w:r>
      <w:r w:rsidR="008014D9" w:rsidRPr="001C0A1A">
        <w:rPr>
          <w:rFonts w:ascii="Cambria" w:hAnsi="Cambria" w:cs="Consolas"/>
          <w:sz w:val="28"/>
          <w:szCs w:val="28"/>
        </w:rPr>
        <w:t xml:space="preserve"> Se o licitante desatender às exigências para a habilitação, </w:t>
      </w:r>
      <w:r w:rsidR="00B502A4" w:rsidRPr="001C0A1A">
        <w:rPr>
          <w:rFonts w:ascii="Cambria" w:hAnsi="Cambria" w:cs="Consolas"/>
          <w:sz w:val="28"/>
          <w:szCs w:val="28"/>
        </w:rPr>
        <w:t xml:space="preserve">a </w:t>
      </w:r>
      <w:r w:rsidR="008014D9" w:rsidRPr="001C0A1A">
        <w:rPr>
          <w:rFonts w:ascii="Cambria" w:hAnsi="Cambria" w:cs="Consolas"/>
          <w:sz w:val="28"/>
          <w:szCs w:val="28"/>
        </w:rPr>
        <w:t>Pregoeir</w:t>
      </w:r>
      <w:r w:rsidR="00B502A4" w:rsidRPr="001C0A1A">
        <w:rPr>
          <w:rFonts w:ascii="Cambria" w:hAnsi="Cambria" w:cs="Consolas"/>
          <w:sz w:val="28"/>
          <w:szCs w:val="28"/>
        </w:rPr>
        <w:t>a</w:t>
      </w:r>
      <w:r w:rsidR="008014D9" w:rsidRPr="001C0A1A">
        <w:rPr>
          <w:rFonts w:ascii="Cambria" w:hAnsi="Cambria" w:cs="Consolas"/>
          <w:sz w:val="28"/>
          <w:szCs w:val="28"/>
        </w:rPr>
        <w:t xml:space="preserve">, respeitada a ordem de classificação, examinará a oferta subsequente de </w:t>
      </w:r>
      <w:r w:rsidR="00362B34" w:rsidRPr="001C0A1A">
        <w:rPr>
          <w:rFonts w:ascii="Cambria" w:hAnsi="Cambria"/>
          <w:sz w:val="28"/>
          <w:szCs w:val="28"/>
        </w:rPr>
        <w:t>menor preço</w:t>
      </w:r>
      <w:r w:rsidR="00362B34">
        <w:rPr>
          <w:rFonts w:ascii="Cambria" w:hAnsi="Cambria"/>
          <w:sz w:val="28"/>
          <w:szCs w:val="28"/>
        </w:rPr>
        <w:t xml:space="preserve"> por item</w:t>
      </w:r>
      <w:r w:rsidR="008014D9" w:rsidRPr="001C0A1A">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4D29FCDE" w14:textId="0F89575E" w:rsidR="008014D9" w:rsidRPr="001C0A1A" w:rsidRDefault="002374AB"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7</w:t>
      </w:r>
      <w:r w:rsidR="008014D9" w:rsidRPr="001C0A1A">
        <w:rPr>
          <w:rFonts w:ascii="Cambria" w:hAnsi="Cambria" w:cs="Consolas"/>
          <w:b/>
          <w:bCs/>
          <w:sz w:val="28"/>
          <w:szCs w:val="28"/>
        </w:rPr>
        <w:t xml:space="preserve"> – RECURSO, ADJUDICAÇÃO E HOMOLOGAÇÃO</w:t>
      </w:r>
    </w:p>
    <w:p w14:paraId="5ED6B8AF"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462F5785" w14:textId="7C80994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7.1 –</w:t>
      </w:r>
      <w:r w:rsidRPr="001C0A1A">
        <w:rPr>
          <w:rFonts w:ascii="Cambria" w:hAnsi="Cambria" w:cs="Consolas"/>
          <w:sz w:val="28"/>
          <w:szCs w:val="28"/>
        </w:rPr>
        <w:t xml:space="preserve"> </w:t>
      </w:r>
      <w:r w:rsidR="002374AB" w:rsidRPr="001C0A1A">
        <w:rPr>
          <w:rFonts w:ascii="Cambria" w:hAnsi="Cambria"/>
          <w:sz w:val="28"/>
          <w:szCs w:val="28"/>
        </w:rPr>
        <w:t xml:space="preserve">Divulgado o vencedor, </w:t>
      </w:r>
      <w:r w:rsidR="00B502A4" w:rsidRPr="001C0A1A">
        <w:rPr>
          <w:rFonts w:ascii="Cambria" w:hAnsi="Cambria"/>
          <w:sz w:val="28"/>
          <w:szCs w:val="28"/>
        </w:rPr>
        <w:t>a</w:t>
      </w:r>
      <w:r w:rsidR="002374AB" w:rsidRPr="001C0A1A">
        <w:rPr>
          <w:rFonts w:ascii="Cambria" w:hAnsi="Cambria"/>
          <w:sz w:val="28"/>
          <w:szCs w:val="28"/>
        </w:rPr>
        <w:t xml:space="preserve"> Pregoeir</w:t>
      </w:r>
      <w:r w:rsidR="00B502A4" w:rsidRPr="001C0A1A">
        <w:rPr>
          <w:rFonts w:ascii="Cambria" w:hAnsi="Cambria"/>
          <w:sz w:val="28"/>
          <w:szCs w:val="28"/>
        </w:rPr>
        <w:t>a</w:t>
      </w:r>
      <w:r w:rsidR="002374AB" w:rsidRPr="001C0A1A">
        <w:rPr>
          <w:rFonts w:ascii="Cambria" w:hAnsi="Cambria"/>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0C51F6B4" w14:textId="2C3136BF"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7.2 –</w:t>
      </w:r>
      <w:r w:rsidRPr="001C0A1A">
        <w:rPr>
          <w:rFonts w:ascii="Cambria" w:hAnsi="Cambria" w:cs="Consolas"/>
          <w:sz w:val="28"/>
          <w:szCs w:val="28"/>
        </w:rPr>
        <w:t xml:space="preserve"> </w:t>
      </w:r>
      <w:r w:rsidR="002374AB" w:rsidRPr="001C0A1A">
        <w:rPr>
          <w:rFonts w:ascii="Cambria" w:hAnsi="Cambria"/>
          <w:sz w:val="28"/>
          <w:szCs w:val="28"/>
        </w:rPr>
        <w:t xml:space="preserve">Havendo interposição de recurso, </w:t>
      </w:r>
      <w:r w:rsidR="00B502A4" w:rsidRPr="001C0A1A">
        <w:rPr>
          <w:rFonts w:ascii="Cambria" w:hAnsi="Cambria"/>
          <w:sz w:val="28"/>
          <w:szCs w:val="28"/>
        </w:rPr>
        <w:t>a</w:t>
      </w:r>
      <w:r w:rsidR="002374AB" w:rsidRPr="001C0A1A">
        <w:rPr>
          <w:rFonts w:ascii="Cambria" w:hAnsi="Cambria"/>
          <w:sz w:val="28"/>
          <w:szCs w:val="28"/>
        </w:rPr>
        <w:t xml:space="preserve"> Pregoeir</w:t>
      </w:r>
      <w:r w:rsidR="00B502A4" w:rsidRPr="001C0A1A">
        <w:rPr>
          <w:rFonts w:ascii="Cambria" w:hAnsi="Cambria"/>
          <w:sz w:val="28"/>
          <w:szCs w:val="28"/>
        </w:rPr>
        <w:t>a</w:t>
      </w:r>
      <w:r w:rsidR="002374AB" w:rsidRPr="001C0A1A">
        <w:rPr>
          <w:rFonts w:ascii="Cambria" w:hAnsi="Cambria"/>
          <w:sz w:val="28"/>
          <w:szCs w:val="28"/>
        </w:rPr>
        <w:t xml:space="preserve">, por mensagem lançada no sistema, informará aos recorrentes que poderão apresentar memoriais contendo as razões de recurso, no prazo de </w:t>
      </w:r>
      <w:r w:rsidR="003E76FD" w:rsidRPr="001C0A1A">
        <w:rPr>
          <w:rFonts w:ascii="Cambria" w:hAnsi="Cambria"/>
          <w:sz w:val="28"/>
          <w:szCs w:val="28"/>
        </w:rPr>
        <w:t>0</w:t>
      </w:r>
      <w:r w:rsidR="002374AB" w:rsidRPr="001C0A1A">
        <w:rPr>
          <w:rFonts w:ascii="Cambria" w:hAnsi="Cambria"/>
          <w:sz w:val="28"/>
          <w:szCs w:val="28"/>
        </w:rPr>
        <w:t xml:space="preserve">3 (três) dias após o encerramento da sessão pública, e aos demais licitantes que poderão apresentar contrarrazões, em igual </w:t>
      </w:r>
      <w:r w:rsidR="002374AB" w:rsidRPr="001C0A1A">
        <w:rPr>
          <w:rFonts w:ascii="Cambria" w:hAnsi="Cambria"/>
          <w:sz w:val="28"/>
          <w:szCs w:val="28"/>
        </w:rPr>
        <w:lastRenderedPageBreak/>
        <w:t xml:space="preserve">número de dias, os quais começarão a correr do término do prazo para apresentação de memoriais, sendo-lhes assegurada vista imediata dos autos, neste </w:t>
      </w:r>
      <w:r w:rsidRPr="001C0A1A">
        <w:rPr>
          <w:rFonts w:ascii="Cambria" w:hAnsi="Cambria" w:cs="Consolas"/>
          <w:b/>
          <w:bCs/>
          <w:iCs/>
          <w:sz w:val="28"/>
          <w:szCs w:val="28"/>
        </w:rPr>
        <w:t>DEPARTAMENTO DE COMPRAS E LICITAÇÕES,</w:t>
      </w:r>
      <w:r w:rsidRPr="001C0A1A">
        <w:rPr>
          <w:rFonts w:ascii="Cambria" w:hAnsi="Cambria"/>
          <w:sz w:val="28"/>
          <w:szCs w:val="28"/>
        </w:rPr>
        <w:t xml:space="preserve"> localizado na </w:t>
      </w:r>
      <w:r w:rsidRPr="001C0A1A">
        <w:rPr>
          <w:rFonts w:ascii="Cambria" w:hAnsi="Cambria" w:cs="Consolas"/>
          <w:iCs/>
          <w:sz w:val="28"/>
          <w:szCs w:val="28"/>
        </w:rPr>
        <w:t>Praça Monção nº 683 – Bairro Centro – CEP 18.775-021 – Iaras – SP</w:t>
      </w:r>
      <w:r w:rsidR="002374AB" w:rsidRPr="001C0A1A">
        <w:rPr>
          <w:rFonts w:ascii="Cambria" w:hAnsi="Cambria"/>
          <w:sz w:val="28"/>
          <w:szCs w:val="28"/>
        </w:rPr>
        <w:t xml:space="preserve">. </w:t>
      </w:r>
    </w:p>
    <w:p w14:paraId="14CFDB8E"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2E937812" w14:textId="507396B9"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7.3 –</w:t>
      </w:r>
      <w:r w:rsidRPr="001C0A1A">
        <w:rPr>
          <w:rFonts w:ascii="Cambria" w:hAnsi="Cambria" w:cs="Consolas"/>
          <w:sz w:val="28"/>
          <w:szCs w:val="28"/>
        </w:rPr>
        <w:t xml:space="preserve"> </w:t>
      </w:r>
      <w:r w:rsidR="002374AB" w:rsidRPr="001C0A1A">
        <w:rPr>
          <w:rFonts w:ascii="Cambria" w:hAnsi="Cambria"/>
          <w:sz w:val="28"/>
          <w:szCs w:val="28"/>
        </w:rPr>
        <w:t xml:space="preserve">Os memoriais de recurso e as contrarrazões serão oferecidos por meio eletrônico, no sítio </w:t>
      </w:r>
      <w:r w:rsidRPr="001C0A1A">
        <w:rPr>
          <w:rFonts w:ascii="Cambria" w:hAnsi="Cambria"/>
          <w:sz w:val="28"/>
          <w:szCs w:val="28"/>
          <w:shd w:val="clear" w:color="auto" w:fill="FFFFFF"/>
        </w:rPr>
        <w:t>www.bll.org.br</w:t>
      </w:r>
      <w:r w:rsidR="002374AB" w:rsidRPr="001C0A1A">
        <w:rPr>
          <w:rFonts w:ascii="Cambria" w:hAnsi="Cambria"/>
          <w:sz w:val="28"/>
          <w:szCs w:val="28"/>
        </w:rPr>
        <w:t>, e a apresentação de documentos relativos às peças antes indicadas, se houver, será efetuada mediante protocolo, n</w:t>
      </w:r>
      <w:r w:rsidRPr="001C0A1A">
        <w:rPr>
          <w:rFonts w:ascii="Cambria" w:hAnsi="Cambria"/>
          <w:sz w:val="28"/>
          <w:szCs w:val="28"/>
        </w:rPr>
        <w:t>o</w:t>
      </w:r>
      <w:r w:rsidR="002374AB" w:rsidRPr="001C0A1A">
        <w:rPr>
          <w:rFonts w:ascii="Cambria" w:hAnsi="Cambria"/>
          <w:sz w:val="28"/>
          <w:szCs w:val="28"/>
        </w:rPr>
        <w:t xml:space="preserve"> </w:t>
      </w:r>
      <w:r w:rsidRPr="001C0A1A">
        <w:rPr>
          <w:rFonts w:ascii="Cambria" w:hAnsi="Cambria" w:cs="Consolas"/>
          <w:b/>
          <w:bCs/>
          <w:iCs/>
          <w:sz w:val="28"/>
          <w:szCs w:val="28"/>
        </w:rPr>
        <w:t>DEPARTAMENTO DE COMPRAS E LICITAÇÕES,</w:t>
      </w:r>
      <w:r w:rsidRPr="001C0A1A">
        <w:rPr>
          <w:rFonts w:ascii="Cambria" w:hAnsi="Cambria"/>
          <w:sz w:val="28"/>
          <w:szCs w:val="28"/>
        </w:rPr>
        <w:t xml:space="preserve"> localizado na </w:t>
      </w:r>
      <w:r w:rsidRPr="001C0A1A">
        <w:rPr>
          <w:rFonts w:ascii="Cambria" w:hAnsi="Cambria" w:cs="Consolas"/>
          <w:iCs/>
          <w:sz w:val="28"/>
          <w:szCs w:val="28"/>
        </w:rPr>
        <w:t>Praça Monção nº 683 – Bairro Centro – CEP 18.775-021 – Iaras – SP</w:t>
      </w:r>
      <w:r w:rsidR="002374AB" w:rsidRPr="001C0A1A">
        <w:rPr>
          <w:rFonts w:ascii="Cambria" w:hAnsi="Cambria"/>
          <w:sz w:val="28"/>
          <w:szCs w:val="28"/>
        </w:rPr>
        <w:t xml:space="preserve">, observados os prazos estabelecidos no subitem 7.2. </w:t>
      </w:r>
    </w:p>
    <w:p w14:paraId="36D67B54"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419CF85C" w14:textId="17C7B54E"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7.4 –</w:t>
      </w:r>
      <w:r w:rsidRPr="001C0A1A">
        <w:rPr>
          <w:rFonts w:ascii="Cambria" w:hAnsi="Cambria" w:cs="Consolas"/>
          <w:sz w:val="28"/>
          <w:szCs w:val="28"/>
        </w:rPr>
        <w:t xml:space="preserve"> </w:t>
      </w:r>
      <w:r w:rsidR="002374AB" w:rsidRPr="001C0A1A">
        <w:rPr>
          <w:rFonts w:ascii="Cambria" w:hAnsi="Cambria"/>
          <w:sz w:val="28"/>
          <w:szCs w:val="28"/>
        </w:rPr>
        <w:t xml:space="preserve">A falta de interposição de recurso importará a decadência do direito de recurso e </w:t>
      </w:r>
      <w:r w:rsidR="00B502A4" w:rsidRPr="001C0A1A">
        <w:rPr>
          <w:rFonts w:ascii="Cambria" w:hAnsi="Cambria"/>
          <w:sz w:val="28"/>
          <w:szCs w:val="28"/>
        </w:rPr>
        <w:t>a</w:t>
      </w:r>
      <w:r w:rsidR="002374AB" w:rsidRPr="001C0A1A">
        <w:rPr>
          <w:rFonts w:ascii="Cambria" w:hAnsi="Cambria"/>
          <w:sz w:val="28"/>
          <w:szCs w:val="28"/>
        </w:rPr>
        <w:t xml:space="preserve"> Pregoeir</w:t>
      </w:r>
      <w:r w:rsidR="00B502A4" w:rsidRPr="001C0A1A">
        <w:rPr>
          <w:rFonts w:ascii="Cambria" w:hAnsi="Cambria"/>
          <w:sz w:val="28"/>
          <w:szCs w:val="28"/>
        </w:rPr>
        <w:t>a</w:t>
      </w:r>
      <w:r w:rsidR="002374AB" w:rsidRPr="001C0A1A">
        <w:rPr>
          <w:rFonts w:ascii="Cambria" w:hAnsi="Cambria"/>
          <w:sz w:val="28"/>
          <w:szCs w:val="28"/>
        </w:rPr>
        <w:t xml:space="preserve"> adjudicará o objeto do certame ao vencedor, na própria sessão, propondo à autoridade competente a homologação do procedimento licitatório. </w:t>
      </w:r>
    </w:p>
    <w:p w14:paraId="5697B328"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1C1DA8E6" w14:textId="7777777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7.5 –</w:t>
      </w:r>
      <w:r w:rsidRPr="001C0A1A">
        <w:rPr>
          <w:rFonts w:ascii="Cambria" w:hAnsi="Cambria" w:cs="Consolas"/>
          <w:sz w:val="28"/>
          <w:szCs w:val="28"/>
        </w:rPr>
        <w:t xml:space="preserve"> </w:t>
      </w:r>
      <w:r w:rsidR="002374AB" w:rsidRPr="001C0A1A">
        <w:rPr>
          <w:rFonts w:ascii="Cambria" w:hAnsi="Cambria"/>
          <w:sz w:val="28"/>
          <w:szCs w:val="28"/>
        </w:rPr>
        <w:t xml:space="preserve">Decididos os recursos e constatada a regularidade dos atos praticados, a autoridade competente homologará o procedimento licitatório. </w:t>
      </w:r>
    </w:p>
    <w:p w14:paraId="4E700E38"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1A632A9C" w14:textId="7777777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7.6 –</w:t>
      </w:r>
      <w:r w:rsidRPr="001C0A1A">
        <w:rPr>
          <w:rFonts w:ascii="Cambria" w:hAnsi="Cambria" w:cs="Consolas"/>
          <w:sz w:val="28"/>
          <w:szCs w:val="28"/>
        </w:rPr>
        <w:t xml:space="preserve"> </w:t>
      </w:r>
      <w:r w:rsidR="002374AB" w:rsidRPr="001C0A1A">
        <w:rPr>
          <w:rFonts w:ascii="Cambria" w:hAnsi="Cambria"/>
          <w:sz w:val="28"/>
          <w:szCs w:val="28"/>
        </w:rPr>
        <w:t>O recurso terá efeito suspensivo e o seu acolhimento importará a invalidação dos atos insuscetíveis de aproveitamento</w:t>
      </w:r>
      <w:r w:rsidR="008014D9" w:rsidRPr="001C0A1A">
        <w:rPr>
          <w:rFonts w:ascii="Cambria" w:hAnsi="Cambria"/>
          <w:sz w:val="28"/>
          <w:szCs w:val="28"/>
        </w:rPr>
        <w:t>.</w:t>
      </w:r>
      <w:r w:rsidR="002374AB" w:rsidRPr="001C0A1A">
        <w:rPr>
          <w:rFonts w:ascii="Cambria" w:hAnsi="Cambria"/>
          <w:sz w:val="28"/>
          <w:szCs w:val="28"/>
        </w:rPr>
        <w:t xml:space="preserve"> </w:t>
      </w:r>
    </w:p>
    <w:p w14:paraId="17962F60"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2149179B" w14:textId="21098955" w:rsidR="008014D9"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7.7 –</w:t>
      </w:r>
      <w:r w:rsidRPr="001C0A1A">
        <w:rPr>
          <w:rFonts w:ascii="Cambria" w:hAnsi="Cambria" w:cs="Consolas"/>
          <w:sz w:val="28"/>
          <w:szCs w:val="28"/>
        </w:rPr>
        <w:t xml:space="preserve"> </w:t>
      </w:r>
      <w:r w:rsidR="002374AB" w:rsidRPr="001C0A1A">
        <w:rPr>
          <w:rFonts w:ascii="Cambria" w:hAnsi="Cambria"/>
          <w:sz w:val="28"/>
          <w:szCs w:val="28"/>
        </w:rPr>
        <w:t xml:space="preserve">A adjudicação será feita </w:t>
      </w:r>
      <w:r w:rsidR="00665E1E" w:rsidRPr="001C0A1A">
        <w:rPr>
          <w:rFonts w:ascii="Cambria" w:hAnsi="Cambria"/>
          <w:sz w:val="28"/>
          <w:szCs w:val="28"/>
        </w:rPr>
        <w:t xml:space="preserve">por </w:t>
      </w:r>
      <w:r w:rsidR="00665E1E" w:rsidRPr="001C0A1A">
        <w:rPr>
          <w:rFonts w:ascii="Cambria" w:hAnsi="Cambria"/>
          <w:b/>
          <w:bCs/>
          <w:sz w:val="28"/>
          <w:szCs w:val="28"/>
        </w:rPr>
        <w:t>item</w:t>
      </w:r>
      <w:r w:rsidR="002374AB" w:rsidRPr="001C0A1A">
        <w:rPr>
          <w:rFonts w:ascii="Cambria" w:hAnsi="Cambria"/>
          <w:sz w:val="28"/>
          <w:szCs w:val="28"/>
        </w:rPr>
        <w:t>.</w:t>
      </w:r>
    </w:p>
    <w:p w14:paraId="4469EC8E" w14:textId="77777777" w:rsidR="00665E1E" w:rsidRPr="001C0A1A" w:rsidRDefault="00665E1E" w:rsidP="008014D9">
      <w:pPr>
        <w:tabs>
          <w:tab w:val="left" w:pos="-1701"/>
        </w:tabs>
        <w:autoSpaceDE w:val="0"/>
        <w:autoSpaceDN w:val="0"/>
        <w:adjustRightInd w:val="0"/>
        <w:jc w:val="both"/>
        <w:rPr>
          <w:rFonts w:ascii="Cambria" w:hAnsi="Cambria"/>
          <w:sz w:val="28"/>
          <w:szCs w:val="28"/>
        </w:rPr>
      </w:pPr>
    </w:p>
    <w:p w14:paraId="23E15F6F" w14:textId="77777777" w:rsidR="00F76696" w:rsidRPr="001C0A1A" w:rsidRDefault="002374AB" w:rsidP="008014D9">
      <w:pPr>
        <w:tabs>
          <w:tab w:val="left" w:pos="-1701"/>
        </w:tabs>
        <w:autoSpaceDE w:val="0"/>
        <w:autoSpaceDN w:val="0"/>
        <w:adjustRightInd w:val="0"/>
        <w:jc w:val="both"/>
        <w:rPr>
          <w:rFonts w:ascii="Cambria" w:hAnsi="Cambria"/>
          <w:b/>
          <w:bCs/>
          <w:sz w:val="28"/>
          <w:szCs w:val="28"/>
        </w:rPr>
      </w:pPr>
      <w:r w:rsidRPr="001C0A1A">
        <w:rPr>
          <w:rFonts w:ascii="Cambria" w:hAnsi="Cambria"/>
          <w:b/>
          <w:bCs/>
          <w:sz w:val="28"/>
          <w:szCs w:val="28"/>
        </w:rPr>
        <w:t xml:space="preserve">8 </w:t>
      </w:r>
      <w:r w:rsidR="00F76696" w:rsidRPr="001C0A1A">
        <w:rPr>
          <w:rFonts w:ascii="Cambria" w:hAnsi="Cambria"/>
          <w:b/>
          <w:bCs/>
          <w:sz w:val="28"/>
          <w:szCs w:val="28"/>
        </w:rPr>
        <w:t>–</w:t>
      </w:r>
      <w:r w:rsidRPr="001C0A1A">
        <w:rPr>
          <w:rFonts w:ascii="Cambria" w:hAnsi="Cambria"/>
          <w:b/>
          <w:bCs/>
          <w:sz w:val="28"/>
          <w:szCs w:val="28"/>
        </w:rPr>
        <w:t xml:space="preserve"> DESCONEXÃO COM O SISTEMA ELETRÔNICO </w:t>
      </w:r>
    </w:p>
    <w:p w14:paraId="4159C432"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7A0DE1B8" w14:textId="7777777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8.1 –</w:t>
      </w:r>
      <w:r w:rsidRPr="001C0A1A">
        <w:rPr>
          <w:rFonts w:ascii="Cambria" w:hAnsi="Cambria" w:cs="Consolas"/>
          <w:sz w:val="28"/>
          <w:szCs w:val="28"/>
        </w:rPr>
        <w:t xml:space="preserve"> </w:t>
      </w:r>
      <w:r w:rsidR="002374AB" w:rsidRPr="001C0A1A">
        <w:rPr>
          <w:rFonts w:ascii="Cambria" w:hAnsi="Cambria"/>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28DB83DC" w14:textId="3188A928"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8.2 –</w:t>
      </w:r>
      <w:r w:rsidRPr="001C0A1A">
        <w:rPr>
          <w:rFonts w:ascii="Cambria" w:hAnsi="Cambria" w:cs="Consolas"/>
          <w:sz w:val="28"/>
          <w:szCs w:val="28"/>
        </w:rPr>
        <w:t xml:space="preserve"> </w:t>
      </w:r>
      <w:r w:rsidR="002374AB" w:rsidRPr="001C0A1A">
        <w:rPr>
          <w:rFonts w:ascii="Cambria" w:hAnsi="Cambria"/>
          <w:sz w:val="28"/>
          <w:szCs w:val="28"/>
        </w:rPr>
        <w:t xml:space="preserve">A desconexão do sistema eletrônico com </w:t>
      </w:r>
      <w:r w:rsidR="00B502A4" w:rsidRPr="001C0A1A">
        <w:rPr>
          <w:rFonts w:ascii="Cambria" w:hAnsi="Cambria"/>
          <w:sz w:val="28"/>
          <w:szCs w:val="28"/>
        </w:rPr>
        <w:t>a</w:t>
      </w:r>
      <w:r w:rsidR="002374AB" w:rsidRPr="001C0A1A">
        <w:rPr>
          <w:rFonts w:ascii="Cambria" w:hAnsi="Cambria"/>
          <w:sz w:val="28"/>
          <w:szCs w:val="28"/>
        </w:rPr>
        <w:t xml:space="preserve"> Pregoeir</w:t>
      </w:r>
      <w:r w:rsidR="00B502A4" w:rsidRPr="001C0A1A">
        <w:rPr>
          <w:rFonts w:ascii="Cambria" w:hAnsi="Cambria"/>
          <w:sz w:val="28"/>
          <w:szCs w:val="28"/>
        </w:rPr>
        <w:t>a</w:t>
      </w:r>
      <w:r w:rsidR="002374AB" w:rsidRPr="001C0A1A">
        <w:rPr>
          <w:rFonts w:ascii="Cambria" w:hAnsi="Cambria"/>
          <w:sz w:val="28"/>
          <w:szCs w:val="28"/>
        </w:rPr>
        <w:t xml:space="preserve">, durante a sessão pública, implicará: </w:t>
      </w:r>
    </w:p>
    <w:p w14:paraId="25A15826"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4A141135" w14:textId="43399A56"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8.2.1 –</w:t>
      </w:r>
      <w:r w:rsidRPr="001C0A1A">
        <w:rPr>
          <w:rFonts w:ascii="Cambria" w:hAnsi="Cambria" w:cs="Consolas"/>
          <w:sz w:val="28"/>
          <w:szCs w:val="28"/>
        </w:rPr>
        <w:t xml:space="preserve"> </w:t>
      </w:r>
      <w:r w:rsidR="002374AB" w:rsidRPr="001C0A1A">
        <w:rPr>
          <w:rFonts w:ascii="Cambria" w:hAnsi="Cambria"/>
          <w:sz w:val="28"/>
          <w:szCs w:val="28"/>
        </w:rPr>
        <w:t>Fora da etapa de lances: a sua suspensão e o seu reinício, desde o ponto em que foi interrompida. Nesse caso, se a desconexão persistir por tempo superior a 1</w:t>
      </w:r>
      <w:r w:rsidRPr="001C0A1A">
        <w:rPr>
          <w:rFonts w:ascii="Cambria" w:hAnsi="Cambria"/>
          <w:sz w:val="28"/>
          <w:szCs w:val="28"/>
        </w:rPr>
        <w:t>0</w:t>
      </w:r>
      <w:r w:rsidR="002374AB" w:rsidRPr="001C0A1A">
        <w:rPr>
          <w:rFonts w:ascii="Cambria" w:hAnsi="Cambria"/>
          <w:sz w:val="28"/>
          <w:szCs w:val="28"/>
        </w:rPr>
        <w:t xml:space="preserve"> (</w:t>
      </w:r>
      <w:r w:rsidRPr="001C0A1A">
        <w:rPr>
          <w:rFonts w:ascii="Cambria" w:hAnsi="Cambria"/>
          <w:sz w:val="28"/>
          <w:szCs w:val="28"/>
        </w:rPr>
        <w:t>dez</w:t>
      </w:r>
      <w:r w:rsidR="002374AB" w:rsidRPr="001C0A1A">
        <w:rPr>
          <w:rFonts w:ascii="Cambria" w:hAnsi="Cambria"/>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2C58E4B8" w14:textId="77777777" w:rsidR="00F76696" w:rsidRPr="001C0A1A" w:rsidRDefault="00F76696" w:rsidP="008014D9">
      <w:pPr>
        <w:tabs>
          <w:tab w:val="left" w:pos="-1701"/>
        </w:tabs>
        <w:autoSpaceDE w:val="0"/>
        <w:autoSpaceDN w:val="0"/>
        <w:adjustRightInd w:val="0"/>
        <w:jc w:val="both"/>
        <w:rPr>
          <w:rFonts w:ascii="Cambria" w:hAnsi="Cambria"/>
          <w:sz w:val="28"/>
          <w:szCs w:val="28"/>
        </w:rPr>
      </w:pPr>
      <w:r w:rsidRPr="001C0A1A">
        <w:rPr>
          <w:rFonts w:ascii="Cambria" w:hAnsi="Cambria" w:cs="Consolas"/>
          <w:b/>
          <w:sz w:val="28"/>
          <w:szCs w:val="28"/>
        </w:rPr>
        <w:t>8.2.2 –</w:t>
      </w:r>
      <w:r w:rsidRPr="001C0A1A">
        <w:rPr>
          <w:rFonts w:ascii="Cambria" w:hAnsi="Cambria" w:cs="Consolas"/>
          <w:sz w:val="28"/>
          <w:szCs w:val="28"/>
        </w:rPr>
        <w:t xml:space="preserve"> </w:t>
      </w:r>
      <w:r w:rsidR="002374AB" w:rsidRPr="001C0A1A">
        <w:rPr>
          <w:rFonts w:ascii="Cambria" w:hAnsi="Cambria"/>
          <w:sz w:val="28"/>
          <w:szCs w:val="28"/>
        </w:rPr>
        <w:t xml:space="preserve">Durante a etapa de lances: a continuidade da apresentação de lances pelos licitantes, até o término do período estabelecido no Edital. </w:t>
      </w:r>
    </w:p>
    <w:p w14:paraId="075C26FB" w14:textId="77777777" w:rsidR="00F76696" w:rsidRPr="001C0A1A" w:rsidRDefault="00F76696" w:rsidP="008014D9">
      <w:pPr>
        <w:tabs>
          <w:tab w:val="left" w:pos="-1701"/>
        </w:tabs>
        <w:autoSpaceDE w:val="0"/>
        <w:autoSpaceDN w:val="0"/>
        <w:adjustRightInd w:val="0"/>
        <w:jc w:val="both"/>
        <w:rPr>
          <w:rFonts w:ascii="Cambria" w:hAnsi="Cambria"/>
          <w:sz w:val="28"/>
          <w:szCs w:val="28"/>
        </w:rPr>
      </w:pPr>
    </w:p>
    <w:p w14:paraId="78090196" w14:textId="7398B852" w:rsidR="002374AB" w:rsidRPr="001C0A1A" w:rsidRDefault="002374AB"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8.3</w:t>
      </w:r>
      <w:r w:rsidR="00F76696" w:rsidRPr="001C0A1A">
        <w:rPr>
          <w:rFonts w:ascii="Cambria" w:hAnsi="Cambria"/>
          <w:b/>
          <w:bCs/>
          <w:sz w:val="28"/>
          <w:szCs w:val="28"/>
        </w:rPr>
        <w:t xml:space="preserve"> –</w:t>
      </w:r>
      <w:r w:rsidRPr="001C0A1A">
        <w:rPr>
          <w:rFonts w:ascii="Cambria" w:hAnsi="Cambria"/>
          <w:b/>
          <w:bCs/>
          <w:sz w:val="28"/>
          <w:szCs w:val="28"/>
        </w:rPr>
        <w:t xml:space="preserve"> </w:t>
      </w:r>
      <w:r w:rsidRPr="001C0A1A">
        <w:rPr>
          <w:rFonts w:ascii="Cambria" w:hAnsi="Cambria"/>
          <w:sz w:val="28"/>
          <w:szCs w:val="28"/>
        </w:rPr>
        <w:t>A desconexão do sistema eletrônico com qualquer licitante não prejudicará a conclusão válida da sessão pública ou do certame.</w:t>
      </w:r>
    </w:p>
    <w:p w14:paraId="057AB15D" w14:textId="77777777" w:rsidR="00E64556" w:rsidRPr="001C0A1A" w:rsidRDefault="00E64556" w:rsidP="008014D9">
      <w:pPr>
        <w:tabs>
          <w:tab w:val="left" w:pos="-1701"/>
        </w:tabs>
        <w:autoSpaceDE w:val="0"/>
        <w:autoSpaceDN w:val="0"/>
        <w:adjustRightInd w:val="0"/>
        <w:jc w:val="both"/>
        <w:rPr>
          <w:rFonts w:ascii="Cambria" w:hAnsi="Cambria" w:cs="Consolas"/>
          <w:b/>
          <w:bCs/>
          <w:sz w:val="28"/>
          <w:szCs w:val="28"/>
        </w:rPr>
      </w:pPr>
    </w:p>
    <w:p w14:paraId="16DA1675" w14:textId="77777777" w:rsidR="004013F2"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9 – CONTRATAÇÃO</w:t>
      </w:r>
      <w:r w:rsidRPr="001C0A1A">
        <w:rPr>
          <w:rFonts w:ascii="Cambria" w:hAnsi="Cambria"/>
          <w:sz w:val="28"/>
          <w:szCs w:val="28"/>
        </w:rPr>
        <w:t xml:space="preserve"> </w:t>
      </w:r>
    </w:p>
    <w:p w14:paraId="53151991" w14:textId="77777777" w:rsidR="004013F2" w:rsidRPr="001C0A1A" w:rsidRDefault="004013F2" w:rsidP="008014D9">
      <w:pPr>
        <w:tabs>
          <w:tab w:val="left" w:pos="-1701"/>
        </w:tabs>
        <w:autoSpaceDE w:val="0"/>
        <w:autoSpaceDN w:val="0"/>
        <w:adjustRightInd w:val="0"/>
        <w:jc w:val="both"/>
        <w:rPr>
          <w:rFonts w:ascii="Cambria" w:hAnsi="Cambria"/>
          <w:sz w:val="28"/>
          <w:szCs w:val="28"/>
        </w:rPr>
      </w:pPr>
    </w:p>
    <w:p w14:paraId="4E300B75" w14:textId="77777777" w:rsidR="00781CD6"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9.1 – </w:t>
      </w:r>
      <w:r w:rsidRPr="001C0A1A">
        <w:rPr>
          <w:rFonts w:ascii="Cambria" w:hAnsi="Cambria"/>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1C0A1A">
        <w:rPr>
          <w:rFonts w:ascii="Cambria" w:hAnsi="Cambria"/>
          <w:sz w:val="28"/>
          <w:szCs w:val="28"/>
        </w:rPr>
        <w:t>Município de Iaras</w:t>
      </w:r>
      <w:r w:rsidRPr="001C0A1A">
        <w:rPr>
          <w:rFonts w:ascii="Cambria" w:hAnsi="Cambria"/>
          <w:sz w:val="28"/>
          <w:szCs w:val="28"/>
        </w:rPr>
        <w:t xml:space="preserve">, sob pena de decair do direito à contratação se não o fizer, sem prejuízo das sanções previstas neste Edital. </w:t>
      </w:r>
    </w:p>
    <w:p w14:paraId="07454D21"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7B4FECFA" w14:textId="77777777" w:rsidR="00781CD6" w:rsidRPr="001C0A1A" w:rsidRDefault="00781CD6"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9.2 – </w:t>
      </w:r>
      <w:r w:rsidR="004013F2" w:rsidRPr="001C0A1A">
        <w:rPr>
          <w:rFonts w:ascii="Cambria" w:hAnsi="Cambria"/>
          <w:sz w:val="28"/>
          <w:szCs w:val="28"/>
        </w:rPr>
        <w:t xml:space="preserve">Se, por ocasião da formalização do contrato, a documentação relativa à regularidade fiscal e trabalhista estiver com os prazos de validade vencidos, este </w:t>
      </w:r>
      <w:r w:rsidRPr="001C0A1A">
        <w:rPr>
          <w:rFonts w:ascii="Cambria" w:hAnsi="Cambria"/>
          <w:sz w:val="28"/>
          <w:szCs w:val="28"/>
        </w:rPr>
        <w:t>Município de Iaras</w:t>
      </w:r>
      <w:r w:rsidR="004013F2" w:rsidRPr="001C0A1A">
        <w:rPr>
          <w:rFonts w:ascii="Cambria" w:hAnsi="Cambria"/>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6404C0D4" w14:textId="77777777" w:rsidR="00781CD6"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a) </w:t>
      </w:r>
      <w:r w:rsidRPr="001C0A1A">
        <w:rPr>
          <w:rFonts w:ascii="Cambria" w:hAnsi="Cambria"/>
          <w:sz w:val="28"/>
          <w:szCs w:val="28"/>
        </w:rPr>
        <w:t xml:space="preserve">Se não for possível atualizá-las por meio eletrônico hábil de informações, a adjudicatária será notificada para, no prazo de </w:t>
      </w:r>
      <w:r w:rsidR="00781CD6" w:rsidRPr="001C0A1A">
        <w:rPr>
          <w:rFonts w:ascii="Cambria" w:hAnsi="Cambria"/>
          <w:sz w:val="28"/>
          <w:szCs w:val="28"/>
        </w:rPr>
        <w:t>0</w:t>
      </w:r>
      <w:r w:rsidRPr="001C0A1A">
        <w:rPr>
          <w:rFonts w:ascii="Cambria" w:hAnsi="Cambria"/>
          <w:sz w:val="28"/>
          <w:szCs w:val="28"/>
        </w:rPr>
        <w:t xml:space="preserve">2 (dois) dias úteis, comprovar a situação de regularidade mediante a apresentação da respectiva documentação, com prazos de validade em vigência, sob pena de a contratação não se realizar. </w:t>
      </w:r>
    </w:p>
    <w:p w14:paraId="667C64C2"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235C04D8" w14:textId="77777777" w:rsidR="00781CD6" w:rsidRPr="001C0A1A" w:rsidRDefault="00781CD6"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9.3 – </w:t>
      </w:r>
      <w:r w:rsidR="004013F2" w:rsidRPr="001C0A1A">
        <w:rPr>
          <w:rFonts w:ascii="Cambria" w:hAnsi="Cambria"/>
          <w:sz w:val="28"/>
          <w:szCs w:val="28"/>
        </w:rPr>
        <w:t xml:space="preserve">Constituem também condições para a celebração da contratação: </w:t>
      </w:r>
    </w:p>
    <w:p w14:paraId="5C06C707"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38B64FD7" w14:textId="77777777" w:rsidR="00781CD6" w:rsidRPr="001C0A1A" w:rsidRDefault="00781CD6"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a</w:t>
      </w:r>
      <w:r w:rsidR="004013F2" w:rsidRPr="001C0A1A">
        <w:rPr>
          <w:rFonts w:ascii="Cambria" w:hAnsi="Cambria"/>
          <w:b/>
          <w:bCs/>
          <w:sz w:val="28"/>
          <w:szCs w:val="28"/>
        </w:rPr>
        <w:t>)</w:t>
      </w:r>
      <w:r w:rsidR="004013F2" w:rsidRPr="001C0A1A">
        <w:rPr>
          <w:rFonts w:ascii="Cambria" w:hAnsi="Cambria"/>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1FD4EDF4" w14:textId="7A006823" w:rsidR="00781CD6" w:rsidRDefault="00781CD6"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lastRenderedPageBreak/>
        <w:t>b</w:t>
      </w:r>
      <w:r w:rsidR="004013F2" w:rsidRPr="001C0A1A">
        <w:rPr>
          <w:rFonts w:ascii="Cambria" w:hAnsi="Cambria"/>
          <w:b/>
          <w:bCs/>
          <w:sz w:val="28"/>
          <w:szCs w:val="28"/>
        </w:rPr>
        <w:t>)</w:t>
      </w:r>
      <w:r w:rsidR="004013F2" w:rsidRPr="001C0A1A">
        <w:rPr>
          <w:rFonts w:ascii="Cambria" w:hAnsi="Cambria"/>
          <w:sz w:val="28"/>
          <w:szCs w:val="28"/>
        </w:rPr>
        <w:t xml:space="preserve"> Somente no caso de empresa em situação de recuperação extrajudicial: apresentação de comprovação documental de que as obrigações do plano de recuperação extrajudicial estão sendo cumpridas; </w:t>
      </w:r>
    </w:p>
    <w:p w14:paraId="7CA80378" w14:textId="5499FD11" w:rsidR="00D51C1E" w:rsidRDefault="00D51C1E" w:rsidP="008014D9">
      <w:pPr>
        <w:tabs>
          <w:tab w:val="left" w:pos="-1701"/>
        </w:tabs>
        <w:autoSpaceDE w:val="0"/>
        <w:autoSpaceDN w:val="0"/>
        <w:adjustRightInd w:val="0"/>
        <w:jc w:val="both"/>
        <w:rPr>
          <w:rFonts w:ascii="Cambria" w:hAnsi="Cambria"/>
          <w:sz w:val="28"/>
          <w:szCs w:val="28"/>
        </w:rPr>
      </w:pPr>
    </w:p>
    <w:p w14:paraId="32FB8162" w14:textId="77777777" w:rsidR="00D51C1E" w:rsidRDefault="00D51C1E" w:rsidP="00D51C1E">
      <w:pPr>
        <w:tabs>
          <w:tab w:val="left" w:pos="-1701"/>
        </w:tabs>
        <w:autoSpaceDE w:val="0"/>
        <w:autoSpaceDN w:val="0"/>
        <w:adjustRightInd w:val="0"/>
        <w:jc w:val="both"/>
        <w:rPr>
          <w:rFonts w:ascii="Cambria" w:hAnsi="Cambria"/>
          <w:sz w:val="28"/>
          <w:szCs w:val="28"/>
        </w:rPr>
      </w:pPr>
      <w:r>
        <w:rPr>
          <w:rFonts w:ascii="Cambria" w:hAnsi="Cambria" w:cs="Consolas"/>
          <w:b/>
          <w:sz w:val="28"/>
          <w:szCs w:val="28"/>
        </w:rPr>
        <w:t>c)</w:t>
      </w:r>
      <w:r>
        <w:rPr>
          <w:rFonts w:ascii="Cambria" w:hAnsi="Cambria" w:cs="Consolas"/>
          <w:sz w:val="28"/>
          <w:szCs w:val="28"/>
        </w:rPr>
        <w:t xml:space="preserve"> </w:t>
      </w:r>
      <w:r>
        <w:rPr>
          <w:rFonts w:ascii="Cambria" w:hAnsi="Cambria"/>
          <w:sz w:val="28"/>
          <w:szCs w:val="28"/>
        </w:rPr>
        <w:t xml:space="preserve"> Prestação de Caução em Garantia. Este Município de Iaras exigirá da </w:t>
      </w:r>
      <w:r>
        <w:rPr>
          <w:rFonts w:ascii="Cambria" w:hAnsi="Cambria"/>
          <w:b/>
          <w:bCs/>
          <w:sz w:val="28"/>
          <w:szCs w:val="28"/>
        </w:rPr>
        <w:t>CONTRATADA</w:t>
      </w:r>
      <w:r>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59F6DB5" w14:textId="77777777" w:rsidR="00D51C1E" w:rsidRDefault="00D51C1E" w:rsidP="00D51C1E">
      <w:pPr>
        <w:tabs>
          <w:tab w:val="left" w:pos="-1701"/>
        </w:tabs>
        <w:autoSpaceDE w:val="0"/>
        <w:autoSpaceDN w:val="0"/>
        <w:adjustRightInd w:val="0"/>
        <w:jc w:val="both"/>
        <w:rPr>
          <w:rFonts w:ascii="Cambria" w:hAnsi="Cambria"/>
          <w:sz w:val="28"/>
          <w:szCs w:val="28"/>
        </w:rPr>
      </w:pPr>
    </w:p>
    <w:p w14:paraId="0040A22F" w14:textId="77777777" w:rsidR="00D51C1E" w:rsidRDefault="00D51C1E" w:rsidP="00D51C1E">
      <w:pPr>
        <w:tabs>
          <w:tab w:val="left" w:pos="-1701"/>
        </w:tabs>
        <w:autoSpaceDE w:val="0"/>
        <w:autoSpaceDN w:val="0"/>
        <w:adjustRightInd w:val="0"/>
        <w:jc w:val="both"/>
        <w:rPr>
          <w:rFonts w:ascii="Cambria" w:hAnsi="Cambria"/>
          <w:sz w:val="28"/>
          <w:szCs w:val="28"/>
        </w:rPr>
      </w:pPr>
      <w:r>
        <w:rPr>
          <w:rFonts w:ascii="Cambria" w:hAnsi="Cambria"/>
          <w:b/>
          <w:bCs/>
          <w:sz w:val="28"/>
          <w:szCs w:val="28"/>
        </w:rPr>
        <w:t>c.1)</w:t>
      </w:r>
      <w:r>
        <w:rPr>
          <w:rFonts w:ascii="Cambria" w:hAnsi="Cambria"/>
          <w:sz w:val="28"/>
          <w:szCs w:val="28"/>
        </w:rPr>
        <w:t xml:space="preserve"> Caução em dinheiro; </w:t>
      </w:r>
    </w:p>
    <w:p w14:paraId="4A9A8811" w14:textId="77777777" w:rsidR="00D51C1E" w:rsidRDefault="00D51C1E" w:rsidP="00D51C1E">
      <w:pPr>
        <w:tabs>
          <w:tab w:val="left" w:pos="-1701"/>
        </w:tabs>
        <w:autoSpaceDE w:val="0"/>
        <w:autoSpaceDN w:val="0"/>
        <w:adjustRightInd w:val="0"/>
        <w:jc w:val="both"/>
        <w:rPr>
          <w:rFonts w:ascii="Cambria" w:hAnsi="Cambria"/>
          <w:sz w:val="28"/>
          <w:szCs w:val="28"/>
        </w:rPr>
      </w:pPr>
    </w:p>
    <w:p w14:paraId="2562C759" w14:textId="77777777" w:rsidR="00D51C1E" w:rsidRDefault="00D51C1E" w:rsidP="00D51C1E">
      <w:pPr>
        <w:tabs>
          <w:tab w:val="left" w:pos="-1701"/>
        </w:tabs>
        <w:autoSpaceDE w:val="0"/>
        <w:autoSpaceDN w:val="0"/>
        <w:adjustRightInd w:val="0"/>
        <w:jc w:val="both"/>
        <w:rPr>
          <w:rFonts w:ascii="Cambria" w:hAnsi="Cambria"/>
          <w:sz w:val="28"/>
          <w:szCs w:val="28"/>
        </w:rPr>
      </w:pPr>
      <w:r>
        <w:rPr>
          <w:rFonts w:ascii="Cambria" w:hAnsi="Cambria"/>
          <w:b/>
          <w:bCs/>
          <w:sz w:val="28"/>
          <w:szCs w:val="28"/>
        </w:rPr>
        <w:t>c.2)</w:t>
      </w:r>
      <w:r>
        <w:rPr>
          <w:rFonts w:ascii="Cambria" w:hAnsi="Cambria"/>
          <w:sz w:val="28"/>
          <w:szCs w:val="28"/>
        </w:rPr>
        <w:t xml:space="preserve"> Títulos da dívida pública; </w:t>
      </w:r>
    </w:p>
    <w:p w14:paraId="59867B05" w14:textId="77777777" w:rsidR="00D51C1E" w:rsidRDefault="00D51C1E" w:rsidP="00D51C1E">
      <w:pPr>
        <w:tabs>
          <w:tab w:val="left" w:pos="-1701"/>
        </w:tabs>
        <w:autoSpaceDE w:val="0"/>
        <w:autoSpaceDN w:val="0"/>
        <w:adjustRightInd w:val="0"/>
        <w:jc w:val="both"/>
        <w:rPr>
          <w:rFonts w:ascii="Cambria" w:hAnsi="Cambria"/>
          <w:sz w:val="28"/>
          <w:szCs w:val="28"/>
        </w:rPr>
      </w:pPr>
    </w:p>
    <w:p w14:paraId="328E535D" w14:textId="172A58EB" w:rsidR="00D51C1E" w:rsidRPr="001C0A1A" w:rsidRDefault="00D51C1E" w:rsidP="00D51C1E">
      <w:pPr>
        <w:tabs>
          <w:tab w:val="left" w:pos="-1701"/>
        </w:tabs>
        <w:autoSpaceDE w:val="0"/>
        <w:autoSpaceDN w:val="0"/>
        <w:adjustRightInd w:val="0"/>
        <w:jc w:val="both"/>
        <w:rPr>
          <w:rFonts w:ascii="Cambria" w:hAnsi="Cambria"/>
          <w:sz w:val="28"/>
          <w:szCs w:val="28"/>
        </w:rPr>
      </w:pPr>
      <w:r>
        <w:rPr>
          <w:rFonts w:ascii="Cambria" w:hAnsi="Cambria"/>
          <w:b/>
          <w:bCs/>
          <w:sz w:val="28"/>
          <w:szCs w:val="28"/>
        </w:rPr>
        <w:t>c.3)</w:t>
      </w:r>
      <w:r>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ii) expressa afirmação do fiador de que, como devedor solidário, fará o pagamento que for devido, independentemente de interpelação judicial, caso o afiançado não cumpra suas obrigações; iii) Não poderá constar ressalva quanto à cobertura de multa administrativa, em consonância com o inciso III do artigo 80 da Lei Federal nº 8.666/93.</w:t>
      </w:r>
    </w:p>
    <w:p w14:paraId="54242C4E"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4F3FEC37"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r w:rsidRPr="001C0A1A">
        <w:rPr>
          <w:rFonts w:ascii="Cambria" w:hAnsi="Cambria" w:cs="Consolas"/>
          <w:b/>
          <w:sz w:val="28"/>
          <w:szCs w:val="28"/>
        </w:rPr>
        <w:t xml:space="preserve">10 – DAS HIPÓTESES DE RETOMADA DA SESSÃO PÚBLICA </w:t>
      </w:r>
    </w:p>
    <w:p w14:paraId="6255CA27"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103921A6" w14:textId="00CEFAE9"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10.1 –</w:t>
      </w:r>
      <w:r w:rsidRPr="001C0A1A">
        <w:rPr>
          <w:rFonts w:ascii="Cambria" w:hAnsi="Cambria" w:cs="Consolas"/>
          <w:sz w:val="28"/>
          <w:szCs w:val="28"/>
        </w:rPr>
        <w:t xml:space="preserve"> </w:t>
      </w:r>
      <w:r w:rsidR="006E199F" w:rsidRPr="001C0A1A">
        <w:rPr>
          <w:rFonts w:ascii="Cambria" w:hAnsi="Cambria"/>
          <w:sz w:val="28"/>
          <w:szCs w:val="28"/>
        </w:rPr>
        <w:t>- Serão convocados os demais licitantes classificados para participar de nova sessão pública do Pregão com vistas à celebração da contratação, quando a(s) adjudicatária(s):</w:t>
      </w:r>
    </w:p>
    <w:p w14:paraId="0392B827" w14:textId="77777777" w:rsidR="00240DC6" w:rsidRPr="001C0A1A" w:rsidRDefault="00240DC6" w:rsidP="008014D9">
      <w:pPr>
        <w:tabs>
          <w:tab w:val="left" w:pos="-1701"/>
        </w:tabs>
        <w:autoSpaceDE w:val="0"/>
        <w:autoSpaceDN w:val="0"/>
        <w:adjustRightInd w:val="0"/>
        <w:jc w:val="both"/>
        <w:rPr>
          <w:rFonts w:ascii="Cambria" w:hAnsi="Cambria" w:cs="Consolas"/>
          <w:sz w:val="28"/>
          <w:szCs w:val="28"/>
        </w:rPr>
      </w:pPr>
    </w:p>
    <w:p w14:paraId="13F8048C" w14:textId="05E64266" w:rsidR="008014D9" w:rsidRPr="001C0A1A" w:rsidRDefault="006E199F"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 xml:space="preserve">a) </w:t>
      </w:r>
      <w:r w:rsidRPr="001C0A1A">
        <w:rPr>
          <w:rFonts w:ascii="Cambria" w:hAnsi="Cambria"/>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1C0A1A" w:rsidRDefault="00665E1E" w:rsidP="008014D9">
      <w:pPr>
        <w:tabs>
          <w:tab w:val="left" w:pos="-1701"/>
        </w:tabs>
        <w:autoSpaceDE w:val="0"/>
        <w:autoSpaceDN w:val="0"/>
        <w:adjustRightInd w:val="0"/>
        <w:jc w:val="both"/>
        <w:rPr>
          <w:rFonts w:ascii="Cambria" w:hAnsi="Cambria" w:cs="Consolas"/>
          <w:sz w:val="28"/>
          <w:szCs w:val="28"/>
        </w:rPr>
      </w:pPr>
    </w:p>
    <w:p w14:paraId="3D966F5C" w14:textId="3DB2AC84" w:rsidR="008014D9" w:rsidRPr="001C0A1A" w:rsidRDefault="006E199F"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 xml:space="preserve">b) </w:t>
      </w:r>
      <w:r w:rsidRPr="001C0A1A">
        <w:rPr>
          <w:rFonts w:ascii="Cambria" w:hAnsi="Cambria"/>
          <w:sz w:val="28"/>
          <w:szCs w:val="28"/>
        </w:rPr>
        <w:t xml:space="preserve">No caso de microempresa(s) e/ou empresa(s) de pequeno porte declarada(s) vencedora(s) com irregularidade fiscal e/ou trabalhista, nos termos da Lei Complementar no 123/2006 e alterações, deixar(em) de apresentar a </w:t>
      </w:r>
      <w:r w:rsidRPr="001C0A1A">
        <w:rPr>
          <w:rFonts w:ascii="Cambria" w:hAnsi="Cambria"/>
          <w:sz w:val="28"/>
          <w:szCs w:val="28"/>
        </w:rPr>
        <w:lastRenderedPageBreak/>
        <w:t>documentação de regularidade fiscal e trabalhista para fins de assinatura do contrato;</w:t>
      </w:r>
    </w:p>
    <w:p w14:paraId="15B0CACA" w14:textId="3A605790" w:rsidR="00F76696" w:rsidRPr="001C0A1A" w:rsidRDefault="00F76696" w:rsidP="008014D9">
      <w:pPr>
        <w:tabs>
          <w:tab w:val="left" w:pos="-1701"/>
        </w:tabs>
        <w:autoSpaceDE w:val="0"/>
        <w:autoSpaceDN w:val="0"/>
        <w:adjustRightInd w:val="0"/>
        <w:jc w:val="both"/>
        <w:rPr>
          <w:rFonts w:ascii="Cambria" w:hAnsi="Cambria" w:cs="Consolas"/>
          <w:sz w:val="28"/>
          <w:szCs w:val="28"/>
        </w:rPr>
      </w:pPr>
    </w:p>
    <w:p w14:paraId="1D0C0149" w14:textId="7BC8F407" w:rsidR="00F76696" w:rsidRPr="001C0A1A" w:rsidRDefault="00F76696" w:rsidP="008014D9">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t xml:space="preserve">c) </w:t>
      </w:r>
      <w:r w:rsidRPr="001C0A1A">
        <w:rPr>
          <w:rFonts w:ascii="Cambria" w:hAnsi="Cambria"/>
          <w:sz w:val="28"/>
          <w:szCs w:val="28"/>
        </w:rPr>
        <w:t xml:space="preserve">Deixar(em) de apresentar os originais dos documentos de habilitação ou cópias autenticadas por tabelião de notas no </w:t>
      </w:r>
      <w:r w:rsidRPr="001C0A1A">
        <w:rPr>
          <w:rFonts w:ascii="Cambria" w:hAnsi="Cambria" w:cs="Consolas"/>
          <w:b/>
          <w:bCs/>
          <w:iCs/>
          <w:sz w:val="28"/>
          <w:szCs w:val="28"/>
        </w:rPr>
        <w:t>DEPARTAMENTO DE COMPRAS E LICITAÇÕES,</w:t>
      </w:r>
      <w:r w:rsidRPr="001C0A1A">
        <w:rPr>
          <w:rFonts w:ascii="Cambria" w:hAnsi="Cambria"/>
          <w:sz w:val="28"/>
          <w:szCs w:val="28"/>
        </w:rPr>
        <w:t xml:space="preserve"> localizado na </w:t>
      </w:r>
      <w:r w:rsidRPr="001C0A1A">
        <w:rPr>
          <w:rFonts w:ascii="Cambria" w:hAnsi="Cambria" w:cs="Consolas"/>
          <w:iCs/>
          <w:sz w:val="28"/>
          <w:szCs w:val="28"/>
        </w:rPr>
        <w:t>Praça Monção nº 683 – Bairro Centro – CEP 18.775-021 – Iaras – SP</w:t>
      </w:r>
      <w:r w:rsidRPr="001C0A1A">
        <w:rPr>
          <w:rFonts w:ascii="Cambria" w:hAnsi="Cambria"/>
          <w:sz w:val="28"/>
          <w:szCs w:val="28"/>
        </w:rPr>
        <w:t xml:space="preserve">, em até </w:t>
      </w:r>
      <w:r w:rsidR="00DE79D7" w:rsidRPr="001C0A1A">
        <w:rPr>
          <w:rFonts w:ascii="Cambria" w:hAnsi="Cambria"/>
          <w:sz w:val="28"/>
          <w:szCs w:val="28"/>
        </w:rPr>
        <w:t>0</w:t>
      </w:r>
      <w:r w:rsidRPr="001C0A1A">
        <w:rPr>
          <w:rFonts w:ascii="Cambria" w:hAnsi="Cambria"/>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10.2 –</w:t>
      </w:r>
      <w:r w:rsidRPr="001C0A1A">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17F5ABCC" w14:textId="21F8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10.3 –</w:t>
      </w:r>
      <w:r w:rsidRPr="001C0A1A">
        <w:rPr>
          <w:rFonts w:ascii="Cambria" w:hAnsi="Cambria" w:cs="Consolas"/>
          <w:sz w:val="28"/>
          <w:szCs w:val="28"/>
        </w:rPr>
        <w:t xml:space="preserve"> A divulgação do aviso ocorrerá por publicação no Diário Oficial do Município de Iaras e no endereço eletrônico </w:t>
      </w:r>
      <w:r w:rsidR="00210A4E" w:rsidRPr="001C0A1A">
        <w:rPr>
          <w:rFonts w:ascii="Cambria" w:hAnsi="Cambria"/>
          <w:sz w:val="28"/>
          <w:szCs w:val="28"/>
          <w:shd w:val="clear" w:color="auto" w:fill="FFFFFF"/>
        </w:rPr>
        <w:t>www.bll.org.br</w:t>
      </w:r>
      <w:r w:rsidRPr="001C0A1A">
        <w:rPr>
          <w:rFonts w:ascii="Cambria" w:hAnsi="Cambria" w:cs="Consolas"/>
          <w:sz w:val="28"/>
          <w:szCs w:val="28"/>
        </w:rPr>
        <w:t xml:space="preserve">. </w:t>
      </w:r>
    </w:p>
    <w:p w14:paraId="46CC685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r w:rsidRPr="001C0A1A">
        <w:rPr>
          <w:rFonts w:ascii="Cambria" w:hAnsi="Cambria" w:cs="Consolas"/>
          <w:b/>
          <w:sz w:val="28"/>
          <w:szCs w:val="28"/>
        </w:rPr>
        <w:t>10.4 –</w:t>
      </w:r>
      <w:r w:rsidRPr="001C0A1A">
        <w:rPr>
          <w:rFonts w:ascii="Cambria" w:hAnsi="Cambria" w:cs="Consolas"/>
          <w:sz w:val="28"/>
          <w:szCs w:val="28"/>
        </w:rPr>
        <w:t xml:space="preserve"> Na sessão, respeitada a ordem de classificação, passar-se-á diretamente à fase de negociação.</w:t>
      </w:r>
    </w:p>
    <w:p w14:paraId="3DDB822B" w14:textId="77777777" w:rsidR="00D51C1E" w:rsidRPr="001C0A1A" w:rsidRDefault="00D51C1E" w:rsidP="008014D9">
      <w:pPr>
        <w:tabs>
          <w:tab w:val="left" w:pos="-1701"/>
        </w:tabs>
        <w:autoSpaceDE w:val="0"/>
        <w:autoSpaceDN w:val="0"/>
        <w:adjustRightInd w:val="0"/>
        <w:jc w:val="both"/>
        <w:rPr>
          <w:rFonts w:ascii="Cambria" w:hAnsi="Cambria" w:cs="Consolas"/>
          <w:b/>
          <w:sz w:val="28"/>
          <w:szCs w:val="28"/>
        </w:rPr>
      </w:pPr>
    </w:p>
    <w:p w14:paraId="21D8464F" w14:textId="5AA38BDC" w:rsidR="00781CD6" w:rsidRPr="001C0A1A"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1</w:t>
      </w:r>
      <w:r w:rsidR="00781CD6" w:rsidRPr="001C0A1A">
        <w:rPr>
          <w:rFonts w:ascii="Cambria" w:hAnsi="Cambria"/>
          <w:b/>
          <w:bCs/>
          <w:sz w:val="28"/>
          <w:szCs w:val="28"/>
        </w:rPr>
        <w:t>1</w:t>
      </w:r>
      <w:r w:rsidRPr="001C0A1A">
        <w:rPr>
          <w:rFonts w:ascii="Cambria" w:hAnsi="Cambria"/>
          <w:b/>
          <w:bCs/>
          <w:sz w:val="28"/>
          <w:szCs w:val="28"/>
        </w:rPr>
        <w:t xml:space="preserve"> </w:t>
      </w:r>
      <w:r w:rsidR="00781CD6" w:rsidRPr="001C0A1A">
        <w:rPr>
          <w:rFonts w:ascii="Cambria" w:hAnsi="Cambria"/>
          <w:b/>
          <w:bCs/>
          <w:sz w:val="28"/>
          <w:szCs w:val="28"/>
        </w:rPr>
        <w:t>–</w:t>
      </w:r>
      <w:r w:rsidRPr="001C0A1A">
        <w:rPr>
          <w:rFonts w:ascii="Cambria" w:hAnsi="Cambria"/>
          <w:b/>
          <w:bCs/>
          <w:sz w:val="28"/>
          <w:szCs w:val="28"/>
        </w:rPr>
        <w:t xml:space="preserve"> </w:t>
      </w:r>
      <w:r w:rsidR="00FF2AF2">
        <w:rPr>
          <w:rFonts w:ascii="Cambria" w:hAnsi="Cambria"/>
          <w:b/>
          <w:sz w:val="28"/>
          <w:szCs w:val="28"/>
        </w:rPr>
        <w:t>CONDIÇÕES DE EXECUÇÃO DOS SERVIÇOS E PAGAMENTO</w:t>
      </w:r>
      <w:r w:rsidRPr="001C0A1A">
        <w:rPr>
          <w:rFonts w:ascii="Cambria" w:hAnsi="Cambria"/>
          <w:sz w:val="28"/>
          <w:szCs w:val="28"/>
        </w:rPr>
        <w:t xml:space="preserve"> </w:t>
      </w:r>
    </w:p>
    <w:p w14:paraId="1537EB7F" w14:textId="77777777" w:rsidR="00781CD6" w:rsidRPr="001C0A1A" w:rsidRDefault="00781CD6" w:rsidP="008014D9">
      <w:pPr>
        <w:tabs>
          <w:tab w:val="left" w:pos="-1701"/>
        </w:tabs>
        <w:autoSpaceDE w:val="0"/>
        <w:autoSpaceDN w:val="0"/>
        <w:adjustRightInd w:val="0"/>
        <w:jc w:val="both"/>
        <w:rPr>
          <w:rFonts w:ascii="Cambria" w:hAnsi="Cambria"/>
          <w:sz w:val="28"/>
          <w:szCs w:val="28"/>
        </w:rPr>
      </w:pPr>
    </w:p>
    <w:p w14:paraId="7675F02A" w14:textId="6255B08B" w:rsidR="008014D9" w:rsidRDefault="004013F2" w:rsidP="008014D9">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1</w:t>
      </w:r>
      <w:r w:rsidR="00781CD6" w:rsidRPr="001C0A1A">
        <w:rPr>
          <w:rFonts w:ascii="Cambria" w:hAnsi="Cambria"/>
          <w:b/>
          <w:bCs/>
          <w:sz w:val="28"/>
          <w:szCs w:val="28"/>
        </w:rPr>
        <w:t>1</w:t>
      </w:r>
      <w:r w:rsidRPr="001C0A1A">
        <w:rPr>
          <w:rFonts w:ascii="Cambria" w:hAnsi="Cambria"/>
          <w:b/>
          <w:bCs/>
          <w:sz w:val="28"/>
          <w:szCs w:val="28"/>
        </w:rPr>
        <w:t>.1</w:t>
      </w:r>
      <w:r w:rsidR="00781CD6" w:rsidRPr="001C0A1A">
        <w:rPr>
          <w:rFonts w:ascii="Cambria" w:hAnsi="Cambria"/>
          <w:b/>
          <w:bCs/>
          <w:sz w:val="28"/>
          <w:szCs w:val="28"/>
        </w:rPr>
        <w:t xml:space="preserve"> –</w:t>
      </w:r>
      <w:r w:rsidRPr="001C0A1A">
        <w:rPr>
          <w:rFonts w:ascii="Cambria" w:hAnsi="Cambria"/>
          <w:b/>
          <w:bCs/>
          <w:sz w:val="28"/>
          <w:szCs w:val="28"/>
        </w:rPr>
        <w:t xml:space="preserve"> </w:t>
      </w:r>
      <w:r w:rsidR="00FF2AF2">
        <w:rPr>
          <w:rFonts w:ascii="Cambria" w:hAnsi="Cambria"/>
          <w:sz w:val="28"/>
          <w:szCs w:val="28"/>
        </w:rPr>
        <w:t>As disposições sobre a execução dos serviços e pagamento estão dispostas no Termo de Referência e na Minuta de Contrato, que integram este Edital como anexos</w:t>
      </w:r>
      <w:r w:rsidRPr="001C0A1A">
        <w:rPr>
          <w:rFonts w:ascii="Cambria" w:hAnsi="Cambria"/>
          <w:sz w:val="28"/>
          <w:szCs w:val="28"/>
        </w:rPr>
        <w:t>.</w:t>
      </w:r>
    </w:p>
    <w:p w14:paraId="22375E8E" w14:textId="77777777" w:rsidR="004013F2" w:rsidRPr="001C0A1A" w:rsidRDefault="004013F2" w:rsidP="008014D9">
      <w:pPr>
        <w:tabs>
          <w:tab w:val="left" w:pos="-1701"/>
        </w:tabs>
        <w:autoSpaceDE w:val="0"/>
        <w:autoSpaceDN w:val="0"/>
        <w:adjustRightInd w:val="0"/>
        <w:jc w:val="both"/>
        <w:rPr>
          <w:rFonts w:ascii="Cambria" w:hAnsi="Cambria" w:cs="Consolas"/>
          <w:b/>
          <w:sz w:val="28"/>
          <w:szCs w:val="28"/>
        </w:rPr>
      </w:pPr>
    </w:p>
    <w:p w14:paraId="7CC44CDE" w14:textId="6C071739" w:rsidR="008014D9" w:rsidRPr="001C0A1A" w:rsidRDefault="008014D9"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2</w:t>
      </w:r>
      <w:r w:rsidRPr="001C0A1A">
        <w:rPr>
          <w:rFonts w:ascii="Cambria" w:hAnsi="Cambria" w:cs="Consolas"/>
          <w:b/>
          <w:bCs/>
          <w:sz w:val="28"/>
          <w:szCs w:val="28"/>
        </w:rPr>
        <w:t xml:space="preserve"> – </w:t>
      </w:r>
      <w:r w:rsidRPr="001C0A1A">
        <w:rPr>
          <w:rFonts w:ascii="Cambria" w:hAnsi="Cambria" w:cs="Consolas"/>
          <w:b/>
          <w:sz w:val="28"/>
          <w:szCs w:val="28"/>
        </w:rPr>
        <w:t>SANÇÕES PARA O CASO DE INADIMPLEMENTO</w:t>
      </w:r>
    </w:p>
    <w:p w14:paraId="11C5E8A5" w14:textId="77777777"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707ACF7D" w14:textId="57171AEA"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1</w:t>
      </w:r>
      <w:r w:rsidR="00781CD6" w:rsidRPr="001C0A1A">
        <w:rPr>
          <w:rFonts w:ascii="Cambria" w:hAnsi="Cambria" w:cs="Consolas"/>
          <w:b/>
          <w:sz w:val="28"/>
          <w:szCs w:val="28"/>
        </w:rPr>
        <w:t>2</w:t>
      </w:r>
      <w:r w:rsidRPr="001C0A1A">
        <w:rPr>
          <w:rFonts w:ascii="Cambria" w:hAnsi="Cambria" w:cs="Consolas"/>
          <w:b/>
          <w:sz w:val="28"/>
          <w:szCs w:val="28"/>
        </w:rPr>
        <w:t xml:space="preserve">.1 – </w:t>
      </w:r>
      <w:r w:rsidRPr="001C0A1A">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1C0A1A" w:rsidRDefault="0053253B" w:rsidP="008014D9">
      <w:pPr>
        <w:tabs>
          <w:tab w:val="left" w:pos="-1701"/>
        </w:tabs>
        <w:autoSpaceDE w:val="0"/>
        <w:autoSpaceDN w:val="0"/>
        <w:adjustRightInd w:val="0"/>
        <w:jc w:val="both"/>
        <w:rPr>
          <w:rFonts w:ascii="Cambria" w:hAnsi="Cambria" w:cs="Consolas"/>
          <w:sz w:val="28"/>
          <w:szCs w:val="28"/>
        </w:rPr>
      </w:pPr>
    </w:p>
    <w:p w14:paraId="17A9EEFD" w14:textId="6D8CE3AA" w:rsidR="008014D9" w:rsidRPr="001C0A1A" w:rsidRDefault="008801B9" w:rsidP="0053253B">
      <w:pPr>
        <w:jc w:val="both"/>
        <w:rPr>
          <w:rFonts w:ascii="Cambria" w:hAnsi="Cambria" w:cs="Consolas"/>
          <w:sz w:val="28"/>
          <w:szCs w:val="28"/>
        </w:rPr>
      </w:pPr>
      <w:r w:rsidRPr="001C0A1A">
        <w:rPr>
          <w:rFonts w:ascii="Cambria" w:hAnsi="Cambria" w:cs="Consolas"/>
          <w:b/>
          <w:sz w:val="28"/>
          <w:szCs w:val="28"/>
        </w:rPr>
        <w:t>1</w:t>
      </w:r>
      <w:r w:rsidR="00781CD6" w:rsidRPr="001C0A1A">
        <w:rPr>
          <w:rFonts w:ascii="Cambria" w:hAnsi="Cambria" w:cs="Consolas"/>
          <w:b/>
          <w:sz w:val="28"/>
          <w:szCs w:val="28"/>
        </w:rPr>
        <w:t>2</w:t>
      </w:r>
      <w:r w:rsidRPr="001C0A1A">
        <w:rPr>
          <w:rFonts w:ascii="Cambria" w:hAnsi="Cambria" w:cs="Consolas"/>
          <w:b/>
          <w:sz w:val="28"/>
          <w:szCs w:val="28"/>
        </w:rPr>
        <w:t xml:space="preserve">.2 – </w:t>
      </w:r>
      <w:r w:rsidRPr="001C0A1A">
        <w:rPr>
          <w:rFonts w:ascii="Cambria" w:hAnsi="Cambria"/>
          <w:sz w:val="28"/>
          <w:szCs w:val="28"/>
        </w:rPr>
        <w:t>A sanção de que trata o subitem anterior poderá ser aplicada juntamente com as multas previstas no Decreto nº 1.400/2021, garantido o exercício de prévia e ampla defesa</w:t>
      </w:r>
      <w:r w:rsidR="008014D9" w:rsidRPr="001C0A1A">
        <w:rPr>
          <w:rFonts w:ascii="Cambria" w:hAnsi="Cambria"/>
          <w:sz w:val="28"/>
          <w:szCs w:val="28"/>
        </w:rPr>
        <w:t>.</w:t>
      </w:r>
    </w:p>
    <w:p w14:paraId="6D4224FE" w14:textId="41B0BFA8" w:rsidR="008014D9" w:rsidRPr="001C0A1A" w:rsidRDefault="008014D9" w:rsidP="008014D9">
      <w:pPr>
        <w:tabs>
          <w:tab w:val="left" w:pos="-1701"/>
        </w:tabs>
        <w:autoSpaceDE w:val="0"/>
        <w:autoSpaceDN w:val="0"/>
        <w:adjustRightInd w:val="0"/>
        <w:jc w:val="both"/>
        <w:rPr>
          <w:rFonts w:ascii="Cambria" w:hAnsi="Cambria" w:cs="Consolas"/>
          <w:b/>
          <w:bCs/>
          <w:sz w:val="28"/>
          <w:szCs w:val="28"/>
        </w:rPr>
      </w:pPr>
    </w:p>
    <w:p w14:paraId="1D92103F" w14:textId="1214C204" w:rsidR="008014D9" w:rsidRPr="001C0A1A" w:rsidRDefault="008014D9" w:rsidP="008014D9">
      <w:pPr>
        <w:tabs>
          <w:tab w:val="left" w:pos="-1701"/>
        </w:tabs>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 xml:space="preserve"> – DISPOSIÇÕES FINAIS</w:t>
      </w:r>
    </w:p>
    <w:p w14:paraId="6D8C27C4" w14:textId="77777777" w:rsidR="00D537C4" w:rsidRPr="001C0A1A" w:rsidRDefault="00D537C4" w:rsidP="008014D9">
      <w:pPr>
        <w:tabs>
          <w:tab w:val="left" w:pos="-1701"/>
        </w:tabs>
        <w:autoSpaceDE w:val="0"/>
        <w:autoSpaceDN w:val="0"/>
        <w:adjustRightInd w:val="0"/>
        <w:jc w:val="both"/>
        <w:rPr>
          <w:rFonts w:ascii="Cambria" w:hAnsi="Cambria" w:cs="Consolas"/>
          <w:b/>
          <w:bCs/>
          <w:sz w:val="28"/>
          <w:szCs w:val="28"/>
        </w:rPr>
      </w:pPr>
    </w:p>
    <w:p w14:paraId="3D46740E" w14:textId="2E76EBBE"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lastRenderedPageBreak/>
        <w:t>1</w:t>
      </w:r>
      <w:r w:rsidR="00781CD6" w:rsidRPr="001C0A1A">
        <w:rPr>
          <w:rFonts w:ascii="Cambria" w:hAnsi="Cambria" w:cs="Consolas"/>
          <w:b/>
          <w:bCs/>
          <w:sz w:val="28"/>
          <w:szCs w:val="28"/>
        </w:rPr>
        <w:t>3</w:t>
      </w:r>
      <w:r w:rsidRPr="001C0A1A">
        <w:rPr>
          <w:rFonts w:ascii="Cambria" w:hAnsi="Cambria" w:cs="Consolas"/>
          <w:b/>
          <w:bCs/>
          <w:sz w:val="28"/>
          <w:szCs w:val="28"/>
        </w:rPr>
        <w:t xml:space="preserve">.1 </w:t>
      </w:r>
      <w:r w:rsidRPr="001C0A1A">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33A56DF" w14:textId="35C1ADE6"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 xml:space="preserve">.2 </w:t>
      </w:r>
      <w:r w:rsidRPr="001C0A1A">
        <w:rPr>
          <w:rFonts w:ascii="Cambria" w:hAnsi="Cambria" w:cs="Consolas"/>
          <w:sz w:val="28"/>
          <w:szCs w:val="28"/>
        </w:rPr>
        <w:t xml:space="preserve">– </w:t>
      </w:r>
      <w:r w:rsidRPr="001C0A1A">
        <w:rPr>
          <w:rFonts w:ascii="Cambria" w:hAnsi="Cambria"/>
          <w:sz w:val="28"/>
          <w:szCs w:val="28"/>
        </w:rPr>
        <w:t>Das sessões públicas de processamento deste Pregão serão lavradas atas circunstanciadas, a serem assinadas pel</w:t>
      </w:r>
      <w:r w:rsidR="00B502A4" w:rsidRPr="001C0A1A">
        <w:rPr>
          <w:rFonts w:ascii="Cambria" w:hAnsi="Cambria"/>
          <w:sz w:val="28"/>
          <w:szCs w:val="28"/>
        </w:rPr>
        <w:t>a</w:t>
      </w:r>
      <w:r w:rsidRPr="001C0A1A">
        <w:rPr>
          <w:rFonts w:ascii="Cambria" w:hAnsi="Cambria"/>
          <w:sz w:val="28"/>
          <w:szCs w:val="28"/>
        </w:rPr>
        <w:t xml:space="preserve"> Pregoeir</w:t>
      </w:r>
      <w:r w:rsidR="00B502A4" w:rsidRPr="001C0A1A">
        <w:rPr>
          <w:rFonts w:ascii="Cambria" w:hAnsi="Cambria"/>
          <w:sz w:val="28"/>
          <w:szCs w:val="28"/>
        </w:rPr>
        <w:t>a</w:t>
      </w:r>
      <w:r w:rsidRPr="001C0A1A">
        <w:rPr>
          <w:rFonts w:ascii="Cambria" w:hAnsi="Cambria"/>
          <w:sz w:val="28"/>
          <w:szCs w:val="28"/>
        </w:rPr>
        <w:t xml:space="preserve"> e pela equipe de apoio.</w:t>
      </w:r>
      <w:r w:rsidRPr="001C0A1A">
        <w:rPr>
          <w:rFonts w:ascii="Cambria" w:hAnsi="Cambria" w:cs="Consolas"/>
          <w:sz w:val="28"/>
          <w:szCs w:val="28"/>
        </w:rPr>
        <w:t xml:space="preserve"> </w:t>
      </w:r>
    </w:p>
    <w:p w14:paraId="49BCC535" w14:textId="69E6689B" w:rsidR="00D537C4" w:rsidRPr="001C0A1A" w:rsidRDefault="00D537C4" w:rsidP="008014D9">
      <w:pPr>
        <w:tabs>
          <w:tab w:val="left" w:pos="-1701"/>
        </w:tabs>
        <w:autoSpaceDE w:val="0"/>
        <w:autoSpaceDN w:val="0"/>
        <w:adjustRightInd w:val="0"/>
        <w:jc w:val="both"/>
        <w:rPr>
          <w:rFonts w:ascii="Cambria" w:hAnsi="Cambria" w:cs="Consolas"/>
          <w:sz w:val="28"/>
          <w:szCs w:val="28"/>
        </w:rPr>
      </w:pPr>
    </w:p>
    <w:p w14:paraId="2B87A776" w14:textId="4675525B" w:rsidR="00D537C4" w:rsidRPr="001C0A1A" w:rsidRDefault="00D537C4" w:rsidP="00D537C4">
      <w:pPr>
        <w:tabs>
          <w:tab w:val="left" w:pos="-1701"/>
        </w:tabs>
        <w:autoSpaceDE w:val="0"/>
        <w:autoSpaceDN w:val="0"/>
        <w:adjustRightInd w:val="0"/>
        <w:jc w:val="both"/>
        <w:rPr>
          <w:rFonts w:ascii="Cambria" w:hAnsi="Cambria"/>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 xml:space="preserve">.3 </w:t>
      </w:r>
      <w:r w:rsidRPr="001C0A1A">
        <w:rPr>
          <w:rFonts w:ascii="Cambria" w:hAnsi="Cambria" w:cs="Consolas"/>
          <w:sz w:val="28"/>
          <w:szCs w:val="28"/>
        </w:rPr>
        <w:t xml:space="preserve">– </w:t>
      </w:r>
      <w:r w:rsidRPr="001C0A1A">
        <w:rPr>
          <w:rFonts w:ascii="Cambria" w:hAnsi="Cambria"/>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1C0A1A" w:rsidRDefault="00781CD6" w:rsidP="008014D9">
      <w:pPr>
        <w:tabs>
          <w:tab w:val="left" w:pos="-1701"/>
        </w:tabs>
        <w:autoSpaceDE w:val="0"/>
        <w:autoSpaceDN w:val="0"/>
        <w:adjustRightInd w:val="0"/>
        <w:jc w:val="both"/>
        <w:rPr>
          <w:rFonts w:ascii="Cambria" w:hAnsi="Cambria" w:cs="Consolas"/>
          <w:b/>
          <w:bCs/>
          <w:sz w:val="28"/>
          <w:szCs w:val="28"/>
        </w:rPr>
      </w:pPr>
    </w:p>
    <w:p w14:paraId="70A1515C" w14:textId="01727AC3"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w:t>
      </w:r>
      <w:r w:rsidR="00D537C4" w:rsidRPr="001C0A1A">
        <w:rPr>
          <w:rFonts w:ascii="Cambria" w:hAnsi="Cambria" w:cs="Consolas"/>
          <w:b/>
          <w:bCs/>
          <w:sz w:val="28"/>
          <w:szCs w:val="28"/>
        </w:rPr>
        <w:t>4</w:t>
      </w:r>
      <w:r w:rsidRPr="001C0A1A">
        <w:rPr>
          <w:rFonts w:ascii="Cambria" w:hAnsi="Cambria" w:cs="Consolas"/>
          <w:b/>
          <w:bCs/>
          <w:sz w:val="28"/>
          <w:szCs w:val="28"/>
        </w:rPr>
        <w:t xml:space="preserve"> </w:t>
      </w:r>
      <w:r w:rsidRPr="001C0A1A">
        <w:rPr>
          <w:rFonts w:ascii="Cambria" w:hAnsi="Cambria" w:cs="Consolas"/>
          <w:sz w:val="28"/>
          <w:szCs w:val="28"/>
        </w:rPr>
        <w:t>– O resultado deste Pregão e os demais atos pertinentes a esta licitação, sujeitos à publicação, serão divulgados no Diário Oficial do Município de Iaras e no endereço eletrônico www.</w:t>
      </w:r>
      <w:r w:rsidR="00062A56" w:rsidRPr="001C0A1A">
        <w:rPr>
          <w:rFonts w:ascii="Cambria" w:hAnsi="Cambria" w:cs="Consolas"/>
          <w:sz w:val="28"/>
          <w:szCs w:val="28"/>
        </w:rPr>
        <w:t>iaras</w:t>
      </w:r>
      <w:r w:rsidRPr="001C0A1A">
        <w:rPr>
          <w:rFonts w:ascii="Cambria" w:hAnsi="Cambria" w:cs="Consolas"/>
          <w:sz w:val="28"/>
          <w:szCs w:val="28"/>
        </w:rPr>
        <w:t>.sp.gov.br.</w:t>
      </w:r>
    </w:p>
    <w:p w14:paraId="7B235859" w14:textId="77777777" w:rsidR="00FF2AF2" w:rsidRDefault="00FF2AF2" w:rsidP="008014D9">
      <w:pPr>
        <w:tabs>
          <w:tab w:val="left" w:pos="-1701"/>
        </w:tabs>
        <w:autoSpaceDE w:val="0"/>
        <w:autoSpaceDN w:val="0"/>
        <w:adjustRightInd w:val="0"/>
        <w:jc w:val="both"/>
        <w:rPr>
          <w:rFonts w:ascii="Cambria" w:hAnsi="Cambria" w:cs="Consolas"/>
          <w:b/>
          <w:bCs/>
          <w:sz w:val="28"/>
          <w:szCs w:val="28"/>
        </w:rPr>
      </w:pPr>
    </w:p>
    <w:p w14:paraId="633A031F" w14:textId="7332B3A9"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w:t>
      </w:r>
      <w:r w:rsidR="00D537C4" w:rsidRPr="001C0A1A">
        <w:rPr>
          <w:rFonts w:ascii="Cambria" w:hAnsi="Cambria" w:cs="Consolas"/>
          <w:b/>
          <w:bCs/>
          <w:sz w:val="28"/>
          <w:szCs w:val="28"/>
        </w:rPr>
        <w:t>5</w:t>
      </w:r>
      <w:r w:rsidRPr="001C0A1A">
        <w:rPr>
          <w:rFonts w:ascii="Cambria" w:hAnsi="Cambria" w:cs="Consolas"/>
          <w:b/>
          <w:bCs/>
          <w:sz w:val="28"/>
          <w:szCs w:val="28"/>
        </w:rPr>
        <w:t xml:space="preserve"> </w:t>
      </w:r>
      <w:r w:rsidRPr="001C0A1A">
        <w:rPr>
          <w:rFonts w:ascii="Cambria" w:hAnsi="Cambria" w:cs="Consolas"/>
          <w:sz w:val="28"/>
          <w:szCs w:val="28"/>
        </w:rPr>
        <w:t>– Os casos omissos do presente Pregão serão solucionados pel</w:t>
      </w:r>
      <w:r w:rsidR="00B502A4" w:rsidRPr="001C0A1A">
        <w:rPr>
          <w:rFonts w:ascii="Cambria" w:hAnsi="Cambria" w:cs="Consolas"/>
          <w:sz w:val="28"/>
          <w:szCs w:val="28"/>
        </w:rPr>
        <w:t>a</w:t>
      </w:r>
      <w:r w:rsidRPr="001C0A1A">
        <w:rPr>
          <w:rFonts w:ascii="Cambria" w:hAnsi="Cambria" w:cs="Consolas"/>
          <w:sz w:val="28"/>
          <w:szCs w:val="28"/>
        </w:rPr>
        <w:t xml:space="preserve"> Pregoeir</w:t>
      </w:r>
      <w:r w:rsidR="00B502A4" w:rsidRPr="001C0A1A">
        <w:rPr>
          <w:rFonts w:ascii="Cambria" w:hAnsi="Cambria" w:cs="Consolas"/>
          <w:sz w:val="28"/>
          <w:szCs w:val="28"/>
        </w:rPr>
        <w:t>a</w:t>
      </w:r>
      <w:r w:rsidR="00D537C4" w:rsidRPr="001C0A1A">
        <w:rPr>
          <w:rFonts w:ascii="Cambria" w:hAnsi="Cambria" w:cs="Consolas"/>
          <w:sz w:val="28"/>
          <w:szCs w:val="28"/>
        </w:rPr>
        <w:t xml:space="preserve"> </w:t>
      </w:r>
      <w:r w:rsidR="00D537C4" w:rsidRPr="001C0A1A">
        <w:rPr>
          <w:rFonts w:ascii="Cambria" w:hAnsi="Cambria"/>
          <w:sz w:val="28"/>
          <w:szCs w:val="28"/>
        </w:rPr>
        <w:t xml:space="preserve">e, as questões relativas ao sistema, pela </w:t>
      </w:r>
      <w:r w:rsidR="00D537C4" w:rsidRPr="001C0A1A">
        <w:rPr>
          <w:rFonts w:ascii="Cambria" w:hAnsi="Cambria"/>
          <w:sz w:val="28"/>
          <w:szCs w:val="28"/>
          <w:shd w:val="clear" w:color="auto" w:fill="FFFFFF"/>
        </w:rPr>
        <w:t>Bolsa de Licitações do Brasil: www.bll.org.br</w:t>
      </w:r>
      <w:r w:rsidR="00D537C4" w:rsidRPr="001C0A1A">
        <w:rPr>
          <w:rFonts w:ascii="Cambria" w:hAnsi="Cambria"/>
          <w:sz w:val="28"/>
          <w:szCs w:val="28"/>
        </w:rPr>
        <w:t>.</w:t>
      </w:r>
    </w:p>
    <w:p w14:paraId="624ABA11" w14:textId="77777777" w:rsidR="00A0528D" w:rsidRPr="001C0A1A" w:rsidRDefault="00A0528D" w:rsidP="008014D9">
      <w:pPr>
        <w:tabs>
          <w:tab w:val="left" w:pos="-1701"/>
        </w:tabs>
        <w:autoSpaceDE w:val="0"/>
        <w:autoSpaceDN w:val="0"/>
        <w:adjustRightInd w:val="0"/>
        <w:jc w:val="both"/>
        <w:rPr>
          <w:rFonts w:ascii="Cambria" w:hAnsi="Cambria" w:cs="Consolas"/>
          <w:sz w:val="28"/>
          <w:szCs w:val="28"/>
        </w:rPr>
      </w:pPr>
    </w:p>
    <w:p w14:paraId="0370B077" w14:textId="16E3AD95"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1</w:t>
      </w:r>
      <w:r w:rsidR="00781CD6" w:rsidRPr="001C0A1A">
        <w:rPr>
          <w:rFonts w:ascii="Cambria" w:hAnsi="Cambria" w:cs="Consolas"/>
          <w:b/>
          <w:bCs/>
          <w:sz w:val="28"/>
          <w:szCs w:val="28"/>
        </w:rPr>
        <w:t>3</w:t>
      </w:r>
      <w:r w:rsidRPr="001C0A1A">
        <w:rPr>
          <w:rFonts w:ascii="Cambria" w:hAnsi="Cambria" w:cs="Consolas"/>
          <w:b/>
          <w:bCs/>
          <w:sz w:val="28"/>
          <w:szCs w:val="28"/>
        </w:rPr>
        <w:t>.</w:t>
      </w:r>
      <w:r w:rsidR="00D537C4" w:rsidRPr="001C0A1A">
        <w:rPr>
          <w:rFonts w:ascii="Cambria" w:hAnsi="Cambria" w:cs="Consolas"/>
          <w:b/>
          <w:bCs/>
          <w:sz w:val="28"/>
          <w:szCs w:val="28"/>
        </w:rPr>
        <w:t>6</w:t>
      </w:r>
      <w:r w:rsidRPr="001C0A1A">
        <w:rPr>
          <w:rFonts w:ascii="Cambria" w:hAnsi="Cambria" w:cs="Consolas"/>
          <w:b/>
          <w:bCs/>
          <w:sz w:val="28"/>
          <w:szCs w:val="28"/>
        </w:rPr>
        <w:t xml:space="preserve"> </w:t>
      </w:r>
      <w:r w:rsidRPr="001C0A1A">
        <w:rPr>
          <w:rFonts w:ascii="Cambria" w:hAnsi="Cambria" w:cs="Consolas"/>
          <w:sz w:val="28"/>
          <w:szCs w:val="28"/>
        </w:rPr>
        <w:t xml:space="preserve">– Para dirimir quaisquer questões decorrentes desta licitação, não resolvidas na esfera administrativa, será competente o Foro da Comarca de </w:t>
      </w:r>
      <w:r w:rsidR="00062A56" w:rsidRPr="001C0A1A">
        <w:rPr>
          <w:rFonts w:ascii="Cambria" w:hAnsi="Cambria" w:cs="Consolas"/>
          <w:sz w:val="28"/>
          <w:szCs w:val="28"/>
        </w:rPr>
        <w:t>Cerqueira César</w:t>
      </w:r>
      <w:r w:rsidRPr="001C0A1A">
        <w:rPr>
          <w:rFonts w:ascii="Cambria" w:hAnsi="Cambria" w:cs="Consolas"/>
          <w:sz w:val="28"/>
          <w:szCs w:val="28"/>
        </w:rPr>
        <w:t>, Estado de São Paulo.</w:t>
      </w:r>
    </w:p>
    <w:p w14:paraId="154D3CBF" w14:textId="77777777" w:rsidR="00D537C4" w:rsidRPr="001C0A1A" w:rsidRDefault="00D537C4" w:rsidP="008014D9">
      <w:pPr>
        <w:tabs>
          <w:tab w:val="left" w:pos="-1701"/>
        </w:tabs>
        <w:autoSpaceDE w:val="0"/>
        <w:autoSpaceDN w:val="0"/>
        <w:adjustRightInd w:val="0"/>
        <w:jc w:val="both"/>
        <w:rPr>
          <w:rFonts w:ascii="Cambria" w:hAnsi="Cambria" w:cs="Consolas"/>
          <w:sz w:val="28"/>
          <w:szCs w:val="28"/>
        </w:rPr>
      </w:pPr>
    </w:p>
    <w:p w14:paraId="1DA29EDA" w14:textId="69F4ABDD" w:rsidR="008014D9" w:rsidRPr="001C0A1A" w:rsidRDefault="00BC17D2" w:rsidP="008014D9">
      <w:pPr>
        <w:jc w:val="center"/>
        <w:rPr>
          <w:rFonts w:asciiTheme="majorHAnsi" w:eastAsia="MS Mincho" w:hAnsiTheme="majorHAnsi" w:cs="Tahoma"/>
          <w:b/>
          <w:bCs/>
          <w:sz w:val="28"/>
          <w:szCs w:val="28"/>
        </w:rPr>
      </w:pPr>
      <w:r>
        <w:rPr>
          <w:rFonts w:ascii="Cambria" w:eastAsia="MS Mincho" w:hAnsi="Cambria" w:cs="Tahoma"/>
          <w:b/>
          <w:bCs/>
          <w:iCs/>
          <w:sz w:val="28"/>
          <w:szCs w:val="28"/>
        </w:rPr>
        <w:t>IARAS, 07 DE OUTUBRO DE 2021</w:t>
      </w:r>
      <w:r w:rsidR="008014D9" w:rsidRPr="001C0A1A">
        <w:rPr>
          <w:rFonts w:asciiTheme="majorHAnsi" w:eastAsia="MS Mincho" w:hAnsiTheme="majorHAnsi" w:cs="Tahoma"/>
          <w:b/>
          <w:bCs/>
          <w:sz w:val="28"/>
          <w:szCs w:val="28"/>
        </w:rPr>
        <w:t>.</w:t>
      </w:r>
    </w:p>
    <w:p w14:paraId="02B4D4C9" w14:textId="77777777" w:rsidR="008014D9" w:rsidRPr="001C0A1A" w:rsidRDefault="008014D9" w:rsidP="008014D9">
      <w:pPr>
        <w:pStyle w:val="TextosemFormatao"/>
        <w:jc w:val="both"/>
        <w:rPr>
          <w:rFonts w:asciiTheme="majorHAnsi" w:eastAsia="MS Mincho" w:hAnsiTheme="majorHAnsi" w:cs="Tahoma"/>
          <w:b/>
          <w:bCs/>
          <w:sz w:val="28"/>
          <w:szCs w:val="28"/>
        </w:rPr>
      </w:pPr>
    </w:p>
    <w:p w14:paraId="6E53D059" w14:textId="77777777" w:rsidR="008014D9" w:rsidRPr="001C0A1A" w:rsidRDefault="008014D9" w:rsidP="008014D9">
      <w:pPr>
        <w:pStyle w:val="TextosemFormatao"/>
        <w:jc w:val="both"/>
        <w:rPr>
          <w:rFonts w:asciiTheme="majorHAnsi" w:hAnsiTheme="majorHAnsi" w:cs="Tahoma"/>
          <w:b/>
          <w:bCs/>
          <w:sz w:val="28"/>
          <w:szCs w:val="28"/>
        </w:rPr>
      </w:pPr>
    </w:p>
    <w:p w14:paraId="206CE26B" w14:textId="77777777" w:rsidR="008014D9" w:rsidRPr="001C0A1A" w:rsidRDefault="008014D9" w:rsidP="008014D9">
      <w:pPr>
        <w:pStyle w:val="TextosemFormatao"/>
        <w:jc w:val="both"/>
        <w:rPr>
          <w:rFonts w:asciiTheme="majorHAnsi" w:hAnsiTheme="majorHAnsi" w:cs="Tahoma"/>
          <w:b/>
          <w:bCs/>
          <w:sz w:val="28"/>
          <w:szCs w:val="28"/>
        </w:rPr>
      </w:pPr>
    </w:p>
    <w:p w14:paraId="0C36E5A3" w14:textId="77777777" w:rsidR="008014D9" w:rsidRPr="001C0A1A" w:rsidRDefault="008014D9" w:rsidP="008014D9">
      <w:pPr>
        <w:jc w:val="center"/>
        <w:rPr>
          <w:rFonts w:asciiTheme="majorHAnsi" w:hAnsiTheme="majorHAnsi" w:cs="Arial"/>
          <w:b/>
          <w:bCs/>
          <w:sz w:val="28"/>
          <w:szCs w:val="28"/>
        </w:rPr>
      </w:pPr>
      <w:r w:rsidRPr="001C0A1A">
        <w:rPr>
          <w:rFonts w:asciiTheme="majorHAnsi" w:hAnsiTheme="majorHAnsi" w:cs="Arial"/>
          <w:b/>
          <w:bCs/>
          <w:sz w:val="28"/>
          <w:szCs w:val="28"/>
        </w:rPr>
        <w:t>MARCOS JOSÉ ROSA</w:t>
      </w:r>
    </w:p>
    <w:p w14:paraId="407F6B7F" w14:textId="31144B9F" w:rsidR="008014D9" w:rsidRPr="001C0A1A" w:rsidRDefault="008014D9" w:rsidP="008014D9">
      <w:pPr>
        <w:jc w:val="center"/>
        <w:rPr>
          <w:rFonts w:ascii="Cambria" w:hAnsi="Cambria" w:cs="Consolas"/>
          <w:sz w:val="28"/>
          <w:szCs w:val="28"/>
        </w:rPr>
      </w:pPr>
      <w:r w:rsidRPr="001C0A1A">
        <w:rPr>
          <w:rFonts w:asciiTheme="majorHAnsi" w:hAnsiTheme="majorHAnsi" w:cs="Arial"/>
          <w:b/>
          <w:bCs/>
          <w:sz w:val="28"/>
          <w:szCs w:val="28"/>
        </w:rPr>
        <w:t>PREFEITO MUNICIPAL DE IARAS</w:t>
      </w:r>
    </w:p>
    <w:p w14:paraId="734BD07C" w14:textId="77777777" w:rsidR="008014D9" w:rsidRPr="001C0A1A" w:rsidRDefault="008014D9" w:rsidP="008014D9">
      <w:pPr>
        <w:jc w:val="center"/>
        <w:rPr>
          <w:rFonts w:ascii="Cambria" w:hAnsi="Cambria" w:cs="Consolas"/>
          <w:sz w:val="28"/>
          <w:szCs w:val="28"/>
        </w:rPr>
      </w:pPr>
    </w:p>
    <w:p w14:paraId="3E8A0DB9" w14:textId="77777777" w:rsidR="008014D9" w:rsidRPr="001C0A1A" w:rsidRDefault="008014D9" w:rsidP="008014D9">
      <w:pPr>
        <w:rPr>
          <w:rFonts w:ascii="Cambria" w:hAnsi="Cambria" w:cs="Consolas"/>
          <w:b/>
          <w:bCs/>
          <w:sz w:val="28"/>
          <w:szCs w:val="28"/>
        </w:rPr>
      </w:pPr>
      <w:r w:rsidRPr="001C0A1A">
        <w:rPr>
          <w:rFonts w:ascii="Cambria" w:hAnsi="Cambria" w:cs="Consolas"/>
          <w:b/>
          <w:bCs/>
          <w:sz w:val="28"/>
          <w:szCs w:val="28"/>
        </w:rPr>
        <w:br w:type="page"/>
      </w:r>
    </w:p>
    <w:p w14:paraId="513D429B" w14:textId="77777777" w:rsidR="008014D9" w:rsidRPr="001C0A1A" w:rsidRDefault="008014D9" w:rsidP="008014D9">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lastRenderedPageBreak/>
        <w:t xml:space="preserve">ANEXO I – </w:t>
      </w:r>
      <w:r w:rsidRPr="001C0A1A">
        <w:rPr>
          <w:rFonts w:ascii="Cambria" w:hAnsi="Cambria" w:cs="Consolas"/>
          <w:b/>
          <w:sz w:val="28"/>
          <w:szCs w:val="28"/>
        </w:rPr>
        <w:t>TERMO DE REFERÊNCIA</w:t>
      </w:r>
    </w:p>
    <w:p w14:paraId="36310A54" w14:textId="3DA6C805" w:rsidR="008014D9" w:rsidRPr="001C0A1A" w:rsidRDefault="00210A4E" w:rsidP="008014D9">
      <w:pPr>
        <w:tabs>
          <w:tab w:val="left" w:pos="-1701"/>
        </w:tabs>
        <w:autoSpaceDE w:val="0"/>
        <w:autoSpaceDN w:val="0"/>
        <w:adjustRightInd w:val="0"/>
        <w:jc w:val="center"/>
        <w:rPr>
          <w:rFonts w:ascii="Cambria" w:hAnsi="Cambria" w:cs="Consolas"/>
          <w:b/>
          <w:sz w:val="28"/>
          <w:szCs w:val="28"/>
        </w:rPr>
      </w:pPr>
      <w:r w:rsidRPr="001C0A1A">
        <w:rPr>
          <w:rFonts w:ascii="Cambria" w:hAnsi="Cambria" w:cs="Consolas"/>
          <w:b/>
          <w:sz w:val="28"/>
          <w:szCs w:val="28"/>
        </w:rPr>
        <w:t xml:space="preserve">PREGÃO ELETRÔNICO Nº </w:t>
      </w:r>
      <w:r w:rsidRPr="001C0A1A">
        <w:rPr>
          <w:rFonts w:ascii="Cambria" w:hAnsi="Cambria" w:cs="Consolas"/>
          <w:b/>
          <w:bCs/>
          <w:sz w:val="28"/>
          <w:szCs w:val="28"/>
        </w:rPr>
        <w:t>0</w:t>
      </w:r>
      <w:r w:rsidR="00BC17D2">
        <w:rPr>
          <w:rFonts w:ascii="Cambria" w:hAnsi="Cambria" w:cs="Consolas"/>
          <w:b/>
          <w:bCs/>
          <w:sz w:val="28"/>
          <w:szCs w:val="28"/>
        </w:rPr>
        <w:t>28</w:t>
      </w:r>
      <w:r w:rsidRPr="001C0A1A">
        <w:rPr>
          <w:rFonts w:ascii="Cambria" w:hAnsi="Cambria" w:cs="Consolas"/>
          <w:b/>
          <w:bCs/>
          <w:sz w:val="28"/>
          <w:szCs w:val="28"/>
        </w:rPr>
        <w:t>/2021</w:t>
      </w:r>
    </w:p>
    <w:p w14:paraId="12660013" w14:textId="77777777" w:rsidR="008014D9" w:rsidRPr="001C0A1A" w:rsidRDefault="008014D9" w:rsidP="008014D9">
      <w:pPr>
        <w:tabs>
          <w:tab w:val="left" w:pos="-1701"/>
        </w:tabs>
        <w:autoSpaceDE w:val="0"/>
        <w:autoSpaceDN w:val="0"/>
        <w:adjustRightInd w:val="0"/>
        <w:jc w:val="both"/>
        <w:rPr>
          <w:rFonts w:ascii="Cambria" w:hAnsi="Cambria" w:cs="Consolas"/>
          <w:b/>
          <w:sz w:val="28"/>
          <w:szCs w:val="28"/>
        </w:rPr>
      </w:pPr>
    </w:p>
    <w:p w14:paraId="6E1D9E49" w14:textId="77777777" w:rsidR="008014D9" w:rsidRPr="001C0A1A"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1C0A1A">
        <w:rPr>
          <w:rFonts w:ascii="Cambria" w:eastAsia="MS Mincho" w:hAnsi="Cambria" w:cs="Consolas"/>
          <w:b/>
          <w:bCs/>
          <w:sz w:val="28"/>
          <w:szCs w:val="28"/>
        </w:rPr>
        <w:t xml:space="preserve">1 – OBJETO: </w:t>
      </w:r>
    </w:p>
    <w:p w14:paraId="014E3801" w14:textId="77777777" w:rsidR="008014D9" w:rsidRPr="001C0A1A" w:rsidRDefault="008014D9" w:rsidP="008014D9">
      <w:pPr>
        <w:widowControl w:val="0"/>
        <w:tabs>
          <w:tab w:val="left" w:pos="-1701"/>
        </w:tabs>
        <w:jc w:val="both"/>
        <w:rPr>
          <w:rFonts w:ascii="Cambria" w:eastAsia="MS Mincho" w:hAnsi="Cambria" w:cs="Consolas"/>
          <w:b/>
          <w:bCs/>
          <w:sz w:val="28"/>
          <w:szCs w:val="28"/>
        </w:rPr>
      </w:pPr>
    </w:p>
    <w:p w14:paraId="30C73DFB" w14:textId="1C752B44" w:rsidR="008014D9" w:rsidRPr="001C0A1A" w:rsidRDefault="008014D9" w:rsidP="008014D9">
      <w:pPr>
        <w:widowControl w:val="0"/>
        <w:tabs>
          <w:tab w:val="left" w:pos="-1701"/>
        </w:tabs>
        <w:jc w:val="both"/>
        <w:rPr>
          <w:rFonts w:ascii="Cambria" w:hAnsi="Cambria"/>
          <w:sz w:val="28"/>
          <w:szCs w:val="28"/>
        </w:rPr>
      </w:pPr>
      <w:r w:rsidRPr="001C0A1A">
        <w:rPr>
          <w:rFonts w:ascii="Cambria" w:hAnsi="Cambria"/>
          <w:b/>
          <w:sz w:val="28"/>
          <w:szCs w:val="28"/>
        </w:rPr>
        <w:t xml:space="preserve">1.1 – </w:t>
      </w:r>
      <w:r w:rsidR="00BC17D2">
        <w:rPr>
          <w:rFonts w:ascii="Cambria" w:eastAsia="MS Mincho" w:hAnsi="Cambria" w:cs="Consolas"/>
          <w:iCs/>
          <w:sz w:val="28"/>
          <w:szCs w:val="28"/>
        </w:rPr>
        <w:t xml:space="preserve">A presente licitação tem por objeto, </w:t>
      </w:r>
      <w:r w:rsidR="00BC17D2">
        <w:rPr>
          <w:rFonts w:ascii="Cambria" w:hAnsi="Cambria"/>
          <w:sz w:val="28"/>
          <w:szCs w:val="28"/>
        </w:rPr>
        <w:t>a Contratação de Empresa Especializada para a Prestação de Serviços Médicos de Clínico Geral, para a Secretaria Municipal de Saúde, conforme especificações constantes do Termo de Referência, que integra este Edital como Anexo I</w:t>
      </w:r>
      <w:r w:rsidR="00BC17D2">
        <w:rPr>
          <w:rFonts w:ascii="Cambria" w:hAnsi="Cambria" w:cs="Consolas"/>
          <w:iCs/>
          <w:sz w:val="28"/>
          <w:szCs w:val="28"/>
        </w:rPr>
        <w:t>.</w:t>
      </w:r>
    </w:p>
    <w:p w14:paraId="66A181D3" w14:textId="77777777" w:rsidR="008014D9" w:rsidRPr="001C0A1A" w:rsidRDefault="008014D9" w:rsidP="008014D9">
      <w:pPr>
        <w:widowControl w:val="0"/>
        <w:tabs>
          <w:tab w:val="left" w:pos="-1701"/>
        </w:tabs>
        <w:jc w:val="both"/>
        <w:rPr>
          <w:rFonts w:ascii="Cambria" w:hAnsi="Cambria" w:cs="Consolas"/>
          <w:sz w:val="28"/>
          <w:szCs w:val="28"/>
        </w:rPr>
      </w:pPr>
    </w:p>
    <w:p w14:paraId="18FC8F36" w14:textId="77777777" w:rsidR="00FF2AF2" w:rsidRDefault="00FF2AF2" w:rsidP="00FF2AF2">
      <w:pPr>
        <w:shd w:val="clear" w:color="auto" w:fill="C4BC96" w:themeFill="background2" w:themeFillShade="BF"/>
        <w:jc w:val="both"/>
        <w:rPr>
          <w:rFonts w:ascii="Cambria" w:hAnsi="Cambria"/>
          <w:b/>
          <w:sz w:val="28"/>
          <w:szCs w:val="28"/>
        </w:rPr>
      </w:pPr>
      <w:r>
        <w:rPr>
          <w:rFonts w:ascii="Cambria" w:hAnsi="Cambria"/>
          <w:b/>
          <w:sz w:val="28"/>
          <w:szCs w:val="28"/>
        </w:rPr>
        <w:t>2 – PERFIL DO PROFISSIONAL:</w:t>
      </w:r>
    </w:p>
    <w:p w14:paraId="2C0EBCE5" w14:textId="77777777" w:rsidR="00FF2AF2" w:rsidRDefault="00FF2AF2" w:rsidP="00FF2AF2">
      <w:pPr>
        <w:jc w:val="both"/>
        <w:rPr>
          <w:rFonts w:ascii="Cambria" w:hAnsi="Cambria" w:cs="Consolas"/>
          <w:sz w:val="28"/>
          <w:szCs w:val="28"/>
        </w:rPr>
      </w:pPr>
    </w:p>
    <w:p w14:paraId="6DCDEBE1" w14:textId="77777777" w:rsidR="00BC17D2" w:rsidRDefault="00BC17D2" w:rsidP="00BC17D2">
      <w:pPr>
        <w:pStyle w:val="PargrafodaLista"/>
        <w:ind w:left="0"/>
        <w:jc w:val="both"/>
        <w:rPr>
          <w:rFonts w:ascii="Cambria" w:hAnsi="Cambria"/>
          <w:b/>
          <w:sz w:val="28"/>
          <w:szCs w:val="28"/>
        </w:rPr>
      </w:pPr>
      <w:r>
        <w:rPr>
          <w:rFonts w:ascii="Cambria" w:hAnsi="Cambria"/>
          <w:b/>
          <w:sz w:val="28"/>
          <w:szCs w:val="28"/>
        </w:rPr>
        <w:t xml:space="preserve">2.1 – </w:t>
      </w:r>
      <w:r>
        <w:rPr>
          <w:rFonts w:ascii="Cambria" w:hAnsi="Cambria" w:cs="Arial"/>
          <w:b/>
          <w:bCs/>
          <w:sz w:val="28"/>
          <w:szCs w:val="28"/>
        </w:rPr>
        <w:t>MÉDICO CLÍNICO GERAL</w:t>
      </w:r>
    </w:p>
    <w:p w14:paraId="0FDF0722" w14:textId="77777777" w:rsidR="00BC17D2" w:rsidRDefault="00BC17D2" w:rsidP="00BC17D2">
      <w:pPr>
        <w:pStyle w:val="PargrafodaLista"/>
        <w:ind w:left="0"/>
        <w:jc w:val="both"/>
        <w:rPr>
          <w:rFonts w:ascii="Cambria" w:hAnsi="Cambria" w:cs="Arial"/>
          <w:bCs/>
          <w:sz w:val="28"/>
          <w:szCs w:val="28"/>
        </w:rPr>
      </w:pPr>
      <w:r>
        <w:rPr>
          <w:rFonts w:ascii="Cambria" w:hAnsi="Cambria" w:cs="Arial"/>
          <w:bCs/>
          <w:sz w:val="28"/>
          <w:szCs w:val="28"/>
        </w:rPr>
        <w:t>Vaga: 01</w:t>
      </w:r>
    </w:p>
    <w:p w14:paraId="7A216882" w14:textId="77777777" w:rsidR="00BC17D2" w:rsidRDefault="00BC17D2" w:rsidP="00BC17D2">
      <w:pPr>
        <w:pStyle w:val="PargrafodaLista"/>
        <w:ind w:left="0"/>
        <w:jc w:val="both"/>
        <w:rPr>
          <w:rFonts w:ascii="Cambria" w:hAnsi="Cambria" w:cs="Arial"/>
          <w:bCs/>
          <w:sz w:val="28"/>
          <w:szCs w:val="28"/>
        </w:rPr>
      </w:pPr>
      <w:r>
        <w:rPr>
          <w:rFonts w:ascii="Cambria" w:hAnsi="Cambria" w:cs="Arial"/>
          <w:bCs/>
          <w:sz w:val="28"/>
          <w:szCs w:val="28"/>
        </w:rPr>
        <w:t>Carga horária: 40 horas semanais</w:t>
      </w:r>
    </w:p>
    <w:p w14:paraId="525CBAB8" w14:textId="77777777" w:rsidR="00C4496F" w:rsidRDefault="00C4496F" w:rsidP="00C4496F">
      <w:pPr>
        <w:pStyle w:val="PargrafodaLista"/>
        <w:ind w:left="0"/>
        <w:jc w:val="both"/>
        <w:rPr>
          <w:rFonts w:ascii="Cambria" w:hAnsi="Cambria" w:cs="Consolas"/>
          <w:bCs/>
          <w:sz w:val="28"/>
          <w:szCs w:val="28"/>
        </w:rPr>
      </w:pPr>
      <w:r>
        <w:rPr>
          <w:rFonts w:ascii="Cambria" w:hAnsi="Cambria" w:cs="Arial"/>
          <w:bCs/>
          <w:sz w:val="28"/>
          <w:szCs w:val="28"/>
        </w:rPr>
        <w:t xml:space="preserve">Atendimento de segunda a sexta-feira, das 08h00 às 12h00 e das 13h00 às 17h00, no </w:t>
      </w:r>
      <w:r>
        <w:rPr>
          <w:rFonts w:ascii="Cambria" w:hAnsi="Cambria" w:cs="Consolas"/>
          <w:bCs/>
          <w:sz w:val="28"/>
          <w:szCs w:val="28"/>
        </w:rPr>
        <w:t>ESF Urbano, localizado na Rua Zacarias de Oliveira Grilo nº 416 – Bairro Centro – Iaras – SP.</w:t>
      </w:r>
    </w:p>
    <w:p w14:paraId="6085CD1A" w14:textId="081A4660" w:rsidR="00BC17D2" w:rsidRDefault="00BC17D2" w:rsidP="00BC17D2">
      <w:pPr>
        <w:pStyle w:val="PargrafodaLista"/>
        <w:ind w:left="0"/>
        <w:jc w:val="both"/>
        <w:rPr>
          <w:rFonts w:ascii="Cambria" w:hAnsi="Cambria" w:cs="Consolas"/>
          <w:bCs/>
          <w:sz w:val="28"/>
          <w:szCs w:val="28"/>
        </w:rPr>
      </w:pPr>
    </w:p>
    <w:p w14:paraId="752566A2" w14:textId="1A657784" w:rsidR="00BC17D2" w:rsidRDefault="00BC17D2" w:rsidP="00BC17D2">
      <w:pPr>
        <w:pStyle w:val="PargrafodaLista"/>
        <w:ind w:left="0"/>
        <w:jc w:val="both"/>
        <w:rPr>
          <w:rFonts w:ascii="Cambria" w:hAnsi="Cambria"/>
          <w:b/>
          <w:sz w:val="28"/>
          <w:szCs w:val="28"/>
        </w:rPr>
      </w:pPr>
      <w:r>
        <w:rPr>
          <w:rFonts w:ascii="Cambria" w:hAnsi="Cambria"/>
          <w:b/>
          <w:sz w:val="28"/>
          <w:szCs w:val="28"/>
        </w:rPr>
        <w:t xml:space="preserve">2.2 – </w:t>
      </w:r>
      <w:r>
        <w:rPr>
          <w:rFonts w:ascii="Cambria" w:hAnsi="Cambria" w:cs="Arial"/>
          <w:b/>
          <w:bCs/>
          <w:sz w:val="28"/>
          <w:szCs w:val="28"/>
        </w:rPr>
        <w:t>MÉDICO CLÍNICO GERAL</w:t>
      </w:r>
    </w:p>
    <w:p w14:paraId="36DF4339" w14:textId="77777777" w:rsidR="00BC17D2" w:rsidRDefault="00BC17D2" w:rsidP="00BC17D2">
      <w:pPr>
        <w:pStyle w:val="PargrafodaLista"/>
        <w:ind w:left="0"/>
        <w:jc w:val="both"/>
        <w:rPr>
          <w:rFonts w:ascii="Cambria" w:hAnsi="Cambria" w:cs="Arial"/>
          <w:bCs/>
          <w:sz w:val="28"/>
          <w:szCs w:val="28"/>
        </w:rPr>
      </w:pPr>
      <w:r>
        <w:rPr>
          <w:rFonts w:ascii="Cambria" w:hAnsi="Cambria" w:cs="Arial"/>
          <w:bCs/>
          <w:sz w:val="28"/>
          <w:szCs w:val="28"/>
        </w:rPr>
        <w:t>Vaga: 01</w:t>
      </w:r>
    </w:p>
    <w:p w14:paraId="2E22AA9D" w14:textId="77777777" w:rsidR="00BC17D2" w:rsidRDefault="00BC17D2" w:rsidP="00BC17D2">
      <w:pPr>
        <w:pStyle w:val="PargrafodaLista"/>
        <w:ind w:left="0"/>
        <w:jc w:val="both"/>
        <w:rPr>
          <w:rFonts w:ascii="Cambria" w:hAnsi="Cambria" w:cs="Arial"/>
          <w:bCs/>
          <w:sz w:val="28"/>
          <w:szCs w:val="28"/>
        </w:rPr>
      </w:pPr>
      <w:r>
        <w:rPr>
          <w:rFonts w:ascii="Cambria" w:hAnsi="Cambria" w:cs="Arial"/>
          <w:bCs/>
          <w:sz w:val="28"/>
          <w:szCs w:val="28"/>
        </w:rPr>
        <w:t>Carga horária: 40 horas semanais</w:t>
      </w:r>
    </w:p>
    <w:p w14:paraId="5DFB9CE2" w14:textId="2FB48970" w:rsidR="00C4496F" w:rsidRDefault="00C4496F" w:rsidP="00C4496F">
      <w:pPr>
        <w:pStyle w:val="PargrafodaLista"/>
        <w:ind w:left="0"/>
        <w:jc w:val="both"/>
        <w:rPr>
          <w:rFonts w:ascii="Cambria" w:hAnsi="Cambria" w:cs="Consolas"/>
          <w:bCs/>
          <w:sz w:val="28"/>
          <w:szCs w:val="28"/>
        </w:rPr>
      </w:pPr>
      <w:r>
        <w:rPr>
          <w:rFonts w:ascii="Cambria" w:hAnsi="Cambria" w:cs="Arial"/>
          <w:bCs/>
          <w:sz w:val="28"/>
          <w:szCs w:val="28"/>
        </w:rPr>
        <w:t xml:space="preserve">Atendimento de segunda a sexta-feira, das 08h00 às 12h00 e das 13h00 às 17h00, no </w:t>
      </w:r>
      <w:r>
        <w:rPr>
          <w:rFonts w:ascii="Cambria" w:hAnsi="Cambria" w:cs="Consolas"/>
          <w:bCs/>
          <w:sz w:val="28"/>
          <w:szCs w:val="28"/>
        </w:rPr>
        <w:t>ESF Rural, localizado na Estrada Intermunicipal SP 162 – Zona Rural – Iaras – SP.</w:t>
      </w:r>
    </w:p>
    <w:p w14:paraId="6C31DBAC" w14:textId="18BE7D1F" w:rsidR="00BC17D2" w:rsidRDefault="00BC17D2" w:rsidP="00BC17D2">
      <w:pPr>
        <w:pStyle w:val="PargrafodaLista"/>
        <w:tabs>
          <w:tab w:val="left" w:pos="2175"/>
        </w:tabs>
        <w:ind w:left="0"/>
        <w:jc w:val="both"/>
        <w:rPr>
          <w:rFonts w:ascii="Cambria" w:hAnsi="Cambria" w:cs="Arial"/>
          <w:bCs/>
          <w:sz w:val="28"/>
          <w:szCs w:val="28"/>
        </w:rPr>
      </w:pPr>
      <w:r>
        <w:rPr>
          <w:rFonts w:ascii="Cambria" w:hAnsi="Cambria" w:cs="Arial"/>
          <w:bCs/>
          <w:sz w:val="28"/>
          <w:szCs w:val="28"/>
        </w:rPr>
        <w:tab/>
      </w:r>
      <w:r>
        <w:rPr>
          <w:rFonts w:ascii="Cambria" w:hAnsi="Cambria" w:cs="Arial"/>
          <w:sz w:val="28"/>
          <w:szCs w:val="28"/>
        </w:rPr>
        <w:t xml:space="preserve"> </w:t>
      </w:r>
    </w:p>
    <w:p w14:paraId="3D638C4F" w14:textId="687AFB7F" w:rsidR="00EC3A93" w:rsidRDefault="00BC17D2" w:rsidP="00BC17D2">
      <w:pPr>
        <w:pStyle w:val="PargrafodaLista"/>
        <w:tabs>
          <w:tab w:val="left" w:pos="2175"/>
        </w:tabs>
        <w:ind w:left="0"/>
        <w:jc w:val="both"/>
        <w:rPr>
          <w:rFonts w:ascii="Cambria" w:hAnsi="Cambria"/>
          <w:sz w:val="28"/>
          <w:szCs w:val="28"/>
        </w:rPr>
      </w:pPr>
      <w:r>
        <w:rPr>
          <w:rFonts w:ascii="Cambria" w:hAnsi="Cambria"/>
          <w:b/>
          <w:sz w:val="28"/>
          <w:szCs w:val="28"/>
        </w:rPr>
        <w:t>2.3 –</w:t>
      </w:r>
      <w:r>
        <w:rPr>
          <w:rFonts w:ascii="Cambria" w:hAnsi="Cambria"/>
          <w:sz w:val="28"/>
          <w:szCs w:val="28"/>
        </w:rPr>
        <w:t xml:space="preserve"> Caberá ainda à </w:t>
      </w:r>
      <w:r>
        <w:rPr>
          <w:rFonts w:ascii="Cambria" w:hAnsi="Cambria"/>
          <w:b/>
          <w:sz w:val="28"/>
          <w:szCs w:val="28"/>
        </w:rPr>
        <w:t>CONTRATADA</w:t>
      </w:r>
      <w:r>
        <w:rPr>
          <w:rFonts w:ascii="Cambria" w:hAnsi="Cambria"/>
          <w:sz w:val="28"/>
          <w:szCs w:val="28"/>
        </w:rPr>
        <w:t xml:space="preserve"> obedecer às disposições abrigadas na Consolidação das Leis do Trabalho (CLT) e em especial no tocante à jornada de trabalho, aos intervalos intrajornada e interjornada, dentre outros</w:t>
      </w:r>
      <w:r w:rsidR="00EC3A93">
        <w:rPr>
          <w:rFonts w:ascii="Cambria" w:hAnsi="Cambria"/>
          <w:sz w:val="28"/>
          <w:szCs w:val="28"/>
        </w:rPr>
        <w:t>.</w:t>
      </w:r>
    </w:p>
    <w:p w14:paraId="408762B8" w14:textId="6D6456D1" w:rsidR="00FF2AF2" w:rsidRDefault="00FF2AF2" w:rsidP="00EC3A93">
      <w:pPr>
        <w:pStyle w:val="PargrafodaLista"/>
        <w:tabs>
          <w:tab w:val="left" w:pos="2175"/>
        </w:tabs>
        <w:ind w:left="0"/>
        <w:jc w:val="both"/>
        <w:rPr>
          <w:rFonts w:ascii="Cambria" w:hAnsi="Cambria" w:cs="Arial"/>
          <w:bCs/>
          <w:sz w:val="28"/>
          <w:szCs w:val="28"/>
        </w:rPr>
      </w:pPr>
      <w:r>
        <w:rPr>
          <w:rFonts w:ascii="Cambria" w:hAnsi="Cambria" w:cs="Arial"/>
          <w:bCs/>
          <w:sz w:val="28"/>
          <w:szCs w:val="28"/>
        </w:rPr>
        <w:t xml:space="preserve">    </w:t>
      </w:r>
      <w:r>
        <w:rPr>
          <w:rFonts w:ascii="Cambria" w:hAnsi="Cambria" w:cs="Arial"/>
          <w:bCs/>
          <w:sz w:val="28"/>
          <w:szCs w:val="28"/>
        </w:rPr>
        <w:tab/>
      </w:r>
      <w:r>
        <w:rPr>
          <w:rFonts w:ascii="Cambria" w:hAnsi="Cambria" w:cs="Arial"/>
          <w:sz w:val="28"/>
          <w:szCs w:val="28"/>
        </w:rPr>
        <w:t xml:space="preserve"> </w:t>
      </w:r>
    </w:p>
    <w:p w14:paraId="0C3E34C2" w14:textId="77777777" w:rsidR="00FF2AF2" w:rsidRDefault="00FF2AF2" w:rsidP="00FF2AF2">
      <w:pPr>
        <w:shd w:val="clear" w:color="auto" w:fill="DDD9C3" w:themeFill="background2" w:themeFillShade="E6"/>
        <w:tabs>
          <w:tab w:val="left" w:pos="0"/>
        </w:tabs>
        <w:jc w:val="both"/>
        <w:rPr>
          <w:rFonts w:ascii="Cambria" w:hAnsi="Cambria"/>
          <w:b/>
          <w:sz w:val="28"/>
          <w:szCs w:val="28"/>
        </w:rPr>
      </w:pPr>
      <w:r>
        <w:rPr>
          <w:rFonts w:ascii="Cambria" w:hAnsi="Cambria"/>
          <w:b/>
          <w:sz w:val="28"/>
          <w:szCs w:val="28"/>
        </w:rPr>
        <w:t>3 – FISCALIZAÇÃO E ACOMPANHAMENTO DOS SERVIÇOS</w:t>
      </w:r>
    </w:p>
    <w:p w14:paraId="497A9ECA" w14:textId="77777777" w:rsidR="00FF2AF2" w:rsidRDefault="00FF2AF2" w:rsidP="00FF2AF2">
      <w:pPr>
        <w:tabs>
          <w:tab w:val="left" w:pos="0"/>
        </w:tabs>
        <w:jc w:val="both"/>
        <w:rPr>
          <w:rFonts w:ascii="Cambria" w:hAnsi="Cambria"/>
          <w:sz w:val="28"/>
          <w:szCs w:val="28"/>
        </w:rPr>
      </w:pPr>
    </w:p>
    <w:p w14:paraId="002A7A96"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3.1 – </w:t>
      </w:r>
      <w:r>
        <w:rPr>
          <w:rFonts w:ascii="Cambria" w:hAnsi="Cambria"/>
          <w:sz w:val="28"/>
          <w:szCs w:val="28"/>
        </w:rPr>
        <w:t xml:space="preserve">A existência da fiscalização do Município de </w:t>
      </w:r>
      <w:r>
        <w:rPr>
          <w:rFonts w:ascii="Cambria" w:hAnsi="Cambria" w:cs="Consolas"/>
          <w:sz w:val="28"/>
          <w:szCs w:val="28"/>
        </w:rPr>
        <w:t>Iaras</w:t>
      </w:r>
      <w:r>
        <w:rPr>
          <w:rFonts w:ascii="Cambria" w:hAnsi="Cambria"/>
          <w:sz w:val="28"/>
          <w:szCs w:val="28"/>
        </w:rPr>
        <w:t xml:space="preserve">, de nenhum modo diminui ou altera a responsabilidade da empresa </w:t>
      </w:r>
      <w:r>
        <w:rPr>
          <w:rFonts w:ascii="Cambria" w:hAnsi="Cambria"/>
          <w:b/>
          <w:sz w:val="28"/>
          <w:szCs w:val="28"/>
        </w:rPr>
        <w:t>CONTRATADA</w:t>
      </w:r>
      <w:r>
        <w:rPr>
          <w:rFonts w:ascii="Cambria" w:hAnsi="Cambria"/>
          <w:sz w:val="28"/>
          <w:szCs w:val="28"/>
        </w:rPr>
        <w:t xml:space="preserve">, na prestação de serviços a serem executados. </w:t>
      </w:r>
    </w:p>
    <w:p w14:paraId="78AD7FBD" w14:textId="77777777" w:rsidR="00FF2AF2" w:rsidRDefault="00FF2AF2" w:rsidP="00FF2AF2">
      <w:pPr>
        <w:tabs>
          <w:tab w:val="left" w:pos="0"/>
        </w:tabs>
        <w:jc w:val="both"/>
        <w:rPr>
          <w:rFonts w:ascii="Cambria" w:hAnsi="Cambria"/>
          <w:sz w:val="28"/>
          <w:szCs w:val="28"/>
        </w:rPr>
      </w:pPr>
    </w:p>
    <w:p w14:paraId="330A7F28"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3.2 – </w:t>
      </w:r>
      <w:r>
        <w:rPr>
          <w:rFonts w:ascii="Cambria" w:hAnsi="Cambria"/>
          <w:sz w:val="28"/>
          <w:szCs w:val="28"/>
        </w:rPr>
        <w:t xml:space="preserve">O Município de </w:t>
      </w:r>
      <w:r>
        <w:rPr>
          <w:rFonts w:ascii="Cambria" w:hAnsi="Cambria" w:cs="Consolas"/>
          <w:sz w:val="28"/>
          <w:szCs w:val="28"/>
        </w:rPr>
        <w:t>Iaras</w:t>
      </w:r>
      <w:r>
        <w:rPr>
          <w:rFonts w:ascii="Cambria" w:hAnsi="Cambria"/>
          <w:sz w:val="28"/>
          <w:szCs w:val="28"/>
        </w:rPr>
        <w:t xml:space="preserve"> poderá exigir o afastamento de qualquer funcionário ou preposto da empresa </w:t>
      </w:r>
      <w:r>
        <w:rPr>
          <w:rFonts w:ascii="Cambria" w:hAnsi="Cambria"/>
          <w:b/>
          <w:sz w:val="28"/>
          <w:szCs w:val="28"/>
        </w:rPr>
        <w:t>CONTRATADA</w:t>
      </w:r>
      <w:r>
        <w:rPr>
          <w:rFonts w:ascii="Cambria" w:hAnsi="Cambria"/>
          <w:sz w:val="28"/>
          <w:szCs w:val="28"/>
        </w:rPr>
        <w:t xml:space="preserve"> que venha causar embaraço à </w:t>
      </w:r>
      <w:r>
        <w:rPr>
          <w:rFonts w:ascii="Cambria" w:hAnsi="Cambria"/>
          <w:sz w:val="28"/>
          <w:szCs w:val="28"/>
        </w:rPr>
        <w:lastRenderedPageBreak/>
        <w:t xml:space="preserve">fiscalização, ou que adotem procedimentos incompatíveis com o exercício das funções que lhe forem atribuídas. </w:t>
      </w:r>
    </w:p>
    <w:p w14:paraId="34BCEF62" w14:textId="77777777" w:rsidR="00FF2AF2" w:rsidRDefault="00FF2AF2" w:rsidP="00FF2AF2">
      <w:pPr>
        <w:tabs>
          <w:tab w:val="left" w:pos="0"/>
        </w:tabs>
        <w:jc w:val="both"/>
        <w:rPr>
          <w:rFonts w:ascii="Cambria" w:hAnsi="Cambria"/>
          <w:sz w:val="28"/>
          <w:szCs w:val="28"/>
        </w:rPr>
      </w:pPr>
    </w:p>
    <w:p w14:paraId="4F3851E0" w14:textId="77777777" w:rsidR="00FF2AF2" w:rsidRDefault="00FF2AF2" w:rsidP="00FF2AF2">
      <w:pPr>
        <w:shd w:val="clear" w:color="auto" w:fill="DDD9C3" w:themeFill="background2" w:themeFillShade="E6"/>
        <w:tabs>
          <w:tab w:val="left" w:pos="0"/>
        </w:tabs>
        <w:jc w:val="both"/>
        <w:rPr>
          <w:rFonts w:ascii="Cambria" w:hAnsi="Cambria"/>
          <w:b/>
          <w:sz w:val="28"/>
          <w:szCs w:val="28"/>
        </w:rPr>
      </w:pPr>
      <w:r>
        <w:rPr>
          <w:rFonts w:ascii="Cambria" w:hAnsi="Cambria"/>
          <w:b/>
          <w:sz w:val="28"/>
          <w:szCs w:val="28"/>
        </w:rPr>
        <w:t xml:space="preserve">4 – OBRIGAÇÕES DA CONTRATADA </w:t>
      </w:r>
    </w:p>
    <w:p w14:paraId="3EA9DEF5" w14:textId="77777777" w:rsidR="00FF2AF2" w:rsidRDefault="00FF2AF2" w:rsidP="00FF2AF2">
      <w:pPr>
        <w:tabs>
          <w:tab w:val="left" w:pos="0"/>
        </w:tabs>
        <w:jc w:val="both"/>
        <w:rPr>
          <w:rFonts w:ascii="Cambria" w:hAnsi="Cambria"/>
          <w:sz w:val="28"/>
          <w:szCs w:val="28"/>
        </w:rPr>
      </w:pPr>
    </w:p>
    <w:p w14:paraId="15DB3C04"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 – </w:t>
      </w:r>
      <w:r>
        <w:rPr>
          <w:rFonts w:ascii="Cambria" w:hAnsi="Cambria"/>
          <w:sz w:val="28"/>
          <w:szCs w:val="28"/>
        </w:rPr>
        <w:t xml:space="preserve">Apresentar a relação nominal do empregado em atividade, mencionando o respectivo endereço residencial e comunicando qualquer alteração. </w:t>
      </w:r>
    </w:p>
    <w:p w14:paraId="169A2538" w14:textId="77777777" w:rsidR="00FF2AF2" w:rsidRDefault="00FF2AF2" w:rsidP="00FF2AF2">
      <w:pPr>
        <w:tabs>
          <w:tab w:val="left" w:pos="0"/>
        </w:tabs>
        <w:jc w:val="both"/>
        <w:rPr>
          <w:rFonts w:ascii="Cambria" w:hAnsi="Cambria"/>
          <w:sz w:val="28"/>
          <w:szCs w:val="28"/>
        </w:rPr>
      </w:pPr>
    </w:p>
    <w:p w14:paraId="32929EED" w14:textId="3A4F09B0" w:rsidR="00FF2AF2" w:rsidRDefault="00FF2AF2" w:rsidP="00FF2AF2">
      <w:pPr>
        <w:tabs>
          <w:tab w:val="left" w:pos="0"/>
        </w:tabs>
        <w:jc w:val="both"/>
        <w:rPr>
          <w:rFonts w:ascii="Cambria" w:hAnsi="Cambria"/>
          <w:sz w:val="28"/>
          <w:szCs w:val="28"/>
        </w:rPr>
      </w:pPr>
      <w:r>
        <w:rPr>
          <w:rFonts w:ascii="Cambria" w:hAnsi="Cambria"/>
          <w:b/>
          <w:sz w:val="28"/>
          <w:szCs w:val="28"/>
        </w:rPr>
        <w:t xml:space="preserve">4.2 – </w:t>
      </w:r>
      <w:r>
        <w:rPr>
          <w:rFonts w:ascii="Cambria" w:hAnsi="Cambria"/>
          <w:sz w:val="28"/>
          <w:szCs w:val="28"/>
        </w:rPr>
        <w:t>Manter um supervisor com poderes de representante para tratar dos assuntos relacionados à execução do contrato;</w:t>
      </w:r>
    </w:p>
    <w:p w14:paraId="05336B99" w14:textId="77777777" w:rsidR="00EC3A93" w:rsidRDefault="00EC3A93" w:rsidP="00FF2AF2">
      <w:pPr>
        <w:tabs>
          <w:tab w:val="left" w:pos="0"/>
        </w:tabs>
        <w:jc w:val="both"/>
        <w:rPr>
          <w:rFonts w:ascii="Cambria" w:hAnsi="Cambria"/>
          <w:sz w:val="28"/>
          <w:szCs w:val="28"/>
        </w:rPr>
      </w:pPr>
    </w:p>
    <w:p w14:paraId="7BB70980"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4.3 – </w:t>
      </w:r>
      <w:r>
        <w:rPr>
          <w:rFonts w:ascii="Cambria" w:hAnsi="Cambria"/>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Pr>
          <w:rFonts w:ascii="Cambria" w:hAnsi="Cambria" w:cs="Consolas"/>
          <w:sz w:val="28"/>
          <w:szCs w:val="28"/>
        </w:rPr>
        <w:t>Iaras</w:t>
      </w:r>
      <w:r>
        <w:rPr>
          <w:rFonts w:ascii="Cambria" w:hAnsi="Cambria"/>
          <w:sz w:val="28"/>
          <w:szCs w:val="28"/>
        </w:rPr>
        <w:t>.</w:t>
      </w:r>
    </w:p>
    <w:p w14:paraId="37F46385" w14:textId="77777777" w:rsidR="00FF2AF2" w:rsidRDefault="00FF2AF2" w:rsidP="00FF2AF2">
      <w:pPr>
        <w:tabs>
          <w:tab w:val="left" w:pos="0"/>
        </w:tabs>
        <w:jc w:val="both"/>
        <w:rPr>
          <w:rFonts w:ascii="Cambria" w:hAnsi="Cambria"/>
          <w:sz w:val="28"/>
          <w:szCs w:val="28"/>
        </w:rPr>
      </w:pPr>
    </w:p>
    <w:p w14:paraId="359AAE13"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4.4 – </w:t>
      </w:r>
      <w:r>
        <w:rPr>
          <w:rFonts w:ascii="Cambria" w:hAnsi="Cambria"/>
          <w:sz w:val="28"/>
          <w:szCs w:val="28"/>
        </w:rPr>
        <w:t xml:space="preserve">Cumprir a legislação trabalhista, previdenciária e social, e apresentar os comprovantes para o Município de </w:t>
      </w:r>
      <w:r>
        <w:rPr>
          <w:rFonts w:ascii="Cambria" w:hAnsi="Cambria" w:cs="Consolas"/>
          <w:sz w:val="28"/>
          <w:szCs w:val="28"/>
        </w:rPr>
        <w:t>Iaras</w:t>
      </w:r>
      <w:r>
        <w:rPr>
          <w:rFonts w:ascii="Cambria" w:hAnsi="Cambria"/>
          <w:sz w:val="28"/>
          <w:szCs w:val="28"/>
        </w:rPr>
        <w:t xml:space="preserve">, sempre que for solicitado. </w:t>
      </w:r>
    </w:p>
    <w:p w14:paraId="0A14D0B1" w14:textId="77777777" w:rsidR="00FF2AF2" w:rsidRDefault="00FF2AF2" w:rsidP="00FF2AF2">
      <w:pPr>
        <w:tabs>
          <w:tab w:val="left" w:pos="0"/>
        </w:tabs>
        <w:jc w:val="both"/>
        <w:rPr>
          <w:rFonts w:ascii="Cambria" w:hAnsi="Cambria"/>
          <w:sz w:val="28"/>
          <w:szCs w:val="28"/>
        </w:rPr>
      </w:pPr>
    </w:p>
    <w:p w14:paraId="5B96DC35"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4.5 – </w:t>
      </w:r>
      <w:r>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458AC927" w14:textId="77777777" w:rsidR="00FF2AF2" w:rsidRDefault="00FF2AF2" w:rsidP="00FF2AF2">
      <w:pPr>
        <w:tabs>
          <w:tab w:val="left" w:pos="0"/>
        </w:tabs>
        <w:jc w:val="both"/>
        <w:rPr>
          <w:rFonts w:ascii="Cambria" w:hAnsi="Cambria"/>
          <w:sz w:val="28"/>
          <w:szCs w:val="28"/>
        </w:rPr>
      </w:pPr>
    </w:p>
    <w:p w14:paraId="7853A638"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4.6 – </w:t>
      </w:r>
      <w:r>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C1CB65E" w14:textId="77777777" w:rsidR="00FF2AF2" w:rsidRDefault="00FF2AF2" w:rsidP="00FF2AF2">
      <w:pPr>
        <w:tabs>
          <w:tab w:val="left" w:pos="0"/>
        </w:tabs>
        <w:jc w:val="both"/>
        <w:rPr>
          <w:rFonts w:ascii="Cambria" w:hAnsi="Cambria"/>
          <w:sz w:val="28"/>
          <w:szCs w:val="28"/>
        </w:rPr>
      </w:pPr>
    </w:p>
    <w:p w14:paraId="348D1016"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4.7 – </w:t>
      </w:r>
      <w:r>
        <w:rPr>
          <w:rFonts w:ascii="Cambria" w:hAnsi="Cambria"/>
          <w:sz w:val="28"/>
          <w:szCs w:val="28"/>
        </w:rPr>
        <w:t xml:space="preserve">Atender de imediato às solicitações quanto a substituição de empregado considerado inadequado para a execução dos serviços. </w:t>
      </w:r>
    </w:p>
    <w:p w14:paraId="22AEF0F7" w14:textId="77777777" w:rsidR="00FF2AF2" w:rsidRDefault="00FF2AF2" w:rsidP="00FF2AF2">
      <w:pPr>
        <w:tabs>
          <w:tab w:val="left" w:pos="0"/>
        </w:tabs>
        <w:jc w:val="both"/>
        <w:rPr>
          <w:rFonts w:ascii="Cambria" w:hAnsi="Cambria"/>
          <w:sz w:val="28"/>
          <w:szCs w:val="28"/>
        </w:rPr>
      </w:pPr>
    </w:p>
    <w:p w14:paraId="2C5EE675"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4.8 – </w:t>
      </w:r>
      <w:r>
        <w:rPr>
          <w:rFonts w:ascii="Cambria" w:hAnsi="Cambria"/>
          <w:sz w:val="28"/>
          <w:szCs w:val="28"/>
        </w:rPr>
        <w:t xml:space="preserve">Exercer controle sobre a assiduidade e a pontualidade do seu empregado, apresentando mensalmente relatório referente à frequência do período. </w:t>
      </w:r>
    </w:p>
    <w:p w14:paraId="4FBBEF38" w14:textId="77777777" w:rsidR="00FF2AF2" w:rsidRDefault="00FF2AF2" w:rsidP="00FF2AF2">
      <w:pPr>
        <w:tabs>
          <w:tab w:val="left" w:pos="0"/>
        </w:tabs>
        <w:jc w:val="both"/>
        <w:rPr>
          <w:rFonts w:ascii="Cambria" w:hAnsi="Cambria"/>
          <w:sz w:val="28"/>
          <w:szCs w:val="28"/>
        </w:rPr>
      </w:pPr>
    </w:p>
    <w:p w14:paraId="77D51394"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4.9 – </w:t>
      </w:r>
      <w:r>
        <w:rPr>
          <w:rFonts w:ascii="Cambria" w:hAnsi="Cambria"/>
          <w:sz w:val="28"/>
          <w:szCs w:val="28"/>
        </w:rPr>
        <w:t xml:space="preserve">Relatar toda e qualquer irregularidade observada nos locais de execução dos serviços. </w:t>
      </w:r>
    </w:p>
    <w:p w14:paraId="445D059C" w14:textId="77777777" w:rsidR="00FF2AF2" w:rsidRDefault="00FF2AF2" w:rsidP="00FF2AF2">
      <w:pPr>
        <w:tabs>
          <w:tab w:val="left" w:pos="0"/>
        </w:tabs>
        <w:jc w:val="both"/>
        <w:rPr>
          <w:rFonts w:ascii="Cambria" w:hAnsi="Cambria"/>
          <w:sz w:val="28"/>
          <w:szCs w:val="28"/>
        </w:rPr>
      </w:pPr>
    </w:p>
    <w:p w14:paraId="3FACFA6D" w14:textId="77777777" w:rsidR="00FF2AF2" w:rsidRDefault="00FF2AF2" w:rsidP="00FF2AF2">
      <w:pPr>
        <w:tabs>
          <w:tab w:val="left" w:pos="0"/>
        </w:tabs>
        <w:jc w:val="both"/>
        <w:rPr>
          <w:rFonts w:ascii="Cambria" w:hAnsi="Cambria"/>
          <w:sz w:val="28"/>
          <w:szCs w:val="28"/>
        </w:rPr>
      </w:pPr>
      <w:r>
        <w:rPr>
          <w:rFonts w:ascii="Cambria" w:hAnsi="Cambria"/>
          <w:b/>
          <w:sz w:val="28"/>
          <w:szCs w:val="28"/>
        </w:rPr>
        <w:lastRenderedPageBreak/>
        <w:t xml:space="preserve">4.10 – </w:t>
      </w:r>
      <w:r>
        <w:rPr>
          <w:rFonts w:ascii="Cambria" w:hAnsi="Cambria"/>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Pr>
          <w:rFonts w:ascii="Cambria" w:hAnsi="Cambria" w:cs="Consolas"/>
          <w:sz w:val="28"/>
          <w:szCs w:val="28"/>
        </w:rPr>
        <w:t>Iaras</w:t>
      </w:r>
      <w:r>
        <w:rPr>
          <w:rFonts w:ascii="Cambria" w:hAnsi="Cambria"/>
          <w:sz w:val="28"/>
          <w:szCs w:val="28"/>
        </w:rPr>
        <w:t>, sem os quais não serão liberados os pagamentos das faturas apresentadas.</w:t>
      </w:r>
    </w:p>
    <w:p w14:paraId="6A100FBF" w14:textId="77777777" w:rsidR="00FF2AF2" w:rsidRDefault="00FF2AF2" w:rsidP="00FF2AF2">
      <w:pPr>
        <w:tabs>
          <w:tab w:val="left" w:pos="0"/>
        </w:tabs>
        <w:jc w:val="both"/>
        <w:rPr>
          <w:rFonts w:ascii="Cambria" w:hAnsi="Cambria"/>
          <w:sz w:val="28"/>
          <w:szCs w:val="28"/>
        </w:rPr>
      </w:pPr>
    </w:p>
    <w:p w14:paraId="0538FEA9"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4.11 – </w:t>
      </w:r>
      <w:r>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768E5EED" w14:textId="77777777" w:rsidR="00FF2AF2" w:rsidRDefault="00FF2AF2" w:rsidP="00FF2AF2">
      <w:pPr>
        <w:tabs>
          <w:tab w:val="left" w:pos="0"/>
        </w:tabs>
        <w:jc w:val="both"/>
        <w:rPr>
          <w:rFonts w:ascii="Cambria" w:hAnsi="Cambria"/>
          <w:sz w:val="28"/>
          <w:szCs w:val="28"/>
        </w:rPr>
      </w:pPr>
    </w:p>
    <w:p w14:paraId="4EDC9984"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4.12 – </w:t>
      </w:r>
      <w:r>
        <w:rPr>
          <w:rFonts w:ascii="Cambria" w:hAnsi="Cambria"/>
          <w:sz w:val="28"/>
          <w:szCs w:val="28"/>
        </w:rPr>
        <w:t xml:space="preserve">Responsabilizar-se por quaisquer acidentes que venha a ser vítima o seu empregado em atividade nas dependências do Município de </w:t>
      </w:r>
      <w:r>
        <w:rPr>
          <w:rFonts w:ascii="Cambria" w:hAnsi="Cambria" w:cs="Consolas"/>
          <w:sz w:val="28"/>
          <w:szCs w:val="28"/>
        </w:rPr>
        <w:t>Iaras</w:t>
      </w:r>
      <w:r>
        <w:rPr>
          <w:rFonts w:ascii="Cambria" w:hAnsi="Cambria"/>
          <w:sz w:val="28"/>
          <w:szCs w:val="28"/>
        </w:rPr>
        <w:t xml:space="preserve">, quando em serviço, por tudo quanto às leis trabalhistas e previdenciárias lhes assegurem e pelas demais exigências legais para o exercício das atividades. </w:t>
      </w:r>
    </w:p>
    <w:p w14:paraId="4F3B1CBE" w14:textId="77777777" w:rsidR="00BC17D2" w:rsidRDefault="00BC17D2" w:rsidP="00FF2AF2">
      <w:pPr>
        <w:tabs>
          <w:tab w:val="left" w:pos="0"/>
        </w:tabs>
        <w:jc w:val="both"/>
        <w:rPr>
          <w:rFonts w:ascii="Cambria" w:hAnsi="Cambria"/>
          <w:b/>
          <w:sz w:val="28"/>
          <w:szCs w:val="28"/>
        </w:rPr>
      </w:pPr>
    </w:p>
    <w:p w14:paraId="3DAA54B2" w14:textId="510F3398" w:rsidR="00FF2AF2" w:rsidRDefault="00FF2AF2" w:rsidP="00FF2AF2">
      <w:pPr>
        <w:tabs>
          <w:tab w:val="left" w:pos="0"/>
        </w:tabs>
        <w:jc w:val="both"/>
        <w:rPr>
          <w:rFonts w:ascii="Cambria" w:hAnsi="Cambria"/>
          <w:sz w:val="28"/>
          <w:szCs w:val="28"/>
        </w:rPr>
      </w:pPr>
      <w:r>
        <w:rPr>
          <w:rFonts w:ascii="Cambria" w:hAnsi="Cambria"/>
          <w:b/>
          <w:sz w:val="28"/>
          <w:szCs w:val="28"/>
        </w:rPr>
        <w:t xml:space="preserve">4.13 – </w:t>
      </w:r>
      <w:r>
        <w:rPr>
          <w:rFonts w:ascii="Cambria" w:hAnsi="Cambria"/>
          <w:sz w:val="28"/>
          <w:szCs w:val="28"/>
        </w:rPr>
        <w:t xml:space="preserve">Responder por danos, avarias e desaparecimento de bens materiais, causados ao Município de </w:t>
      </w:r>
      <w:r>
        <w:rPr>
          <w:rFonts w:ascii="Cambria" w:hAnsi="Cambria" w:cs="Consolas"/>
          <w:sz w:val="28"/>
          <w:szCs w:val="28"/>
        </w:rPr>
        <w:t>Iaras</w:t>
      </w:r>
      <w:r>
        <w:rPr>
          <w:rFonts w:ascii="Cambria" w:hAnsi="Cambria"/>
          <w:sz w:val="28"/>
          <w:szCs w:val="28"/>
        </w:rPr>
        <w:t xml:space="preserve"> ou a terceiros, por seu empregado em atividade nas dependências do Município de </w:t>
      </w:r>
      <w:r>
        <w:rPr>
          <w:rFonts w:ascii="Cambria" w:hAnsi="Cambria" w:cs="Consolas"/>
          <w:sz w:val="28"/>
          <w:szCs w:val="28"/>
        </w:rPr>
        <w:t>Iaras</w:t>
      </w:r>
      <w:r>
        <w:rPr>
          <w:rFonts w:ascii="Cambria" w:hAnsi="Cambria"/>
          <w:sz w:val="28"/>
          <w:szCs w:val="28"/>
        </w:rPr>
        <w:t xml:space="preserve">, desde que fique comprovada a responsabilidade, nos termos do Artigo 70 da Lei Federal nº 8.666/93. </w:t>
      </w:r>
    </w:p>
    <w:p w14:paraId="4A7FF3B9" w14:textId="77777777" w:rsidR="00FF2AF2" w:rsidRDefault="00FF2AF2" w:rsidP="00FF2AF2">
      <w:pPr>
        <w:tabs>
          <w:tab w:val="left" w:pos="0"/>
        </w:tabs>
        <w:jc w:val="both"/>
        <w:rPr>
          <w:rFonts w:ascii="Cambria" w:hAnsi="Cambria"/>
          <w:sz w:val="28"/>
          <w:szCs w:val="28"/>
        </w:rPr>
      </w:pPr>
    </w:p>
    <w:p w14:paraId="29B5EFDA"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4.14 – </w:t>
      </w:r>
      <w:r>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Pr>
          <w:rFonts w:ascii="Cambria" w:hAnsi="Cambria" w:cs="Consolas"/>
          <w:sz w:val="28"/>
          <w:szCs w:val="28"/>
        </w:rPr>
        <w:t>Iaras</w:t>
      </w:r>
      <w:r>
        <w:rPr>
          <w:rFonts w:ascii="Cambria" w:hAnsi="Cambria"/>
          <w:sz w:val="28"/>
          <w:szCs w:val="28"/>
        </w:rPr>
        <w:t xml:space="preserve"> que submeterá a proposta à autoridade competente para a decisão. </w:t>
      </w:r>
    </w:p>
    <w:p w14:paraId="43BF4A66" w14:textId="77777777" w:rsidR="00FF2AF2" w:rsidRDefault="00FF2AF2" w:rsidP="00FF2AF2">
      <w:pPr>
        <w:tabs>
          <w:tab w:val="left" w:pos="0"/>
        </w:tabs>
        <w:jc w:val="both"/>
        <w:rPr>
          <w:rFonts w:ascii="Cambria" w:hAnsi="Cambria"/>
          <w:sz w:val="28"/>
          <w:szCs w:val="28"/>
        </w:rPr>
      </w:pPr>
    </w:p>
    <w:p w14:paraId="1C95FA7B"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4.15 – </w:t>
      </w:r>
      <w:r>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40B708D7" w14:textId="77777777" w:rsidR="00FF2AF2" w:rsidRDefault="00FF2AF2" w:rsidP="00FF2AF2">
      <w:pPr>
        <w:tabs>
          <w:tab w:val="left" w:pos="0"/>
        </w:tabs>
        <w:jc w:val="both"/>
        <w:rPr>
          <w:rFonts w:ascii="Cambria" w:hAnsi="Cambria"/>
          <w:sz w:val="28"/>
          <w:szCs w:val="28"/>
        </w:rPr>
      </w:pPr>
    </w:p>
    <w:p w14:paraId="48DAF6DF" w14:textId="77777777" w:rsidR="00FF2AF2" w:rsidRDefault="00FF2AF2" w:rsidP="00FF2AF2">
      <w:pPr>
        <w:tabs>
          <w:tab w:val="left" w:pos="0"/>
        </w:tabs>
        <w:jc w:val="both"/>
        <w:rPr>
          <w:rFonts w:ascii="Cambria" w:hAnsi="Cambria"/>
          <w:sz w:val="28"/>
          <w:szCs w:val="28"/>
        </w:rPr>
      </w:pPr>
      <w:r>
        <w:rPr>
          <w:rFonts w:ascii="Cambria" w:hAnsi="Cambria"/>
          <w:b/>
          <w:sz w:val="28"/>
          <w:szCs w:val="28"/>
        </w:rPr>
        <w:t xml:space="preserve">4.16 – </w:t>
      </w:r>
      <w:r>
        <w:rPr>
          <w:rFonts w:ascii="Cambria" w:hAnsi="Cambria"/>
          <w:sz w:val="28"/>
          <w:szCs w:val="28"/>
        </w:rPr>
        <w:t xml:space="preserve">Deverá substituir no prazo máximo de 24 (vinte e quatro) horas após a notificação qualquer empregado cuja conduta seja considerada inconveniente. </w:t>
      </w:r>
    </w:p>
    <w:p w14:paraId="133DAFE4" w14:textId="77777777" w:rsidR="00FF2AF2" w:rsidRDefault="00FF2AF2" w:rsidP="00FF2AF2">
      <w:pPr>
        <w:tabs>
          <w:tab w:val="left" w:pos="0"/>
        </w:tabs>
        <w:jc w:val="both"/>
        <w:rPr>
          <w:rFonts w:ascii="Cambria" w:hAnsi="Cambria"/>
          <w:sz w:val="28"/>
          <w:szCs w:val="28"/>
        </w:rPr>
      </w:pPr>
    </w:p>
    <w:p w14:paraId="4091805D" w14:textId="29CA8CA7" w:rsidR="00FF2AF2" w:rsidRDefault="00FF2AF2" w:rsidP="00FF2AF2">
      <w:pPr>
        <w:tabs>
          <w:tab w:val="left" w:pos="0"/>
        </w:tabs>
        <w:jc w:val="both"/>
        <w:rPr>
          <w:rFonts w:ascii="Cambria" w:hAnsi="Cambria"/>
          <w:sz w:val="28"/>
          <w:szCs w:val="28"/>
        </w:rPr>
      </w:pPr>
      <w:r>
        <w:rPr>
          <w:rFonts w:ascii="Cambria" w:hAnsi="Cambria"/>
          <w:b/>
          <w:sz w:val="28"/>
          <w:szCs w:val="28"/>
        </w:rPr>
        <w:t xml:space="preserve">4.17 – </w:t>
      </w:r>
      <w:r>
        <w:rPr>
          <w:rFonts w:ascii="Cambria" w:hAnsi="Cambria"/>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5A829E29" w14:textId="77777777" w:rsidR="00BC17D2" w:rsidRDefault="00BC17D2" w:rsidP="00FF2AF2">
      <w:pPr>
        <w:tabs>
          <w:tab w:val="left" w:pos="0"/>
        </w:tabs>
        <w:jc w:val="both"/>
        <w:rPr>
          <w:rFonts w:ascii="Cambria" w:hAnsi="Cambria"/>
          <w:sz w:val="28"/>
          <w:szCs w:val="28"/>
        </w:rPr>
      </w:pPr>
    </w:p>
    <w:p w14:paraId="2DE9C61F" w14:textId="7C62556C" w:rsidR="00665E1E" w:rsidRPr="001C0A1A" w:rsidRDefault="00665E1E" w:rsidP="00A32A44">
      <w:pPr>
        <w:tabs>
          <w:tab w:val="left" w:pos="0"/>
        </w:tabs>
        <w:ind w:right="-1"/>
        <w:jc w:val="both"/>
        <w:rPr>
          <w:rFonts w:ascii="Cambria" w:hAnsi="Cambria" w:cs="Consolas"/>
          <w:sz w:val="28"/>
          <w:szCs w:val="28"/>
        </w:rPr>
      </w:pPr>
    </w:p>
    <w:p w14:paraId="5566BEB7" w14:textId="0A288E7C" w:rsidR="00781CD6" w:rsidRPr="001C0A1A" w:rsidRDefault="00FF2AF2" w:rsidP="00781CD6">
      <w:pPr>
        <w:shd w:val="clear" w:color="auto" w:fill="DDD9C3" w:themeFill="background2" w:themeFillShade="E6"/>
        <w:jc w:val="both"/>
        <w:rPr>
          <w:rFonts w:ascii="Cambria" w:hAnsi="Cambria" w:cs="Consolas"/>
          <w:b/>
          <w:sz w:val="28"/>
          <w:szCs w:val="28"/>
        </w:rPr>
      </w:pPr>
      <w:r>
        <w:rPr>
          <w:rFonts w:ascii="Cambria" w:hAnsi="Cambria" w:cs="Consolas"/>
          <w:b/>
          <w:sz w:val="28"/>
          <w:szCs w:val="28"/>
        </w:rPr>
        <w:lastRenderedPageBreak/>
        <w:t>5</w:t>
      </w:r>
      <w:r w:rsidR="00781CD6" w:rsidRPr="001C0A1A">
        <w:rPr>
          <w:rFonts w:ascii="Cambria" w:hAnsi="Cambria" w:cs="Consolas"/>
          <w:b/>
          <w:sz w:val="28"/>
          <w:szCs w:val="28"/>
        </w:rPr>
        <w:t xml:space="preserve"> – </w:t>
      </w:r>
      <w:r w:rsidR="00D51C1E">
        <w:rPr>
          <w:rFonts w:ascii="Cambria" w:hAnsi="Cambria" w:cs="Consolas"/>
          <w:b/>
          <w:sz w:val="28"/>
          <w:szCs w:val="28"/>
        </w:rPr>
        <w:t xml:space="preserve">ITEM, </w:t>
      </w:r>
      <w:r w:rsidR="00781CD6" w:rsidRPr="001C0A1A">
        <w:rPr>
          <w:rFonts w:ascii="Cambria" w:hAnsi="Cambria" w:cs="Consolas"/>
          <w:b/>
          <w:sz w:val="28"/>
          <w:szCs w:val="28"/>
        </w:rPr>
        <w:t>DISCRIMINAÇÃO, UNIDADE DE FORNECIMENTO, QUANTIDADE TOTAL, PREÇO ESTIMADO E REDUÇÃO MÍNIMA</w:t>
      </w:r>
    </w:p>
    <w:p w14:paraId="00F708C4" w14:textId="77777777" w:rsidR="00030D96" w:rsidRPr="001C0A1A" w:rsidRDefault="00030D96" w:rsidP="00030D96">
      <w:pPr>
        <w:jc w:val="both"/>
        <w:rPr>
          <w:rFonts w:ascii="Cambria" w:hAnsi="Cambria"/>
          <w:sz w:val="28"/>
          <w:szCs w:val="28"/>
        </w:rPr>
      </w:pP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2110"/>
        <w:gridCol w:w="1947"/>
        <w:gridCol w:w="1660"/>
        <w:gridCol w:w="1302"/>
        <w:gridCol w:w="1302"/>
        <w:gridCol w:w="1230"/>
      </w:tblGrid>
      <w:tr w:rsidR="00D51C1E" w14:paraId="33AFA206" w14:textId="77777777" w:rsidTr="00BC17D2">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489F68D" w14:textId="77777777" w:rsidR="00D51C1E" w:rsidRDefault="00D51C1E">
            <w:pPr>
              <w:jc w:val="center"/>
              <w:rPr>
                <w:rFonts w:ascii="Cambria" w:hAnsi="Cambria" w:cs="Arial"/>
                <w:b/>
              </w:rPr>
            </w:pPr>
            <w:r>
              <w:rPr>
                <w:rFonts w:ascii="Cambria" w:hAnsi="Cambria" w:cs="Consolas"/>
                <w:b/>
              </w:rPr>
              <w:t>ITEM</w:t>
            </w:r>
          </w:p>
        </w:tc>
        <w:tc>
          <w:tcPr>
            <w:tcW w:w="211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BC47D2D" w14:textId="77777777" w:rsidR="00D51C1E" w:rsidRDefault="00D51C1E">
            <w:pPr>
              <w:jc w:val="center"/>
              <w:rPr>
                <w:rFonts w:ascii="Cambria" w:hAnsi="Cambria" w:cs="Arial"/>
                <w:b/>
              </w:rPr>
            </w:pPr>
            <w:r>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C030E39" w14:textId="77777777" w:rsidR="00D51C1E" w:rsidRDefault="00D51C1E">
            <w:pPr>
              <w:jc w:val="center"/>
              <w:rPr>
                <w:rFonts w:ascii="Cambria" w:hAnsi="Cambria" w:cs="Arial"/>
                <w:b/>
              </w:rPr>
            </w:pPr>
            <w:r>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C4589AE" w14:textId="77777777" w:rsidR="00D51C1E" w:rsidRDefault="00D51C1E">
            <w:pPr>
              <w:jc w:val="center"/>
              <w:rPr>
                <w:rFonts w:ascii="Cambria" w:hAnsi="Cambria" w:cs="Arial"/>
                <w:b/>
              </w:rPr>
            </w:pPr>
            <w:r>
              <w:rPr>
                <w:rFonts w:ascii="Cambria" w:hAnsi="Cambria" w:cs="Consolas"/>
                <w:b/>
              </w:rPr>
              <w:t>QUANTIDADE</w:t>
            </w:r>
          </w:p>
        </w:tc>
        <w:tc>
          <w:tcPr>
            <w:tcW w:w="11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2BFC47C" w14:textId="77777777" w:rsidR="00D51C1E" w:rsidRDefault="00D51C1E">
            <w:pPr>
              <w:jc w:val="center"/>
              <w:rPr>
                <w:rFonts w:ascii="Cambria" w:hAnsi="Cambria" w:cs="Arial"/>
                <w:b/>
              </w:rPr>
            </w:pPr>
            <w:r>
              <w:rPr>
                <w:rFonts w:ascii="Cambria" w:hAnsi="Cambria" w:cs="Consolas"/>
                <w:b/>
              </w:rPr>
              <w:t>VALOR TOTAL MENSAL (R$)</w:t>
            </w:r>
          </w:p>
        </w:tc>
        <w:tc>
          <w:tcPr>
            <w:tcW w:w="130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1E18E95" w14:textId="77777777" w:rsidR="00D51C1E" w:rsidRDefault="00D51C1E">
            <w:pPr>
              <w:jc w:val="center"/>
              <w:rPr>
                <w:rFonts w:ascii="Cambria" w:eastAsia="Calibri" w:hAnsi="Cambria" w:cs="Consolas"/>
                <w:b/>
                <w:lang w:eastAsia="en-US"/>
              </w:rPr>
            </w:pPr>
            <w:r>
              <w:rPr>
                <w:rFonts w:ascii="Cambria" w:hAnsi="Cambria" w:cs="Consolas"/>
                <w:b/>
              </w:rPr>
              <w:t>VALOR TOTAL</w:t>
            </w:r>
          </w:p>
          <w:p w14:paraId="3527B32F" w14:textId="77777777" w:rsidR="00D51C1E" w:rsidRDefault="00D51C1E">
            <w:pPr>
              <w:jc w:val="center"/>
              <w:rPr>
                <w:rFonts w:ascii="Cambria" w:hAnsi="Cambria" w:cs="Consolas"/>
                <w:b/>
              </w:rPr>
            </w:pPr>
            <w:r>
              <w:rPr>
                <w:rFonts w:ascii="Cambria" w:hAnsi="Cambria" w:cs="Consolas"/>
                <w:b/>
              </w:rPr>
              <w:t>GERAL</w:t>
            </w:r>
          </w:p>
          <w:p w14:paraId="4F11EFBC" w14:textId="77777777" w:rsidR="00D51C1E" w:rsidRDefault="00D51C1E">
            <w:pPr>
              <w:jc w:val="center"/>
              <w:rPr>
                <w:rFonts w:ascii="Cambria" w:hAnsi="Cambria" w:cs="Arial"/>
                <w:b/>
              </w:rPr>
            </w:pPr>
            <w:r>
              <w:rPr>
                <w:rFonts w:ascii="Cambria" w:hAnsi="Cambria" w:cs="Consolas"/>
                <w:b/>
              </w:rPr>
              <w:t>(R$)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E26DB15" w14:textId="77777777" w:rsidR="00D51C1E" w:rsidRDefault="00D51C1E">
            <w:pPr>
              <w:jc w:val="center"/>
              <w:rPr>
                <w:rFonts w:ascii="Cambria" w:hAnsi="Cambria" w:cs="Calibri"/>
                <w:b/>
              </w:rPr>
            </w:pPr>
            <w:r>
              <w:rPr>
                <w:rFonts w:ascii="Cambria" w:hAnsi="Cambria" w:cs="Consolas"/>
                <w:b/>
              </w:rPr>
              <w:t>REDUÇÃO MÍNIMA ENTRE LANCES (R$)</w:t>
            </w:r>
          </w:p>
        </w:tc>
      </w:tr>
      <w:tr w:rsidR="00BC17D2" w:rsidRPr="00BC17D2" w14:paraId="59DD9084" w14:textId="77777777" w:rsidTr="00BC17D2">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CB3AEED" w14:textId="77777777" w:rsidR="00BC17D2" w:rsidRPr="00BC17D2" w:rsidRDefault="00BC17D2" w:rsidP="00BC17D2">
            <w:pPr>
              <w:jc w:val="center"/>
              <w:rPr>
                <w:rFonts w:ascii="Cambria" w:hAnsi="Cambria" w:cs="Arial"/>
                <w:color w:val="000000"/>
              </w:rPr>
            </w:pPr>
            <w:r w:rsidRPr="00BC17D2">
              <w:rPr>
                <w:rFonts w:ascii="Cambria" w:hAnsi="Cambria" w:cs="Arial"/>
                <w:color w:val="000000"/>
              </w:rPr>
              <w:t>01</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44A7F7B" w14:textId="09D19311" w:rsidR="00BC17D2" w:rsidRPr="00BC17D2" w:rsidRDefault="00BC17D2" w:rsidP="00BC17D2">
            <w:pPr>
              <w:jc w:val="both"/>
              <w:rPr>
                <w:rFonts w:ascii="Cambria" w:hAnsi="Cambria" w:cs="Arial"/>
                <w:color w:val="000000"/>
              </w:rPr>
            </w:pPr>
            <w:r w:rsidRPr="00BC17D2">
              <w:rPr>
                <w:rFonts w:ascii="Cambria" w:hAnsi="Cambria"/>
              </w:rPr>
              <w:t xml:space="preserve">Contratação de Empresa Especializada para a Prestação de Serviços Médicos de Clínico Geral, para a </w:t>
            </w:r>
            <w:r w:rsidRPr="00BC17D2">
              <w:rPr>
                <w:rFonts w:ascii="Cambria" w:hAnsi="Cambria" w:cs="Consolas"/>
                <w:bCs/>
              </w:rPr>
              <w:t>ESF Urbano, localizado na Rua Zacarias de Oliveira Grilo nº 416 – Bairro Centro – Iaras – SP</w:t>
            </w:r>
            <w:r w:rsidRPr="00BC17D2">
              <w:rPr>
                <w:rFonts w:ascii="Cambria" w:hAnsi="Cambria"/>
              </w:rPr>
              <w:t>, conforme especificações constantes do Termo de Referência, que integra este Edital como Anexo I</w:t>
            </w:r>
            <w:r w:rsidR="00C4496F">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909732A" w14:textId="77777777" w:rsidR="00BC17D2" w:rsidRPr="00BC17D2" w:rsidRDefault="00BC17D2" w:rsidP="00BC17D2">
            <w:pPr>
              <w:jc w:val="center"/>
              <w:rPr>
                <w:rFonts w:ascii="Cambria" w:hAnsi="Cambria" w:cs="Arial"/>
                <w:color w:val="000000"/>
              </w:rPr>
            </w:pPr>
            <w:r w:rsidRPr="00BC17D2">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A93F82A" w14:textId="77777777" w:rsidR="00BC17D2" w:rsidRPr="00BC17D2" w:rsidRDefault="00BC17D2" w:rsidP="00BC17D2">
            <w:pPr>
              <w:jc w:val="center"/>
              <w:rPr>
                <w:rFonts w:ascii="Cambria" w:hAnsi="Cambria" w:cs="Arial"/>
                <w:color w:val="000000"/>
              </w:rPr>
            </w:pPr>
            <w:r w:rsidRPr="00BC17D2">
              <w:rPr>
                <w:rFonts w:ascii="Cambria" w:hAnsi="Cambria" w:cs="Arial"/>
                <w:color w:val="000000"/>
              </w:rPr>
              <w:t>12</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9A417EE" w14:textId="3C4E4069" w:rsidR="00BC17D2" w:rsidRPr="00BC17D2" w:rsidRDefault="00362B34" w:rsidP="00BC17D2">
            <w:pPr>
              <w:jc w:val="right"/>
              <w:rPr>
                <w:rFonts w:ascii="Cambria" w:hAnsi="Cambria" w:cs="Arial"/>
                <w:color w:val="000000"/>
              </w:rPr>
            </w:pPr>
            <w:r>
              <w:rPr>
                <w:rFonts w:ascii="Cambria" w:hAnsi="Cambria" w:cs="Arial"/>
                <w:color w:val="000000"/>
              </w:rPr>
              <w:t>22.666,667</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736F9E6" w14:textId="09BA0879" w:rsidR="00BC17D2" w:rsidRPr="00BC17D2" w:rsidRDefault="00362B34" w:rsidP="00BC17D2">
            <w:pPr>
              <w:jc w:val="right"/>
              <w:rPr>
                <w:rFonts w:ascii="Cambria" w:hAnsi="Cambria" w:cs="Arial"/>
                <w:color w:val="000000"/>
              </w:rPr>
            </w:pPr>
            <w:r>
              <w:rPr>
                <w:rFonts w:ascii="Cambria" w:hAnsi="Cambria" w:cs="Arial"/>
                <w:color w:val="000000"/>
              </w:rPr>
              <w:t>272.000,00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31DD0BB" w14:textId="2EFF0ADE" w:rsidR="00BC17D2" w:rsidRPr="00BC17D2" w:rsidRDefault="00362B34" w:rsidP="00BC17D2">
            <w:pPr>
              <w:jc w:val="right"/>
              <w:rPr>
                <w:rFonts w:ascii="Cambria" w:hAnsi="Cambria" w:cs="Calibri"/>
                <w:color w:val="000000"/>
              </w:rPr>
            </w:pPr>
            <w:r>
              <w:rPr>
                <w:rFonts w:ascii="Cambria" w:hAnsi="Cambria" w:cs="Calibri"/>
                <w:color w:val="000000"/>
              </w:rPr>
              <w:t>2.040,00</w:t>
            </w:r>
          </w:p>
        </w:tc>
      </w:tr>
      <w:tr w:rsidR="00D51C1E" w:rsidRPr="00BC17D2" w14:paraId="0A55E53E" w14:textId="77777777" w:rsidTr="00BC17D2">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3E7A182" w14:textId="5264DD99" w:rsidR="00D51C1E" w:rsidRPr="00BC17D2" w:rsidRDefault="00BC17D2">
            <w:pPr>
              <w:jc w:val="center"/>
              <w:rPr>
                <w:rFonts w:ascii="Cambria" w:hAnsi="Cambria" w:cs="Arial"/>
                <w:color w:val="000000"/>
              </w:rPr>
            </w:pPr>
            <w:r>
              <w:rPr>
                <w:rFonts w:ascii="Cambria" w:hAnsi="Cambria" w:cs="Arial"/>
                <w:color w:val="000000"/>
              </w:rPr>
              <w:t>02</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82BF68F" w14:textId="3878B557" w:rsidR="00D51C1E" w:rsidRPr="00BC17D2" w:rsidRDefault="00BC17D2">
            <w:pPr>
              <w:jc w:val="both"/>
              <w:rPr>
                <w:rFonts w:ascii="Cambria" w:hAnsi="Cambria" w:cs="Arial"/>
                <w:color w:val="000000"/>
              </w:rPr>
            </w:pPr>
            <w:r w:rsidRPr="00BC17D2">
              <w:rPr>
                <w:rFonts w:ascii="Cambria" w:hAnsi="Cambria"/>
              </w:rPr>
              <w:t xml:space="preserve">Contratação de Empresa Especializada para a Prestação de Serviços Médicos de Clínico Geral, para a </w:t>
            </w:r>
            <w:r w:rsidRPr="00BC17D2">
              <w:rPr>
                <w:rFonts w:ascii="Cambria" w:hAnsi="Cambria" w:cs="Consolas"/>
                <w:bCs/>
              </w:rPr>
              <w:t>ESF Rural, localizado na Estrada Intermunicipal SP 162 – Zona Rural – Iaras – SP</w:t>
            </w:r>
            <w:r w:rsidRPr="00BC17D2">
              <w:rPr>
                <w:rFonts w:ascii="Cambria" w:hAnsi="Cambria"/>
              </w:rPr>
              <w:t xml:space="preserve">, conforme especificações constantes do Termo de Referência, que integra este Edital </w:t>
            </w:r>
            <w:r w:rsidRPr="00BC17D2">
              <w:rPr>
                <w:rFonts w:ascii="Cambria" w:hAnsi="Cambria"/>
              </w:rPr>
              <w:lastRenderedPageBreak/>
              <w:t>como Anexo I</w:t>
            </w:r>
            <w:r w:rsidR="00C4496F">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99E8903" w14:textId="77777777" w:rsidR="00D51C1E" w:rsidRPr="00BC17D2" w:rsidRDefault="00D51C1E">
            <w:pPr>
              <w:jc w:val="center"/>
              <w:rPr>
                <w:rFonts w:ascii="Cambria" w:hAnsi="Cambria" w:cs="Arial"/>
                <w:color w:val="000000"/>
              </w:rPr>
            </w:pPr>
            <w:r w:rsidRPr="00BC17D2">
              <w:rPr>
                <w:rFonts w:ascii="Cambria" w:hAnsi="Cambria" w:cs="Arial"/>
                <w:color w:val="000000"/>
              </w:rPr>
              <w:lastRenderedPageBreak/>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1FB39B8" w14:textId="77777777" w:rsidR="00D51C1E" w:rsidRPr="00BC17D2" w:rsidRDefault="00D51C1E">
            <w:pPr>
              <w:jc w:val="center"/>
              <w:rPr>
                <w:rFonts w:ascii="Cambria" w:hAnsi="Cambria" w:cs="Arial"/>
                <w:color w:val="000000"/>
              </w:rPr>
            </w:pPr>
            <w:r w:rsidRPr="00BC17D2">
              <w:rPr>
                <w:rFonts w:ascii="Cambria" w:hAnsi="Cambria" w:cs="Arial"/>
                <w:color w:val="000000"/>
              </w:rPr>
              <w:t>12</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DE20477" w14:textId="2109BE89" w:rsidR="00D51C1E" w:rsidRPr="00BC17D2" w:rsidRDefault="00BC17D2">
            <w:pPr>
              <w:jc w:val="right"/>
              <w:rPr>
                <w:rFonts w:ascii="Cambria" w:hAnsi="Cambria" w:cs="Arial"/>
                <w:color w:val="000000"/>
              </w:rPr>
            </w:pPr>
            <w:r w:rsidRPr="00BC17D2">
              <w:rPr>
                <w:rFonts w:ascii="Cambria" w:hAnsi="Cambria" w:cs="Arial"/>
                <w:color w:val="000000"/>
              </w:rPr>
              <w:t>24.733,33</w:t>
            </w:r>
            <w:r w:rsidR="00362B34">
              <w:rPr>
                <w:rFonts w:ascii="Cambria" w:hAnsi="Cambria" w:cs="Arial"/>
                <w:color w:val="000000"/>
              </w:rPr>
              <w:t>3</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2D1FAB1" w14:textId="66C15D4A" w:rsidR="00EC3A93" w:rsidRPr="00BC17D2" w:rsidRDefault="00BC17D2" w:rsidP="00EC3A93">
            <w:pPr>
              <w:jc w:val="right"/>
              <w:rPr>
                <w:rFonts w:ascii="Cambria" w:hAnsi="Cambria" w:cs="Arial"/>
                <w:color w:val="000000"/>
              </w:rPr>
            </w:pPr>
            <w:r w:rsidRPr="00BC17D2">
              <w:rPr>
                <w:rFonts w:ascii="Cambria" w:hAnsi="Cambria" w:cs="Arial"/>
                <w:color w:val="000000"/>
              </w:rPr>
              <w:t>296.800,00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C8AF7EC" w14:textId="264ADE6E" w:rsidR="00D51C1E" w:rsidRPr="00BC17D2" w:rsidRDefault="00362B34">
            <w:pPr>
              <w:jc w:val="right"/>
              <w:rPr>
                <w:rFonts w:ascii="Cambria" w:hAnsi="Cambria" w:cs="Calibri"/>
                <w:color w:val="000000"/>
              </w:rPr>
            </w:pPr>
            <w:r>
              <w:rPr>
                <w:rFonts w:ascii="Cambria" w:hAnsi="Cambria" w:cs="Calibri"/>
                <w:color w:val="000000"/>
              </w:rPr>
              <w:t>2.226,00</w:t>
            </w:r>
          </w:p>
        </w:tc>
      </w:tr>
    </w:tbl>
    <w:p w14:paraId="4CFC4B47" w14:textId="77777777" w:rsidR="001C0A1A" w:rsidRPr="001C0A1A" w:rsidRDefault="001C0A1A">
      <w:pPr>
        <w:rPr>
          <w:rFonts w:ascii="Cambria" w:hAnsi="Cambria" w:cs="Arial"/>
          <w:b/>
          <w:bCs/>
          <w:sz w:val="28"/>
          <w:szCs w:val="28"/>
        </w:rPr>
      </w:pPr>
      <w:r w:rsidRPr="001C0A1A">
        <w:rPr>
          <w:rFonts w:ascii="Cambria" w:hAnsi="Cambria"/>
          <w:b/>
          <w:bCs/>
          <w:sz w:val="28"/>
          <w:szCs w:val="28"/>
        </w:rPr>
        <w:lastRenderedPageBreak/>
        <w:br w:type="page"/>
      </w:r>
    </w:p>
    <w:p w14:paraId="0182369E" w14:textId="0D8BF32A" w:rsidR="00781CD6" w:rsidRPr="001C0A1A" w:rsidRDefault="00781CD6" w:rsidP="00781CD6">
      <w:pPr>
        <w:pStyle w:val="Default"/>
        <w:jc w:val="center"/>
        <w:rPr>
          <w:rFonts w:ascii="Cambria" w:hAnsi="Cambria"/>
          <w:b/>
          <w:bCs/>
          <w:color w:val="auto"/>
          <w:sz w:val="32"/>
          <w:szCs w:val="32"/>
        </w:rPr>
      </w:pPr>
      <w:r w:rsidRPr="001C0A1A">
        <w:rPr>
          <w:rFonts w:ascii="Cambria" w:hAnsi="Cambria"/>
          <w:b/>
          <w:bCs/>
          <w:color w:val="auto"/>
          <w:sz w:val="28"/>
          <w:szCs w:val="28"/>
        </w:rPr>
        <w:lastRenderedPageBreak/>
        <w:t>ANEXO III – MINUTA DE CONTRATO</w:t>
      </w:r>
    </w:p>
    <w:p w14:paraId="75C8CB30" w14:textId="77777777" w:rsidR="00781CD6" w:rsidRPr="001C0A1A" w:rsidRDefault="00781CD6" w:rsidP="008014D9">
      <w:pPr>
        <w:pStyle w:val="Default"/>
        <w:jc w:val="both"/>
        <w:rPr>
          <w:rFonts w:ascii="Cambria" w:hAnsi="Cambria"/>
          <w:color w:val="auto"/>
          <w:sz w:val="28"/>
          <w:szCs w:val="28"/>
        </w:rPr>
      </w:pPr>
    </w:p>
    <w:p w14:paraId="46406AC3" w14:textId="431E03B3" w:rsidR="00781CD6" w:rsidRPr="001C0A1A" w:rsidRDefault="00B949CE" w:rsidP="008014D9">
      <w:pPr>
        <w:pStyle w:val="Default"/>
        <w:jc w:val="both"/>
        <w:rPr>
          <w:rFonts w:ascii="Cambria" w:hAnsi="Cambria"/>
          <w:b/>
          <w:bCs/>
          <w:color w:val="auto"/>
          <w:sz w:val="28"/>
          <w:szCs w:val="28"/>
        </w:rPr>
      </w:pPr>
      <w:r w:rsidRPr="001C0A1A">
        <w:rPr>
          <w:rFonts w:ascii="Cambria" w:hAnsi="Cambria"/>
          <w:b/>
          <w:bCs/>
          <w:color w:val="auto"/>
          <w:sz w:val="28"/>
          <w:szCs w:val="28"/>
        </w:rPr>
        <w:t xml:space="preserve">CONTRATO Nº </w:t>
      </w:r>
    </w:p>
    <w:p w14:paraId="035E3AFE" w14:textId="77777777" w:rsidR="00781CD6" w:rsidRPr="001C0A1A" w:rsidRDefault="00781CD6" w:rsidP="008014D9">
      <w:pPr>
        <w:pStyle w:val="Default"/>
        <w:jc w:val="both"/>
        <w:rPr>
          <w:rFonts w:ascii="Cambria" w:hAnsi="Cambria"/>
          <w:color w:val="auto"/>
          <w:sz w:val="28"/>
          <w:szCs w:val="28"/>
        </w:rPr>
      </w:pPr>
    </w:p>
    <w:p w14:paraId="205426DE" w14:textId="3A78EDC3" w:rsidR="006E199F" w:rsidRPr="001C0A1A" w:rsidRDefault="00B949CE" w:rsidP="006E199F">
      <w:pPr>
        <w:pStyle w:val="Default"/>
        <w:ind w:left="4820"/>
        <w:jc w:val="both"/>
        <w:rPr>
          <w:rFonts w:ascii="Cambria" w:hAnsi="Cambria"/>
          <w:b/>
          <w:bCs/>
          <w:color w:val="auto"/>
          <w:sz w:val="28"/>
          <w:szCs w:val="28"/>
        </w:rPr>
      </w:pPr>
      <w:r w:rsidRPr="001C0A1A">
        <w:rPr>
          <w:rFonts w:ascii="Cambria" w:hAnsi="Cambria"/>
          <w:b/>
          <w:bCs/>
          <w:color w:val="auto"/>
          <w:sz w:val="28"/>
          <w:szCs w:val="28"/>
        </w:rPr>
        <w:t xml:space="preserve">CONTRATO QUE ENTRE SI CELEBRAM O </w:t>
      </w:r>
      <w:r w:rsidRPr="001C0A1A">
        <w:rPr>
          <w:rFonts w:ascii="Cambria" w:hAnsi="Cambria" w:cs="Consolas"/>
          <w:b/>
          <w:bCs/>
          <w:color w:val="auto"/>
          <w:sz w:val="28"/>
          <w:szCs w:val="28"/>
        </w:rPr>
        <w:t>MUNICÍPIO DE IARAS</w:t>
      </w:r>
      <w:r w:rsidRPr="001C0A1A">
        <w:rPr>
          <w:rFonts w:ascii="Cambria" w:hAnsi="Cambria"/>
          <w:b/>
          <w:bCs/>
          <w:color w:val="auto"/>
          <w:sz w:val="28"/>
          <w:szCs w:val="28"/>
        </w:rPr>
        <w:t xml:space="preserve"> E A EMPRESA _____</w:t>
      </w:r>
      <w:r w:rsidR="00376419">
        <w:rPr>
          <w:rFonts w:ascii="Cambria" w:hAnsi="Cambria"/>
          <w:b/>
          <w:bCs/>
          <w:color w:val="auto"/>
          <w:sz w:val="28"/>
          <w:szCs w:val="28"/>
        </w:rPr>
        <w:t>______</w:t>
      </w:r>
      <w:r w:rsidRPr="001C0A1A">
        <w:rPr>
          <w:rFonts w:ascii="Cambria" w:hAnsi="Cambria"/>
          <w:b/>
          <w:bCs/>
          <w:color w:val="auto"/>
          <w:sz w:val="28"/>
          <w:szCs w:val="28"/>
        </w:rPr>
        <w:t xml:space="preserve">__________ (EM RECUPERAÇÃO JUDICIAL/EXTRAJUDICIAL, QUANDO FOR O CASO) </w:t>
      </w:r>
      <w:r w:rsidR="00362B34" w:rsidRPr="00362B34">
        <w:rPr>
          <w:rFonts w:ascii="Cambria" w:hAnsi="Cambria"/>
          <w:b/>
          <w:bCs/>
          <w:color w:val="auto"/>
          <w:sz w:val="28"/>
          <w:szCs w:val="28"/>
        </w:rPr>
        <w:t xml:space="preserve">PARA </w:t>
      </w:r>
      <w:r w:rsidR="00362B34" w:rsidRPr="00362B34">
        <w:rPr>
          <w:rFonts w:ascii="Cambria" w:hAnsi="Cambria"/>
          <w:b/>
          <w:bCs/>
          <w:sz w:val="28"/>
          <w:szCs w:val="28"/>
        </w:rPr>
        <w:t>CONTRATAÇÃO DE EMPRESA ESPECIALIZADA PARA A PRESTAÇÃO DE SERVIÇOS MÉDICOS DE CLÍNICO GERAL, PARA A SECRETARIA MUNICIPAL DE SAÚDE, CONFORME ESPECIFICAÇÕES CONSTANTES DO TERMO DE REFERÊNCIA, QUE INTEGRA ESTE EDITAL COMO ANEXO I</w:t>
      </w:r>
      <w:r w:rsidR="00362B34" w:rsidRPr="00362B34">
        <w:rPr>
          <w:rFonts w:ascii="Cambria" w:hAnsi="Cambria"/>
          <w:b/>
          <w:bCs/>
          <w:color w:val="auto"/>
          <w:sz w:val="28"/>
          <w:szCs w:val="28"/>
        </w:rPr>
        <w:t>.</w:t>
      </w:r>
      <w:r w:rsidR="00362B34" w:rsidRPr="001C0A1A">
        <w:rPr>
          <w:rFonts w:ascii="Cambria" w:hAnsi="Cambria"/>
          <w:b/>
          <w:bCs/>
          <w:color w:val="auto"/>
          <w:sz w:val="28"/>
          <w:szCs w:val="28"/>
        </w:rPr>
        <w:t xml:space="preserve"> </w:t>
      </w:r>
    </w:p>
    <w:p w14:paraId="2EF8AEA5" w14:textId="77777777" w:rsidR="006E199F" w:rsidRPr="001C0A1A" w:rsidRDefault="006E199F" w:rsidP="008014D9">
      <w:pPr>
        <w:pStyle w:val="Default"/>
        <w:jc w:val="both"/>
        <w:rPr>
          <w:rFonts w:ascii="Cambria" w:hAnsi="Cambria"/>
          <w:color w:val="auto"/>
          <w:sz w:val="28"/>
          <w:szCs w:val="28"/>
        </w:rPr>
      </w:pPr>
    </w:p>
    <w:p w14:paraId="0EFF32DE" w14:textId="1F021BF3" w:rsidR="006E199F" w:rsidRPr="001C0A1A" w:rsidRDefault="00B949CE" w:rsidP="008014D9">
      <w:pPr>
        <w:pStyle w:val="Default"/>
        <w:jc w:val="both"/>
        <w:rPr>
          <w:rFonts w:ascii="Cambria" w:hAnsi="Cambria"/>
          <w:color w:val="auto"/>
          <w:sz w:val="28"/>
          <w:szCs w:val="28"/>
        </w:rPr>
      </w:pPr>
      <w:r w:rsidRPr="001C0A1A">
        <w:rPr>
          <w:rFonts w:ascii="Cambria" w:hAnsi="Cambria" w:cs="Consolas"/>
          <w:color w:val="auto"/>
          <w:sz w:val="28"/>
          <w:szCs w:val="28"/>
        </w:rPr>
        <w:t xml:space="preserve">O </w:t>
      </w:r>
      <w:r w:rsidRPr="001C0A1A">
        <w:rPr>
          <w:rFonts w:ascii="Cambria" w:hAnsi="Cambria" w:cs="Consolas"/>
          <w:b/>
          <w:bCs/>
          <w:color w:val="auto"/>
          <w:sz w:val="28"/>
          <w:szCs w:val="28"/>
        </w:rPr>
        <w:t>MUNICÍPIO DE IARAS</w:t>
      </w:r>
      <w:r w:rsidRPr="001C0A1A">
        <w:rPr>
          <w:rFonts w:ascii="Cambria" w:hAnsi="Cambria" w:cs="Consolas"/>
          <w:color w:val="auto"/>
          <w:sz w:val="28"/>
          <w:szCs w:val="28"/>
        </w:rPr>
        <w:t xml:space="preserve">, CNPJ nº 57.263.949/0001-00, com sede administrativa na Praça Monção nº 683 – Bairro Centro – CEP 18.775-021 – Iaras – SP, neste ato representado pelo  Prefeito Municipal, </w:t>
      </w:r>
      <w:r w:rsidRPr="001C0A1A">
        <w:rPr>
          <w:rFonts w:ascii="Cambria" w:hAnsi="Cambria" w:cs="Consolas"/>
          <w:b/>
          <w:bCs/>
          <w:color w:val="auto"/>
          <w:sz w:val="28"/>
          <w:szCs w:val="28"/>
        </w:rPr>
        <w:t xml:space="preserve">SENHOR </w:t>
      </w:r>
      <w:r w:rsidRPr="001C0A1A">
        <w:rPr>
          <w:rFonts w:ascii="Cambria" w:hAnsi="Cambria"/>
          <w:b/>
          <w:bCs/>
          <w:color w:val="auto"/>
          <w:sz w:val="28"/>
          <w:szCs w:val="28"/>
        </w:rPr>
        <w:t>MARCOS JOSÉ ROSA</w:t>
      </w:r>
      <w:r w:rsidRPr="001C0A1A">
        <w:rPr>
          <w:rFonts w:ascii="Cambria" w:hAnsi="Cambria" w:cs="Consolas"/>
          <w:color w:val="auto"/>
          <w:sz w:val="28"/>
          <w:szCs w:val="28"/>
        </w:rPr>
        <w:t xml:space="preserve">, portador da cédula de identidade RG nº </w:t>
      </w:r>
      <w:r w:rsidRPr="001C0A1A">
        <w:rPr>
          <w:rFonts w:ascii="Cambria" w:hAnsi="Cambria"/>
          <w:color w:val="auto"/>
          <w:sz w:val="28"/>
          <w:szCs w:val="28"/>
        </w:rPr>
        <w:t>27.003.578-3</w:t>
      </w:r>
      <w:r w:rsidRPr="001C0A1A">
        <w:rPr>
          <w:rFonts w:ascii="Cambria" w:hAnsi="Cambria" w:cs="Consolas"/>
          <w:color w:val="auto"/>
          <w:sz w:val="28"/>
          <w:szCs w:val="28"/>
        </w:rPr>
        <w:t xml:space="preserve">, emitido pela Secretaria da Segurança Pública do Estado de São Paulo e, devidamente Inscrito no Cadastro das Pessoas Físicas do Ministério da Fazenda sob o nº </w:t>
      </w:r>
      <w:r w:rsidRPr="001C0A1A">
        <w:rPr>
          <w:rFonts w:ascii="Cambria" w:hAnsi="Cambria"/>
          <w:color w:val="auto"/>
          <w:sz w:val="28"/>
          <w:szCs w:val="28"/>
        </w:rPr>
        <w:t>190.948.948-40</w:t>
      </w:r>
      <w:r w:rsidRPr="001C0A1A">
        <w:rPr>
          <w:rFonts w:ascii="Cambria" w:hAnsi="Cambria" w:cs="Consolas"/>
          <w:color w:val="auto"/>
          <w:sz w:val="28"/>
          <w:szCs w:val="28"/>
        </w:rPr>
        <w:t xml:space="preserve">, de ora em diante designado </w:t>
      </w:r>
      <w:r w:rsidRPr="001C0A1A">
        <w:rPr>
          <w:rFonts w:ascii="Cambria" w:hAnsi="Cambria" w:cs="Consolas"/>
          <w:b/>
          <w:color w:val="auto"/>
          <w:sz w:val="28"/>
          <w:szCs w:val="28"/>
        </w:rPr>
        <w:t>CONTRATANTE</w:t>
      </w:r>
      <w:r w:rsidRPr="001C0A1A">
        <w:rPr>
          <w:rFonts w:ascii="Cambria" w:hAnsi="Cambria" w:cs="Consolas"/>
          <w:color w:val="auto"/>
          <w:sz w:val="28"/>
          <w:szCs w:val="28"/>
        </w:rPr>
        <w:t xml:space="preserve">, </w:t>
      </w:r>
      <w:r w:rsidRPr="001C0A1A">
        <w:rPr>
          <w:rFonts w:ascii="Cambria" w:hAnsi="Cambria"/>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1C0A1A">
        <w:rPr>
          <w:rFonts w:ascii="Cambria" w:hAnsi="Cambria"/>
          <w:color w:val="auto"/>
          <w:sz w:val="28"/>
          <w:szCs w:val="28"/>
        </w:rPr>
        <w:t xml:space="preserve">, na qualidade de vencedora do Pregão Eletrônico nº </w:t>
      </w:r>
      <w:r w:rsidRPr="001C0A1A">
        <w:rPr>
          <w:rFonts w:ascii="Cambria" w:hAnsi="Cambria"/>
          <w:color w:val="auto"/>
          <w:sz w:val="28"/>
          <w:szCs w:val="28"/>
        </w:rPr>
        <w:t>0</w:t>
      </w:r>
      <w:r w:rsidR="00EC3A93">
        <w:rPr>
          <w:rFonts w:ascii="Cambria" w:hAnsi="Cambria"/>
          <w:color w:val="auto"/>
          <w:sz w:val="28"/>
          <w:szCs w:val="28"/>
        </w:rPr>
        <w:t>2</w:t>
      </w:r>
      <w:r w:rsidR="00362B34">
        <w:rPr>
          <w:rFonts w:ascii="Cambria" w:hAnsi="Cambria"/>
          <w:color w:val="auto"/>
          <w:sz w:val="28"/>
          <w:szCs w:val="28"/>
        </w:rPr>
        <w:t>8</w:t>
      </w:r>
      <w:r w:rsidR="00781CD6" w:rsidRPr="001C0A1A">
        <w:rPr>
          <w:rFonts w:ascii="Cambria" w:hAnsi="Cambria"/>
          <w:color w:val="auto"/>
          <w:sz w:val="28"/>
          <w:szCs w:val="28"/>
        </w:rPr>
        <w:t>/20</w:t>
      </w:r>
      <w:r w:rsidRPr="001C0A1A">
        <w:rPr>
          <w:rFonts w:ascii="Cambria" w:hAnsi="Cambria"/>
          <w:color w:val="auto"/>
          <w:sz w:val="28"/>
          <w:szCs w:val="28"/>
        </w:rPr>
        <w:t>21</w:t>
      </w:r>
      <w:r w:rsidR="00781CD6" w:rsidRPr="001C0A1A">
        <w:rPr>
          <w:rFonts w:ascii="Cambria" w:hAnsi="Cambria"/>
          <w:color w:val="auto"/>
          <w:sz w:val="28"/>
          <w:szCs w:val="28"/>
        </w:rPr>
        <w:t xml:space="preserve">, doravante denominada </w:t>
      </w:r>
      <w:r w:rsidR="00781CD6" w:rsidRPr="001C0A1A">
        <w:rPr>
          <w:rFonts w:ascii="Cambria" w:hAnsi="Cambria"/>
          <w:b/>
          <w:bCs/>
          <w:color w:val="auto"/>
          <w:sz w:val="28"/>
          <w:szCs w:val="28"/>
        </w:rPr>
        <w:t>CONTRATADA</w:t>
      </w:r>
      <w:r w:rsidR="00781CD6" w:rsidRPr="001C0A1A">
        <w:rPr>
          <w:rFonts w:ascii="Cambria" w:hAnsi="Cambria"/>
          <w:color w:val="auto"/>
          <w:sz w:val="28"/>
          <w:szCs w:val="28"/>
        </w:rPr>
        <w:t>, nos termos da Lei Federal nº 8.666 de 21 de junho de 1993 e alterações, e da Lei Federal nº 10.520, de 17 de julho de 2002, firmam o presente contrato</w:t>
      </w:r>
      <w:r w:rsidRPr="001C0A1A">
        <w:rPr>
          <w:rFonts w:ascii="Cambria" w:hAnsi="Cambria"/>
          <w:color w:val="auto"/>
          <w:sz w:val="28"/>
          <w:szCs w:val="28"/>
        </w:rPr>
        <w:t xml:space="preserve">, </w:t>
      </w:r>
      <w:r w:rsidR="00781CD6" w:rsidRPr="001C0A1A">
        <w:rPr>
          <w:rFonts w:ascii="Cambria" w:hAnsi="Cambria"/>
          <w:color w:val="auto"/>
          <w:sz w:val="28"/>
          <w:szCs w:val="28"/>
        </w:rPr>
        <w:t xml:space="preserve">nos autos do Processo nº </w:t>
      </w:r>
      <w:r w:rsidR="00EC3A93">
        <w:rPr>
          <w:rFonts w:ascii="Cambria" w:hAnsi="Cambria"/>
          <w:color w:val="auto"/>
          <w:sz w:val="28"/>
          <w:szCs w:val="28"/>
        </w:rPr>
        <w:t>1</w:t>
      </w:r>
      <w:r w:rsidR="00362B34">
        <w:rPr>
          <w:rFonts w:ascii="Cambria" w:hAnsi="Cambria"/>
          <w:color w:val="auto"/>
          <w:sz w:val="28"/>
          <w:szCs w:val="28"/>
        </w:rPr>
        <w:t>31</w:t>
      </w:r>
      <w:r w:rsidRPr="001C0A1A">
        <w:rPr>
          <w:rFonts w:ascii="Cambria" w:hAnsi="Cambria"/>
          <w:color w:val="auto"/>
          <w:sz w:val="28"/>
          <w:szCs w:val="28"/>
        </w:rPr>
        <w:t>/2021</w:t>
      </w:r>
      <w:r w:rsidR="00781CD6" w:rsidRPr="001C0A1A">
        <w:rPr>
          <w:rFonts w:ascii="Cambria" w:hAnsi="Cambria"/>
          <w:color w:val="auto"/>
          <w:sz w:val="28"/>
          <w:szCs w:val="28"/>
        </w:rPr>
        <w:t xml:space="preserve">, com as seguintes cláusulas: </w:t>
      </w:r>
    </w:p>
    <w:p w14:paraId="481C8B79" w14:textId="77777777" w:rsidR="006E199F" w:rsidRPr="001C0A1A" w:rsidRDefault="006E199F" w:rsidP="008014D9">
      <w:pPr>
        <w:pStyle w:val="Default"/>
        <w:jc w:val="both"/>
        <w:rPr>
          <w:rFonts w:ascii="Cambria" w:hAnsi="Cambria"/>
          <w:color w:val="auto"/>
          <w:sz w:val="28"/>
          <w:szCs w:val="28"/>
        </w:rPr>
      </w:pPr>
    </w:p>
    <w:p w14:paraId="5F1736CB"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PRIMEIRA</w:t>
      </w:r>
    </w:p>
    <w:p w14:paraId="189DEDA1"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7DB1F1D5"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2E9768FF" w14:textId="2C050D2A" w:rsidR="00C96E0A" w:rsidRPr="00B35689" w:rsidRDefault="00C96E0A" w:rsidP="00C96E0A">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362B34">
        <w:rPr>
          <w:rFonts w:ascii="Cambria" w:hAnsi="Cambria"/>
          <w:sz w:val="28"/>
          <w:szCs w:val="28"/>
        </w:rPr>
        <w:t xml:space="preserve">Contratação de Empresa Especializada para a Prestação de Serviços Médicos de Clínico Geral, para a Secretaria Municipal de Saúde, conforme </w:t>
      </w:r>
      <w:r w:rsidR="00362B34">
        <w:rPr>
          <w:rFonts w:ascii="Cambria" w:hAnsi="Cambria"/>
          <w:sz w:val="28"/>
          <w:szCs w:val="28"/>
        </w:rPr>
        <w:lastRenderedPageBreak/>
        <w:t>especificações constantes do Termo de Referência, que integra este Edital como Anexo I</w:t>
      </w:r>
      <w:r w:rsidRPr="00B35689">
        <w:rPr>
          <w:rFonts w:ascii="Cambria" w:hAnsi="Cambria" w:cs="Consolas"/>
          <w:sz w:val="28"/>
          <w:szCs w:val="28"/>
        </w:rPr>
        <w:t>.</w:t>
      </w:r>
    </w:p>
    <w:p w14:paraId="01A3D8C8"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05C0117B"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346B3E3A"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113F124B" w14:textId="57C07E70" w:rsidR="00C96E0A"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w:t>
      </w:r>
      <w:r w:rsidRPr="001C0A1A">
        <w:rPr>
          <w:rFonts w:ascii="Cambria" w:hAnsi="Cambria"/>
          <w:sz w:val="28"/>
          <w:szCs w:val="28"/>
        </w:rPr>
        <w:t>Pregão Eletrônico nº 0</w:t>
      </w:r>
      <w:r w:rsidR="00EC3A93">
        <w:rPr>
          <w:rFonts w:ascii="Cambria" w:hAnsi="Cambria"/>
          <w:sz w:val="28"/>
          <w:szCs w:val="28"/>
        </w:rPr>
        <w:t>2</w:t>
      </w:r>
      <w:r w:rsidR="00362B34">
        <w:rPr>
          <w:rFonts w:ascii="Cambria" w:hAnsi="Cambria"/>
          <w:sz w:val="28"/>
          <w:szCs w:val="28"/>
        </w:rPr>
        <w:t>8</w:t>
      </w:r>
      <w:r w:rsidRPr="001C0A1A">
        <w:rPr>
          <w:rFonts w:ascii="Cambria" w:hAnsi="Cambria"/>
          <w:sz w:val="28"/>
          <w:szCs w:val="28"/>
        </w:rPr>
        <w:t>/2021</w:t>
      </w:r>
      <w:r w:rsidRPr="00B35689">
        <w:rPr>
          <w:rFonts w:ascii="Cambria" w:hAnsi="Cambria" w:cs="Consolas"/>
          <w:sz w:val="28"/>
          <w:szCs w:val="28"/>
        </w:rPr>
        <w:t xml:space="preserve"> e seus anexos; </w:t>
      </w:r>
    </w:p>
    <w:p w14:paraId="2D904AF4" w14:textId="77777777" w:rsidR="00060E2F" w:rsidRPr="00B35689" w:rsidRDefault="00060E2F" w:rsidP="00C96E0A">
      <w:pPr>
        <w:tabs>
          <w:tab w:val="left" w:pos="-1701"/>
        </w:tabs>
        <w:autoSpaceDE w:val="0"/>
        <w:autoSpaceDN w:val="0"/>
        <w:adjustRightInd w:val="0"/>
        <w:jc w:val="both"/>
        <w:rPr>
          <w:rFonts w:ascii="Cambria" w:hAnsi="Cambria" w:cs="Consolas"/>
          <w:sz w:val="28"/>
          <w:szCs w:val="28"/>
        </w:rPr>
      </w:pPr>
    </w:p>
    <w:p w14:paraId="49A44C42" w14:textId="223FB3A1" w:rsidR="00060E2F"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de 202</w:t>
      </w:r>
      <w:r>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00DAEBD4" w14:textId="77777777" w:rsidR="00060E2F" w:rsidRPr="00B35689" w:rsidRDefault="00060E2F" w:rsidP="00C96E0A">
      <w:pPr>
        <w:tabs>
          <w:tab w:val="left" w:pos="-1701"/>
        </w:tabs>
        <w:autoSpaceDE w:val="0"/>
        <w:autoSpaceDN w:val="0"/>
        <w:adjustRightInd w:val="0"/>
        <w:jc w:val="both"/>
        <w:rPr>
          <w:rFonts w:ascii="Cambria" w:hAnsi="Cambria" w:cs="Consolas"/>
          <w:sz w:val="28"/>
          <w:szCs w:val="28"/>
        </w:rPr>
      </w:pPr>
    </w:p>
    <w:p w14:paraId="0BDD8F34" w14:textId="60D1CC70" w:rsidR="00C96E0A" w:rsidRPr="00B35689"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w:t>
      </w:r>
      <w:r w:rsidRPr="001C0A1A">
        <w:rPr>
          <w:rFonts w:ascii="Cambria" w:hAnsi="Cambria"/>
          <w:sz w:val="28"/>
          <w:szCs w:val="28"/>
        </w:rPr>
        <w:t>Pregão Eletrônico nº 0</w:t>
      </w:r>
      <w:r w:rsidR="00EC3A93">
        <w:rPr>
          <w:rFonts w:ascii="Cambria" w:hAnsi="Cambria"/>
          <w:sz w:val="28"/>
          <w:szCs w:val="28"/>
        </w:rPr>
        <w:t>2</w:t>
      </w:r>
      <w:r w:rsidR="00362B34">
        <w:rPr>
          <w:rFonts w:ascii="Cambria" w:hAnsi="Cambria"/>
          <w:sz w:val="28"/>
          <w:szCs w:val="28"/>
        </w:rPr>
        <w:t>8</w:t>
      </w:r>
      <w:r w:rsidRPr="001C0A1A">
        <w:rPr>
          <w:rFonts w:ascii="Cambria" w:hAnsi="Cambria"/>
          <w:sz w:val="28"/>
          <w:szCs w:val="28"/>
        </w:rPr>
        <w:t>/2021</w:t>
      </w:r>
      <w:r w:rsidRPr="00B35689">
        <w:rPr>
          <w:rFonts w:ascii="Cambria" w:hAnsi="Cambria" w:cs="Consolas"/>
          <w:sz w:val="28"/>
          <w:szCs w:val="28"/>
        </w:rPr>
        <w:t>.</w:t>
      </w:r>
    </w:p>
    <w:p w14:paraId="4DCB6AFF"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0FD49FD1"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6B03CCF8"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57BA2199"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1AA7BF07"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30583E38"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457B98B"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475E31C"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69968C4D"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Pr>
          <w:rFonts w:ascii="Cambria" w:hAnsi="Cambria"/>
          <w:sz w:val="28"/>
          <w:szCs w:val="28"/>
        </w:rPr>
        <w:t>12</w:t>
      </w:r>
      <w:r w:rsidRPr="00B35689">
        <w:rPr>
          <w:rFonts w:ascii="Cambria" w:hAnsi="Cambria"/>
          <w:sz w:val="28"/>
          <w:szCs w:val="28"/>
        </w:rPr>
        <w:t xml:space="preserve"> (</w:t>
      </w:r>
      <w:r>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4F914BCD"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1415CB8C" w14:textId="6B9CC2DF" w:rsidR="00C96E0A"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2.3 – </w:t>
      </w:r>
      <w:r w:rsidRPr="00B35689">
        <w:rPr>
          <w:rFonts w:ascii="Cambria" w:hAnsi="Cambria"/>
          <w:sz w:val="28"/>
          <w:szCs w:val="28"/>
        </w:rPr>
        <w:t xml:space="preserve">A Autorização para Início dos Serviços será expedida pela </w:t>
      </w:r>
      <w:r w:rsidRPr="00E53890">
        <w:rPr>
          <w:rFonts w:ascii="Cambria" w:hAnsi="Cambria" w:cs="Consolas"/>
          <w:sz w:val="28"/>
          <w:szCs w:val="28"/>
        </w:rPr>
        <w:t>Secretária de Saúde</w:t>
      </w:r>
      <w:r w:rsidRPr="00B35689">
        <w:rPr>
          <w:rFonts w:ascii="Cambria" w:hAnsi="Cambria"/>
          <w:sz w:val="28"/>
          <w:szCs w:val="28"/>
        </w:rPr>
        <w:t xml:space="preserve"> designada pelo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77ECCB36" w14:textId="77777777" w:rsidR="00362B34" w:rsidRDefault="00362B34" w:rsidP="00C96E0A">
      <w:pPr>
        <w:tabs>
          <w:tab w:val="left" w:pos="-1701"/>
        </w:tabs>
        <w:autoSpaceDE w:val="0"/>
        <w:autoSpaceDN w:val="0"/>
        <w:adjustRightInd w:val="0"/>
        <w:jc w:val="both"/>
        <w:rPr>
          <w:rFonts w:ascii="Cambria" w:hAnsi="Cambria"/>
          <w:sz w:val="28"/>
          <w:szCs w:val="28"/>
        </w:rPr>
      </w:pPr>
    </w:p>
    <w:p w14:paraId="46001B1B"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20FA999A"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48E35C45"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5557AD2A"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F9B05E4"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193DC94F"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72608821"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7C534F2C"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23114E7C"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Pr="00E53890">
        <w:rPr>
          <w:rFonts w:ascii="Cambria" w:hAnsi="Cambria" w:cs="Consolas"/>
          <w:sz w:val="28"/>
          <w:szCs w:val="28"/>
        </w:rPr>
        <w:t>Secretária de Saúde</w:t>
      </w:r>
      <w:r w:rsidRPr="00B35689">
        <w:rPr>
          <w:rFonts w:ascii="Cambria" w:hAnsi="Cambria"/>
          <w:sz w:val="28"/>
          <w:szCs w:val="28"/>
        </w:rPr>
        <w:t xml:space="preserve"> designada, podendo para isso:</w:t>
      </w:r>
    </w:p>
    <w:p w14:paraId="69FCBC7E"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1FD818A0"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035665A"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p>
    <w:p w14:paraId="5BA45553"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4A6A27B2"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6581A9A2"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3A55A11D"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0212B9A5" w14:textId="77777777" w:rsidR="00C96E0A"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640811A1" w14:textId="77777777" w:rsidR="00510B28" w:rsidRDefault="00510B28" w:rsidP="00C96E0A">
      <w:pPr>
        <w:tabs>
          <w:tab w:val="left" w:pos="-1701"/>
        </w:tabs>
        <w:autoSpaceDE w:val="0"/>
        <w:autoSpaceDN w:val="0"/>
        <w:adjustRightInd w:val="0"/>
        <w:jc w:val="both"/>
        <w:rPr>
          <w:rFonts w:ascii="Cambria" w:hAnsi="Cambria"/>
          <w:b/>
          <w:sz w:val="28"/>
          <w:szCs w:val="28"/>
        </w:rPr>
      </w:pPr>
    </w:p>
    <w:p w14:paraId="7E48CA45" w14:textId="1629FE28"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4984AB42"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01AAD5ED"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Pr>
          <w:rFonts w:ascii="Cambria" w:hAnsi="Cambria"/>
          <w:sz w:val="28"/>
          <w:szCs w:val="28"/>
        </w:rPr>
        <w:t>o</w:t>
      </w:r>
      <w:r w:rsidRPr="00B35689">
        <w:rPr>
          <w:rFonts w:ascii="Cambria" w:hAnsi="Cambria"/>
          <w:sz w:val="28"/>
          <w:szCs w:val="28"/>
        </w:rPr>
        <w:t xml:space="preserve"> </w:t>
      </w:r>
      <w:r>
        <w:rPr>
          <w:rFonts w:ascii="Cambria" w:hAnsi="Cambria"/>
          <w:sz w:val="28"/>
          <w:szCs w:val="28"/>
        </w:rPr>
        <w:t>Decreto</w:t>
      </w:r>
      <w:r w:rsidRPr="008D53CB">
        <w:rPr>
          <w:rFonts w:ascii="Cambria" w:hAnsi="Cambria"/>
          <w:sz w:val="28"/>
          <w:szCs w:val="28"/>
        </w:rPr>
        <w:t xml:space="preserve"> nº </w:t>
      </w:r>
      <w:r>
        <w:rPr>
          <w:rFonts w:ascii="Cambria" w:hAnsi="Cambria"/>
          <w:sz w:val="28"/>
          <w:szCs w:val="28"/>
        </w:rPr>
        <w:t>1.400</w:t>
      </w:r>
      <w:r w:rsidRPr="008D53CB">
        <w:rPr>
          <w:rFonts w:ascii="Cambria" w:hAnsi="Cambria"/>
          <w:sz w:val="28"/>
          <w:szCs w:val="28"/>
        </w:rPr>
        <w:t xml:space="preserve">/2021, de </w:t>
      </w:r>
      <w:r>
        <w:rPr>
          <w:rFonts w:ascii="Cambria" w:hAnsi="Cambria"/>
          <w:sz w:val="28"/>
          <w:szCs w:val="28"/>
        </w:rPr>
        <w:t>28</w:t>
      </w:r>
      <w:r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11DD9B80"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7DA32C08"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77DD1807"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77EFBEBF"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375AF7B"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14D9D289" w14:textId="77777777" w:rsidR="00C96E0A" w:rsidRPr="006F7FBD" w:rsidRDefault="00C96E0A" w:rsidP="00C96E0A">
      <w:pPr>
        <w:tabs>
          <w:tab w:val="left" w:pos="-1701"/>
        </w:tabs>
        <w:autoSpaceDE w:val="0"/>
        <w:autoSpaceDN w:val="0"/>
        <w:adjustRightInd w:val="0"/>
        <w:jc w:val="both"/>
        <w:rPr>
          <w:rFonts w:ascii="Cambria" w:hAnsi="Cambria"/>
          <w:sz w:val="28"/>
          <w:szCs w:val="28"/>
        </w:rPr>
      </w:pPr>
    </w:p>
    <w:p w14:paraId="036E84E0" w14:textId="724A3317" w:rsidR="00C96E0A" w:rsidRPr="006F7FBD" w:rsidRDefault="00C96E0A" w:rsidP="00C96E0A">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w:t>
      </w:r>
      <w:r w:rsidR="00376419">
        <w:rPr>
          <w:rFonts w:ascii="Cambria" w:hAnsi="Cambria"/>
          <w:sz w:val="28"/>
          <w:szCs w:val="28"/>
        </w:rPr>
        <w:t xml:space="preserve">a </w:t>
      </w:r>
      <w:r w:rsidR="00362B34">
        <w:rPr>
          <w:rFonts w:ascii="Cambria" w:hAnsi="Cambria"/>
          <w:sz w:val="28"/>
          <w:szCs w:val="28"/>
        </w:rPr>
        <w:t>Prestação de Serviços Médicos de Clínico Geral, para a Secretaria Municipal de Saúde</w:t>
      </w:r>
      <w:r w:rsidRPr="006F7FBD">
        <w:rPr>
          <w:rFonts w:ascii="Cambria" w:hAnsi="Cambria"/>
          <w:sz w:val="28"/>
          <w:szCs w:val="28"/>
        </w:rPr>
        <w:t xml:space="preserve"> relacionado no Anexo I – Termo de Referência do Edital, no horário fixado. </w:t>
      </w:r>
    </w:p>
    <w:p w14:paraId="41EC3435"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1D9B9CE3"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75DE7CD0"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73673B49"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A5A45F2"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543A3A71"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58E0DF9C"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5EF465A"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à </w:t>
      </w:r>
      <w:r w:rsidRPr="00E53890">
        <w:rPr>
          <w:rFonts w:ascii="Cambria" w:hAnsi="Cambria" w:cs="Consolas"/>
          <w:sz w:val="28"/>
          <w:szCs w:val="28"/>
        </w:rPr>
        <w:t>Secretária de Saúde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76ACD01"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27475ED4" w14:textId="77777777" w:rsidR="00C96E0A"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Instruir seus profissionais quanto às necessidades de acatar as orientações da </w:t>
      </w:r>
      <w:r w:rsidRPr="00E53890">
        <w:rPr>
          <w:rFonts w:ascii="Cambria" w:hAnsi="Cambria" w:cs="Consolas"/>
          <w:sz w:val="28"/>
          <w:szCs w:val="28"/>
        </w:rPr>
        <w:t>Secretária de Saúde</w:t>
      </w:r>
      <w:r w:rsidRPr="00B35689">
        <w:rPr>
          <w:rFonts w:ascii="Cambria" w:hAnsi="Cambria"/>
          <w:sz w:val="28"/>
          <w:szCs w:val="28"/>
        </w:rPr>
        <w:t xml:space="preserve">, inclusive quanto ao cumprimento das Normas Internas e de Segurança e Medicina do Trabalho. </w:t>
      </w:r>
    </w:p>
    <w:p w14:paraId="780DBF15"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2688130"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3E30F251" w14:textId="77777777" w:rsidR="00C96E0A" w:rsidRDefault="00C96E0A" w:rsidP="00C96E0A">
      <w:pPr>
        <w:tabs>
          <w:tab w:val="left" w:pos="-1701"/>
        </w:tabs>
        <w:autoSpaceDE w:val="0"/>
        <w:autoSpaceDN w:val="0"/>
        <w:adjustRightInd w:val="0"/>
        <w:jc w:val="both"/>
        <w:rPr>
          <w:rFonts w:ascii="Cambria" w:hAnsi="Cambria"/>
          <w:b/>
          <w:sz w:val="28"/>
          <w:szCs w:val="28"/>
        </w:rPr>
      </w:pPr>
    </w:p>
    <w:p w14:paraId="76CCEC22" w14:textId="2396F943" w:rsidR="00C96E0A"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71E53536" w14:textId="77777777" w:rsidR="00362B34" w:rsidRPr="00B35689" w:rsidRDefault="00362B34" w:rsidP="00C96E0A">
      <w:pPr>
        <w:tabs>
          <w:tab w:val="left" w:pos="-1701"/>
        </w:tabs>
        <w:autoSpaceDE w:val="0"/>
        <w:autoSpaceDN w:val="0"/>
        <w:adjustRightInd w:val="0"/>
        <w:jc w:val="both"/>
        <w:rPr>
          <w:rFonts w:ascii="Cambria" w:hAnsi="Cambria"/>
          <w:sz w:val="28"/>
          <w:szCs w:val="28"/>
        </w:rPr>
      </w:pPr>
    </w:p>
    <w:p w14:paraId="4310383C"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604A1CFA"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16469217"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2C5F4C15"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5EF67F4B"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317E4CE5"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5558AF34"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64638B4" w14:textId="77777777" w:rsidR="00C96E0A" w:rsidRPr="00947F09" w:rsidRDefault="00C96E0A" w:rsidP="00C96E0A">
      <w:pPr>
        <w:tabs>
          <w:tab w:val="left" w:pos="-1701"/>
        </w:tabs>
        <w:autoSpaceDE w:val="0"/>
        <w:autoSpaceDN w:val="0"/>
        <w:adjustRightInd w:val="0"/>
        <w:jc w:val="both"/>
        <w:rPr>
          <w:rFonts w:ascii="Cambria" w:hAnsi="Cambria" w:cs="Consolas"/>
          <w:sz w:val="28"/>
          <w:szCs w:val="28"/>
        </w:rPr>
      </w:pPr>
      <w:r w:rsidRPr="00947F09">
        <w:rPr>
          <w:rFonts w:ascii="Cambria" w:hAnsi="Cambria" w:cs="Consolas"/>
          <w:b/>
          <w:sz w:val="28"/>
          <w:szCs w:val="28"/>
        </w:rPr>
        <w:t>5.2 –</w:t>
      </w:r>
      <w:r w:rsidRPr="00947F09">
        <w:rPr>
          <w:rFonts w:ascii="Cambria" w:hAnsi="Cambria"/>
          <w:sz w:val="28"/>
          <w:szCs w:val="28"/>
        </w:rPr>
        <w:t xml:space="preserve"> A despesa onerará os recursos orçamentários reservados nas Funcionais Programáticas</w:t>
      </w:r>
      <w:r w:rsidRPr="00947F09">
        <w:rPr>
          <w:rFonts w:ascii="Cambria" w:hAnsi="Cambria" w:cs="Consolas"/>
          <w:sz w:val="28"/>
          <w:szCs w:val="28"/>
        </w:rPr>
        <w:t>:</w:t>
      </w:r>
    </w:p>
    <w:p w14:paraId="0EFA30ED" w14:textId="363964F9" w:rsidR="00C96E0A" w:rsidRPr="00947F09" w:rsidRDefault="00C96E0A" w:rsidP="00C96E0A">
      <w:pPr>
        <w:tabs>
          <w:tab w:val="left" w:pos="-1701"/>
        </w:tabs>
        <w:jc w:val="both"/>
        <w:rPr>
          <w:rFonts w:ascii="Cambria" w:hAnsi="Cambria" w:cs="Consolas"/>
          <w:b/>
          <w:sz w:val="28"/>
          <w:szCs w:val="28"/>
        </w:rPr>
      </w:pPr>
      <w:r w:rsidRPr="00947F09">
        <w:rPr>
          <w:rFonts w:ascii="Cambria" w:hAnsi="Cambria" w:cs="Consolas"/>
          <w:b/>
          <w:sz w:val="28"/>
          <w:szCs w:val="28"/>
        </w:rPr>
        <w:t>FICHA 159;</w:t>
      </w:r>
    </w:p>
    <w:p w14:paraId="52E375C1" w14:textId="7FC90566" w:rsidR="00947F09" w:rsidRPr="00947F09" w:rsidRDefault="00947F09" w:rsidP="00C96E0A">
      <w:pPr>
        <w:tabs>
          <w:tab w:val="left" w:pos="-1701"/>
        </w:tabs>
        <w:jc w:val="both"/>
        <w:rPr>
          <w:rFonts w:ascii="Cambria" w:hAnsi="Cambria" w:cs="Consolas"/>
          <w:b/>
          <w:sz w:val="28"/>
          <w:szCs w:val="28"/>
        </w:rPr>
      </w:pPr>
      <w:r w:rsidRPr="00947F09">
        <w:rPr>
          <w:rFonts w:ascii="Cambria" w:hAnsi="Cambria" w:cs="Consolas"/>
          <w:b/>
          <w:sz w:val="28"/>
          <w:szCs w:val="28"/>
        </w:rPr>
        <w:t>FICHA 160;</w:t>
      </w:r>
    </w:p>
    <w:p w14:paraId="2F33BE47" w14:textId="77777777" w:rsidR="00C96E0A" w:rsidRPr="00947F09" w:rsidRDefault="00C96E0A" w:rsidP="00C96E0A">
      <w:pPr>
        <w:tabs>
          <w:tab w:val="left" w:pos="-1701"/>
        </w:tabs>
        <w:autoSpaceDE w:val="0"/>
        <w:autoSpaceDN w:val="0"/>
        <w:adjustRightInd w:val="0"/>
        <w:jc w:val="both"/>
        <w:rPr>
          <w:rFonts w:ascii="Cambria" w:hAnsi="Cambria" w:cs="Consolas"/>
          <w:b/>
          <w:sz w:val="28"/>
          <w:szCs w:val="28"/>
        </w:rPr>
      </w:pPr>
      <w:r w:rsidRPr="00947F09">
        <w:rPr>
          <w:rFonts w:ascii="Cambria" w:hAnsi="Cambria" w:cs="Consolas"/>
          <w:b/>
          <w:sz w:val="28"/>
          <w:szCs w:val="28"/>
        </w:rPr>
        <w:t>FICHA 161.</w:t>
      </w:r>
    </w:p>
    <w:p w14:paraId="6F177CE3"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p>
    <w:p w14:paraId="731EFB29"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da </w:t>
      </w:r>
      <w:r w:rsidRPr="00E53890">
        <w:rPr>
          <w:rFonts w:ascii="Cambria" w:hAnsi="Cambria" w:cs="Consolas"/>
          <w:sz w:val="28"/>
          <w:szCs w:val="28"/>
        </w:rPr>
        <w:t>Secretária de Saúde</w:t>
      </w:r>
      <w:r w:rsidRPr="00B35689">
        <w:rPr>
          <w:rFonts w:ascii="Cambria" w:hAnsi="Cambria"/>
          <w:sz w:val="28"/>
          <w:szCs w:val="28"/>
        </w:rPr>
        <w:t xml:space="preserve">) deverão ser apresentados em até 03 (três) dias úteis da autorização de faturamento à </w:t>
      </w:r>
      <w:r w:rsidRPr="00E53890">
        <w:rPr>
          <w:rFonts w:ascii="Cambria" w:hAnsi="Cambria" w:cs="Consolas"/>
          <w:sz w:val="28"/>
          <w:szCs w:val="28"/>
        </w:rPr>
        <w:t>Secretária de Saúde</w:t>
      </w:r>
      <w:r w:rsidRPr="00B35689">
        <w:rPr>
          <w:rFonts w:ascii="Cambria" w:hAnsi="Cambria"/>
          <w:sz w:val="28"/>
          <w:szCs w:val="28"/>
        </w:rPr>
        <w:t xml:space="preserve">, juntamente com os seguintes comprovantes, quando aplicável: </w:t>
      </w:r>
    </w:p>
    <w:p w14:paraId="069646EA"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E2B2B97"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69341C9D" w14:textId="77777777" w:rsidR="00C96E0A" w:rsidRDefault="00C96E0A" w:rsidP="00C96E0A">
      <w:pPr>
        <w:tabs>
          <w:tab w:val="left" w:pos="-1701"/>
        </w:tabs>
        <w:autoSpaceDE w:val="0"/>
        <w:autoSpaceDN w:val="0"/>
        <w:adjustRightInd w:val="0"/>
        <w:jc w:val="both"/>
        <w:rPr>
          <w:rFonts w:ascii="Cambria" w:hAnsi="Cambria"/>
          <w:sz w:val="28"/>
          <w:szCs w:val="28"/>
        </w:rPr>
      </w:pPr>
    </w:p>
    <w:p w14:paraId="0F3AAE4C"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593D455E"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1E9B03FD"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3BF4B669"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606A825" w14:textId="01374977" w:rsidR="00C96E0A"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4109FC9F" w14:textId="77777777" w:rsidR="00362B34" w:rsidRPr="00B35689" w:rsidRDefault="00362B34" w:rsidP="00C96E0A">
      <w:pPr>
        <w:tabs>
          <w:tab w:val="left" w:pos="-1701"/>
        </w:tabs>
        <w:autoSpaceDE w:val="0"/>
        <w:autoSpaceDN w:val="0"/>
        <w:adjustRightInd w:val="0"/>
        <w:jc w:val="both"/>
        <w:rPr>
          <w:rFonts w:ascii="Cambria" w:hAnsi="Cambria"/>
          <w:sz w:val="28"/>
          <w:szCs w:val="28"/>
        </w:rPr>
      </w:pPr>
    </w:p>
    <w:p w14:paraId="59878F02"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40861F7C"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7472B721"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6FE85A15"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3FD4C373"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05AFB4D"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1D67A1BA"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2BB40D80"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3576B26E"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25A7F204"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36FC44F1"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06EDA1F4"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656ABD4B"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4AECD42A"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7A943B00"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23A876D9"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0E42273" w14:textId="77777777" w:rsidR="00C96E0A" w:rsidRDefault="00C96E0A" w:rsidP="00C96E0A">
      <w:pPr>
        <w:tabs>
          <w:tab w:val="left" w:pos="-1701"/>
        </w:tabs>
        <w:autoSpaceDE w:val="0"/>
        <w:autoSpaceDN w:val="0"/>
        <w:adjustRightInd w:val="0"/>
        <w:jc w:val="both"/>
        <w:rPr>
          <w:rFonts w:ascii="Cambria" w:hAnsi="Cambria" w:cs="Consolas"/>
          <w:b/>
          <w:sz w:val="28"/>
          <w:szCs w:val="28"/>
        </w:rPr>
      </w:pPr>
    </w:p>
    <w:p w14:paraId="1B0A516C"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5E26630"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097723FF" w14:textId="77777777" w:rsidR="00C96E0A"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27BF370E" w14:textId="77777777" w:rsidR="00510B28" w:rsidRDefault="00510B28" w:rsidP="00C96E0A">
      <w:pPr>
        <w:tabs>
          <w:tab w:val="left" w:pos="-1701"/>
        </w:tabs>
        <w:autoSpaceDE w:val="0"/>
        <w:autoSpaceDN w:val="0"/>
        <w:adjustRightInd w:val="0"/>
        <w:jc w:val="both"/>
        <w:rPr>
          <w:rFonts w:ascii="Cambria" w:hAnsi="Cambria" w:cs="Consolas"/>
          <w:b/>
          <w:sz w:val="28"/>
          <w:szCs w:val="28"/>
        </w:rPr>
      </w:pPr>
    </w:p>
    <w:p w14:paraId="0A54B6BB" w14:textId="24994A2C"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lastRenderedPageBreak/>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6EF2D2C3"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748C70D5"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4AD18E18"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64450C27"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47F0216A"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623EB2E7"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Pr="00E53890">
        <w:rPr>
          <w:rFonts w:ascii="Cambria" w:hAnsi="Cambria" w:cs="Consolas"/>
          <w:sz w:val="28"/>
          <w:szCs w:val="28"/>
        </w:rPr>
        <w:t>Secretária de Saúde</w:t>
      </w:r>
      <w:r w:rsidRPr="00B35689">
        <w:rPr>
          <w:rFonts w:ascii="Cambria" w:hAnsi="Cambria"/>
          <w:sz w:val="28"/>
          <w:szCs w:val="28"/>
        </w:rPr>
        <w:t xml:space="preserve"> no prazo de até 03 (três) dias úteis contados do recebimento da comunicação do aceite da realização dos serviços. </w:t>
      </w:r>
    </w:p>
    <w:p w14:paraId="1A622821"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42AA3628"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6EC70E7"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p>
    <w:p w14:paraId="07B415A1"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22AE6E73"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18CFE4A8"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7A83C151"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B9C3AC9"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2387FC53" w14:textId="77777777" w:rsidR="00C96E0A" w:rsidRPr="00B35689"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 xml:space="preserve">Acompanhar e fiscalizar a execução do contrato pela </w:t>
      </w:r>
      <w:r w:rsidRPr="00E53890">
        <w:rPr>
          <w:rFonts w:ascii="Cambria" w:hAnsi="Cambria" w:cs="Consolas"/>
          <w:sz w:val="28"/>
          <w:szCs w:val="28"/>
        </w:rPr>
        <w:t>Secretária de Saúde</w:t>
      </w:r>
      <w:r w:rsidRPr="00B35689">
        <w:rPr>
          <w:rFonts w:ascii="Cambria" w:hAnsi="Cambria"/>
          <w:sz w:val="28"/>
          <w:szCs w:val="28"/>
        </w:rPr>
        <w:t xml:space="preserve">, nos termos do Artigo 67 da Lei nº 8.666/93. </w:t>
      </w:r>
    </w:p>
    <w:p w14:paraId="32E7C4AF"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p>
    <w:p w14:paraId="007140D3" w14:textId="372D47EA" w:rsidR="00C96E0A" w:rsidRDefault="00C96E0A" w:rsidP="00C96E0A">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5F2CAD61" w14:textId="5004461E" w:rsidR="00362B34" w:rsidRDefault="00362B34" w:rsidP="00C96E0A">
      <w:pPr>
        <w:tabs>
          <w:tab w:val="left" w:pos="-1701"/>
        </w:tabs>
        <w:autoSpaceDE w:val="0"/>
        <w:autoSpaceDN w:val="0"/>
        <w:adjustRightInd w:val="0"/>
        <w:jc w:val="both"/>
        <w:rPr>
          <w:rFonts w:ascii="Cambria" w:hAnsi="Cambria"/>
          <w:sz w:val="28"/>
          <w:szCs w:val="28"/>
        </w:rPr>
      </w:pPr>
    </w:p>
    <w:p w14:paraId="4F02CB9B" w14:textId="3949E9ED" w:rsidR="00362B34" w:rsidRDefault="00362B34" w:rsidP="00C96E0A">
      <w:pPr>
        <w:tabs>
          <w:tab w:val="left" w:pos="-1701"/>
        </w:tabs>
        <w:autoSpaceDE w:val="0"/>
        <w:autoSpaceDN w:val="0"/>
        <w:adjustRightInd w:val="0"/>
        <w:jc w:val="both"/>
        <w:rPr>
          <w:rFonts w:ascii="Cambria" w:hAnsi="Cambria"/>
          <w:sz w:val="28"/>
          <w:szCs w:val="28"/>
        </w:rPr>
      </w:pPr>
    </w:p>
    <w:p w14:paraId="63A00329" w14:textId="0CA6227A" w:rsidR="00362B34" w:rsidRDefault="00362B34" w:rsidP="00C96E0A">
      <w:pPr>
        <w:tabs>
          <w:tab w:val="left" w:pos="-1701"/>
        </w:tabs>
        <w:autoSpaceDE w:val="0"/>
        <w:autoSpaceDN w:val="0"/>
        <w:adjustRightInd w:val="0"/>
        <w:jc w:val="both"/>
        <w:rPr>
          <w:rFonts w:ascii="Cambria" w:hAnsi="Cambria"/>
          <w:sz w:val="28"/>
          <w:szCs w:val="28"/>
        </w:rPr>
      </w:pPr>
    </w:p>
    <w:p w14:paraId="5C8548FB" w14:textId="77777777" w:rsidR="00362B34" w:rsidRDefault="00362B34" w:rsidP="00C96E0A">
      <w:pPr>
        <w:tabs>
          <w:tab w:val="left" w:pos="-1701"/>
        </w:tabs>
        <w:autoSpaceDE w:val="0"/>
        <w:autoSpaceDN w:val="0"/>
        <w:adjustRightInd w:val="0"/>
        <w:jc w:val="both"/>
        <w:rPr>
          <w:rFonts w:ascii="Cambria" w:hAnsi="Cambria"/>
          <w:sz w:val="28"/>
          <w:szCs w:val="28"/>
        </w:rPr>
      </w:pPr>
    </w:p>
    <w:p w14:paraId="42607AB9" w14:textId="77777777" w:rsidR="00C96E0A" w:rsidRPr="00DB0F9B" w:rsidRDefault="00C96E0A" w:rsidP="00C96E0A">
      <w:pPr>
        <w:jc w:val="both"/>
        <w:rPr>
          <w:rFonts w:ascii="Cambria" w:hAnsi="Cambria"/>
          <w:b/>
          <w:bCs/>
          <w:sz w:val="28"/>
          <w:szCs w:val="28"/>
        </w:rPr>
      </w:pPr>
      <w:r w:rsidRPr="00DB0F9B">
        <w:rPr>
          <w:rFonts w:ascii="Cambria" w:hAnsi="Cambria"/>
          <w:b/>
          <w:bCs/>
          <w:sz w:val="28"/>
          <w:szCs w:val="28"/>
        </w:rPr>
        <w:t xml:space="preserve">CLÁUSULA SÉTIMA </w:t>
      </w:r>
    </w:p>
    <w:p w14:paraId="0A50EA55" w14:textId="77777777" w:rsidR="00C96E0A" w:rsidRPr="00DB0F9B" w:rsidRDefault="00C96E0A" w:rsidP="00C96E0A">
      <w:pPr>
        <w:jc w:val="both"/>
        <w:rPr>
          <w:rFonts w:ascii="Cambria" w:hAnsi="Cambria"/>
          <w:b/>
          <w:bCs/>
          <w:sz w:val="28"/>
          <w:szCs w:val="28"/>
        </w:rPr>
      </w:pPr>
      <w:r w:rsidRPr="00DB0F9B">
        <w:rPr>
          <w:rFonts w:ascii="Cambria" w:hAnsi="Cambria"/>
          <w:b/>
          <w:bCs/>
          <w:sz w:val="28"/>
          <w:szCs w:val="28"/>
        </w:rPr>
        <w:t xml:space="preserve">GARANTIA CONTRATUAL </w:t>
      </w:r>
    </w:p>
    <w:p w14:paraId="5D3A75E0" w14:textId="77777777" w:rsidR="00C96E0A" w:rsidRDefault="00C96E0A" w:rsidP="00C96E0A">
      <w:pPr>
        <w:jc w:val="both"/>
        <w:rPr>
          <w:rFonts w:ascii="Cambria" w:hAnsi="Cambria"/>
          <w:sz w:val="28"/>
          <w:szCs w:val="28"/>
        </w:rPr>
      </w:pPr>
    </w:p>
    <w:p w14:paraId="26C8F8A7" w14:textId="77777777" w:rsidR="00C96E0A" w:rsidRDefault="00C96E0A" w:rsidP="00C96E0A">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06F7F630" w14:textId="77777777" w:rsidR="00C96E0A" w:rsidRDefault="00C96E0A" w:rsidP="00C96E0A">
      <w:pPr>
        <w:jc w:val="both"/>
        <w:rPr>
          <w:rFonts w:ascii="Cambria" w:hAnsi="Cambria"/>
          <w:sz w:val="28"/>
          <w:szCs w:val="28"/>
        </w:rPr>
      </w:pPr>
    </w:p>
    <w:p w14:paraId="71AC48E8" w14:textId="77777777" w:rsidR="00C96E0A" w:rsidRDefault="00C96E0A" w:rsidP="00C96E0A">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Pr="00DB0F9B">
        <w:rPr>
          <w:rFonts w:ascii="Cambria" w:hAnsi="Cambria"/>
          <w:sz w:val="28"/>
          <w:szCs w:val="28"/>
        </w:rPr>
        <w:t xml:space="preserve">A garantia prestada pela </w:t>
      </w:r>
      <w:r w:rsidRPr="00400AE6">
        <w:rPr>
          <w:rFonts w:ascii="Cambria" w:hAnsi="Cambria"/>
          <w:b/>
          <w:bCs/>
          <w:sz w:val="28"/>
          <w:szCs w:val="28"/>
        </w:rPr>
        <w:t>CONTRATADA</w:t>
      </w:r>
      <w:r w:rsidRPr="00DB0F9B">
        <w:rPr>
          <w:rFonts w:ascii="Cambria" w:hAnsi="Cambria"/>
          <w:sz w:val="28"/>
          <w:szCs w:val="28"/>
        </w:rPr>
        <w:t xml:space="preserve"> será liberada ou restituída após o término da vigência deste contrato, e, quando em dinheiro, atualizada monetariamente. </w:t>
      </w:r>
    </w:p>
    <w:p w14:paraId="7975D255" w14:textId="77777777" w:rsidR="00C96E0A" w:rsidRDefault="00C96E0A" w:rsidP="00C96E0A">
      <w:pPr>
        <w:jc w:val="both"/>
        <w:rPr>
          <w:rFonts w:ascii="Cambria" w:hAnsi="Cambria"/>
          <w:sz w:val="28"/>
          <w:szCs w:val="28"/>
        </w:rPr>
      </w:pPr>
    </w:p>
    <w:p w14:paraId="3812F001" w14:textId="77777777" w:rsidR="00C96E0A" w:rsidRDefault="00C96E0A" w:rsidP="00C96E0A">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Pr="00DB0F9B">
        <w:rPr>
          <w:rFonts w:ascii="Cambria" w:hAnsi="Cambria"/>
          <w:sz w:val="28"/>
          <w:szCs w:val="28"/>
        </w:rPr>
        <w:t xml:space="preserve">Se o valor da garantia for utilizado no pagamento de quaisquer obrigações, incluindo a indenização de terceiros, a </w:t>
      </w:r>
      <w:r w:rsidRPr="00DB0F9B">
        <w:rPr>
          <w:rFonts w:ascii="Cambria" w:hAnsi="Cambria"/>
          <w:b/>
          <w:bCs/>
          <w:sz w:val="28"/>
          <w:szCs w:val="28"/>
        </w:rPr>
        <w:t>CONTRATADA</w:t>
      </w:r>
      <w:r w:rsidRPr="00DB0F9B">
        <w:rPr>
          <w:rFonts w:ascii="Cambria" w:hAnsi="Cambria"/>
          <w:sz w:val="28"/>
          <w:szCs w:val="28"/>
        </w:rPr>
        <w:t xml:space="preserve">, notificada por meio de correspondência simples, obriga-se a repor ou completar o seu valor no prazo máximo e improrrogável de </w:t>
      </w:r>
      <w:r>
        <w:rPr>
          <w:rFonts w:ascii="Cambria" w:hAnsi="Cambria"/>
          <w:sz w:val="28"/>
          <w:szCs w:val="28"/>
        </w:rPr>
        <w:t>0</w:t>
      </w:r>
      <w:r w:rsidRPr="00DB0F9B">
        <w:rPr>
          <w:rFonts w:ascii="Cambria" w:hAnsi="Cambria"/>
          <w:sz w:val="28"/>
          <w:szCs w:val="28"/>
        </w:rPr>
        <w:t xml:space="preserve">2 (dois) dias, contado do recebimento da referida notificação. </w:t>
      </w:r>
    </w:p>
    <w:p w14:paraId="498E2A35" w14:textId="77777777" w:rsidR="00C96E0A" w:rsidRDefault="00C96E0A" w:rsidP="00C96E0A">
      <w:pPr>
        <w:jc w:val="both"/>
        <w:rPr>
          <w:rFonts w:ascii="Cambria" w:hAnsi="Cambria"/>
          <w:sz w:val="28"/>
          <w:szCs w:val="28"/>
        </w:rPr>
      </w:pPr>
    </w:p>
    <w:p w14:paraId="6DF616E8" w14:textId="77777777" w:rsidR="00C96E0A" w:rsidRPr="00DB0F9B" w:rsidRDefault="00C96E0A" w:rsidP="00C96E0A">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14D9B274" w14:textId="77777777" w:rsidR="00C96E0A" w:rsidRPr="00814A5E" w:rsidRDefault="00C96E0A" w:rsidP="00C96E0A">
      <w:pPr>
        <w:jc w:val="both"/>
        <w:rPr>
          <w:rStyle w:val="Forte"/>
          <w:rFonts w:ascii="Cambria" w:eastAsiaTheme="majorEastAsia" w:hAnsi="Cambria" w:cs="Consolas"/>
          <w:sz w:val="28"/>
          <w:szCs w:val="28"/>
        </w:rPr>
      </w:pPr>
    </w:p>
    <w:p w14:paraId="7E9FBC77" w14:textId="77777777" w:rsidR="00C96E0A" w:rsidRPr="00814A5E" w:rsidRDefault="00C96E0A" w:rsidP="00C96E0A">
      <w:pPr>
        <w:jc w:val="both"/>
        <w:rPr>
          <w:rFonts w:ascii="Cambria" w:hAnsi="Cambria"/>
          <w:b/>
          <w:bCs/>
          <w:sz w:val="28"/>
          <w:szCs w:val="28"/>
        </w:rPr>
      </w:pPr>
      <w:r w:rsidRPr="00814A5E">
        <w:rPr>
          <w:rFonts w:ascii="Cambria" w:hAnsi="Cambria"/>
          <w:b/>
          <w:bCs/>
          <w:sz w:val="28"/>
          <w:szCs w:val="28"/>
        </w:rPr>
        <w:t>CLÁUSULA OITAVA</w:t>
      </w:r>
    </w:p>
    <w:p w14:paraId="510E2780" w14:textId="77777777" w:rsidR="00C96E0A" w:rsidRPr="00814A5E" w:rsidRDefault="00C96E0A" w:rsidP="00C96E0A">
      <w:pPr>
        <w:jc w:val="both"/>
        <w:rPr>
          <w:rFonts w:ascii="Cambria" w:hAnsi="Cambria"/>
          <w:b/>
          <w:bCs/>
          <w:sz w:val="28"/>
          <w:szCs w:val="28"/>
        </w:rPr>
      </w:pPr>
      <w:r w:rsidRPr="00814A5E">
        <w:rPr>
          <w:rFonts w:ascii="Cambria" w:hAnsi="Cambria"/>
          <w:b/>
          <w:bCs/>
          <w:sz w:val="28"/>
          <w:szCs w:val="28"/>
        </w:rPr>
        <w:t xml:space="preserve">REAJUSTE </w:t>
      </w:r>
    </w:p>
    <w:p w14:paraId="270E4686" w14:textId="77777777" w:rsidR="00C96E0A" w:rsidRDefault="00C96E0A" w:rsidP="00C96E0A">
      <w:pPr>
        <w:jc w:val="both"/>
        <w:rPr>
          <w:rFonts w:ascii="Cambria" w:hAnsi="Cambria"/>
          <w:sz w:val="28"/>
          <w:szCs w:val="28"/>
        </w:rPr>
      </w:pPr>
    </w:p>
    <w:p w14:paraId="69B4412B" w14:textId="77777777" w:rsidR="00C96E0A" w:rsidRPr="00814A5E" w:rsidRDefault="00C96E0A" w:rsidP="00C96E0A">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334FB31" w14:textId="77777777" w:rsidR="00C96E0A" w:rsidRPr="00814A5E" w:rsidRDefault="00C96E0A" w:rsidP="00C96E0A">
      <w:pPr>
        <w:jc w:val="both"/>
        <w:rPr>
          <w:rStyle w:val="Forte"/>
          <w:rFonts w:ascii="Cambria" w:eastAsiaTheme="majorEastAsia" w:hAnsi="Cambria" w:cs="Consolas"/>
          <w:sz w:val="28"/>
          <w:szCs w:val="28"/>
        </w:rPr>
      </w:pPr>
    </w:p>
    <w:p w14:paraId="62956835" w14:textId="77777777" w:rsidR="00C96E0A" w:rsidRPr="00814A5E" w:rsidRDefault="00C96E0A" w:rsidP="00C96E0A">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8A8B168" wp14:editId="2AAACC22">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559A4898" w14:textId="77777777" w:rsidR="00C96E0A" w:rsidRDefault="00C96E0A" w:rsidP="00C96E0A">
      <w:pPr>
        <w:contextualSpacing/>
        <w:jc w:val="both"/>
        <w:rPr>
          <w:rFonts w:ascii="Cambria" w:hAnsi="Cambria"/>
          <w:sz w:val="28"/>
          <w:szCs w:val="28"/>
        </w:rPr>
      </w:pPr>
    </w:p>
    <w:p w14:paraId="1ADFE349" w14:textId="77777777" w:rsidR="00C96E0A" w:rsidRPr="00814A5E" w:rsidRDefault="00C96E0A" w:rsidP="00C96E0A">
      <w:pPr>
        <w:contextualSpacing/>
        <w:jc w:val="both"/>
        <w:rPr>
          <w:rFonts w:ascii="Cambria" w:hAnsi="Cambria"/>
          <w:sz w:val="28"/>
          <w:szCs w:val="28"/>
        </w:rPr>
      </w:pPr>
      <w:r w:rsidRPr="00814A5E">
        <w:rPr>
          <w:rFonts w:ascii="Cambria" w:hAnsi="Cambria"/>
          <w:sz w:val="28"/>
          <w:szCs w:val="28"/>
        </w:rPr>
        <w:t xml:space="preserve">Onde: </w:t>
      </w:r>
    </w:p>
    <w:p w14:paraId="1A1F28DC" w14:textId="77777777" w:rsidR="00C96E0A" w:rsidRPr="00814A5E" w:rsidRDefault="00C96E0A" w:rsidP="00C96E0A">
      <w:pPr>
        <w:contextualSpacing/>
        <w:jc w:val="both"/>
        <w:rPr>
          <w:rStyle w:val="PGE-Alteraesdestacadas"/>
          <w:rFonts w:ascii="Cambria" w:hAnsi="Cambria" w:cs="Segoe UI"/>
          <w:b w:val="0"/>
          <w:bCs/>
          <w:i/>
          <w:sz w:val="28"/>
          <w:szCs w:val="28"/>
        </w:rPr>
      </w:pPr>
      <w:r w:rsidRPr="00814A5E">
        <w:rPr>
          <w:rStyle w:val="PGE-Alteraesdestacadas"/>
          <w:rFonts w:ascii="Cambria" w:hAnsi="Cambria" w:cs="Segoe UI"/>
          <w:bCs/>
          <w:i/>
          <w:sz w:val="28"/>
          <w:szCs w:val="28"/>
        </w:rPr>
        <w:t>R = parcela de reajuste;</w:t>
      </w:r>
    </w:p>
    <w:p w14:paraId="386F4262" w14:textId="77777777" w:rsidR="00C96E0A" w:rsidRPr="00814A5E" w:rsidRDefault="00C96E0A" w:rsidP="00C96E0A">
      <w:pPr>
        <w:contextualSpacing/>
        <w:jc w:val="both"/>
        <w:rPr>
          <w:rStyle w:val="PGE-Alteraesdestacadas"/>
          <w:rFonts w:ascii="Cambria" w:hAnsi="Cambria" w:cs="Segoe UI"/>
          <w:b w:val="0"/>
          <w:bCs/>
          <w:i/>
          <w:sz w:val="28"/>
          <w:szCs w:val="28"/>
        </w:rPr>
      </w:pPr>
      <w:r w:rsidRPr="00814A5E">
        <w:rPr>
          <w:rStyle w:val="PGE-Alteraesdestacadas"/>
          <w:rFonts w:ascii="Cambria" w:hAnsi="Cambria" w:cs="Segoe UI"/>
          <w:bCs/>
          <w:i/>
          <w:sz w:val="28"/>
          <w:szCs w:val="28"/>
        </w:rPr>
        <w:lastRenderedPageBreak/>
        <w:t>P</w:t>
      </w:r>
      <w:r>
        <w:rPr>
          <w:rStyle w:val="PGE-Alteraesdestacadas"/>
          <w:rFonts w:ascii="Cambria" w:hAnsi="Cambria" w:cs="Segoe UI"/>
          <w:bCs/>
          <w:i/>
          <w:sz w:val="28"/>
          <w:szCs w:val="28"/>
        </w:rPr>
        <w:t>o</w:t>
      </w:r>
      <w:r w:rsidRPr="00814A5E">
        <w:rPr>
          <w:rStyle w:val="PGE-Alteraesdestacadas"/>
          <w:rFonts w:ascii="Cambria" w:hAnsi="Cambria" w:cs="Segoe UI"/>
          <w:bCs/>
          <w:i/>
          <w:sz w:val="28"/>
          <w:szCs w:val="28"/>
        </w:rPr>
        <w:t xml:space="preserve"> = preço inicial do contrato no mês de referência dos preços ou preço do contrato no mês de aplicação do último reajuste;</w:t>
      </w:r>
    </w:p>
    <w:p w14:paraId="1F5287DD" w14:textId="77777777" w:rsidR="00C96E0A" w:rsidRDefault="00C96E0A" w:rsidP="00C96E0A">
      <w:pPr>
        <w:contextualSpacing/>
        <w:jc w:val="both"/>
        <w:rPr>
          <w:rStyle w:val="PGE-Alteraesdestacadas"/>
          <w:rFonts w:ascii="Cambria" w:hAnsi="Cambria" w:cs="Segoe UI"/>
          <w:b w:val="0"/>
          <w:bCs/>
          <w:i/>
          <w:sz w:val="28"/>
          <w:szCs w:val="28"/>
        </w:rPr>
      </w:pPr>
      <w:r w:rsidRPr="00814A5E">
        <w:rPr>
          <w:rStyle w:val="PGE-Alteraesdestacadas"/>
          <w:rFonts w:ascii="Cambria" w:hAnsi="Cambria" w:cs="Segoe UI"/>
          <w:bCs/>
          <w:i/>
          <w:sz w:val="28"/>
          <w:szCs w:val="28"/>
        </w:rPr>
        <w:t>IPC/IPC</w:t>
      </w:r>
      <w:r>
        <w:rPr>
          <w:rStyle w:val="PGE-Alteraesdestacadas"/>
          <w:rFonts w:ascii="Cambria" w:hAnsi="Cambria" w:cs="Segoe UI"/>
          <w:bCs/>
          <w:i/>
          <w:sz w:val="28"/>
          <w:szCs w:val="28"/>
        </w:rPr>
        <w:t>o</w:t>
      </w:r>
      <w:r w:rsidRPr="00814A5E">
        <w:rPr>
          <w:rStyle w:val="PGE-Alteraesdestacadas"/>
          <w:rFonts w:ascii="Cambria" w:hAnsi="Cambria" w:cs="Segoe UI"/>
          <w:bCs/>
          <w:i/>
          <w:sz w:val="28"/>
          <w:szCs w:val="28"/>
        </w:rPr>
        <w:t xml:space="preserve"> = variação do IPC FIPE </w:t>
      </w:r>
      <w:r>
        <w:rPr>
          <w:rStyle w:val="PGE-Alteraesdestacadas"/>
          <w:rFonts w:ascii="Cambria" w:hAnsi="Cambria" w:cs="Segoe UI"/>
          <w:bCs/>
          <w:i/>
          <w:sz w:val="28"/>
          <w:szCs w:val="28"/>
        </w:rPr>
        <w:t>–</w:t>
      </w:r>
      <w:r w:rsidRPr="00814A5E">
        <w:rPr>
          <w:rStyle w:val="PGE-Alteraesdestacadas"/>
          <w:rFonts w:ascii="Cambria" w:hAnsi="Cambria" w:cs="Segoe UI"/>
          <w:bCs/>
          <w:i/>
          <w:sz w:val="28"/>
          <w:szCs w:val="28"/>
        </w:rPr>
        <w:t xml:space="preserve"> Índice de Preço ao Consumidor, ocorrida entre o mês de referência de preços, ou o mês do último reajuste aplicado, e o mês de aplicação do reajuste.</w:t>
      </w:r>
    </w:p>
    <w:p w14:paraId="09319526" w14:textId="77777777" w:rsidR="00C96E0A" w:rsidRPr="00814A5E" w:rsidRDefault="00C96E0A" w:rsidP="00C96E0A">
      <w:pPr>
        <w:jc w:val="both"/>
        <w:rPr>
          <w:rStyle w:val="Forte"/>
          <w:rFonts w:ascii="Cambria" w:eastAsiaTheme="majorEastAsia" w:hAnsi="Cambria" w:cs="Consolas"/>
          <w:sz w:val="28"/>
          <w:szCs w:val="28"/>
        </w:rPr>
      </w:pPr>
      <w:r w:rsidRPr="00814A5E">
        <w:rPr>
          <w:rFonts w:ascii="Cambria" w:hAnsi="Cambria"/>
          <w:b/>
          <w:bCs/>
          <w:sz w:val="28"/>
          <w:szCs w:val="28"/>
        </w:rPr>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4E3390C5" w14:textId="77777777" w:rsidR="00C96E0A" w:rsidRPr="00814A5E" w:rsidRDefault="00C96E0A" w:rsidP="00C96E0A">
      <w:pPr>
        <w:jc w:val="both"/>
        <w:rPr>
          <w:rStyle w:val="Forte"/>
          <w:rFonts w:ascii="Cambria" w:eastAsiaTheme="majorEastAsia" w:hAnsi="Cambria" w:cs="Consolas"/>
          <w:sz w:val="28"/>
          <w:szCs w:val="28"/>
        </w:rPr>
      </w:pPr>
    </w:p>
    <w:p w14:paraId="2B45B7B9" w14:textId="77777777" w:rsidR="00C96E0A" w:rsidRPr="00B35689" w:rsidRDefault="00C96E0A" w:rsidP="00C96E0A">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Pr>
          <w:rStyle w:val="Forte"/>
          <w:rFonts w:ascii="Cambria" w:eastAsiaTheme="majorEastAsia" w:hAnsi="Cambria" w:cs="Consolas"/>
          <w:sz w:val="28"/>
          <w:szCs w:val="28"/>
        </w:rPr>
        <w:t>NONA</w:t>
      </w:r>
    </w:p>
    <w:p w14:paraId="2CA60C19" w14:textId="77777777" w:rsidR="00C96E0A" w:rsidRPr="00B35689" w:rsidRDefault="00C96E0A" w:rsidP="00C96E0A">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792AF764" w14:textId="77777777" w:rsidR="00C96E0A" w:rsidRPr="00B35689" w:rsidRDefault="00C96E0A" w:rsidP="00C96E0A">
      <w:pPr>
        <w:jc w:val="both"/>
        <w:rPr>
          <w:rFonts w:ascii="Cambria" w:eastAsia="Calibri" w:hAnsi="Cambria"/>
        </w:rPr>
      </w:pPr>
    </w:p>
    <w:p w14:paraId="0061AF25" w14:textId="77777777" w:rsidR="00C96E0A" w:rsidRPr="00E53890" w:rsidRDefault="00C96E0A" w:rsidP="00C96E0A">
      <w:pPr>
        <w:ind w:right="-1"/>
        <w:jc w:val="both"/>
        <w:rPr>
          <w:rFonts w:ascii="Cambria" w:hAnsi="Cambria" w:cs="Consolas"/>
          <w:sz w:val="28"/>
          <w:szCs w:val="28"/>
        </w:rPr>
      </w:pPr>
      <w:r>
        <w:rPr>
          <w:rFonts w:ascii="Cambria" w:hAnsi="Cambria" w:cs="Consolas"/>
          <w:b/>
          <w:bCs/>
          <w:sz w:val="28"/>
          <w:szCs w:val="28"/>
        </w:rPr>
        <w:t>9</w:t>
      </w:r>
      <w:r w:rsidRPr="00B35689">
        <w:rPr>
          <w:rFonts w:ascii="Cambria" w:hAnsi="Cambria" w:cs="Consolas"/>
          <w:b/>
          <w:bCs/>
          <w:sz w:val="28"/>
          <w:szCs w:val="28"/>
        </w:rPr>
        <w:t xml:space="preserve">.1 </w:t>
      </w:r>
      <w:r w:rsidRPr="00B35689">
        <w:rPr>
          <w:rFonts w:ascii="Cambria" w:hAnsi="Cambria" w:cs="Consolas"/>
          <w:sz w:val="28"/>
          <w:szCs w:val="28"/>
        </w:rPr>
        <w:t xml:space="preserve">– </w:t>
      </w:r>
      <w:r w:rsidRPr="00E53890">
        <w:rPr>
          <w:rFonts w:ascii="Cambria" w:hAnsi="Cambria" w:cs="Consolas"/>
          <w:sz w:val="28"/>
          <w:szCs w:val="28"/>
        </w:rPr>
        <w:t xml:space="preserve">Fica nomeada como gestora do contrato, a </w:t>
      </w:r>
      <w:r w:rsidRPr="00E53890">
        <w:rPr>
          <w:rFonts w:ascii="Cambria" w:hAnsi="Cambria" w:cs="Consolas"/>
          <w:bCs/>
          <w:sz w:val="28"/>
          <w:szCs w:val="28"/>
        </w:rPr>
        <w:t xml:space="preserve">Senhora </w:t>
      </w:r>
      <w:r w:rsidRPr="00E53890">
        <w:rPr>
          <w:rFonts w:ascii="Cambria" w:hAnsi="Cambria" w:cs="Consolas"/>
          <w:sz w:val="28"/>
          <w:szCs w:val="28"/>
        </w:rPr>
        <w:t xml:space="preserve">Fernanda </w:t>
      </w:r>
      <w:r>
        <w:rPr>
          <w:rFonts w:ascii="Cambria" w:hAnsi="Cambria" w:cs="Consolas"/>
          <w:sz w:val="28"/>
          <w:szCs w:val="28"/>
        </w:rPr>
        <w:t>d</w:t>
      </w:r>
      <w:r w:rsidRPr="00E53890">
        <w:rPr>
          <w:rFonts w:ascii="Cambria" w:hAnsi="Cambria" w:cs="Consolas"/>
          <w:sz w:val="28"/>
          <w:szCs w:val="28"/>
        </w:rPr>
        <w:t xml:space="preserve">e Fátima Ferreira, Secretária de Saúde e </w:t>
      </w:r>
      <w:r w:rsidRPr="00E53890">
        <w:rPr>
          <w:rFonts w:ascii="Cambria" w:hAnsi="Cambria" w:cs="Consolas"/>
          <w:bCs/>
          <w:sz w:val="28"/>
          <w:szCs w:val="28"/>
        </w:rPr>
        <w:t xml:space="preserve">CPF nº. </w:t>
      </w:r>
      <w:r w:rsidRPr="00E53890">
        <w:rPr>
          <w:rFonts w:ascii="Cambria" w:hAnsi="Cambria" w:cs="Consolas"/>
          <w:sz w:val="28"/>
          <w:szCs w:val="28"/>
        </w:rPr>
        <w:t>428.221.078-82</w:t>
      </w:r>
      <w:r w:rsidRPr="00E53890">
        <w:rPr>
          <w:rFonts w:ascii="Cambria" w:hAnsi="Cambria" w:cs="Consolas"/>
          <w:bCs/>
          <w:sz w:val="28"/>
          <w:szCs w:val="28"/>
        </w:rPr>
        <w:t>.</w:t>
      </w:r>
    </w:p>
    <w:p w14:paraId="3E88BCA3" w14:textId="77777777" w:rsidR="00C96E0A" w:rsidRPr="00E53890" w:rsidRDefault="00C96E0A" w:rsidP="00C96E0A">
      <w:pPr>
        <w:ind w:right="-1"/>
        <w:jc w:val="both"/>
        <w:rPr>
          <w:rFonts w:ascii="Cambria" w:hAnsi="Cambria" w:cs="Consolas"/>
          <w:b/>
          <w:sz w:val="28"/>
          <w:szCs w:val="28"/>
        </w:rPr>
      </w:pPr>
    </w:p>
    <w:p w14:paraId="1EB99AC6" w14:textId="77777777" w:rsidR="00C96E0A" w:rsidRPr="00B35689" w:rsidRDefault="00C96E0A" w:rsidP="00C96E0A">
      <w:pPr>
        <w:jc w:val="both"/>
        <w:rPr>
          <w:rFonts w:ascii="Cambria" w:hAnsi="Cambria" w:cs="Consolas"/>
          <w:bCs/>
          <w:sz w:val="28"/>
          <w:szCs w:val="28"/>
        </w:rPr>
      </w:pPr>
      <w:r>
        <w:rPr>
          <w:rFonts w:ascii="Cambria" w:hAnsi="Cambria" w:cs="Consolas"/>
          <w:b/>
          <w:sz w:val="28"/>
          <w:szCs w:val="28"/>
        </w:rPr>
        <w:t>9</w:t>
      </w:r>
      <w:r w:rsidRPr="00E53890">
        <w:rPr>
          <w:rFonts w:ascii="Cambria" w:hAnsi="Cambria" w:cs="Consolas"/>
          <w:b/>
          <w:sz w:val="28"/>
          <w:szCs w:val="28"/>
        </w:rPr>
        <w:t>.1.1 –</w:t>
      </w:r>
      <w:r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Pr="00B35689">
        <w:rPr>
          <w:rFonts w:ascii="Cambria" w:hAnsi="Cambria" w:cs="Consolas"/>
          <w:bCs/>
          <w:sz w:val="28"/>
          <w:szCs w:val="28"/>
        </w:rPr>
        <w:t>.</w:t>
      </w:r>
    </w:p>
    <w:p w14:paraId="517372D3" w14:textId="77777777" w:rsidR="00C96E0A" w:rsidRPr="00B35689" w:rsidRDefault="00C96E0A" w:rsidP="00C96E0A">
      <w:pPr>
        <w:jc w:val="both"/>
        <w:rPr>
          <w:rFonts w:ascii="Cambria" w:hAnsi="Cambria" w:cs="Consolas"/>
          <w:bCs/>
          <w:sz w:val="28"/>
          <w:szCs w:val="28"/>
        </w:rPr>
      </w:pPr>
    </w:p>
    <w:p w14:paraId="5508DAC6"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Pr>
          <w:rFonts w:ascii="Cambria" w:hAnsi="Cambria"/>
          <w:b/>
          <w:sz w:val="28"/>
          <w:szCs w:val="28"/>
        </w:rPr>
        <w:t>DÉCIMA</w:t>
      </w:r>
    </w:p>
    <w:p w14:paraId="4FBDBAC4" w14:textId="77777777" w:rsidR="00C96E0A" w:rsidRPr="00B35689" w:rsidRDefault="00C96E0A" w:rsidP="00C96E0A">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3CB2CD11" w14:textId="77777777" w:rsidR="00C96E0A" w:rsidRPr="00B35689" w:rsidRDefault="00C96E0A" w:rsidP="00C96E0A">
      <w:pPr>
        <w:tabs>
          <w:tab w:val="left" w:pos="-1701"/>
        </w:tabs>
        <w:autoSpaceDE w:val="0"/>
        <w:autoSpaceDN w:val="0"/>
        <w:adjustRightInd w:val="0"/>
        <w:jc w:val="both"/>
        <w:rPr>
          <w:rFonts w:ascii="Cambria" w:hAnsi="Cambria"/>
          <w:sz w:val="28"/>
          <w:szCs w:val="28"/>
        </w:rPr>
      </w:pPr>
    </w:p>
    <w:p w14:paraId="3271D32D"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Pr="00B35689">
        <w:rPr>
          <w:rFonts w:ascii="Cambria" w:hAnsi="Cambria" w:cs="Consolas"/>
          <w:b/>
          <w:bCs/>
          <w:sz w:val="28"/>
          <w:szCs w:val="28"/>
        </w:rPr>
        <w:t xml:space="preserve">.1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A </w:t>
      </w:r>
      <w:r w:rsidRPr="00B35689">
        <w:rPr>
          <w:rFonts w:ascii="Cambria" w:hAnsi="Cambria"/>
          <w:b/>
          <w:sz w:val="28"/>
          <w:szCs w:val="28"/>
        </w:rPr>
        <w:t>CONTRATADA</w:t>
      </w:r>
      <w:r w:rsidRPr="00B35689">
        <w:rPr>
          <w:rFonts w:ascii="Cambria" w:hAnsi="Cambria"/>
          <w:sz w:val="28"/>
          <w:szCs w:val="28"/>
        </w:rPr>
        <w:t xml:space="preserve"> não poderá ceder ou transferir o presente contrato, no todo ou em parte, nem poderá subcontratar os serviços ora contratados, sob pena de rescisão.</w:t>
      </w:r>
    </w:p>
    <w:p w14:paraId="53BF428F"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p>
    <w:p w14:paraId="6B69404A"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Pr>
          <w:rFonts w:ascii="Cambria" w:hAnsi="Cambria" w:cs="Consolas"/>
          <w:b/>
          <w:sz w:val="28"/>
          <w:szCs w:val="28"/>
        </w:rPr>
        <w:t>DÉCIMA PRIMEIRA</w:t>
      </w:r>
    </w:p>
    <w:p w14:paraId="3FD436A4" w14:textId="77777777" w:rsidR="00C96E0A" w:rsidRPr="00B35689" w:rsidRDefault="00C96E0A" w:rsidP="00C96E0A">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4B4110D0"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1A2ED03C"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.1 –</w:t>
      </w:r>
      <w:r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B35689">
        <w:rPr>
          <w:rFonts w:ascii="Cambria" w:hAnsi="Cambria" w:cs="Consolas"/>
          <w:b/>
          <w:sz w:val="28"/>
          <w:szCs w:val="28"/>
        </w:rPr>
        <w:t>CONTRATANTE</w:t>
      </w:r>
      <w:r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10F74B04"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7A059B49" w14:textId="77777777" w:rsidR="00C96E0A"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.2 –</w:t>
      </w:r>
      <w:r w:rsidRPr="00B35689">
        <w:rPr>
          <w:rFonts w:ascii="Cambria" w:hAnsi="Cambria" w:cs="Consolas"/>
          <w:sz w:val="28"/>
          <w:szCs w:val="28"/>
        </w:rPr>
        <w:t xml:space="preserve"> Aplicam-se a este contrato as sanções estipuladas nas Leis Federais nº 8.666/93 e nº 10.520/02</w:t>
      </w:r>
      <w:r>
        <w:rPr>
          <w:rFonts w:ascii="Cambria" w:hAnsi="Cambria" w:cs="Consolas"/>
          <w:sz w:val="28"/>
          <w:szCs w:val="28"/>
        </w:rPr>
        <w:t xml:space="preserve"> </w:t>
      </w:r>
      <w:r w:rsidRPr="008D53CB">
        <w:rPr>
          <w:rFonts w:ascii="Cambria" w:hAnsi="Cambria" w:cs="Consolas"/>
          <w:sz w:val="28"/>
          <w:szCs w:val="28"/>
        </w:rPr>
        <w:t>e n</w:t>
      </w:r>
      <w:r>
        <w:rPr>
          <w:rFonts w:ascii="Cambria" w:hAnsi="Cambria" w:cs="Consolas"/>
          <w:sz w:val="28"/>
          <w:szCs w:val="28"/>
        </w:rPr>
        <w:t>o</w:t>
      </w:r>
      <w:r w:rsidRPr="008D53CB">
        <w:rPr>
          <w:rFonts w:ascii="Cambria" w:hAnsi="Cambria" w:cs="Consolas"/>
          <w:sz w:val="28"/>
          <w:szCs w:val="28"/>
        </w:rPr>
        <w:t xml:space="preserve"> </w:t>
      </w:r>
      <w:r>
        <w:rPr>
          <w:rFonts w:ascii="Cambria" w:hAnsi="Cambria" w:cs="Consolas"/>
          <w:sz w:val="28"/>
          <w:szCs w:val="28"/>
        </w:rPr>
        <w:t>Decreto</w:t>
      </w:r>
      <w:r w:rsidRPr="008D53CB">
        <w:rPr>
          <w:rFonts w:ascii="Cambria" w:hAnsi="Cambria" w:cs="Consolas"/>
          <w:sz w:val="28"/>
          <w:szCs w:val="28"/>
        </w:rPr>
        <w:t xml:space="preserve"> nº </w:t>
      </w:r>
      <w:r>
        <w:rPr>
          <w:rFonts w:ascii="Cambria" w:hAnsi="Cambria" w:cs="Consolas"/>
          <w:sz w:val="28"/>
          <w:szCs w:val="28"/>
        </w:rPr>
        <w:t>1.400/2021</w:t>
      </w:r>
      <w:r w:rsidRPr="008D53CB">
        <w:rPr>
          <w:rFonts w:ascii="Cambria" w:hAnsi="Cambria" w:cs="Consolas"/>
          <w:sz w:val="28"/>
          <w:szCs w:val="28"/>
        </w:rPr>
        <w:t xml:space="preserve">, de </w:t>
      </w:r>
      <w:r>
        <w:rPr>
          <w:rFonts w:ascii="Cambria" w:hAnsi="Cambria" w:cs="Consolas"/>
          <w:sz w:val="28"/>
          <w:szCs w:val="28"/>
        </w:rPr>
        <w:t>28</w:t>
      </w:r>
      <w:r w:rsidRPr="008D53CB">
        <w:rPr>
          <w:rFonts w:ascii="Cambria" w:hAnsi="Cambria" w:cs="Consolas"/>
          <w:sz w:val="28"/>
          <w:szCs w:val="28"/>
        </w:rPr>
        <w:t xml:space="preserve"> de janeiro de 2021</w:t>
      </w:r>
      <w:r w:rsidRPr="00B35689">
        <w:rPr>
          <w:rFonts w:ascii="Cambria" w:hAnsi="Cambria" w:cs="Consolas"/>
          <w:sz w:val="28"/>
          <w:szCs w:val="28"/>
        </w:rPr>
        <w:t xml:space="preserve">, que a </w:t>
      </w:r>
      <w:r w:rsidRPr="00B35689">
        <w:rPr>
          <w:rFonts w:ascii="Cambria" w:hAnsi="Cambria" w:cs="Consolas"/>
          <w:b/>
          <w:sz w:val="28"/>
          <w:szCs w:val="28"/>
        </w:rPr>
        <w:t>CONTRATADA</w:t>
      </w:r>
      <w:r w:rsidRPr="00B35689">
        <w:rPr>
          <w:rFonts w:ascii="Cambria" w:hAnsi="Cambria" w:cs="Consolas"/>
          <w:sz w:val="28"/>
          <w:szCs w:val="28"/>
        </w:rPr>
        <w:t xml:space="preserve"> declara conhecer integralmente. </w:t>
      </w:r>
    </w:p>
    <w:p w14:paraId="4423409F"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1772EC68" w14:textId="77777777" w:rsidR="00C96E0A"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.3 –</w:t>
      </w:r>
      <w:r w:rsidRPr="00B35689">
        <w:rPr>
          <w:rFonts w:ascii="Cambria" w:hAnsi="Cambria" w:cs="Consolas"/>
          <w:sz w:val="28"/>
          <w:szCs w:val="28"/>
        </w:rPr>
        <w:t xml:space="preserve"> No caso de rescisão administrativa unilateral, a </w:t>
      </w:r>
      <w:r w:rsidRPr="00B35689">
        <w:rPr>
          <w:rFonts w:ascii="Cambria" w:hAnsi="Cambria" w:cs="Consolas"/>
          <w:b/>
          <w:sz w:val="28"/>
          <w:szCs w:val="28"/>
        </w:rPr>
        <w:t>CONTRATADA</w:t>
      </w:r>
      <w:r w:rsidRPr="00B35689">
        <w:rPr>
          <w:rFonts w:ascii="Cambria" w:hAnsi="Cambria" w:cs="Consolas"/>
          <w:sz w:val="28"/>
          <w:szCs w:val="28"/>
        </w:rPr>
        <w:t xml:space="preserve"> reconhecerá os direitos do </w:t>
      </w:r>
      <w:r w:rsidRPr="00B35689">
        <w:rPr>
          <w:rFonts w:ascii="Cambria" w:hAnsi="Cambria" w:cs="Consolas"/>
          <w:b/>
          <w:sz w:val="28"/>
          <w:szCs w:val="28"/>
        </w:rPr>
        <w:t>CONTRATANTE</w:t>
      </w:r>
      <w:r w:rsidRPr="00B35689">
        <w:rPr>
          <w:rFonts w:ascii="Cambria" w:hAnsi="Cambria" w:cs="Consolas"/>
          <w:sz w:val="28"/>
          <w:szCs w:val="28"/>
        </w:rPr>
        <w:t xml:space="preserve"> de aplicar as sanções previstas no Edital, neste ajuste e na legislação que rege a licitação.</w:t>
      </w:r>
    </w:p>
    <w:p w14:paraId="7BFB2E89"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.4 –</w:t>
      </w:r>
      <w:r w:rsidRPr="00B35689">
        <w:rPr>
          <w:rFonts w:ascii="Cambria" w:hAnsi="Cambria" w:cs="Consolas"/>
          <w:sz w:val="28"/>
          <w:szCs w:val="28"/>
        </w:rPr>
        <w:t xml:space="preserve"> A aplicação de quaisquer sanções referidas neste dispositivo, não afasta a responsabilização civil da </w:t>
      </w:r>
      <w:r w:rsidRPr="00B35689">
        <w:rPr>
          <w:rFonts w:ascii="Cambria" w:hAnsi="Cambria" w:cs="Consolas"/>
          <w:b/>
          <w:sz w:val="28"/>
          <w:szCs w:val="28"/>
        </w:rPr>
        <w:t>CONTRATADA</w:t>
      </w:r>
      <w:r w:rsidRPr="00B35689">
        <w:rPr>
          <w:rFonts w:ascii="Cambria" w:hAnsi="Cambria" w:cs="Consolas"/>
          <w:sz w:val="28"/>
          <w:szCs w:val="28"/>
        </w:rPr>
        <w:t xml:space="preserve"> pela inexecução total ou parcial do objeto ou pela inadimplência. </w:t>
      </w:r>
    </w:p>
    <w:p w14:paraId="6E352C5C"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08F3C986"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.5 –</w:t>
      </w:r>
      <w:r w:rsidRPr="00B35689">
        <w:rPr>
          <w:rFonts w:ascii="Cambria" w:hAnsi="Cambria" w:cs="Consolas"/>
          <w:sz w:val="28"/>
          <w:szCs w:val="28"/>
        </w:rPr>
        <w:t xml:space="preserve"> A aplicação das penalidades não impede o </w:t>
      </w:r>
      <w:r w:rsidRPr="00B35689">
        <w:rPr>
          <w:rFonts w:ascii="Cambria" w:hAnsi="Cambria" w:cs="Consolas"/>
          <w:b/>
          <w:sz w:val="28"/>
          <w:szCs w:val="28"/>
        </w:rPr>
        <w:t>CONTRATANTE</w:t>
      </w:r>
      <w:r w:rsidRPr="00B35689">
        <w:rPr>
          <w:rFonts w:ascii="Cambria" w:hAnsi="Cambria" w:cs="Consolas"/>
          <w:sz w:val="28"/>
          <w:szCs w:val="28"/>
        </w:rPr>
        <w:t xml:space="preserve"> de exigir o ressarcimento dos prejuízos efetivados decorrentes de quaisquer faltas cometidas pela </w:t>
      </w:r>
      <w:r w:rsidRPr="00B35689">
        <w:rPr>
          <w:rFonts w:ascii="Cambria" w:hAnsi="Cambria" w:cs="Consolas"/>
          <w:b/>
          <w:sz w:val="28"/>
          <w:szCs w:val="28"/>
        </w:rPr>
        <w:t>CONTRATADA</w:t>
      </w:r>
      <w:r w:rsidRPr="00B35689">
        <w:rPr>
          <w:rFonts w:ascii="Cambria" w:hAnsi="Cambria" w:cs="Consolas"/>
          <w:sz w:val="28"/>
          <w:szCs w:val="28"/>
        </w:rPr>
        <w:t xml:space="preserve">. </w:t>
      </w:r>
    </w:p>
    <w:p w14:paraId="0B86D626"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4ED239AF"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.6 –</w:t>
      </w:r>
      <w:r w:rsidRPr="00B35689">
        <w:rPr>
          <w:rFonts w:ascii="Cambria" w:hAnsi="Cambria" w:cs="Consolas"/>
          <w:sz w:val="28"/>
          <w:szCs w:val="28"/>
        </w:rPr>
        <w:t xml:space="preserve"> No caso de a </w:t>
      </w:r>
      <w:r w:rsidRPr="00B35689">
        <w:rPr>
          <w:rFonts w:ascii="Cambria" w:hAnsi="Cambria" w:cs="Consolas"/>
          <w:b/>
          <w:sz w:val="28"/>
          <w:szCs w:val="28"/>
        </w:rPr>
        <w:t>CONTRATADA</w:t>
      </w:r>
      <w:r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71FBCC28"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63D415B6"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Pr="00B35689">
        <w:rPr>
          <w:rFonts w:ascii="Cambria" w:hAnsi="Cambria" w:cs="Consolas"/>
          <w:b/>
          <w:sz w:val="28"/>
          <w:szCs w:val="28"/>
        </w:rPr>
        <w:t>.7 –</w:t>
      </w:r>
      <w:r w:rsidRPr="00B35689">
        <w:rPr>
          <w:rFonts w:ascii="Cambria" w:hAnsi="Cambria" w:cs="Consolas"/>
          <w:sz w:val="28"/>
          <w:szCs w:val="28"/>
        </w:rPr>
        <w:t xml:space="preserve"> No caso de a </w:t>
      </w:r>
      <w:r w:rsidRPr="00B35689">
        <w:rPr>
          <w:rFonts w:ascii="Cambria" w:hAnsi="Cambria" w:cs="Consolas"/>
          <w:b/>
          <w:sz w:val="28"/>
          <w:szCs w:val="28"/>
        </w:rPr>
        <w:t>CONTRATADA</w:t>
      </w:r>
      <w:r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5A51D8A2"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10F09FD0"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Pr>
          <w:rFonts w:ascii="Cambria" w:hAnsi="Cambria" w:cs="Consolas"/>
          <w:b/>
          <w:bCs/>
          <w:sz w:val="28"/>
          <w:szCs w:val="28"/>
        </w:rPr>
        <w:t xml:space="preserve"> SEGUNDA</w:t>
      </w:r>
    </w:p>
    <w:p w14:paraId="7A2FA3AF"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10A76876" w14:textId="77777777" w:rsidR="00C96E0A" w:rsidRPr="00B35689" w:rsidRDefault="00C96E0A" w:rsidP="00C96E0A">
      <w:pPr>
        <w:tabs>
          <w:tab w:val="left" w:pos="-1701"/>
        </w:tabs>
        <w:autoSpaceDE w:val="0"/>
        <w:autoSpaceDN w:val="0"/>
        <w:adjustRightInd w:val="0"/>
        <w:jc w:val="both"/>
        <w:rPr>
          <w:rFonts w:ascii="Cambria" w:hAnsi="Cambria" w:cs="Consolas"/>
          <w:b/>
          <w:bCs/>
          <w:sz w:val="28"/>
          <w:szCs w:val="28"/>
        </w:rPr>
      </w:pPr>
    </w:p>
    <w:p w14:paraId="015F4253"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Pr>
          <w:rFonts w:ascii="Cambria" w:hAnsi="Cambria" w:cs="Consolas"/>
          <w:sz w:val="28"/>
          <w:szCs w:val="28"/>
        </w:rPr>
        <w:t>Cerqueira César</w:t>
      </w:r>
      <w:r w:rsidRPr="00B35689">
        <w:rPr>
          <w:rFonts w:ascii="Cambria" w:hAnsi="Cambria" w:cs="Consolas"/>
          <w:sz w:val="28"/>
          <w:szCs w:val="28"/>
        </w:rPr>
        <w:t>, Estado de São Paulo.</w:t>
      </w:r>
    </w:p>
    <w:p w14:paraId="3E801A42"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537C20FB"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5C0A1BAB" w14:textId="77777777" w:rsidR="00C96E0A" w:rsidRPr="00B35689" w:rsidRDefault="00C96E0A" w:rsidP="00C96E0A">
      <w:pPr>
        <w:tabs>
          <w:tab w:val="left" w:pos="-1701"/>
        </w:tabs>
        <w:autoSpaceDE w:val="0"/>
        <w:autoSpaceDN w:val="0"/>
        <w:adjustRightInd w:val="0"/>
        <w:jc w:val="both"/>
        <w:rPr>
          <w:rFonts w:ascii="Cambria" w:hAnsi="Cambria" w:cs="Consolas"/>
          <w:sz w:val="28"/>
          <w:szCs w:val="28"/>
        </w:rPr>
      </w:pPr>
    </w:p>
    <w:p w14:paraId="0AD44AD6" w14:textId="77777777" w:rsidR="00C96E0A" w:rsidRPr="00B35689" w:rsidRDefault="00C96E0A" w:rsidP="00C96E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______ de ________________ de 202</w:t>
      </w:r>
      <w:r>
        <w:rPr>
          <w:rFonts w:ascii="Cambria" w:hAnsi="Cambria" w:cs="Consolas"/>
          <w:sz w:val="28"/>
          <w:szCs w:val="28"/>
        </w:rPr>
        <w:t>1</w:t>
      </w:r>
      <w:r w:rsidRPr="00B35689">
        <w:rPr>
          <w:rFonts w:ascii="Cambria" w:hAnsi="Cambria" w:cs="Consolas"/>
          <w:sz w:val="28"/>
          <w:szCs w:val="28"/>
        </w:rPr>
        <w:t>.</w:t>
      </w:r>
    </w:p>
    <w:p w14:paraId="0D47B3CF" w14:textId="346AD6AD" w:rsidR="00C96E0A" w:rsidRDefault="00C96E0A" w:rsidP="00C96E0A">
      <w:pPr>
        <w:tabs>
          <w:tab w:val="left" w:pos="-1701"/>
        </w:tabs>
        <w:autoSpaceDE w:val="0"/>
        <w:autoSpaceDN w:val="0"/>
        <w:adjustRightInd w:val="0"/>
        <w:jc w:val="center"/>
        <w:rPr>
          <w:rFonts w:ascii="Cambria" w:hAnsi="Cambria" w:cs="Consolas"/>
          <w:b/>
          <w:bCs/>
          <w:sz w:val="28"/>
          <w:szCs w:val="28"/>
        </w:rPr>
      </w:pPr>
    </w:p>
    <w:p w14:paraId="01BA6D9D" w14:textId="77777777" w:rsidR="00C96E0A" w:rsidRPr="00B35689" w:rsidRDefault="00C96E0A" w:rsidP="00C96E0A">
      <w:pPr>
        <w:tabs>
          <w:tab w:val="left" w:pos="-1701"/>
        </w:tabs>
        <w:autoSpaceDE w:val="0"/>
        <w:autoSpaceDN w:val="0"/>
        <w:adjustRightInd w:val="0"/>
        <w:jc w:val="center"/>
        <w:rPr>
          <w:rFonts w:ascii="Cambria" w:hAnsi="Cambria" w:cs="Consolas"/>
          <w:b/>
          <w:bCs/>
          <w:sz w:val="28"/>
          <w:szCs w:val="28"/>
        </w:rPr>
      </w:pPr>
    </w:p>
    <w:p w14:paraId="12C9CB4B" w14:textId="77777777" w:rsidR="00C96E0A" w:rsidRPr="00B35689" w:rsidRDefault="00C96E0A" w:rsidP="00C96E0A">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6288AD79" w14:textId="0764523C" w:rsidR="00C96E0A" w:rsidRDefault="00C96E0A" w:rsidP="00C96E0A">
      <w:pPr>
        <w:tabs>
          <w:tab w:val="left" w:pos="-1701"/>
        </w:tabs>
        <w:autoSpaceDE w:val="0"/>
        <w:autoSpaceDN w:val="0"/>
        <w:adjustRightInd w:val="0"/>
        <w:jc w:val="center"/>
        <w:rPr>
          <w:rFonts w:ascii="Cambria" w:hAnsi="Cambria" w:cs="Consolas"/>
          <w:b/>
          <w:bCs/>
          <w:sz w:val="28"/>
          <w:szCs w:val="28"/>
        </w:rPr>
      </w:pPr>
    </w:p>
    <w:p w14:paraId="2EB36D0A" w14:textId="77777777" w:rsidR="00C96E0A" w:rsidRPr="00B35689" w:rsidRDefault="00C96E0A" w:rsidP="00C96E0A">
      <w:pPr>
        <w:tabs>
          <w:tab w:val="left" w:pos="-1701"/>
        </w:tabs>
        <w:autoSpaceDE w:val="0"/>
        <w:autoSpaceDN w:val="0"/>
        <w:adjustRightInd w:val="0"/>
        <w:jc w:val="center"/>
        <w:rPr>
          <w:rFonts w:ascii="Cambria" w:hAnsi="Cambria" w:cs="Consolas"/>
          <w:b/>
          <w:bCs/>
          <w:sz w:val="28"/>
          <w:szCs w:val="28"/>
        </w:rPr>
      </w:pPr>
    </w:p>
    <w:p w14:paraId="176E7A47" w14:textId="3073E1C3" w:rsidR="008014D9" w:rsidRPr="001C0A1A" w:rsidRDefault="00C96E0A" w:rsidP="00C96E0A">
      <w:pPr>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0455A5FA" w14:textId="77777777" w:rsidR="008014D9" w:rsidRPr="001C0A1A" w:rsidRDefault="008014D9" w:rsidP="008014D9">
      <w:pPr>
        <w:autoSpaceDE w:val="0"/>
        <w:autoSpaceDN w:val="0"/>
        <w:adjustRightInd w:val="0"/>
        <w:jc w:val="both"/>
        <w:rPr>
          <w:rFonts w:ascii="Cambria" w:hAnsi="Cambria" w:cs="Consolas"/>
          <w:b/>
          <w:bCs/>
          <w:sz w:val="28"/>
          <w:szCs w:val="28"/>
        </w:rPr>
      </w:pPr>
    </w:p>
    <w:p w14:paraId="64CD136D" w14:textId="77777777"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b/>
          <w:bCs/>
          <w:sz w:val="28"/>
          <w:szCs w:val="28"/>
        </w:rPr>
        <w:t>TESTEMUNHAS</w:t>
      </w:r>
      <w:r w:rsidRPr="001C0A1A">
        <w:rPr>
          <w:rFonts w:ascii="Cambria" w:hAnsi="Cambria" w:cs="Consolas"/>
          <w:sz w:val="28"/>
          <w:szCs w:val="28"/>
        </w:rPr>
        <w:t>:</w:t>
      </w:r>
    </w:p>
    <w:p w14:paraId="06D8A908" w14:textId="77777777" w:rsidR="008014D9" w:rsidRPr="001C0A1A" w:rsidRDefault="008014D9" w:rsidP="008014D9">
      <w:pPr>
        <w:autoSpaceDE w:val="0"/>
        <w:autoSpaceDN w:val="0"/>
        <w:adjustRightInd w:val="0"/>
        <w:jc w:val="both"/>
        <w:rPr>
          <w:rFonts w:ascii="Cambria" w:hAnsi="Cambria" w:cs="Consolas"/>
          <w:sz w:val="28"/>
          <w:szCs w:val="28"/>
        </w:rPr>
      </w:pPr>
    </w:p>
    <w:p w14:paraId="40D93ECB" w14:textId="40773A16" w:rsidR="008014D9" w:rsidRPr="001C0A1A" w:rsidRDefault="008014D9" w:rsidP="008014D9">
      <w:pPr>
        <w:autoSpaceDE w:val="0"/>
        <w:autoSpaceDN w:val="0"/>
        <w:adjustRightInd w:val="0"/>
        <w:jc w:val="both"/>
        <w:rPr>
          <w:rFonts w:ascii="Cambria" w:hAnsi="Cambria" w:cs="Consolas"/>
          <w:sz w:val="28"/>
          <w:szCs w:val="28"/>
        </w:rPr>
      </w:pPr>
      <w:r w:rsidRPr="001C0A1A">
        <w:rPr>
          <w:rFonts w:ascii="Cambria" w:hAnsi="Cambria" w:cs="Consolas"/>
          <w:sz w:val="28"/>
          <w:szCs w:val="28"/>
        </w:rPr>
        <w:lastRenderedPageBreak/>
        <w:t xml:space="preserve">_____________________ </w:t>
      </w:r>
      <w:r w:rsidRPr="001C0A1A">
        <w:rPr>
          <w:rFonts w:ascii="Cambria" w:hAnsi="Cambria" w:cs="Consolas"/>
          <w:sz w:val="28"/>
          <w:szCs w:val="28"/>
        </w:rPr>
        <w:tab/>
      </w:r>
      <w:r w:rsidRPr="001C0A1A">
        <w:rPr>
          <w:rFonts w:ascii="Cambria" w:hAnsi="Cambria" w:cs="Consolas"/>
          <w:sz w:val="28"/>
          <w:szCs w:val="28"/>
        </w:rPr>
        <w:tab/>
      </w:r>
      <w:r w:rsidRPr="001C0A1A">
        <w:rPr>
          <w:rFonts w:ascii="Cambria" w:hAnsi="Cambria" w:cs="Consolas"/>
          <w:sz w:val="28"/>
          <w:szCs w:val="28"/>
        </w:rPr>
        <w:tab/>
      </w:r>
      <w:r w:rsidRPr="001C0A1A">
        <w:rPr>
          <w:rFonts w:ascii="Cambria" w:hAnsi="Cambria" w:cs="Consolas"/>
          <w:sz w:val="28"/>
          <w:szCs w:val="28"/>
        </w:rPr>
        <w:tab/>
      </w:r>
      <w:r w:rsidRPr="001C0A1A">
        <w:rPr>
          <w:rFonts w:ascii="Cambria" w:hAnsi="Cambria" w:cs="Consolas"/>
          <w:sz w:val="28"/>
          <w:szCs w:val="28"/>
        </w:rPr>
        <w:tab/>
      </w:r>
      <w:r w:rsidRPr="001C0A1A">
        <w:rPr>
          <w:rFonts w:ascii="Cambria" w:hAnsi="Cambria" w:cs="Consolas"/>
          <w:sz w:val="28"/>
          <w:szCs w:val="28"/>
        </w:rPr>
        <w:tab/>
        <w:t>_____________________</w:t>
      </w:r>
    </w:p>
    <w:p w14:paraId="694AD5FF" w14:textId="38FC37E8" w:rsidR="008014D9" w:rsidRPr="001C0A1A" w:rsidRDefault="008014D9" w:rsidP="008014D9">
      <w:pPr>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 xml:space="preserve">NOME </w:t>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t>NOME</w:t>
      </w:r>
    </w:p>
    <w:p w14:paraId="7700992F" w14:textId="3EF997EC" w:rsidR="008014D9" w:rsidRPr="001C0A1A" w:rsidRDefault="008014D9" w:rsidP="008014D9">
      <w:pPr>
        <w:autoSpaceDE w:val="0"/>
        <w:autoSpaceDN w:val="0"/>
        <w:adjustRightInd w:val="0"/>
        <w:jc w:val="both"/>
        <w:rPr>
          <w:rFonts w:ascii="Cambria" w:hAnsi="Cambria" w:cs="Consolas"/>
          <w:b/>
          <w:bCs/>
          <w:sz w:val="28"/>
          <w:szCs w:val="28"/>
        </w:rPr>
      </w:pPr>
      <w:r w:rsidRPr="001C0A1A">
        <w:rPr>
          <w:rFonts w:ascii="Cambria" w:hAnsi="Cambria" w:cs="Consolas"/>
          <w:b/>
          <w:bCs/>
          <w:sz w:val="28"/>
          <w:szCs w:val="28"/>
        </w:rPr>
        <w:t xml:space="preserve">RG Nº </w:t>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r>
      <w:r w:rsidRPr="001C0A1A">
        <w:rPr>
          <w:rFonts w:ascii="Cambria" w:hAnsi="Cambria" w:cs="Consolas"/>
          <w:b/>
          <w:bCs/>
          <w:sz w:val="28"/>
          <w:szCs w:val="28"/>
        </w:rPr>
        <w:tab/>
        <w:t>RG Nº</w:t>
      </w:r>
    </w:p>
    <w:p w14:paraId="6D01A272" w14:textId="77777777" w:rsidR="008014D9" w:rsidRPr="001C0A1A" w:rsidRDefault="008014D9" w:rsidP="008014D9">
      <w:pPr>
        <w:jc w:val="both"/>
        <w:rPr>
          <w:rFonts w:ascii="Cambria" w:hAnsi="Cambria" w:cs="Consolas"/>
          <w:b/>
          <w:bCs/>
          <w:sz w:val="28"/>
          <w:szCs w:val="28"/>
        </w:rPr>
      </w:pPr>
      <w:r w:rsidRPr="001C0A1A">
        <w:rPr>
          <w:rFonts w:ascii="Cambria" w:hAnsi="Cambria" w:cs="Consolas"/>
          <w:b/>
          <w:bCs/>
          <w:sz w:val="28"/>
          <w:szCs w:val="28"/>
        </w:rPr>
        <w:br w:type="page"/>
      </w:r>
    </w:p>
    <w:p w14:paraId="7614CAEA" w14:textId="023E8A3B" w:rsidR="008014D9" w:rsidRPr="001C0A1A" w:rsidRDefault="008014D9" w:rsidP="008014D9">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lastRenderedPageBreak/>
        <w:t xml:space="preserve">ANEXO </w:t>
      </w:r>
      <w:r w:rsidR="00C6732E" w:rsidRPr="001C0A1A">
        <w:rPr>
          <w:rFonts w:ascii="Cambria" w:hAnsi="Cambria" w:cs="Consolas"/>
          <w:b/>
          <w:bCs/>
          <w:sz w:val="28"/>
          <w:szCs w:val="28"/>
        </w:rPr>
        <w:t>III</w:t>
      </w:r>
    </w:p>
    <w:p w14:paraId="16B96799" w14:textId="77777777" w:rsidR="008014D9" w:rsidRPr="001C0A1A" w:rsidRDefault="008014D9" w:rsidP="008014D9">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sz w:val="28"/>
          <w:szCs w:val="28"/>
        </w:rPr>
        <w:t>MODELO ARQUIVO DECLARAÇÕES (FASE HABILITAÇÃO)</w:t>
      </w:r>
    </w:p>
    <w:p w14:paraId="61C8245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5973B197" w14:textId="62F9B5E9"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 xml:space="preserve">Eu ___________________ (nome completo), representante legal da empresa _____________________ (denominação da pessoa jurídica), participante do </w:t>
      </w:r>
      <w:r w:rsidR="00E50D6B" w:rsidRPr="001C0A1A">
        <w:rPr>
          <w:rFonts w:ascii="Cambria" w:hAnsi="Cambria" w:cs="Consolas"/>
          <w:sz w:val="28"/>
          <w:szCs w:val="28"/>
        </w:rPr>
        <w:t>Pregão Eletrônico nº 0</w:t>
      </w:r>
      <w:r w:rsidR="00362B34">
        <w:rPr>
          <w:rFonts w:ascii="Cambria" w:hAnsi="Cambria" w:cs="Consolas"/>
          <w:sz w:val="28"/>
          <w:szCs w:val="28"/>
        </w:rPr>
        <w:t>28</w:t>
      </w:r>
      <w:r w:rsidR="00E50D6B" w:rsidRPr="001C0A1A">
        <w:rPr>
          <w:rFonts w:ascii="Cambria" w:hAnsi="Cambria" w:cs="Consolas"/>
          <w:sz w:val="28"/>
          <w:szCs w:val="28"/>
        </w:rPr>
        <w:t>/2021</w:t>
      </w:r>
      <w:r w:rsidRPr="001C0A1A">
        <w:rPr>
          <w:rFonts w:ascii="Cambria" w:hAnsi="Cambria" w:cs="Consolas"/>
          <w:sz w:val="28"/>
          <w:szCs w:val="28"/>
        </w:rPr>
        <w:t xml:space="preserve">, realizado pelo Município de Iaras, </w:t>
      </w:r>
      <w:r w:rsidRPr="001C0A1A">
        <w:rPr>
          <w:rFonts w:ascii="Cambria" w:hAnsi="Cambria" w:cs="Consolas"/>
          <w:b/>
          <w:sz w:val="28"/>
          <w:szCs w:val="28"/>
        </w:rPr>
        <w:t>DECLARO</w:t>
      </w:r>
      <w:r w:rsidRPr="001C0A1A">
        <w:rPr>
          <w:rFonts w:ascii="Cambria" w:hAnsi="Cambria" w:cs="Consolas"/>
          <w:sz w:val="28"/>
          <w:szCs w:val="28"/>
        </w:rPr>
        <w:t xml:space="preserve">, sob as penas da lei: </w:t>
      </w:r>
    </w:p>
    <w:p w14:paraId="4670C380"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p>
    <w:p w14:paraId="6721B96B" w14:textId="77777777" w:rsidR="001641B0" w:rsidRPr="001C0A1A" w:rsidRDefault="001641B0" w:rsidP="001641B0">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c)</w:t>
      </w:r>
      <w:r w:rsidRPr="001C0A1A">
        <w:rPr>
          <w:rFonts w:ascii="Cambria" w:hAnsi="Cambria"/>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1C0A1A" w:rsidRDefault="001641B0" w:rsidP="001641B0">
      <w:pPr>
        <w:tabs>
          <w:tab w:val="left" w:pos="-1701"/>
        </w:tabs>
        <w:autoSpaceDE w:val="0"/>
        <w:autoSpaceDN w:val="0"/>
        <w:adjustRightInd w:val="0"/>
        <w:jc w:val="both"/>
        <w:rPr>
          <w:rFonts w:ascii="Cambria" w:hAnsi="Cambria"/>
          <w:sz w:val="28"/>
          <w:szCs w:val="28"/>
        </w:rPr>
      </w:pPr>
    </w:p>
    <w:p w14:paraId="7B3FC4FB" w14:textId="77777777" w:rsidR="004636E9" w:rsidRPr="001C0A1A" w:rsidRDefault="001641B0" w:rsidP="001641B0">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d)</w:t>
      </w:r>
      <w:r w:rsidRPr="001C0A1A">
        <w:rPr>
          <w:rFonts w:ascii="Cambria" w:hAnsi="Cambria"/>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1C0A1A" w:rsidRDefault="004636E9" w:rsidP="001641B0">
      <w:pPr>
        <w:tabs>
          <w:tab w:val="left" w:pos="-1701"/>
        </w:tabs>
        <w:autoSpaceDE w:val="0"/>
        <w:autoSpaceDN w:val="0"/>
        <w:adjustRightInd w:val="0"/>
        <w:jc w:val="both"/>
        <w:rPr>
          <w:rFonts w:ascii="Cambria" w:hAnsi="Cambria"/>
          <w:sz w:val="28"/>
          <w:szCs w:val="28"/>
        </w:rPr>
      </w:pPr>
    </w:p>
    <w:p w14:paraId="64EE8858" w14:textId="77777777" w:rsidR="004636E9" w:rsidRPr="001C0A1A" w:rsidRDefault="004636E9" w:rsidP="001641B0">
      <w:pPr>
        <w:tabs>
          <w:tab w:val="left" w:pos="-1701"/>
        </w:tabs>
        <w:autoSpaceDE w:val="0"/>
        <w:autoSpaceDN w:val="0"/>
        <w:adjustRightInd w:val="0"/>
        <w:jc w:val="both"/>
        <w:rPr>
          <w:rFonts w:ascii="Cambria" w:hAnsi="Cambria"/>
          <w:sz w:val="28"/>
          <w:szCs w:val="28"/>
        </w:rPr>
      </w:pPr>
      <w:r w:rsidRPr="001C0A1A">
        <w:rPr>
          <w:rFonts w:ascii="Cambria" w:hAnsi="Cambria"/>
          <w:b/>
          <w:bCs/>
          <w:sz w:val="28"/>
          <w:szCs w:val="28"/>
        </w:rPr>
        <w:t>e</w:t>
      </w:r>
      <w:r w:rsidR="001641B0" w:rsidRPr="001C0A1A">
        <w:rPr>
          <w:rFonts w:ascii="Cambria" w:hAnsi="Cambria"/>
          <w:b/>
          <w:bCs/>
          <w:sz w:val="28"/>
          <w:szCs w:val="28"/>
        </w:rPr>
        <w:t>)</w:t>
      </w:r>
      <w:r w:rsidR="001641B0" w:rsidRPr="001C0A1A">
        <w:rPr>
          <w:rFonts w:ascii="Cambria" w:hAnsi="Cambria"/>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1C0A1A" w:rsidRDefault="004636E9" w:rsidP="001641B0">
      <w:pPr>
        <w:tabs>
          <w:tab w:val="left" w:pos="-1701"/>
        </w:tabs>
        <w:autoSpaceDE w:val="0"/>
        <w:autoSpaceDN w:val="0"/>
        <w:adjustRightInd w:val="0"/>
        <w:jc w:val="both"/>
        <w:rPr>
          <w:rFonts w:ascii="Cambria" w:hAnsi="Cambria"/>
          <w:sz w:val="28"/>
          <w:szCs w:val="28"/>
        </w:rPr>
      </w:pPr>
    </w:p>
    <w:p w14:paraId="491A1629" w14:textId="78773CEF" w:rsidR="001641B0" w:rsidRPr="001C0A1A" w:rsidRDefault="004636E9" w:rsidP="001641B0">
      <w:pPr>
        <w:tabs>
          <w:tab w:val="left" w:pos="-1701"/>
        </w:tabs>
        <w:autoSpaceDE w:val="0"/>
        <w:autoSpaceDN w:val="0"/>
        <w:adjustRightInd w:val="0"/>
        <w:jc w:val="both"/>
        <w:rPr>
          <w:rFonts w:ascii="Cambria" w:hAnsi="Cambria" w:cs="Consolas"/>
          <w:sz w:val="28"/>
          <w:szCs w:val="28"/>
        </w:rPr>
      </w:pPr>
      <w:r w:rsidRPr="001C0A1A">
        <w:rPr>
          <w:rFonts w:ascii="Cambria" w:hAnsi="Cambria"/>
          <w:b/>
          <w:bCs/>
          <w:sz w:val="28"/>
          <w:szCs w:val="28"/>
        </w:rPr>
        <w:lastRenderedPageBreak/>
        <w:t>f</w:t>
      </w:r>
      <w:r w:rsidR="001641B0" w:rsidRPr="001C0A1A">
        <w:rPr>
          <w:rFonts w:ascii="Cambria" w:hAnsi="Cambria"/>
          <w:b/>
          <w:bCs/>
          <w:sz w:val="28"/>
          <w:szCs w:val="28"/>
        </w:rPr>
        <w:t>)</w:t>
      </w:r>
      <w:r w:rsidR="001641B0" w:rsidRPr="001C0A1A">
        <w:rPr>
          <w:rFonts w:ascii="Cambria" w:hAnsi="Cambria"/>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1C0A1A">
        <w:rPr>
          <w:rFonts w:ascii="Cambria" w:hAnsi="Cambria" w:cs="Consolas"/>
          <w:sz w:val="28"/>
          <w:szCs w:val="28"/>
        </w:rPr>
        <w:t xml:space="preserve"> </w:t>
      </w:r>
    </w:p>
    <w:p w14:paraId="575F48BB" w14:textId="77777777" w:rsidR="001641B0" w:rsidRPr="001C0A1A" w:rsidRDefault="001641B0" w:rsidP="001641B0">
      <w:pPr>
        <w:tabs>
          <w:tab w:val="left" w:pos="-1701"/>
        </w:tabs>
        <w:autoSpaceDE w:val="0"/>
        <w:autoSpaceDN w:val="0"/>
        <w:adjustRightInd w:val="0"/>
        <w:jc w:val="both"/>
        <w:rPr>
          <w:rFonts w:ascii="Cambria" w:hAnsi="Cambria" w:cs="Consolas"/>
          <w:sz w:val="28"/>
          <w:szCs w:val="28"/>
        </w:rPr>
      </w:pPr>
    </w:p>
    <w:p w14:paraId="6E0389B3" w14:textId="08D10FFE" w:rsidR="008014D9" w:rsidRPr="001C0A1A" w:rsidRDefault="008014D9" w:rsidP="004636E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 xml:space="preserve">Iaras, em ____ de ________________ de </w:t>
      </w:r>
      <w:r w:rsidR="00062A56" w:rsidRPr="001C0A1A">
        <w:rPr>
          <w:rFonts w:ascii="Cambria" w:hAnsi="Cambria" w:cs="Consolas"/>
          <w:sz w:val="28"/>
          <w:szCs w:val="28"/>
        </w:rPr>
        <w:t>2021</w:t>
      </w:r>
      <w:r w:rsidRPr="001C0A1A">
        <w:rPr>
          <w:rFonts w:ascii="Cambria" w:hAnsi="Cambria" w:cs="Consolas"/>
          <w:sz w:val="28"/>
          <w:szCs w:val="28"/>
        </w:rPr>
        <w:t>.</w:t>
      </w:r>
    </w:p>
    <w:p w14:paraId="18C69336"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1C0A1A" w:rsidRDefault="00A0528D"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______________________________________________</w:t>
      </w:r>
    </w:p>
    <w:p w14:paraId="58A44F2A"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Assinatura do representante legal</w:t>
      </w:r>
    </w:p>
    <w:p w14:paraId="327DF625"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1C0A1A" w:rsidRDefault="008014D9" w:rsidP="008014D9">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Nome do representante legal: _______________________________</w:t>
      </w:r>
    </w:p>
    <w:p w14:paraId="57208BA8" w14:textId="77777777" w:rsidR="008014D9" w:rsidRPr="001C0A1A" w:rsidRDefault="008014D9" w:rsidP="008014D9">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RG do representante legal: __________________________</w:t>
      </w:r>
    </w:p>
    <w:p w14:paraId="169A9D67"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CPF do representante legal: _________________________</w:t>
      </w:r>
    </w:p>
    <w:p w14:paraId="44952513" w14:textId="77777777" w:rsidR="008014D9" w:rsidRPr="001C0A1A" w:rsidRDefault="008014D9" w:rsidP="008014D9">
      <w:pPr>
        <w:rPr>
          <w:rFonts w:ascii="Cambria" w:hAnsi="Cambria" w:cs="Consolas"/>
          <w:b/>
          <w:bCs/>
          <w:sz w:val="28"/>
          <w:szCs w:val="28"/>
        </w:rPr>
      </w:pPr>
      <w:r w:rsidRPr="001C0A1A">
        <w:rPr>
          <w:rFonts w:ascii="Cambria" w:hAnsi="Cambria" w:cs="Consolas"/>
          <w:b/>
          <w:bCs/>
          <w:sz w:val="28"/>
          <w:szCs w:val="28"/>
        </w:rPr>
        <w:br w:type="page"/>
      </w:r>
    </w:p>
    <w:p w14:paraId="28BC2DA2" w14:textId="0AA06B22" w:rsidR="008014D9" w:rsidRPr="001C0A1A" w:rsidRDefault="008014D9" w:rsidP="008014D9">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lastRenderedPageBreak/>
        <w:t>ANEXO I</w:t>
      </w:r>
      <w:r w:rsidR="00C6732E" w:rsidRPr="001C0A1A">
        <w:rPr>
          <w:rFonts w:ascii="Cambria" w:hAnsi="Cambria" w:cs="Consolas"/>
          <w:b/>
          <w:bCs/>
          <w:sz w:val="28"/>
          <w:szCs w:val="28"/>
        </w:rPr>
        <w:t>V</w:t>
      </w:r>
    </w:p>
    <w:p w14:paraId="562F70A0" w14:textId="77777777" w:rsidR="008014D9" w:rsidRPr="001C0A1A" w:rsidRDefault="008014D9" w:rsidP="008014D9">
      <w:pPr>
        <w:jc w:val="center"/>
        <w:rPr>
          <w:rFonts w:ascii="Cambria" w:hAnsi="Cambria" w:cs="Consolas"/>
          <w:b/>
          <w:sz w:val="28"/>
        </w:rPr>
      </w:pPr>
      <w:r w:rsidRPr="001C0A1A">
        <w:rPr>
          <w:rFonts w:ascii="Cambria" w:hAnsi="Cambria" w:cs="Consolas"/>
          <w:b/>
          <w:sz w:val="28"/>
        </w:rPr>
        <w:t xml:space="preserve">DECLARAÇÃO DE ELABORAÇÃO INDEPENDENTE DE PROPOSTA </w:t>
      </w:r>
    </w:p>
    <w:p w14:paraId="75007C9E" w14:textId="77777777" w:rsidR="008014D9" w:rsidRPr="001C0A1A" w:rsidRDefault="008014D9" w:rsidP="008014D9">
      <w:pPr>
        <w:jc w:val="center"/>
        <w:rPr>
          <w:rFonts w:ascii="Cambria" w:hAnsi="Cambria" w:cs="Consolas"/>
          <w:b/>
          <w:sz w:val="28"/>
        </w:rPr>
      </w:pPr>
      <w:r w:rsidRPr="001C0A1A">
        <w:rPr>
          <w:rFonts w:ascii="Cambria" w:hAnsi="Cambria" w:cs="Consolas"/>
          <w:b/>
          <w:sz w:val="28"/>
        </w:rPr>
        <w:t>E ATUAÇÃO CONFORME AO MARCO LEGAL ANTICORRUPÇÃO</w:t>
      </w:r>
    </w:p>
    <w:p w14:paraId="2EB9B914" w14:textId="77777777" w:rsidR="008014D9" w:rsidRPr="001C0A1A" w:rsidRDefault="008014D9" w:rsidP="008014D9">
      <w:pPr>
        <w:rPr>
          <w:rFonts w:ascii="Cambria" w:hAnsi="Cambria" w:cs="Consolas"/>
          <w:w w:val="90"/>
          <w:sz w:val="28"/>
          <w:szCs w:val="28"/>
        </w:rPr>
      </w:pPr>
    </w:p>
    <w:p w14:paraId="25FDFB86" w14:textId="77777777" w:rsidR="008014D9" w:rsidRPr="001C0A1A" w:rsidRDefault="008014D9" w:rsidP="008014D9">
      <w:pPr>
        <w:rPr>
          <w:rFonts w:ascii="Cambria" w:hAnsi="Cambria" w:cs="Consolas"/>
          <w:w w:val="90"/>
          <w:sz w:val="28"/>
          <w:szCs w:val="28"/>
        </w:rPr>
      </w:pPr>
    </w:p>
    <w:p w14:paraId="1BA7138E" w14:textId="77777777" w:rsidR="008014D9" w:rsidRPr="001C0A1A" w:rsidRDefault="008014D9" w:rsidP="008014D9">
      <w:pPr>
        <w:rPr>
          <w:rFonts w:ascii="Cambria" w:hAnsi="Cambria" w:cs="Consolas"/>
          <w:w w:val="90"/>
          <w:sz w:val="28"/>
          <w:szCs w:val="28"/>
        </w:rPr>
      </w:pPr>
    </w:p>
    <w:p w14:paraId="73A5FA30" w14:textId="2B7D39C4" w:rsidR="008014D9" w:rsidRPr="001C0A1A" w:rsidRDefault="008014D9" w:rsidP="008014D9">
      <w:pPr>
        <w:jc w:val="both"/>
        <w:rPr>
          <w:rFonts w:ascii="Cambria" w:hAnsi="Cambria" w:cs="Consolas"/>
          <w:sz w:val="28"/>
          <w:szCs w:val="28"/>
        </w:rPr>
      </w:pPr>
      <w:r w:rsidRPr="001C0A1A">
        <w:rPr>
          <w:rFonts w:ascii="Cambria" w:hAnsi="Cambria" w:cs="Consolas"/>
          <w:sz w:val="28"/>
          <w:szCs w:val="28"/>
        </w:rPr>
        <w:t xml:space="preserve">Eu ___________________ (nome completo), representante legal da empresa _____________________ (denominação da pessoa jurídica), participante do </w:t>
      </w:r>
      <w:r w:rsidR="00E50D6B" w:rsidRPr="001C0A1A">
        <w:rPr>
          <w:rFonts w:ascii="Cambria" w:hAnsi="Cambria" w:cs="Consolas"/>
          <w:sz w:val="28"/>
          <w:szCs w:val="28"/>
        </w:rPr>
        <w:t>Pregão Eletrônico nº 0</w:t>
      </w:r>
      <w:r w:rsidR="00362B34">
        <w:rPr>
          <w:rFonts w:ascii="Cambria" w:hAnsi="Cambria" w:cs="Consolas"/>
          <w:sz w:val="28"/>
          <w:szCs w:val="28"/>
        </w:rPr>
        <w:t>28</w:t>
      </w:r>
      <w:r w:rsidR="00E50D6B" w:rsidRPr="001C0A1A">
        <w:rPr>
          <w:rFonts w:ascii="Cambria" w:hAnsi="Cambria" w:cs="Consolas"/>
          <w:sz w:val="28"/>
          <w:szCs w:val="28"/>
        </w:rPr>
        <w:t>/2021</w:t>
      </w:r>
      <w:r w:rsidRPr="001C0A1A">
        <w:rPr>
          <w:rFonts w:ascii="Cambria" w:hAnsi="Cambria" w:cs="Consolas"/>
          <w:sz w:val="28"/>
          <w:szCs w:val="28"/>
        </w:rPr>
        <w:t xml:space="preserve">, realizado pelo Município de Iaras, </w:t>
      </w:r>
      <w:r w:rsidRPr="001C0A1A">
        <w:rPr>
          <w:rFonts w:ascii="Cambria" w:hAnsi="Cambria" w:cs="Consolas"/>
          <w:b/>
          <w:sz w:val="28"/>
          <w:szCs w:val="28"/>
        </w:rPr>
        <w:t>DECLARO</w:t>
      </w:r>
      <w:r w:rsidRPr="001C0A1A">
        <w:rPr>
          <w:rFonts w:ascii="Cambria" w:hAnsi="Cambria" w:cs="Consolas"/>
          <w:sz w:val="28"/>
          <w:szCs w:val="28"/>
        </w:rPr>
        <w:t>, sob as penas da lei, especialmente do artigo 299 do Código Penal Brasileiro, que:</w:t>
      </w:r>
    </w:p>
    <w:p w14:paraId="417BE7D7" w14:textId="77777777" w:rsidR="008014D9" w:rsidRPr="001C0A1A" w:rsidRDefault="008014D9" w:rsidP="008014D9">
      <w:pPr>
        <w:jc w:val="both"/>
        <w:rPr>
          <w:rFonts w:ascii="Cambria" w:hAnsi="Cambria" w:cs="Consolas"/>
          <w:sz w:val="28"/>
          <w:szCs w:val="28"/>
        </w:rPr>
      </w:pPr>
    </w:p>
    <w:p w14:paraId="497A0C3B"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a) </w:t>
      </w:r>
      <w:r w:rsidRPr="001C0A1A">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1C0A1A" w:rsidRDefault="008014D9" w:rsidP="008014D9">
      <w:pPr>
        <w:jc w:val="both"/>
        <w:rPr>
          <w:rFonts w:ascii="Cambria" w:hAnsi="Cambria" w:cs="Consolas"/>
          <w:sz w:val="28"/>
          <w:szCs w:val="28"/>
        </w:rPr>
      </w:pPr>
    </w:p>
    <w:p w14:paraId="69053293"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1C0A1A" w:rsidRDefault="008014D9" w:rsidP="008014D9">
      <w:pPr>
        <w:jc w:val="both"/>
        <w:rPr>
          <w:rFonts w:ascii="Cambria" w:hAnsi="Cambria" w:cs="Consolas"/>
          <w:sz w:val="28"/>
          <w:szCs w:val="28"/>
        </w:rPr>
      </w:pPr>
    </w:p>
    <w:p w14:paraId="411CCD8B"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c)</w:t>
      </w:r>
      <w:r w:rsidRPr="001C0A1A">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1C0A1A" w:rsidRDefault="008014D9" w:rsidP="008014D9">
      <w:pPr>
        <w:jc w:val="both"/>
        <w:rPr>
          <w:rFonts w:ascii="Cambria" w:hAnsi="Cambria" w:cs="Consolas"/>
          <w:sz w:val="28"/>
          <w:szCs w:val="28"/>
        </w:rPr>
      </w:pPr>
    </w:p>
    <w:p w14:paraId="4C847B63"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d) </w:t>
      </w:r>
      <w:r w:rsidRPr="001C0A1A">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1C0A1A" w:rsidRDefault="008014D9" w:rsidP="008014D9">
      <w:pPr>
        <w:jc w:val="both"/>
        <w:rPr>
          <w:rFonts w:ascii="Cambria" w:hAnsi="Cambria" w:cs="Consolas"/>
          <w:sz w:val="28"/>
          <w:szCs w:val="28"/>
        </w:rPr>
      </w:pPr>
    </w:p>
    <w:p w14:paraId="39582761"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e)</w:t>
      </w:r>
      <w:r w:rsidRPr="001C0A1A">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1C0A1A" w:rsidRDefault="008014D9" w:rsidP="008014D9">
      <w:pPr>
        <w:jc w:val="both"/>
        <w:rPr>
          <w:rFonts w:ascii="Cambria" w:hAnsi="Cambria" w:cs="Consolas"/>
          <w:sz w:val="28"/>
          <w:szCs w:val="28"/>
        </w:rPr>
      </w:pPr>
    </w:p>
    <w:p w14:paraId="3560AD59"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f) </w:t>
      </w:r>
      <w:r w:rsidRPr="001C0A1A">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Pr="001C0A1A" w:rsidRDefault="008014D9" w:rsidP="008014D9">
      <w:pPr>
        <w:jc w:val="both"/>
        <w:rPr>
          <w:rFonts w:ascii="Cambria" w:hAnsi="Cambria" w:cs="Consolas"/>
          <w:sz w:val="28"/>
          <w:szCs w:val="28"/>
        </w:rPr>
      </w:pPr>
    </w:p>
    <w:p w14:paraId="0F890463" w14:textId="1679F2A7" w:rsidR="00315EEC" w:rsidRPr="001C0A1A" w:rsidRDefault="00315EEC" w:rsidP="008014D9">
      <w:pPr>
        <w:jc w:val="both"/>
        <w:rPr>
          <w:rFonts w:ascii="Cambria" w:hAnsi="Cambria" w:cs="Consolas"/>
          <w:sz w:val="28"/>
          <w:szCs w:val="28"/>
        </w:rPr>
      </w:pPr>
    </w:p>
    <w:p w14:paraId="5F5EBC58" w14:textId="77777777" w:rsidR="00315EEC" w:rsidRPr="001C0A1A" w:rsidRDefault="00315EEC" w:rsidP="008014D9">
      <w:pPr>
        <w:jc w:val="both"/>
        <w:rPr>
          <w:rFonts w:ascii="Cambria" w:hAnsi="Cambria" w:cs="Consolas"/>
          <w:sz w:val="28"/>
          <w:szCs w:val="28"/>
        </w:rPr>
      </w:pPr>
    </w:p>
    <w:p w14:paraId="31B995C5"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lastRenderedPageBreak/>
        <w:t>DECLARO</w:t>
      </w:r>
      <w:r w:rsidRPr="001C0A1A">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1C0A1A" w:rsidRDefault="008014D9" w:rsidP="008014D9">
      <w:pPr>
        <w:jc w:val="both"/>
        <w:rPr>
          <w:rFonts w:ascii="Cambria" w:hAnsi="Cambria" w:cs="Consolas"/>
          <w:sz w:val="28"/>
          <w:szCs w:val="28"/>
        </w:rPr>
      </w:pPr>
    </w:p>
    <w:p w14:paraId="7BB98E4E"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I –</w:t>
      </w:r>
      <w:r w:rsidRPr="001C0A1A">
        <w:rPr>
          <w:rFonts w:ascii="Cambria" w:hAnsi="Cambria" w:cs="Consolas"/>
          <w:sz w:val="28"/>
          <w:szCs w:val="28"/>
        </w:rPr>
        <w:t xml:space="preserve"> prometer, oferecer ou dar, direta ou indiretamente, vantagem indevida a agente público, ou a terceira pessoa a ele relacionada;</w:t>
      </w:r>
    </w:p>
    <w:p w14:paraId="18953A54" w14:textId="77777777" w:rsidR="008014D9" w:rsidRPr="001C0A1A" w:rsidRDefault="008014D9" w:rsidP="008014D9">
      <w:pPr>
        <w:jc w:val="both"/>
        <w:rPr>
          <w:rFonts w:ascii="Cambria" w:hAnsi="Cambria" w:cs="Consolas"/>
          <w:b/>
          <w:sz w:val="28"/>
          <w:szCs w:val="28"/>
        </w:rPr>
      </w:pPr>
    </w:p>
    <w:p w14:paraId="2FEB62E3"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II –</w:t>
      </w:r>
      <w:r w:rsidRPr="001C0A1A">
        <w:rPr>
          <w:rFonts w:ascii="Cambria" w:hAnsi="Cambria" w:cs="Consolas"/>
          <w:sz w:val="28"/>
          <w:szCs w:val="28"/>
        </w:rPr>
        <w:t xml:space="preserve"> comprovadamente, financiar, custear, patrocinar ou de qualquer modo subvencionar a prática dos atos ilícitos previstos em Lei;</w:t>
      </w:r>
    </w:p>
    <w:p w14:paraId="743D650B" w14:textId="77777777" w:rsidR="008014D9" w:rsidRPr="001C0A1A" w:rsidRDefault="008014D9" w:rsidP="008014D9">
      <w:pPr>
        <w:jc w:val="both"/>
        <w:rPr>
          <w:rFonts w:ascii="Cambria" w:hAnsi="Cambria" w:cs="Consolas"/>
          <w:b/>
          <w:sz w:val="28"/>
          <w:szCs w:val="28"/>
        </w:rPr>
      </w:pPr>
    </w:p>
    <w:p w14:paraId="725A5B3E"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III –</w:t>
      </w:r>
      <w:r w:rsidRPr="001C0A1A">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1C0A1A" w:rsidRDefault="008014D9" w:rsidP="008014D9">
      <w:pPr>
        <w:jc w:val="both"/>
        <w:rPr>
          <w:rFonts w:ascii="Cambria" w:hAnsi="Cambria" w:cs="Consolas"/>
          <w:b/>
          <w:sz w:val="28"/>
          <w:szCs w:val="28"/>
        </w:rPr>
      </w:pPr>
    </w:p>
    <w:p w14:paraId="220DE0F6"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IV –</w:t>
      </w:r>
      <w:r w:rsidRPr="001C0A1A">
        <w:rPr>
          <w:rFonts w:ascii="Cambria" w:hAnsi="Cambria" w:cs="Consolas"/>
          <w:sz w:val="28"/>
          <w:szCs w:val="28"/>
        </w:rPr>
        <w:t xml:space="preserve"> no tocante a licitações e contratos:</w:t>
      </w:r>
    </w:p>
    <w:p w14:paraId="097BFC50" w14:textId="77777777" w:rsidR="008014D9" w:rsidRPr="001C0A1A" w:rsidRDefault="008014D9" w:rsidP="008014D9">
      <w:pPr>
        <w:jc w:val="both"/>
        <w:rPr>
          <w:rFonts w:ascii="Cambria" w:hAnsi="Cambria" w:cs="Consolas"/>
          <w:b/>
          <w:sz w:val="28"/>
          <w:szCs w:val="28"/>
        </w:rPr>
      </w:pPr>
    </w:p>
    <w:p w14:paraId="748B2C5A"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a)</w:t>
      </w:r>
      <w:r w:rsidRPr="001C0A1A">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1C0A1A" w:rsidRDefault="008014D9" w:rsidP="008014D9">
      <w:pPr>
        <w:jc w:val="both"/>
        <w:rPr>
          <w:rFonts w:ascii="Cambria" w:hAnsi="Cambria" w:cs="Consolas"/>
          <w:b/>
          <w:sz w:val="28"/>
          <w:szCs w:val="28"/>
        </w:rPr>
      </w:pPr>
    </w:p>
    <w:p w14:paraId="74659EFD"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b)</w:t>
      </w:r>
      <w:r w:rsidRPr="001C0A1A">
        <w:rPr>
          <w:rFonts w:ascii="Cambria" w:hAnsi="Cambria" w:cs="Consolas"/>
          <w:sz w:val="28"/>
          <w:szCs w:val="28"/>
        </w:rPr>
        <w:t xml:space="preserve"> impedir, perturbar ou fraudar a realização de qualquer ato de procedimento licitatório público;</w:t>
      </w:r>
    </w:p>
    <w:p w14:paraId="79914E3C" w14:textId="77777777" w:rsidR="008014D9" w:rsidRPr="001C0A1A" w:rsidRDefault="008014D9" w:rsidP="008014D9">
      <w:pPr>
        <w:jc w:val="both"/>
        <w:rPr>
          <w:rFonts w:ascii="Cambria" w:hAnsi="Cambria" w:cs="Consolas"/>
          <w:b/>
          <w:sz w:val="28"/>
          <w:szCs w:val="28"/>
        </w:rPr>
      </w:pPr>
    </w:p>
    <w:p w14:paraId="56735D97"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c) </w:t>
      </w:r>
      <w:r w:rsidRPr="001C0A1A">
        <w:rPr>
          <w:rFonts w:ascii="Cambria" w:hAnsi="Cambria" w:cs="Consolas"/>
          <w:sz w:val="28"/>
          <w:szCs w:val="28"/>
        </w:rPr>
        <w:t>afastar ou procurar afastar licitante, por meio de fraude ou oferecimento de vantagem de qualquer tipo;</w:t>
      </w:r>
    </w:p>
    <w:p w14:paraId="22DA4532" w14:textId="77777777" w:rsidR="008014D9" w:rsidRPr="001C0A1A" w:rsidRDefault="008014D9" w:rsidP="008014D9">
      <w:pPr>
        <w:jc w:val="both"/>
        <w:rPr>
          <w:rFonts w:ascii="Cambria" w:hAnsi="Cambria" w:cs="Consolas"/>
          <w:b/>
          <w:sz w:val="28"/>
          <w:szCs w:val="28"/>
        </w:rPr>
      </w:pPr>
    </w:p>
    <w:p w14:paraId="2A9D52C0"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d) </w:t>
      </w:r>
      <w:r w:rsidRPr="001C0A1A">
        <w:rPr>
          <w:rFonts w:ascii="Cambria" w:hAnsi="Cambria" w:cs="Consolas"/>
          <w:sz w:val="28"/>
          <w:szCs w:val="28"/>
        </w:rPr>
        <w:t>fraudar licitação pública ou contrato dela decorrente;</w:t>
      </w:r>
    </w:p>
    <w:p w14:paraId="707C6371" w14:textId="77777777" w:rsidR="008014D9" w:rsidRPr="001C0A1A" w:rsidRDefault="008014D9" w:rsidP="008014D9">
      <w:pPr>
        <w:jc w:val="both"/>
        <w:rPr>
          <w:rFonts w:ascii="Cambria" w:hAnsi="Cambria" w:cs="Consolas"/>
          <w:b/>
          <w:sz w:val="28"/>
          <w:szCs w:val="28"/>
        </w:rPr>
      </w:pPr>
    </w:p>
    <w:p w14:paraId="6EFFE221" w14:textId="77777777" w:rsidR="008014D9" w:rsidRPr="001C0A1A" w:rsidRDefault="008014D9" w:rsidP="008014D9">
      <w:pPr>
        <w:rPr>
          <w:rFonts w:ascii="Cambria" w:hAnsi="Cambria" w:cs="Consolas"/>
          <w:sz w:val="28"/>
          <w:szCs w:val="28"/>
        </w:rPr>
      </w:pPr>
      <w:r w:rsidRPr="001C0A1A">
        <w:rPr>
          <w:rFonts w:ascii="Cambria" w:hAnsi="Cambria" w:cs="Consolas"/>
          <w:b/>
          <w:sz w:val="28"/>
          <w:szCs w:val="28"/>
        </w:rPr>
        <w:t>e)</w:t>
      </w:r>
      <w:r w:rsidRPr="001C0A1A">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1C0A1A" w:rsidRDefault="008014D9" w:rsidP="008014D9">
      <w:pPr>
        <w:jc w:val="both"/>
        <w:rPr>
          <w:rFonts w:ascii="Cambria" w:hAnsi="Cambria" w:cs="Consolas"/>
          <w:sz w:val="28"/>
          <w:szCs w:val="28"/>
        </w:rPr>
      </w:pPr>
    </w:p>
    <w:p w14:paraId="481C92FF"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f)</w:t>
      </w:r>
      <w:r w:rsidRPr="001C0A1A">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1C0A1A" w:rsidRDefault="008014D9" w:rsidP="008014D9">
      <w:pPr>
        <w:jc w:val="both"/>
        <w:rPr>
          <w:rFonts w:ascii="Cambria" w:hAnsi="Cambria" w:cs="Consolas"/>
          <w:b/>
          <w:sz w:val="28"/>
          <w:szCs w:val="28"/>
        </w:rPr>
      </w:pPr>
    </w:p>
    <w:p w14:paraId="373B955C"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t xml:space="preserve">g) </w:t>
      </w:r>
      <w:r w:rsidRPr="001C0A1A">
        <w:rPr>
          <w:rFonts w:ascii="Cambria" w:hAnsi="Cambria" w:cs="Consolas"/>
          <w:sz w:val="28"/>
          <w:szCs w:val="28"/>
        </w:rPr>
        <w:t>manipular ou fraudar o equilíbrio econômico-financeiro dos contratos celebrados com a administração pública;</w:t>
      </w:r>
    </w:p>
    <w:p w14:paraId="03DDCB88" w14:textId="77777777" w:rsidR="008014D9" w:rsidRPr="001C0A1A" w:rsidRDefault="008014D9" w:rsidP="008014D9">
      <w:pPr>
        <w:jc w:val="both"/>
        <w:rPr>
          <w:rFonts w:ascii="Cambria" w:hAnsi="Cambria" w:cs="Consolas"/>
          <w:b/>
          <w:sz w:val="28"/>
          <w:szCs w:val="28"/>
        </w:rPr>
      </w:pPr>
    </w:p>
    <w:p w14:paraId="6ED5E377" w14:textId="77777777" w:rsidR="008014D9" w:rsidRPr="001C0A1A" w:rsidRDefault="008014D9" w:rsidP="008014D9">
      <w:pPr>
        <w:jc w:val="both"/>
        <w:rPr>
          <w:rFonts w:ascii="Cambria" w:hAnsi="Cambria" w:cs="Consolas"/>
          <w:sz w:val="28"/>
          <w:szCs w:val="28"/>
        </w:rPr>
      </w:pPr>
      <w:r w:rsidRPr="001C0A1A">
        <w:rPr>
          <w:rFonts w:ascii="Cambria" w:hAnsi="Cambria" w:cs="Consolas"/>
          <w:b/>
          <w:sz w:val="28"/>
          <w:szCs w:val="28"/>
        </w:rPr>
        <w:lastRenderedPageBreak/>
        <w:t>V –</w:t>
      </w:r>
      <w:r w:rsidRPr="001C0A1A">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1C0A1A"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1C0A1A" w:rsidRDefault="008014D9"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 xml:space="preserve">Iaras, em ____ de ________________ de </w:t>
      </w:r>
      <w:r w:rsidR="00062A56" w:rsidRPr="001C0A1A">
        <w:rPr>
          <w:rFonts w:ascii="Cambria" w:hAnsi="Cambria" w:cs="Consolas"/>
          <w:sz w:val="28"/>
          <w:szCs w:val="28"/>
        </w:rPr>
        <w:t>2021</w:t>
      </w:r>
      <w:r w:rsidRPr="001C0A1A">
        <w:rPr>
          <w:rFonts w:ascii="Cambria" w:hAnsi="Cambria" w:cs="Consolas"/>
          <w:sz w:val="28"/>
          <w:szCs w:val="28"/>
        </w:rPr>
        <w:t>.</w:t>
      </w:r>
    </w:p>
    <w:p w14:paraId="772FD8EE"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1C0A1A" w:rsidRDefault="00A0528D"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______________________________________________</w:t>
      </w:r>
    </w:p>
    <w:p w14:paraId="7567080D" w14:textId="77777777" w:rsidR="008014D9" w:rsidRPr="001C0A1A" w:rsidRDefault="008014D9" w:rsidP="008014D9">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Assinatura do representante legal</w:t>
      </w:r>
    </w:p>
    <w:p w14:paraId="0CACC81F" w14:textId="77777777" w:rsidR="008014D9" w:rsidRPr="001C0A1A"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1C0A1A" w:rsidRDefault="008014D9" w:rsidP="008014D9">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Nome do representante legal: _______________________________</w:t>
      </w:r>
    </w:p>
    <w:p w14:paraId="3FF69766" w14:textId="77777777" w:rsidR="008014D9" w:rsidRPr="001C0A1A" w:rsidRDefault="008014D9" w:rsidP="008014D9">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RG do representante legal: __________________________</w:t>
      </w:r>
    </w:p>
    <w:p w14:paraId="721B0755" w14:textId="77777777" w:rsidR="008014D9" w:rsidRPr="001C0A1A" w:rsidRDefault="008014D9" w:rsidP="008014D9">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CPF do representante legal: _________________________</w:t>
      </w:r>
    </w:p>
    <w:p w14:paraId="5E27C6AD" w14:textId="77777777" w:rsidR="00C6732E" w:rsidRPr="001C0A1A" w:rsidRDefault="00C6732E">
      <w:pPr>
        <w:rPr>
          <w:rFonts w:ascii="Cambria" w:hAnsi="Cambria" w:cs="Consolas"/>
          <w:b/>
          <w:bCs/>
          <w:sz w:val="28"/>
          <w:szCs w:val="28"/>
        </w:rPr>
      </w:pPr>
      <w:r w:rsidRPr="001C0A1A">
        <w:rPr>
          <w:rFonts w:ascii="Cambria" w:hAnsi="Cambria" w:cs="Consolas"/>
          <w:b/>
          <w:bCs/>
          <w:sz w:val="28"/>
          <w:szCs w:val="28"/>
        </w:rPr>
        <w:br w:type="page"/>
      </w:r>
    </w:p>
    <w:p w14:paraId="36FDC060" w14:textId="77777777" w:rsidR="00C6732E" w:rsidRPr="001C0A1A" w:rsidRDefault="00C6732E" w:rsidP="00C6732E">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lastRenderedPageBreak/>
        <w:t>ANEXO V</w:t>
      </w:r>
    </w:p>
    <w:p w14:paraId="3FCA016F" w14:textId="77777777" w:rsidR="00C6732E" w:rsidRPr="001C0A1A" w:rsidRDefault="00C6732E" w:rsidP="00C6732E">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t>DECLARAÇÃO DE MICROEMPRESA</w:t>
      </w:r>
    </w:p>
    <w:p w14:paraId="43A5E201"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r w:rsidRPr="001C0A1A">
        <w:rPr>
          <w:rFonts w:ascii="Cambria" w:hAnsi="Cambria" w:cs="Consolas"/>
          <w:b/>
          <w:bCs/>
          <w:sz w:val="28"/>
          <w:szCs w:val="28"/>
        </w:rPr>
        <w:t>OU EMPRESA DE PEQUENO PORTE</w:t>
      </w:r>
    </w:p>
    <w:p w14:paraId="4DDC22AB"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p>
    <w:p w14:paraId="112ADFF4"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p>
    <w:p w14:paraId="34DE4159"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p>
    <w:p w14:paraId="4D7DC587" w14:textId="53CEF207" w:rsidR="00C6732E" w:rsidRPr="001C0A1A" w:rsidRDefault="00C6732E" w:rsidP="00C6732E">
      <w:pPr>
        <w:tabs>
          <w:tab w:val="left" w:pos="-1701"/>
        </w:tabs>
        <w:autoSpaceDE w:val="0"/>
        <w:autoSpaceDN w:val="0"/>
        <w:adjustRightInd w:val="0"/>
        <w:jc w:val="both"/>
        <w:rPr>
          <w:rFonts w:ascii="Cambria" w:hAnsi="Cambria" w:cs="Consolas"/>
          <w:sz w:val="28"/>
          <w:szCs w:val="28"/>
        </w:rPr>
      </w:pPr>
      <w:r w:rsidRPr="001C0A1A">
        <w:rPr>
          <w:rFonts w:ascii="Cambria" w:hAnsi="Cambria" w:cs="Consolas"/>
          <w:b/>
          <w:bCs/>
          <w:sz w:val="28"/>
          <w:szCs w:val="28"/>
        </w:rPr>
        <w:t>DECLARO</w:t>
      </w:r>
      <w:r w:rsidRPr="001C0A1A">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1C0A1A">
        <w:rPr>
          <w:rFonts w:ascii="Cambria" w:hAnsi="Cambria" w:cs="Consolas"/>
          <w:b/>
          <w:bCs/>
          <w:sz w:val="28"/>
          <w:szCs w:val="28"/>
        </w:rPr>
        <w:t xml:space="preserve">microempresa </w:t>
      </w:r>
      <w:r w:rsidRPr="001C0A1A">
        <w:rPr>
          <w:rFonts w:ascii="Cambria" w:hAnsi="Cambria" w:cs="Consolas"/>
          <w:sz w:val="28"/>
          <w:szCs w:val="28"/>
        </w:rPr>
        <w:t xml:space="preserve">ou </w:t>
      </w:r>
      <w:r w:rsidRPr="001C0A1A">
        <w:rPr>
          <w:rFonts w:ascii="Cambria" w:hAnsi="Cambria" w:cs="Consolas"/>
          <w:b/>
          <w:bCs/>
          <w:sz w:val="28"/>
          <w:szCs w:val="28"/>
        </w:rPr>
        <w:t>empresa de pequeno porte</w:t>
      </w:r>
      <w:r w:rsidRPr="001C0A1A">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1C0A1A">
        <w:rPr>
          <w:rFonts w:ascii="Cambria" w:hAnsi="Cambria" w:cs="Consolas"/>
          <w:b/>
          <w:bCs/>
          <w:sz w:val="28"/>
          <w:szCs w:val="28"/>
        </w:rPr>
        <w:t>Lei Complementar nº 123, de 14 de dezembro de 2006</w:t>
      </w:r>
      <w:r w:rsidRPr="001C0A1A">
        <w:rPr>
          <w:rFonts w:ascii="Cambria" w:hAnsi="Cambria" w:cs="Consolas"/>
          <w:sz w:val="28"/>
          <w:szCs w:val="28"/>
        </w:rPr>
        <w:t xml:space="preserve">, cujos termos declaro conhecer na íntegra, </w:t>
      </w:r>
      <w:r w:rsidRPr="001C0A1A">
        <w:rPr>
          <w:rFonts w:ascii="Cambria" w:hAnsi="Cambria" w:cs="Consolas"/>
          <w:b/>
          <w:bCs/>
          <w:sz w:val="28"/>
          <w:szCs w:val="28"/>
        </w:rPr>
        <w:t>estando apta</w:t>
      </w:r>
      <w:r w:rsidRPr="001C0A1A">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Eletrônico nº 0</w:t>
      </w:r>
      <w:r w:rsidR="00362B34">
        <w:rPr>
          <w:rFonts w:ascii="Cambria" w:hAnsi="Cambria" w:cs="Consolas"/>
          <w:sz w:val="28"/>
          <w:szCs w:val="28"/>
        </w:rPr>
        <w:t>28</w:t>
      </w:r>
      <w:r w:rsidRPr="001C0A1A">
        <w:rPr>
          <w:rFonts w:ascii="Cambria" w:hAnsi="Cambria" w:cs="Consolas"/>
          <w:sz w:val="28"/>
          <w:szCs w:val="28"/>
        </w:rPr>
        <w:t>/2021, realizado pelo Município de Iaras.</w:t>
      </w:r>
    </w:p>
    <w:p w14:paraId="6D0FAFD8"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p>
    <w:p w14:paraId="3078C88C"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Iaras, em ____ de ________________ de 2021.</w:t>
      </w:r>
    </w:p>
    <w:p w14:paraId="24B27668"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p>
    <w:p w14:paraId="6D753B8F"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p>
    <w:p w14:paraId="457ADD9A"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______________________________________________</w:t>
      </w:r>
    </w:p>
    <w:p w14:paraId="15943224" w14:textId="77777777" w:rsidR="00C6732E" w:rsidRPr="001C0A1A" w:rsidRDefault="00C6732E" w:rsidP="00C6732E">
      <w:pPr>
        <w:tabs>
          <w:tab w:val="left" w:pos="-1701"/>
        </w:tabs>
        <w:autoSpaceDE w:val="0"/>
        <w:autoSpaceDN w:val="0"/>
        <w:adjustRightInd w:val="0"/>
        <w:jc w:val="center"/>
        <w:rPr>
          <w:rFonts w:ascii="Cambria" w:hAnsi="Cambria" w:cs="Consolas"/>
          <w:sz w:val="28"/>
          <w:szCs w:val="28"/>
        </w:rPr>
      </w:pPr>
      <w:r w:rsidRPr="001C0A1A">
        <w:rPr>
          <w:rFonts w:ascii="Cambria" w:hAnsi="Cambria" w:cs="Consolas"/>
          <w:sz w:val="28"/>
          <w:szCs w:val="28"/>
        </w:rPr>
        <w:t>Assinatura do representante legal</w:t>
      </w:r>
    </w:p>
    <w:p w14:paraId="715456B5" w14:textId="77777777" w:rsidR="00C6732E" w:rsidRPr="001C0A1A" w:rsidRDefault="00C6732E" w:rsidP="00C6732E">
      <w:pPr>
        <w:tabs>
          <w:tab w:val="left" w:pos="-1701"/>
        </w:tabs>
        <w:autoSpaceDE w:val="0"/>
        <w:autoSpaceDN w:val="0"/>
        <w:adjustRightInd w:val="0"/>
        <w:rPr>
          <w:rFonts w:ascii="Cambria" w:hAnsi="Cambria" w:cs="Consolas"/>
          <w:sz w:val="28"/>
          <w:szCs w:val="28"/>
        </w:rPr>
      </w:pPr>
    </w:p>
    <w:p w14:paraId="4B8F5078" w14:textId="77777777" w:rsidR="00C6732E" w:rsidRPr="001C0A1A" w:rsidRDefault="00C6732E" w:rsidP="00C6732E">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Nome do representante legal: _______________________________</w:t>
      </w:r>
    </w:p>
    <w:p w14:paraId="540EE907" w14:textId="77777777" w:rsidR="00C6732E" w:rsidRPr="001C0A1A" w:rsidRDefault="00C6732E" w:rsidP="00C6732E">
      <w:pPr>
        <w:tabs>
          <w:tab w:val="left" w:pos="-1701"/>
        </w:tabs>
        <w:autoSpaceDE w:val="0"/>
        <w:autoSpaceDN w:val="0"/>
        <w:adjustRightInd w:val="0"/>
        <w:rPr>
          <w:rFonts w:ascii="Cambria" w:hAnsi="Cambria" w:cs="Consolas"/>
          <w:sz w:val="28"/>
          <w:szCs w:val="28"/>
        </w:rPr>
      </w:pPr>
      <w:r w:rsidRPr="001C0A1A">
        <w:rPr>
          <w:rFonts w:ascii="Cambria" w:hAnsi="Cambria" w:cs="Consolas"/>
          <w:sz w:val="28"/>
          <w:szCs w:val="28"/>
        </w:rPr>
        <w:t>RG do representante legal: __________________________</w:t>
      </w:r>
    </w:p>
    <w:p w14:paraId="5B0E9EC9" w14:textId="77777777" w:rsidR="00C6732E" w:rsidRPr="001C0A1A" w:rsidRDefault="00C6732E" w:rsidP="00C6732E">
      <w:pPr>
        <w:tabs>
          <w:tab w:val="left" w:pos="-1701"/>
        </w:tabs>
        <w:autoSpaceDE w:val="0"/>
        <w:autoSpaceDN w:val="0"/>
        <w:adjustRightInd w:val="0"/>
        <w:jc w:val="both"/>
        <w:rPr>
          <w:rFonts w:ascii="Cambria" w:hAnsi="Cambria" w:cs="Consolas"/>
          <w:sz w:val="28"/>
          <w:szCs w:val="28"/>
        </w:rPr>
      </w:pPr>
      <w:r w:rsidRPr="001C0A1A">
        <w:rPr>
          <w:rFonts w:ascii="Cambria" w:hAnsi="Cambria" w:cs="Consolas"/>
          <w:sz w:val="28"/>
          <w:szCs w:val="28"/>
        </w:rPr>
        <w:t>CPF do representante legal: _________________________</w:t>
      </w:r>
    </w:p>
    <w:p w14:paraId="74CAFAB9" w14:textId="67B9CE2F" w:rsidR="00113E10" w:rsidRPr="001C0A1A" w:rsidRDefault="00113E10">
      <w:pPr>
        <w:rPr>
          <w:rFonts w:ascii="Cambria" w:hAnsi="Cambria" w:cs="Consolas"/>
          <w:b/>
          <w:bCs/>
          <w:sz w:val="28"/>
          <w:szCs w:val="28"/>
        </w:rPr>
      </w:pPr>
      <w:r w:rsidRPr="001C0A1A">
        <w:rPr>
          <w:rFonts w:ascii="Cambria" w:hAnsi="Cambria" w:cs="Consolas"/>
          <w:b/>
          <w:bCs/>
          <w:sz w:val="28"/>
          <w:szCs w:val="28"/>
        </w:rPr>
        <w:br w:type="page"/>
      </w:r>
    </w:p>
    <w:p w14:paraId="2A017A8D" w14:textId="1D2C19C2" w:rsidR="00113E10" w:rsidRPr="001C0A1A" w:rsidRDefault="00113E10" w:rsidP="00113E10">
      <w:pPr>
        <w:tabs>
          <w:tab w:val="left" w:pos="-1701"/>
        </w:tabs>
        <w:autoSpaceDE w:val="0"/>
        <w:autoSpaceDN w:val="0"/>
        <w:adjustRightInd w:val="0"/>
        <w:jc w:val="center"/>
        <w:rPr>
          <w:rFonts w:ascii="Cambria" w:hAnsi="Cambria" w:cs="Consolas"/>
          <w:b/>
          <w:bCs/>
          <w:sz w:val="28"/>
          <w:szCs w:val="28"/>
        </w:rPr>
      </w:pPr>
      <w:r w:rsidRPr="001C0A1A">
        <w:rPr>
          <w:rFonts w:ascii="Cambria" w:hAnsi="Cambria" w:cs="Consolas"/>
          <w:b/>
          <w:bCs/>
          <w:sz w:val="28"/>
          <w:szCs w:val="28"/>
        </w:rPr>
        <w:lastRenderedPageBreak/>
        <w:t>ANEXO V</w:t>
      </w:r>
      <w:r w:rsidR="00C6732E" w:rsidRPr="001C0A1A">
        <w:rPr>
          <w:rFonts w:ascii="Cambria" w:hAnsi="Cambria" w:cs="Consolas"/>
          <w:b/>
          <w:bCs/>
          <w:sz w:val="28"/>
          <w:szCs w:val="28"/>
        </w:rPr>
        <w:t>I</w:t>
      </w:r>
    </w:p>
    <w:p w14:paraId="15C74A11" w14:textId="77777777" w:rsidR="00113E10" w:rsidRPr="001C0A1A" w:rsidRDefault="00113E10" w:rsidP="00113E10">
      <w:pPr>
        <w:jc w:val="center"/>
        <w:rPr>
          <w:rFonts w:ascii="Cambria" w:hAnsi="Cambria" w:cs="Arial"/>
          <w:b/>
          <w:bCs/>
          <w:sz w:val="28"/>
          <w:szCs w:val="28"/>
        </w:rPr>
      </w:pPr>
      <w:r w:rsidRPr="001C0A1A">
        <w:rPr>
          <w:rFonts w:ascii="Cambria" w:hAnsi="Cambria" w:cs="Arial"/>
          <w:b/>
          <w:bCs/>
          <w:sz w:val="28"/>
          <w:szCs w:val="28"/>
        </w:rPr>
        <w:t>DECRETO Nº 1.400/2021</w:t>
      </w:r>
    </w:p>
    <w:p w14:paraId="197135A9" w14:textId="77777777" w:rsidR="00113E10" w:rsidRPr="001C0A1A" w:rsidRDefault="00113E10" w:rsidP="00113E10">
      <w:pPr>
        <w:jc w:val="both"/>
        <w:rPr>
          <w:rFonts w:ascii="Cambria" w:hAnsi="Cambria" w:cs="Arial"/>
          <w:sz w:val="28"/>
          <w:szCs w:val="28"/>
        </w:rPr>
      </w:pPr>
    </w:p>
    <w:p w14:paraId="272452D0" w14:textId="77777777" w:rsidR="00113E10" w:rsidRPr="001C0A1A" w:rsidRDefault="00113E10" w:rsidP="00113E10">
      <w:pPr>
        <w:ind w:left="3119"/>
        <w:jc w:val="both"/>
        <w:rPr>
          <w:rFonts w:ascii="Cambria" w:hAnsi="Cambria" w:cs="Arial"/>
          <w:sz w:val="28"/>
          <w:szCs w:val="28"/>
        </w:rPr>
      </w:pPr>
      <w:r w:rsidRPr="001C0A1A">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1C0A1A" w:rsidRDefault="00113E10" w:rsidP="00113E10">
      <w:pPr>
        <w:jc w:val="both"/>
        <w:rPr>
          <w:rFonts w:ascii="Cambria" w:hAnsi="Cambria" w:cs="Arial"/>
          <w:sz w:val="28"/>
          <w:szCs w:val="28"/>
        </w:rPr>
      </w:pPr>
    </w:p>
    <w:p w14:paraId="38EA0200"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Marcos José Rosa, Prefeito do Município de Iaras, Estado de São Paulo, no exercício de suas atribuições legais,</w:t>
      </w:r>
    </w:p>
    <w:p w14:paraId="045B9890" w14:textId="77777777" w:rsidR="00113E10" w:rsidRPr="001C0A1A" w:rsidRDefault="00113E10" w:rsidP="00113E10">
      <w:pPr>
        <w:jc w:val="both"/>
        <w:rPr>
          <w:rFonts w:ascii="Cambria" w:hAnsi="Cambria" w:cs="Arial"/>
          <w:sz w:val="28"/>
          <w:szCs w:val="28"/>
        </w:rPr>
      </w:pPr>
    </w:p>
    <w:p w14:paraId="48F888A1"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Considerando a competência para expedir normas destinadas à realização de seus procedimentos licitatórios; </w:t>
      </w:r>
    </w:p>
    <w:p w14:paraId="019E6ACC" w14:textId="77777777" w:rsidR="00113E10" w:rsidRPr="001C0A1A" w:rsidRDefault="00113E10" w:rsidP="00113E10">
      <w:pPr>
        <w:jc w:val="both"/>
        <w:rPr>
          <w:rFonts w:ascii="Cambria" w:hAnsi="Cambria" w:cs="Arial"/>
          <w:sz w:val="28"/>
          <w:szCs w:val="28"/>
        </w:rPr>
      </w:pPr>
    </w:p>
    <w:p w14:paraId="3573D393"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Considerando a necessidade de regulamentar a aplicação de penalidades em casos de descumprimento de obrigações por seus fornecedores; </w:t>
      </w:r>
    </w:p>
    <w:p w14:paraId="37888279" w14:textId="77777777" w:rsidR="00113E10" w:rsidRPr="001C0A1A" w:rsidRDefault="00113E10" w:rsidP="00113E10">
      <w:pPr>
        <w:jc w:val="both"/>
        <w:rPr>
          <w:rFonts w:ascii="Cambria" w:hAnsi="Cambria" w:cs="Arial"/>
          <w:sz w:val="28"/>
          <w:szCs w:val="28"/>
        </w:rPr>
      </w:pPr>
    </w:p>
    <w:p w14:paraId="0B02399F"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Considerando o que dispõem os artigos 77, 78, 79, 80, 81, 86, 87, 88, 109 e 115 da Lei nº 8.666/93, bem como os artigos 7º e 9º da Lei nº 10.520/02; </w:t>
      </w:r>
    </w:p>
    <w:p w14:paraId="6F693E2F" w14:textId="77777777" w:rsidR="00113E10" w:rsidRPr="001C0A1A" w:rsidRDefault="00113E10" w:rsidP="00113E10">
      <w:pPr>
        <w:jc w:val="both"/>
        <w:rPr>
          <w:rFonts w:ascii="Cambria" w:hAnsi="Cambria" w:cs="Arial"/>
          <w:sz w:val="28"/>
          <w:szCs w:val="28"/>
        </w:rPr>
      </w:pPr>
    </w:p>
    <w:p w14:paraId="33837E78" w14:textId="77777777" w:rsidR="00113E10" w:rsidRPr="001C0A1A" w:rsidRDefault="00113E10" w:rsidP="00113E10">
      <w:pPr>
        <w:ind w:firstLine="708"/>
        <w:jc w:val="both"/>
        <w:rPr>
          <w:rFonts w:ascii="Cambria" w:hAnsi="Cambria" w:cs="Arial"/>
          <w:b/>
          <w:bCs/>
          <w:sz w:val="28"/>
          <w:szCs w:val="28"/>
        </w:rPr>
      </w:pPr>
      <w:r w:rsidRPr="001C0A1A">
        <w:rPr>
          <w:rFonts w:ascii="Cambria" w:hAnsi="Cambria" w:cs="Arial"/>
          <w:b/>
          <w:bCs/>
          <w:sz w:val="28"/>
          <w:szCs w:val="28"/>
        </w:rPr>
        <w:t>DECRETA:</w:t>
      </w:r>
    </w:p>
    <w:p w14:paraId="5697A2ED" w14:textId="77777777" w:rsidR="00113E10" w:rsidRPr="001C0A1A" w:rsidRDefault="00113E10" w:rsidP="00113E10">
      <w:pPr>
        <w:jc w:val="both"/>
        <w:rPr>
          <w:rFonts w:ascii="Cambria" w:hAnsi="Cambria" w:cs="Arial"/>
          <w:sz w:val="28"/>
          <w:szCs w:val="28"/>
        </w:rPr>
      </w:pPr>
    </w:p>
    <w:p w14:paraId="12523611"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1C0A1A" w:rsidRDefault="00113E10" w:rsidP="00113E10">
      <w:pPr>
        <w:jc w:val="both"/>
        <w:rPr>
          <w:rFonts w:ascii="Cambria" w:hAnsi="Cambria" w:cs="Arial"/>
          <w:sz w:val="28"/>
          <w:szCs w:val="28"/>
        </w:rPr>
      </w:pPr>
    </w:p>
    <w:p w14:paraId="12DE510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5D7FE37" w14:textId="77777777" w:rsidR="00113E10" w:rsidRPr="001C0A1A" w:rsidRDefault="00113E10" w:rsidP="00113E10">
      <w:pPr>
        <w:jc w:val="both"/>
        <w:rPr>
          <w:rFonts w:ascii="Cambria" w:hAnsi="Cambria" w:cs="Arial"/>
          <w:sz w:val="28"/>
          <w:szCs w:val="28"/>
        </w:rPr>
      </w:pPr>
    </w:p>
    <w:p w14:paraId="7A408168" w14:textId="77777777" w:rsidR="00113E10" w:rsidRPr="001C0A1A" w:rsidRDefault="00113E10" w:rsidP="00113E10">
      <w:pPr>
        <w:jc w:val="both"/>
        <w:rPr>
          <w:rFonts w:ascii="Cambria" w:hAnsi="Cambria" w:cs="Arial"/>
          <w:sz w:val="28"/>
          <w:szCs w:val="28"/>
        </w:rPr>
      </w:pPr>
    </w:p>
    <w:p w14:paraId="17B175AF" w14:textId="77777777" w:rsidR="00113E10" w:rsidRPr="001C0A1A" w:rsidRDefault="00113E10" w:rsidP="00113E10">
      <w:pPr>
        <w:jc w:val="both"/>
        <w:rPr>
          <w:rFonts w:ascii="Cambria" w:hAnsi="Cambria" w:cs="Arial"/>
          <w:sz w:val="28"/>
          <w:szCs w:val="28"/>
        </w:rPr>
      </w:pPr>
    </w:p>
    <w:p w14:paraId="0DFC7AA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lastRenderedPageBreak/>
        <w:t xml:space="preserve">I – advertência; </w:t>
      </w:r>
    </w:p>
    <w:p w14:paraId="29F9A4AB" w14:textId="77777777" w:rsidR="00113E10" w:rsidRPr="001C0A1A" w:rsidRDefault="00113E10" w:rsidP="00113E10">
      <w:pPr>
        <w:jc w:val="both"/>
        <w:rPr>
          <w:rFonts w:ascii="Cambria" w:hAnsi="Cambria" w:cs="Arial"/>
          <w:sz w:val="28"/>
          <w:szCs w:val="28"/>
        </w:rPr>
      </w:pPr>
    </w:p>
    <w:p w14:paraId="692F0BB6"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 – multa; </w:t>
      </w:r>
    </w:p>
    <w:p w14:paraId="4CE12BEB" w14:textId="77777777" w:rsidR="00113E10" w:rsidRPr="001C0A1A" w:rsidRDefault="00113E10" w:rsidP="00113E10">
      <w:pPr>
        <w:jc w:val="both"/>
        <w:rPr>
          <w:rFonts w:ascii="Cambria" w:hAnsi="Cambria" w:cs="Arial"/>
          <w:sz w:val="28"/>
          <w:szCs w:val="28"/>
        </w:rPr>
      </w:pPr>
    </w:p>
    <w:p w14:paraId="755EB84D"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III – suspensão temporária de participação em licitação e impedimento de contratar com a Administração, por prazo não superior a 2 (dois) anos; </w:t>
      </w:r>
    </w:p>
    <w:p w14:paraId="4DD14B52" w14:textId="77777777" w:rsidR="00113E10" w:rsidRPr="001C0A1A" w:rsidRDefault="00113E10" w:rsidP="00113E10">
      <w:pPr>
        <w:jc w:val="both"/>
        <w:rPr>
          <w:rFonts w:ascii="Cambria" w:hAnsi="Cambria" w:cs="Arial"/>
          <w:sz w:val="28"/>
          <w:szCs w:val="28"/>
        </w:rPr>
      </w:pPr>
    </w:p>
    <w:p w14:paraId="7143719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IV – declaração de inidoneidade para licitar ou contratar com a Administração Pública. </w:t>
      </w:r>
    </w:p>
    <w:p w14:paraId="436A724C" w14:textId="77777777" w:rsidR="00113E10" w:rsidRPr="001C0A1A" w:rsidRDefault="00113E10" w:rsidP="00113E10">
      <w:pPr>
        <w:jc w:val="both"/>
        <w:rPr>
          <w:rFonts w:ascii="Cambria" w:hAnsi="Cambria" w:cs="Arial"/>
          <w:sz w:val="28"/>
          <w:szCs w:val="28"/>
        </w:rPr>
      </w:pPr>
    </w:p>
    <w:p w14:paraId="65AF9491"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1C0A1A" w:rsidRDefault="00113E10" w:rsidP="00113E10">
      <w:pPr>
        <w:jc w:val="both"/>
        <w:rPr>
          <w:rFonts w:ascii="Cambria" w:hAnsi="Cambria" w:cs="Arial"/>
          <w:sz w:val="28"/>
          <w:szCs w:val="28"/>
        </w:rPr>
      </w:pPr>
    </w:p>
    <w:p w14:paraId="7BDBB0B7"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1C0A1A" w:rsidRDefault="00113E10" w:rsidP="00113E10">
      <w:pPr>
        <w:jc w:val="both"/>
        <w:rPr>
          <w:rFonts w:ascii="Cambria" w:hAnsi="Cambria" w:cs="Arial"/>
          <w:sz w:val="28"/>
          <w:szCs w:val="28"/>
        </w:rPr>
      </w:pPr>
    </w:p>
    <w:p w14:paraId="3AA74799"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1C0A1A" w:rsidRDefault="00113E10" w:rsidP="00113E10">
      <w:pPr>
        <w:jc w:val="both"/>
        <w:rPr>
          <w:rFonts w:ascii="Cambria" w:hAnsi="Cambria" w:cs="Arial"/>
          <w:sz w:val="28"/>
          <w:szCs w:val="28"/>
        </w:rPr>
      </w:pPr>
    </w:p>
    <w:p w14:paraId="4C59AB8D"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1C0A1A" w:rsidRDefault="00113E10" w:rsidP="00113E10">
      <w:pPr>
        <w:jc w:val="both"/>
        <w:rPr>
          <w:rFonts w:ascii="Cambria" w:hAnsi="Cambria" w:cs="Arial"/>
          <w:sz w:val="28"/>
          <w:szCs w:val="28"/>
        </w:rPr>
      </w:pPr>
    </w:p>
    <w:p w14:paraId="3F54E6B2"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3º. As sanções previstas neste Decreto serão aplicadas na seguinte conformidade: </w:t>
      </w:r>
    </w:p>
    <w:p w14:paraId="37231807" w14:textId="77777777" w:rsidR="00113E10" w:rsidRPr="001C0A1A" w:rsidRDefault="00113E10" w:rsidP="00113E10">
      <w:pPr>
        <w:jc w:val="both"/>
        <w:rPr>
          <w:rFonts w:ascii="Cambria" w:hAnsi="Cambria" w:cs="Arial"/>
          <w:sz w:val="28"/>
          <w:szCs w:val="28"/>
        </w:rPr>
      </w:pPr>
    </w:p>
    <w:p w14:paraId="585D8475"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1C0A1A" w:rsidRDefault="00113E10" w:rsidP="00113E10">
      <w:pPr>
        <w:jc w:val="both"/>
        <w:rPr>
          <w:rFonts w:ascii="Cambria" w:hAnsi="Cambria" w:cs="Arial"/>
          <w:sz w:val="28"/>
          <w:szCs w:val="28"/>
        </w:rPr>
      </w:pPr>
    </w:p>
    <w:p w14:paraId="5F3723A6"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1C0A1A">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615F7D5B"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a) de 0,5% (meio por cento) ao dia, para atraso de até 15 (quinze) dias corridos; </w:t>
      </w:r>
    </w:p>
    <w:p w14:paraId="2758F509"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c) após 30 (trinta) dias corridos, fica caracterizada a inexecução parcial ou total, conforme o caso, aplicando-se o disposto no inciso III, cumulativamente a este.</w:t>
      </w:r>
    </w:p>
    <w:p w14:paraId="64856A5F" w14:textId="77777777" w:rsidR="00113E10" w:rsidRPr="001C0A1A" w:rsidRDefault="00113E10" w:rsidP="00113E10">
      <w:pPr>
        <w:jc w:val="both"/>
        <w:rPr>
          <w:rFonts w:ascii="Cambria" w:hAnsi="Cambria" w:cs="Arial"/>
          <w:sz w:val="28"/>
          <w:szCs w:val="28"/>
        </w:rPr>
      </w:pPr>
    </w:p>
    <w:p w14:paraId="6D4EB20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1C0A1A" w:rsidRDefault="00113E10" w:rsidP="00113E10">
      <w:pPr>
        <w:jc w:val="both"/>
        <w:rPr>
          <w:rFonts w:ascii="Cambria" w:hAnsi="Cambria" w:cs="Arial"/>
          <w:sz w:val="28"/>
          <w:szCs w:val="28"/>
        </w:rPr>
      </w:pPr>
    </w:p>
    <w:p w14:paraId="5C827E1C"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a) aplicação de multa correspondente a até 25% (vinte e cinco por cento) sobre o valor da obrigação não cumprida; ou </w:t>
      </w:r>
    </w:p>
    <w:p w14:paraId="152CDADB"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b) pagamento correspondente à diferença de preço decorrente de nova licitação para o mesmo fim. </w:t>
      </w:r>
    </w:p>
    <w:p w14:paraId="74D4BF80" w14:textId="77777777" w:rsidR="00113E10" w:rsidRPr="001C0A1A" w:rsidRDefault="00113E10" w:rsidP="00113E10">
      <w:pPr>
        <w:jc w:val="both"/>
        <w:rPr>
          <w:rFonts w:ascii="Cambria" w:hAnsi="Cambria" w:cs="Arial"/>
          <w:sz w:val="28"/>
          <w:szCs w:val="28"/>
        </w:rPr>
      </w:pPr>
    </w:p>
    <w:p w14:paraId="20C3775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1C0A1A" w:rsidRDefault="00113E10" w:rsidP="00113E10">
      <w:pPr>
        <w:jc w:val="both"/>
        <w:rPr>
          <w:rFonts w:ascii="Cambria" w:hAnsi="Cambria" w:cs="Arial"/>
          <w:sz w:val="28"/>
          <w:szCs w:val="28"/>
        </w:rPr>
      </w:pPr>
    </w:p>
    <w:p w14:paraId="0A711D90"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a) multa de até 25% (vinte e cinco por cento) sobre o valor do contrato; ou, </w:t>
      </w:r>
    </w:p>
    <w:p w14:paraId="3087D6A2"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b) pagamento correspondente à diferença de preço decorrente de nova licitação para o mesmo fim; </w:t>
      </w:r>
    </w:p>
    <w:p w14:paraId="6641DCF7" w14:textId="77777777" w:rsidR="00113E10" w:rsidRPr="001C0A1A" w:rsidRDefault="00113E10" w:rsidP="00113E10">
      <w:pPr>
        <w:ind w:left="709"/>
        <w:jc w:val="both"/>
        <w:rPr>
          <w:rFonts w:ascii="Cambria" w:hAnsi="Cambria" w:cs="Arial"/>
          <w:sz w:val="28"/>
          <w:szCs w:val="28"/>
        </w:rPr>
      </w:pPr>
      <w:r w:rsidRPr="001C0A1A">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1C0A1A" w:rsidRDefault="00113E10" w:rsidP="00113E10">
      <w:pPr>
        <w:jc w:val="both"/>
        <w:rPr>
          <w:rFonts w:ascii="Cambria" w:hAnsi="Cambria" w:cs="Arial"/>
          <w:sz w:val="28"/>
          <w:szCs w:val="28"/>
        </w:rPr>
      </w:pPr>
    </w:p>
    <w:p w14:paraId="73B08F5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1C0A1A" w:rsidRDefault="00113E10" w:rsidP="00113E10">
      <w:pPr>
        <w:jc w:val="both"/>
        <w:rPr>
          <w:rFonts w:ascii="Cambria" w:hAnsi="Cambria" w:cs="Arial"/>
          <w:sz w:val="28"/>
          <w:szCs w:val="28"/>
        </w:rPr>
      </w:pPr>
    </w:p>
    <w:p w14:paraId="4AE0FACA"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1C0A1A" w:rsidRDefault="00113E10" w:rsidP="00113E10">
      <w:pPr>
        <w:jc w:val="both"/>
        <w:rPr>
          <w:rFonts w:ascii="Cambria" w:hAnsi="Cambria" w:cs="Arial"/>
          <w:sz w:val="28"/>
          <w:szCs w:val="28"/>
        </w:rPr>
      </w:pPr>
    </w:p>
    <w:p w14:paraId="4A8FBDDE"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1C0A1A" w:rsidRDefault="00113E10" w:rsidP="00113E10">
      <w:pPr>
        <w:jc w:val="both"/>
        <w:rPr>
          <w:rFonts w:ascii="Cambria" w:hAnsi="Cambria" w:cs="Arial"/>
          <w:sz w:val="28"/>
          <w:szCs w:val="28"/>
        </w:rPr>
      </w:pPr>
    </w:p>
    <w:p w14:paraId="022E5BC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1C0A1A" w:rsidRDefault="00113E10" w:rsidP="00113E10">
      <w:pPr>
        <w:jc w:val="both"/>
        <w:rPr>
          <w:rFonts w:ascii="Cambria" w:hAnsi="Cambria" w:cs="Arial"/>
          <w:sz w:val="28"/>
          <w:szCs w:val="28"/>
        </w:rPr>
      </w:pPr>
    </w:p>
    <w:p w14:paraId="0999657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1º - Caso o Município de Iaras decida pela não aplicação da multa, o valor retido será devolvido à contratada corrigido pelo IPCA (IBGE). </w:t>
      </w:r>
    </w:p>
    <w:p w14:paraId="5CD5CB8F" w14:textId="77777777" w:rsidR="00113E10" w:rsidRPr="001C0A1A" w:rsidRDefault="00113E10" w:rsidP="00113E10">
      <w:pPr>
        <w:ind w:firstLine="708"/>
        <w:jc w:val="both"/>
        <w:rPr>
          <w:rFonts w:ascii="Cambria" w:hAnsi="Cambria" w:cs="Arial"/>
          <w:sz w:val="28"/>
          <w:szCs w:val="28"/>
        </w:rPr>
      </w:pPr>
    </w:p>
    <w:p w14:paraId="10EF248A"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415971B6" w14:textId="77777777" w:rsidR="00113E10" w:rsidRPr="001C0A1A" w:rsidRDefault="00113E10" w:rsidP="00113E10">
      <w:pPr>
        <w:jc w:val="both"/>
        <w:rPr>
          <w:rFonts w:ascii="Cambria" w:hAnsi="Cambria" w:cs="Arial"/>
          <w:sz w:val="28"/>
          <w:szCs w:val="28"/>
        </w:rPr>
      </w:pPr>
    </w:p>
    <w:p w14:paraId="1F6C3A12"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1C0A1A" w:rsidRDefault="00113E10" w:rsidP="00113E10">
      <w:pPr>
        <w:jc w:val="both"/>
        <w:rPr>
          <w:rFonts w:ascii="Cambria" w:hAnsi="Cambria" w:cs="Arial"/>
          <w:sz w:val="28"/>
          <w:szCs w:val="28"/>
        </w:rPr>
      </w:pPr>
    </w:p>
    <w:p w14:paraId="14E21D1B"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1C0A1A" w:rsidRDefault="00113E10" w:rsidP="00113E10">
      <w:pPr>
        <w:jc w:val="both"/>
        <w:rPr>
          <w:rFonts w:ascii="Cambria" w:hAnsi="Cambria" w:cs="Arial"/>
          <w:sz w:val="28"/>
          <w:szCs w:val="28"/>
        </w:rPr>
      </w:pPr>
    </w:p>
    <w:p w14:paraId="66CECF4A"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1C0A1A" w:rsidRDefault="00113E10" w:rsidP="00113E10">
      <w:pPr>
        <w:jc w:val="both"/>
        <w:rPr>
          <w:rFonts w:ascii="Cambria" w:hAnsi="Cambria" w:cs="Arial"/>
          <w:sz w:val="28"/>
          <w:szCs w:val="28"/>
        </w:rPr>
      </w:pPr>
    </w:p>
    <w:p w14:paraId="5C62D733"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1C0A1A" w:rsidRDefault="00113E10" w:rsidP="00113E10">
      <w:pPr>
        <w:jc w:val="both"/>
        <w:rPr>
          <w:rFonts w:ascii="Cambria" w:hAnsi="Cambria" w:cs="Arial"/>
          <w:sz w:val="28"/>
          <w:szCs w:val="28"/>
        </w:rPr>
      </w:pPr>
    </w:p>
    <w:p w14:paraId="6AAFD920"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77298780"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1C0A1A" w:rsidRDefault="00113E10" w:rsidP="00113E10">
      <w:pPr>
        <w:jc w:val="both"/>
        <w:rPr>
          <w:rFonts w:ascii="Cambria" w:hAnsi="Cambria" w:cs="Arial"/>
          <w:sz w:val="28"/>
          <w:szCs w:val="28"/>
        </w:rPr>
      </w:pPr>
    </w:p>
    <w:p w14:paraId="2A748849"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III – rejeitada a defesa, aplicará a sanção nos termos da legislação vigente; </w:t>
      </w:r>
    </w:p>
    <w:p w14:paraId="539D1B34" w14:textId="77777777" w:rsidR="00113E10" w:rsidRPr="001C0A1A" w:rsidRDefault="00113E10" w:rsidP="00113E10">
      <w:pPr>
        <w:jc w:val="both"/>
        <w:rPr>
          <w:rFonts w:ascii="Cambria" w:hAnsi="Cambria" w:cs="Arial"/>
          <w:sz w:val="28"/>
          <w:szCs w:val="28"/>
        </w:rPr>
      </w:pPr>
    </w:p>
    <w:p w14:paraId="4D298D0E"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4E1532E5" w14:textId="77777777" w:rsidR="00113E10" w:rsidRPr="001C0A1A" w:rsidRDefault="00113E10" w:rsidP="00113E10">
      <w:pPr>
        <w:jc w:val="both"/>
        <w:rPr>
          <w:rFonts w:ascii="Cambria" w:hAnsi="Cambria" w:cs="Arial"/>
          <w:sz w:val="28"/>
          <w:szCs w:val="28"/>
        </w:rPr>
      </w:pPr>
    </w:p>
    <w:p w14:paraId="1E4E48BF"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1C0A1A" w:rsidRDefault="00113E10" w:rsidP="00113E10">
      <w:pPr>
        <w:jc w:val="both"/>
        <w:rPr>
          <w:rFonts w:ascii="Cambria" w:hAnsi="Cambria" w:cs="Arial"/>
          <w:sz w:val="28"/>
          <w:szCs w:val="28"/>
        </w:rPr>
      </w:pPr>
    </w:p>
    <w:p w14:paraId="69F86216"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1C0A1A" w:rsidRDefault="00113E10" w:rsidP="00113E10">
      <w:pPr>
        <w:jc w:val="both"/>
        <w:rPr>
          <w:rFonts w:ascii="Cambria" w:hAnsi="Cambria" w:cs="Arial"/>
          <w:sz w:val="28"/>
          <w:szCs w:val="28"/>
        </w:rPr>
      </w:pPr>
    </w:p>
    <w:p w14:paraId="0873F9B8"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1C0A1A" w:rsidRDefault="00113E10" w:rsidP="00113E10">
      <w:pPr>
        <w:jc w:val="both"/>
        <w:rPr>
          <w:rFonts w:ascii="Cambria" w:hAnsi="Cambria" w:cs="Arial"/>
          <w:sz w:val="28"/>
          <w:szCs w:val="28"/>
        </w:rPr>
      </w:pPr>
    </w:p>
    <w:p w14:paraId="7A6F9C90"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1C0A1A" w:rsidRDefault="00113E10" w:rsidP="00113E10">
      <w:pPr>
        <w:jc w:val="both"/>
        <w:rPr>
          <w:rFonts w:ascii="Cambria" w:hAnsi="Cambria" w:cs="Arial"/>
          <w:sz w:val="28"/>
          <w:szCs w:val="28"/>
        </w:rPr>
      </w:pPr>
    </w:p>
    <w:p w14:paraId="049E17E5"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1C0A1A" w:rsidRDefault="00113E10" w:rsidP="00113E10">
      <w:pPr>
        <w:jc w:val="both"/>
        <w:rPr>
          <w:rFonts w:ascii="Cambria" w:hAnsi="Cambria" w:cs="Arial"/>
          <w:sz w:val="28"/>
          <w:szCs w:val="28"/>
        </w:rPr>
      </w:pPr>
    </w:p>
    <w:p w14:paraId="74026AE8"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1C0A1A" w:rsidRDefault="00113E10" w:rsidP="00113E10">
      <w:pPr>
        <w:jc w:val="both"/>
        <w:rPr>
          <w:rFonts w:ascii="Cambria" w:hAnsi="Cambria" w:cs="Arial"/>
          <w:sz w:val="28"/>
          <w:szCs w:val="28"/>
        </w:rPr>
      </w:pPr>
    </w:p>
    <w:p w14:paraId="03071F6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1C0A1A" w:rsidRDefault="00113E10" w:rsidP="00113E10">
      <w:pPr>
        <w:jc w:val="both"/>
        <w:rPr>
          <w:rFonts w:ascii="Cambria" w:hAnsi="Cambria" w:cs="Arial"/>
          <w:sz w:val="28"/>
          <w:szCs w:val="28"/>
        </w:rPr>
      </w:pPr>
    </w:p>
    <w:p w14:paraId="7FE93D18"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1C0A1A" w:rsidRDefault="00113E10" w:rsidP="00113E10">
      <w:pPr>
        <w:jc w:val="both"/>
        <w:rPr>
          <w:rFonts w:ascii="Cambria" w:hAnsi="Cambria" w:cs="Arial"/>
          <w:sz w:val="28"/>
          <w:szCs w:val="28"/>
        </w:rPr>
      </w:pPr>
    </w:p>
    <w:p w14:paraId="06CC70B2"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1C0A1A" w:rsidRDefault="00113E10" w:rsidP="00113E10">
      <w:pPr>
        <w:jc w:val="both"/>
        <w:rPr>
          <w:rFonts w:ascii="Cambria" w:hAnsi="Cambria" w:cs="Arial"/>
          <w:sz w:val="28"/>
          <w:szCs w:val="28"/>
        </w:rPr>
      </w:pPr>
    </w:p>
    <w:p w14:paraId="2741165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1C0A1A" w:rsidRDefault="00113E10" w:rsidP="00113E10">
      <w:pPr>
        <w:ind w:firstLine="708"/>
        <w:jc w:val="both"/>
        <w:rPr>
          <w:rFonts w:ascii="Cambria" w:hAnsi="Cambria" w:cs="Arial"/>
          <w:sz w:val="28"/>
          <w:szCs w:val="28"/>
        </w:rPr>
      </w:pPr>
    </w:p>
    <w:p w14:paraId="7F9055EC"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 xml:space="preserve">Art. 12. Os casos omissos serão solucionados pelo Prefeito Municipal mediante a aplicação das regras dispostas em norma geral. </w:t>
      </w:r>
    </w:p>
    <w:p w14:paraId="5F3D39D7" w14:textId="77777777" w:rsidR="00113E10" w:rsidRPr="001C0A1A" w:rsidRDefault="00113E10" w:rsidP="00113E10">
      <w:pPr>
        <w:jc w:val="both"/>
        <w:rPr>
          <w:rFonts w:ascii="Cambria" w:hAnsi="Cambria" w:cs="Arial"/>
          <w:sz w:val="28"/>
          <w:szCs w:val="28"/>
        </w:rPr>
      </w:pPr>
    </w:p>
    <w:p w14:paraId="4AE0D7BA"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Art. 13. Este Decreto entrará em vigor na data de sua publicação, bem como outras disposições regulamentares a ele contrárias.</w:t>
      </w:r>
    </w:p>
    <w:p w14:paraId="2EC0E69E" w14:textId="77777777" w:rsidR="00113E10" w:rsidRPr="001C0A1A" w:rsidRDefault="00113E10" w:rsidP="00113E10">
      <w:pPr>
        <w:jc w:val="both"/>
        <w:rPr>
          <w:rFonts w:ascii="Cambria" w:hAnsi="Cambria" w:cs="Arial"/>
          <w:sz w:val="28"/>
          <w:szCs w:val="28"/>
        </w:rPr>
      </w:pPr>
    </w:p>
    <w:p w14:paraId="395C1264" w14:textId="77777777" w:rsidR="00113E10" w:rsidRPr="001C0A1A" w:rsidRDefault="00113E10" w:rsidP="00113E10">
      <w:pPr>
        <w:ind w:firstLine="708"/>
        <w:jc w:val="both"/>
        <w:rPr>
          <w:rFonts w:ascii="Cambria" w:hAnsi="Cambria" w:cs="Arial"/>
          <w:sz w:val="28"/>
          <w:szCs w:val="28"/>
        </w:rPr>
      </w:pPr>
      <w:r w:rsidRPr="001C0A1A">
        <w:rPr>
          <w:rFonts w:ascii="Cambria" w:hAnsi="Cambria" w:cs="Arial"/>
          <w:sz w:val="28"/>
          <w:szCs w:val="28"/>
        </w:rPr>
        <w:t>Registre-se e Publique-se</w:t>
      </w:r>
    </w:p>
    <w:p w14:paraId="1C3A5BC0" w14:textId="77777777" w:rsidR="00113E10" w:rsidRPr="001C0A1A" w:rsidRDefault="00113E10" w:rsidP="00113E10">
      <w:pPr>
        <w:jc w:val="both"/>
        <w:rPr>
          <w:rFonts w:ascii="Cambria" w:hAnsi="Cambria" w:cs="Arial"/>
          <w:sz w:val="28"/>
          <w:szCs w:val="28"/>
        </w:rPr>
      </w:pPr>
    </w:p>
    <w:p w14:paraId="05DE8AED" w14:textId="77777777" w:rsidR="00113E10" w:rsidRPr="001C0A1A" w:rsidRDefault="00113E10" w:rsidP="00113E10">
      <w:pPr>
        <w:ind w:firstLine="708"/>
        <w:rPr>
          <w:rFonts w:ascii="Cambria" w:hAnsi="Cambria" w:cs="Arial"/>
          <w:sz w:val="28"/>
          <w:szCs w:val="28"/>
        </w:rPr>
      </w:pPr>
      <w:r w:rsidRPr="001C0A1A">
        <w:rPr>
          <w:rFonts w:ascii="Cambria" w:hAnsi="Cambria" w:cs="Arial"/>
          <w:sz w:val="28"/>
          <w:szCs w:val="28"/>
        </w:rPr>
        <w:t>Prefeitura Municipal de Iaras, 28 de janeiro de 2021.</w:t>
      </w:r>
    </w:p>
    <w:p w14:paraId="45846616" w14:textId="77777777" w:rsidR="00113E10" w:rsidRPr="001C0A1A" w:rsidRDefault="00113E10" w:rsidP="00113E10">
      <w:pPr>
        <w:jc w:val="center"/>
        <w:rPr>
          <w:rFonts w:ascii="Cambria" w:hAnsi="Cambria" w:cs="Arial"/>
          <w:sz w:val="28"/>
          <w:szCs w:val="28"/>
        </w:rPr>
      </w:pPr>
    </w:p>
    <w:p w14:paraId="034D387B" w14:textId="77777777" w:rsidR="00113E10" w:rsidRPr="001C0A1A" w:rsidRDefault="00113E10" w:rsidP="00113E10">
      <w:pPr>
        <w:jc w:val="center"/>
        <w:rPr>
          <w:rFonts w:ascii="Cambria" w:hAnsi="Cambria" w:cs="Arial"/>
          <w:sz w:val="28"/>
          <w:szCs w:val="28"/>
        </w:rPr>
      </w:pPr>
    </w:p>
    <w:p w14:paraId="447C7C08" w14:textId="77777777" w:rsidR="00113E10" w:rsidRPr="001C0A1A" w:rsidRDefault="00113E10" w:rsidP="00113E10">
      <w:pPr>
        <w:jc w:val="center"/>
        <w:rPr>
          <w:rFonts w:ascii="Cambria" w:hAnsi="Cambria" w:cs="Arial"/>
          <w:sz w:val="28"/>
          <w:szCs w:val="28"/>
        </w:rPr>
      </w:pPr>
    </w:p>
    <w:p w14:paraId="76AF2555" w14:textId="77777777" w:rsidR="00113E10" w:rsidRPr="001C0A1A" w:rsidRDefault="00113E10" w:rsidP="00113E10">
      <w:pPr>
        <w:jc w:val="center"/>
        <w:rPr>
          <w:rFonts w:ascii="Cambria" w:hAnsi="Cambria" w:cs="Arial"/>
          <w:sz w:val="28"/>
          <w:szCs w:val="28"/>
        </w:rPr>
      </w:pPr>
      <w:r w:rsidRPr="001C0A1A">
        <w:rPr>
          <w:rFonts w:ascii="Cambria" w:hAnsi="Cambria" w:cs="Arial"/>
          <w:sz w:val="28"/>
          <w:szCs w:val="28"/>
        </w:rPr>
        <w:t>Marcos José Rosa</w:t>
      </w:r>
    </w:p>
    <w:p w14:paraId="38382A56" w14:textId="77777777" w:rsidR="00113E10" w:rsidRPr="001C0A1A" w:rsidRDefault="00113E10" w:rsidP="00113E10">
      <w:pPr>
        <w:jc w:val="center"/>
        <w:rPr>
          <w:rFonts w:ascii="Cambria" w:hAnsi="Cambria" w:cs="Arial"/>
          <w:sz w:val="28"/>
          <w:szCs w:val="28"/>
        </w:rPr>
      </w:pPr>
      <w:r w:rsidRPr="001C0A1A">
        <w:rPr>
          <w:rFonts w:ascii="Cambria" w:hAnsi="Cambria" w:cs="Arial"/>
          <w:sz w:val="28"/>
          <w:szCs w:val="28"/>
        </w:rPr>
        <w:t xml:space="preserve">Prefeito Municipal </w:t>
      </w:r>
    </w:p>
    <w:sectPr w:rsidR="00113E10" w:rsidRPr="001C0A1A"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3BB565" w14:textId="77777777" w:rsidR="00137C74" w:rsidRDefault="00137C74" w:rsidP="00BB440C">
      <w:r>
        <w:separator/>
      </w:r>
    </w:p>
  </w:endnote>
  <w:endnote w:type="continuationSeparator" w:id="0">
    <w:p w14:paraId="0555FD30" w14:textId="77777777" w:rsidR="00137C74" w:rsidRDefault="00137C74"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BC17D2" w:rsidRPr="00BF5FA9" w:rsidRDefault="00BC17D2"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C17D2" w:rsidRPr="00BB440C" w:rsidRDefault="00BC17D2"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3B0450" w14:textId="77777777" w:rsidR="00137C74" w:rsidRDefault="00137C74" w:rsidP="00BB440C">
      <w:r>
        <w:separator/>
      </w:r>
    </w:p>
  </w:footnote>
  <w:footnote w:type="continuationSeparator" w:id="0">
    <w:p w14:paraId="4357F337" w14:textId="77777777" w:rsidR="00137C74" w:rsidRDefault="00137C74"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BC17D2" w:rsidRDefault="00BC17D2"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C17D2" w:rsidRPr="000A43E7" w:rsidRDefault="00BC17D2"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C17D2" w:rsidRPr="000A43E7" w:rsidRDefault="00BC17D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C17D2" w:rsidRPr="000A43E7" w:rsidRDefault="00BC17D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C17D2" w:rsidRDefault="00BC17D2"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BC17D2" w:rsidRPr="000A43E7" w:rsidRDefault="00BC17D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C17D2" w:rsidRPr="000A43E7" w:rsidRDefault="00BC17D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C17D2" w:rsidRDefault="00BC17D2"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C17D2" w:rsidRPr="000A43E7" w:rsidRDefault="00BC17D2" w:rsidP="000A43E7">
    <w:pPr>
      <w:shd w:val="clear" w:color="auto" w:fill="FFFFFF" w:themeFill="background1"/>
      <w:tabs>
        <w:tab w:val="left" w:pos="2127"/>
      </w:tabs>
      <w:jc w:val="center"/>
    </w:pPr>
  </w:p>
  <w:p w14:paraId="21E88014" w14:textId="2C9326CC" w:rsidR="00BC17D2" w:rsidRDefault="00BC17D2" w:rsidP="000A43E7">
    <w:pPr>
      <w:pStyle w:val="Cabealho"/>
      <w:tabs>
        <w:tab w:val="left" w:pos="3140"/>
      </w:tabs>
      <w:rPr>
        <w:sz w:val="48"/>
        <w:szCs w:val="48"/>
      </w:rPr>
    </w:pPr>
  </w:p>
  <w:p w14:paraId="1A94CFB7" w14:textId="0E6C4361" w:rsidR="00BC17D2" w:rsidRPr="00DB1FB9" w:rsidRDefault="00BC17D2" w:rsidP="000A43E7">
    <w:pPr>
      <w:pStyle w:val="Cabealho"/>
      <w:tabs>
        <w:tab w:val="left" w:pos="3140"/>
      </w:tabs>
      <w:rPr>
        <w:sz w:val="22"/>
        <w:szCs w:val="22"/>
      </w:rPr>
    </w:pPr>
  </w:p>
  <w:p w14:paraId="6D10FE23" w14:textId="428C723E" w:rsidR="00BC17D2" w:rsidRDefault="00BC17D2">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30D96"/>
    <w:rsid w:val="00033EE2"/>
    <w:rsid w:val="000377B6"/>
    <w:rsid w:val="000478FD"/>
    <w:rsid w:val="00053959"/>
    <w:rsid w:val="00060C9D"/>
    <w:rsid w:val="00060DFA"/>
    <w:rsid w:val="00060E2F"/>
    <w:rsid w:val="00062A56"/>
    <w:rsid w:val="00071E0C"/>
    <w:rsid w:val="00074B2C"/>
    <w:rsid w:val="00092236"/>
    <w:rsid w:val="00096AAF"/>
    <w:rsid w:val="000A43E7"/>
    <w:rsid w:val="000A5289"/>
    <w:rsid w:val="000B6779"/>
    <w:rsid w:val="000C2D65"/>
    <w:rsid w:val="000D0B1D"/>
    <w:rsid w:val="000D27E1"/>
    <w:rsid w:val="000E3DB2"/>
    <w:rsid w:val="000E483E"/>
    <w:rsid w:val="000F2A51"/>
    <w:rsid w:val="00103E94"/>
    <w:rsid w:val="00112D83"/>
    <w:rsid w:val="00113E10"/>
    <w:rsid w:val="00134D9F"/>
    <w:rsid w:val="00137C74"/>
    <w:rsid w:val="001614AD"/>
    <w:rsid w:val="001641B0"/>
    <w:rsid w:val="00167F95"/>
    <w:rsid w:val="001A2B70"/>
    <w:rsid w:val="001A7468"/>
    <w:rsid w:val="001C01FF"/>
    <w:rsid w:val="001C0A1A"/>
    <w:rsid w:val="001C378B"/>
    <w:rsid w:val="001D1A7A"/>
    <w:rsid w:val="001D6188"/>
    <w:rsid w:val="001D71E7"/>
    <w:rsid w:val="001E2F9E"/>
    <w:rsid w:val="001E708C"/>
    <w:rsid w:val="001F5CDA"/>
    <w:rsid w:val="00201F1D"/>
    <w:rsid w:val="00210A4E"/>
    <w:rsid w:val="0021563F"/>
    <w:rsid w:val="00216EC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2F0339"/>
    <w:rsid w:val="00315EEC"/>
    <w:rsid w:val="00343940"/>
    <w:rsid w:val="00355A89"/>
    <w:rsid w:val="00355F97"/>
    <w:rsid w:val="00362B34"/>
    <w:rsid w:val="00373F44"/>
    <w:rsid w:val="00376419"/>
    <w:rsid w:val="003835F9"/>
    <w:rsid w:val="0039122F"/>
    <w:rsid w:val="003E76FD"/>
    <w:rsid w:val="0040086C"/>
    <w:rsid w:val="004013F2"/>
    <w:rsid w:val="004026B4"/>
    <w:rsid w:val="0040452F"/>
    <w:rsid w:val="00425F4D"/>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510B28"/>
    <w:rsid w:val="00515FCC"/>
    <w:rsid w:val="00520246"/>
    <w:rsid w:val="0053253B"/>
    <w:rsid w:val="00533A60"/>
    <w:rsid w:val="005466DE"/>
    <w:rsid w:val="00551BC0"/>
    <w:rsid w:val="00560115"/>
    <w:rsid w:val="005619EB"/>
    <w:rsid w:val="0056214C"/>
    <w:rsid w:val="00571668"/>
    <w:rsid w:val="00571A76"/>
    <w:rsid w:val="005814CB"/>
    <w:rsid w:val="005821E9"/>
    <w:rsid w:val="005901A5"/>
    <w:rsid w:val="005928AA"/>
    <w:rsid w:val="005A3743"/>
    <w:rsid w:val="005B10D7"/>
    <w:rsid w:val="005B1216"/>
    <w:rsid w:val="005B3039"/>
    <w:rsid w:val="005C33BD"/>
    <w:rsid w:val="005C5C76"/>
    <w:rsid w:val="005C73C7"/>
    <w:rsid w:val="005E4941"/>
    <w:rsid w:val="005E5501"/>
    <w:rsid w:val="005F2001"/>
    <w:rsid w:val="00604443"/>
    <w:rsid w:val="00621393"/>
    <w:rsid w:val="00625C37"/>
    <w:rsid w:val="006410CD"/>
    <w:rsid w:val="006436BB"/>
    <w:rsid w:val="006438A4"/>
    <w:rsid w:val="00664E8C"/>
    <w:rsid w:val="00665E1E"/>
    <w:rsid w:val="00687F1B"/>
    <w:rsid w:val="00696F45"/>
    <w:rsid w:val="006B1995"/>
    <w:rsid w:val="006B4455"/>
    <w:rsid w:val="006C0DF6"/>
    <w:rsid w:val="006C4304"/>
    <w:rsid w:val="006D239D"/>
    <w:rsid w:val="006E199F"/>
    <w:rsid w:val="006F4672"/>
    <w:rsid w:val="007037C6"/>
    <w:rsid w:val="00715389"/>
    <w:rsid w:val="00716257"/>
    <w:rsid w:val="00720D2B"/>
    <w:rsid w:val="0072612A"/>
    <w:rsid w:val="00730682"/>
    <w:rsid w:val="0073182D"/>
    <w:rsid w:val="0073507D"/>
    <w:rsid w:val="0074151A"/>
    <w:rsid w:val="00743132"/>
    <w:rsid w:val="0074379E"/>
    <w:rsid w:val="00747133"/>
    <w:rsid w:val="007477AB"/>
    <w:rsid w:val="0075022C"/>
    <w:rsid w:val="007533D0"/>
    <w:rsid w:val="00753826"/>
    <w:rsid w:val="00754E14"/>
    <w:rsid w:val="00781CD6"/>
    <w:rsid w:val="00782596"/>
    <w:rsid w:val="007B10FB"/>
    <w:rsid w:val="007C266A"/>
    <w:rsid w:val="007C416D"/>
    <w:rsid w:val="007D03D5"/>
    <w:rsid w:val="007D1B3E"/>
    <w:rsid w:val="007D4407"/>
    <w:rsid w:val="007F4C88"/>
    <w:rsid w:val="008014D9"/>
    <w:rsid w:val="0081627C"/>
    <w:rsid w:val="008461E1"/>
    <w:rsid w:val="00847954"/>
    <w:rsid w:val="00850F7E"/>
    <w:rsid w:val="008801B9"/>
    <w:rsid w:val="008812CB"/>
    <w:rsid w:val="008A0EB9"/>
    <w:rsid w:val="008B54AD"/>
    <w:rsid w:val="008D3891"/>
    <w:rsid w:val="008E2EAD"/>
    <w:rsid w:val="008E5DFE"/>
    <w:rsid w:val="008E62F9"/>
    <w:rsid w:val="00910933"/>
    <w:rsid w:val="00935422"/>
    <w:rsid w:val="00947F09"/>
    <w:rsid w:val="00954292"/>
    <w:rsid w:val="0095489D"/>
    <w:rsid w:val="00957B98"/>
    <w:rsid w:val="00966054"/>
    <w:rsid w:val="00966918"/>
    <w:rsid w:val="009673A3"/>
    <w:rsid w:val="0097118C"/>
    <w:rsid w:val="00997B26"/>
    <w:rsid w:val="009A54CA"/>
    <w:rsid w:val="009B2060"/>
    <w:rsid w:val="009B6230"/>
    <w:rsid w:val="009C0A0D"/>
    <w:rsid w:val="009D07D0"/>
    <w:rsid w:val="00A02E7C"/>
    <w:rsid w:val="00A0528D"/>
    <w:rsid w:val="00A1556F"/>
    <w:rsid w:val="00A23824"/>
    <w:rsid w:val="00A27E66"/>
    <w:rsid w:val="00A32A44"/>
    <w:rsid w:val="00A3785D"/>
    <w:rsid w:val="00A421C8"/>
    <w:rsid w:val="00A467E1"/>
    <w:rsid w:val="00A52DB0"/>
    <w:rsid w:val="00A841DA"/>
    <w:rsid w:val="00A8437E"/>
    <w:rsid w:val="00A84AC2"/>
    <w:rsid w:val="00A84CED"/>
    <w:rsid w:val="00A87FBF"/>
    <w:rsid w:val="00A9205D"/>
    <w:rsid w:val="00AC222F"/>
    <w:rsid w:val="00AC5E34"/>
    <w:rsid w:val="00AD6E0E"/>
    <w:rsid w:val="00AD7EAF"/>
    <w:rsid w:val="00AE159C"/>
    <w:rsid w:val="00AE243C"/>
    <w:rsid w:val="00AE5676"/>
    <w:rsid w:val="00AF2188"/>
    <w:rsid w:val="00B03CFF"/>
    <w:rsid w:val="00B16D7A"/>
    <w:rsid w:val="00B16FB2"/>
    <w:rsid w:val="00B352D4"/>
    <w:rsid w:val="00B406FA"/>
    <w:rsid w:val="00B502A4"/>
    <w:rsid w:val="00B524B0"/>
    <w:rsid w:val="00B72E8C"/>
    <w:rsid w:val="00B917B9"/>
    <w:rsid w:val="00B9461E"/>
    <w:rsid w:val="00B949CE"/>
    <w:rsid w:val="00BA2621"/>
    <w:rsid w:val="00BB0D2F"/>
    <w:rsid w:val="00BB440C"/>
    <w:rsid w:val="00BB738D"/>
    <w:rsid w:val="00BC17D2"/>
    <w:rsid w:val="00BC240B"/>
    <w:rsid w:val="00BD07DD"/>
    <w:rsid w:val="00BF0473"/>
    <w:rsid w:val="00C052B4"/>
    <w:rsid w:val="00C06491"/>
    <w:rsid w:val="00C1622A"/>
    <w:rsid w:val="00C35B25"/>
    <w:rsid w:val="00C41B85"/>
    <w:rsid w:val="00C43810"/>
    <w:rsid w:val="00C44627"/>
    <w:rsid w:val="00C4496F"/>
    <w:rsid w:val="00C450F0"/>
    <w:rsid w:val="00C45570"/>
    <w:rsid w:val="00C50819"/>
    <w:rsid w:val="00C5437F"/>
    <w:rsid w:val="00C6732E"/>
    <w:rsid w:val="00C74548"/>
    <w:rsid w:val="00C96E0A"/>
    <w:rsid w:val="00CA66F0"/>
    <w:rsid w:val="00CB34B5"/>
    <w:rsid w:val="00CB5DF5"/>
    <w:rsid w:val="00CC0AB1"/>
    <w:rsid w:val="00CC1D69"/>
    <w:rsid w:val="00CD55B9"/>
    <w:rsid w:val="00CE16F2"/>
    <w:rsid w:val="00CF728C"/>
    <w:rsid w:val="00D0385C"/>
    <w:rsid w:val="00D17AB7"/>
    <w:rsid w:val="00D241CC"/>
    <w:rsid w:val="00D32275"/>
    <w:rsid w:val="00D4457C"/>
    <w:rsid w:val="00D51C1E"/>
    <w:rsid w:val="00D537C4"/>
    <w:rsid w:val="00D54A26"/>
    <w:rsid w:val="00DB31BE"/>
    <w:rsid w:val="00DD20C9"/>
    <w:rsid w:val="00DE10E9"/>
    <w:rsid w:val="00DE3DF8"/>
    <w:rsid w:val="00DE5BDD"/>
    <w:rsid w:val="00DE5CE4"/>
    <w:rsid w:val="00DE79D7"/>
    <w:rsid w:val="00DF379F"/>
    <w:rsid w:val="00E06C17"/>
    <w:rsid w:val="00E26180"/>
    <w:rsid w:val="00E420C4"/>
    <w:rsid w:val="00E4602A"/>
    <w:rsid w:val="00E473B5"/>
    <w:rsid w:val="00E50D6B"/>
    <w:rsid w:val="00E62A8C"/>
    <w:rsid w:val="00E64556"/>
    <w:rsid w:val="00E7095D"/>
    <w:rsid w:val="00E7344E"/>
    <w:rsid w:val="00E77228"/>
    <w:rsid w:val="00E82375"/>
    <w:rsid w:val="00E83762"/>
    <w:rsid w:val="00E8387A"/>
    <w:rsid w:val="00E921AD"/>
    <w:rsid w:val="00EA3BF4"/>
    <w:rsid w:val="00EA6686"/>
    <w:rsid w:val="00EA7AB0"/>
    <w:rsid w:val="00EC00C1"/>
    <w:rsid w:val="00EC3A93"/>
    <w:rsid w:val="00EE66A7"/>
    <w:rsid w:val="00EF1A54"/>
    <w:rsid w:val="00EF7224"/>
    <w:rsid w:val="00F03D79"/>
    <w:rsid w:val="00F11D8D"/>
    <w:rsid w:val="00F21D12"/>
    <w:rsid w:val="00F22505"/>
    <w:rsid w:val="00F27DA1"/>
    <w:rsid w:val="00F57DBD"/>
    <w:rsid w:val="00F66342"/>
    <w:rsid w:val="00F66442"/>
    <w:rsid w:val="00F66929"/>
    <w:rsid w:val="00F76696"/>
    <w:rsid w:val="00F77D1D"/>
    <w:rsid w:val="00F9265C"/>
    <w:rsid w:val="00F9425D"/>
    <w:rsid w:val="00F94C52"/>
    <w:rsid w:val="00FB57B9"/>
    <w:rsid w:val="00FD1D44"/>
    <w:rsid w:val="00FE06BC"/>
    <w:rsid w:val="00FF2AF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6BF3D-CDAC-458A-BCA3-D64D0CC4C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11629</Words>
  <Characters>62798</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2021-07-13T11:27:00Z</cp:lastPrinted>
  <dcterms:created xsi:type="dcterms:W3CDTF">2021-10-14T17:33:00Z</dcterms:created>
  <dcterms:modified xsi:type="dcterms:W3CDTF">2021-10-14T17:33:00Z</dcterms:modified>
</cp:coreProperties>
</file>