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33A85" w14:textId="77777777" w:rsidR="006F5BB9" w:rsidRPr="007E13D3" w:rsidRDefault="006F5BB9" w:rsidP="006F5BB9">
      <w:pPr>
        <w:autoSpaceDE w:val="0"/>
        <w:autoSpaceDN w:val="0"/>
        <w:adjustRightInd w:val="0"/>
        <w:jc w:val="center"/>
        <w:rPr>
          <w:rFonts w:ascii="Cambria" w:hAnsi="Cambria" w:cs="Consolas"/>
          <w:b/>
          <w:bCs/>
          <w:iCs/>
          <w:sz w:val="28"/>
          <w:szCs w:val="28"/>
        </w:rPr>
      </w:pPr>
      <w:r w:rsidRPr="007E13D3">
        <w:rPr>
          <w:rFonts w:ascii="Cambria" w:hAnsi="Cambria" w:cs="Consolas"/>
          <w:b/>
          <w:bCs/>
          <w:iCs/>
          <w:sz w:val="28"/>
          <w:szCs w:val="28"/>
        </w:rPr>
        <w:t>TOMADA DE PREÇOS N° 00</w:t>
      </w:r>
      <w:r>
        <w:rPr>
          <w:rFonts w:ascii="Cambria" w:hAnsi="Cambria" w:cs="Consolas"/>
          <w:b/>
          <w:bCs/>
          <w:iCs/>
          <w:sz w:val="28"/>
          <w:szCs w:val="28"/>
        </w:rPr>
        <w:t>4</w:t>
      </w:r>
      <w:r w:rsidRPr="007E13D3">
        <w:rPr>
          <w:rFonts w:ascii="Cambria" w:hAnsi="Cambria" w:cs="Consolas"/>
          <w:b/>
          <w:bCs/>
          <w:iCs/>
          <w:sz w:val="28"/>
          <w:szCs w:val="28"/>
        </w:rPr>
        <w:t>/2021</w:t>
      </w:r>
    </w:p>
    <w:p w14:paraId="0BE8F163" w14:textId="77777777" w:rsidR="006F5BB9" w:rsidRPr="007E13D3" w:rsidRDefault="006F5BB9" w:rsidP="006F5BB9">
      <w:pPr>
        <w:autoSpaceDE w:val="0"/>
        <w:autoSpaceDN w:val="0"/>
        <w:adjustRightInd w:val="0"/>
        <w:jc w:val="center"/>
        <w:rPr>
          <w:rFonts w:ascii="Cambria" w:hAnsi="Cambria" w:cs="Consolas"/>
          <w:b/>
          <w:bCs/>
          <w:iCs/>
          <w:sz w:val="28"/>
          <w:szCs w:val="28"/>
        </w:rPr>
      </w:pPr>
      <w:r w:rsidRPr="007E13D3">
        <w:rPr>
          <w:rFonts w:ascii="Cambria" w:hAnsi="Cambria" w:cs="Consolas"/>
          <w:b/>
          <w:bCs/>
          <w:iCs/>
          <w:sz w:val="28"/>
          <w:szCs w:val="28"/>
        </w:rPr>
        <w:t>PROCESSO N° 0</w:t>
      </w:r>
      <w:r>
        <w:rPr>
          <w:rFonts w:ascii="Cambria" w:hAnsi="Cambria" w:cs="Consolas"/>
          <w:b/>
          <w:bCs/>
          <w:iCs/>
          <w:sz w:val="28"/>
          <w:szCs w:val="28"/>
        </w:rPr>
        <w:t>85</w:t>
      </w:r>
      <w:r w:rsidRPr="007E13D3">
        <w:rPr>
          <w:rFonts w:ascii="Cambria" w:hAnsi="Cambria" w:cs="Consolas"/>
          <w:b/>
          <w:bCs/>
          <w:iCs/>
          <w:sz w:val="28"/>
          <w:szCs w:val="28"/>
        </w:rPr>
        <w:t>/2021</w:t>
      </w:r>
    </w:p>
    <w:p w14:paraId="02811A31" w14:textId="77777777" w:rsidR="006F5BB9" w:rsidRPr="007E13D3" w:rsidRDefault="006F5BB9" w:rsidP="006F5BB9">
      <w:pPr>
        <w:widowControl w:val="0"/>
        <w:jc w:val="center"/>
        <w:rPr>
          <w:rFonts w:ascii="Cambria" w:hAnsi="Cambria" w:cs="Consolas"/>
          <w:b/>
          <w:bCs/>
          <w:iCs/>
          <w:sz w:val="28"/>
          <w:szCs w:val="28"/>
        </w:rPr>
      </w:pPr>
      <w:r w:rsidRPr="007E13D3">
        <w:rPr>
          <w:rFonts w:ascii="Cambria" w:hAnsi="Cambria" w:cs="Consolas"/>
          <w:b/>
          <w:bCs/>
          <w:iCs/>
          <w:sz w:val="28"/>
          <w:szCs w:val="28"/>
        </w:rPr>
        <w:t>TIPO: MENOR PREÇO GLOBAL</w:t>
      </w:r>
    </w:p>
    <w:p w14:paraId="1FF229F7" w14:textId="77777777" w:rsidR="00996606" w:rsidRDefault="00996606" w:rsidP="006F5BB9">
      <w:pPr>
        <w:widowControl w:val="0"/>
        <w:jc w:val="both"/>
        <w:rPr>
          <w:rFonts w:ascii="Cambria" w:eastAsia="MS Mincho" w:hAnsi="Cambria" w:cs="Consolas"/>
          <w:b/>
          <w:bCs/>
          <w:iCs/>
          <w:sz w:val="28"/>
          <w:szCs w:val="28"/>
        </w:rPr>
      </w:pPr>
    </w:p>
    <w:p w14:paraId="17D04722" w14:textId="4A57A8C3" w:rsidR="006F5BB9" w:rsidRPr="007E13D3" w:rsidRDefault="006F5BB9" w:rsidP="006F5BB9">
      <w:pPr>
        <w:widowControl w:val="0"/>
        <w:jc w:val="both"/>
        <w:rPr>
          <w:rFonts w:ascii="Cambria" w:hAnsi="Cambria" w:cs="Consolas"/>
          <w:iCs/>
          <w:sz w:val="28"/>
          <w:szCs w:val="28"/>
        </w:rPr>
      </w:pPr>
      <w:r w:rsidRPr="007E13D3">
        <w:rPr>
          <w:rFonts w:ascii="Cambria" w:eastAsia="MS Mincho" w:hAnsi="Cambria" w:cs="Consolas"/>
          <w:b/>
          <w:bCs/>
          <w:iCs/>
          <w:sz w:val="28"/>
          <w:szCs w:val="28"/>
        </w:rPr>
        <w:t xml:space="preserve">OBJETO: </w:t>
      </w:r>
      <w:r>
        <w:rPr>
          <w:rFonts w:ascii="Cambria" w:eastAsia="MS Mincho" w:hAnsi="Cambria" w:cs="Consolas"/>
          <w:iCs/>
          <w:sz w:val="28"/>
          <w:szCs w:val="28"/>
        </w:rPr>
        <w:t>A presente licitação tem por objeto, a Contratação de Empresa Especializada para a Prestação de Serviços de Limpeza e Manutenção da EMEIEF Assentamento Zumbi dos Palmares, localizada na Rodovia Intermunicipal SP 261 no Assentamento Zumbi dos Palmares</w:t>
      </w:r>
      <w:r>
        <w:rPr>
          <w:rFonts w:ascii="Cambria" w:hAnsi="Cambria"/>
          <w:sz w:val="28"/>
          <w:szCs w:val="28"/>
        </w:rPr>
        <w:t xml:space="preserve">, </w:t>
      </w:r>
      <w:r>
        <w:rPr>
          <w:rFonts w:ascii="Cambria" w:hAnsi="Cambria" w:cs="Consolas"/>
          <w:sz w:val="28"/>
          <w:szCs w:val="28"/>
        </w:rPr>
        <w:t>conforme especificações constantes do Termo de Referência, que integra este Edital como Anexo I</w:t>
      </w:r>
      <w:r w:rsidRPr="007E13D3">
        <w:rPr>
          <w:rFonts w:ascii="Cambria" w:hAnsi="Cambria" w:cs="Consolas"/>
          <w:bCs/>
          <w:iCs/>
          <w:sz w:val="28"/>
          <w:szCs w:val="28"/>
        </w:rPr>
        <w:t>.</w:t>
      </w:r>
    </w:p>
    <w:p w14:paraId="2C45B4F3" w14:textId="77777777" w:rsidR="006F5BB9" w:rsidRPr="007E13D3" w:rsidRDefault="006F5BB9" w:rsidP="006F5BB9">
      <w:pPr>
        <w:widowControl w:val="0"/>
        <w:jc w:val="both"/>
        <w:rPr>
          <w:rFonts w:ascii="Cambria" w:hAnsi="Cambria" w:cs="Consolas"/>
          <w:iCs/>
          <w:sz w:val="28"/>
          <w:szCs w:val="28"/>
        </w:rPr>
      </w:pPr>
    </w:p>
    <w:p w14:paraId="093BA0B4" w14:textId="77777777" w:rsidR="006F5BB9" w:rsidRPr="007E13D3" w:rsidRDefault="006F5BB9" w:rsidP="006F5BB9">
      <w:pPr>
        <w:widowControl w:val="0"/>
        <w:jc w:val="both"/>
        <w:rPr>
          <w:rFonts w:ascii="Cambria" w:hAnsi="Cambria" w:cs="Consolas"/>
          <w:b/>
          <w:bCs/>
          <w:iCs/>
          <w:sz w:val="28"/>
          <w:szCs w:val="28"/>
        </w:rPr>
      </w:pPr>
      <w:r w:rsidRPr="007E13D3">
        <w:rPr>
          <w:rFonts w:ascii="Cambria" w:hAnsi="Cambria" w:cs="Consolas"/>
          <w:b/>
          <w:bCs/>
          <w:iCs/>
          <w:sz w:val="28"/>
          <w:szCs w:val="28"/>
        </w:rPr>
        <w:t xml:space="preserve">DATA DE REALIZAÇÃO: </w:t>
      </w:r>
      <w:r>
        <w:rPr>
          <w:rFonts w:ascii="Cambria" w:hAnsi="Cambria" w:cs="Consolas"/>
          <w:b/>
          <w:bCs/>
          <w:iCs/>
          <w:sz w:val="28"/>
          <w:szCs w:val="28"/>
        </w:rPr>
        <w:t>10</w:t>
      </w:r>
      <w:r w:rsidRPr="007E13D3">
        <w:rPr>
          <w:rFonts w:ascii="Cambria" w:hAnsi="Cambria" w:cs="Consolas"/>
          <w:b/>
          <w:bCs/>
          <w:iCs/>
          <w:sz w:val="28"/>
          <w:szCs w:val="28"/>
        </w:rPr>
        <w:t>/0</w:t>
      </w:r>
      <w:r>
        <w:rPr>
          <w:rFonts w:ascii="Cambria" w:hAnsi="Cambria" w:cs="Consolas"/>
          <w:b/>
          <w:bCs/>
          <w:iCs/>
          <w:sz w:val="28"/>
          <w:szCs w:val="28"/>
        </w:rPr>
        <w:t>8</w:t>
      </w:r>
      <w:r w:rsidRPr="007E13D3">
        <w:rPr>
          <w:rFonts w:ascii="Cambria" w:hAnsi="Cambria" w:cs="Consolas"/>
          <w:b/>
          <w:bCs/>
          <w:iCs/>
          <w:sz w:val="28"/>
          <w:szCs w:val="28"/>
        </w:rPr>
        <w:t>/2021.</w:t>
      </w:r>
    </w:p>
    <w:p w14:paraId="4F90C55F" w14:textId="77777777" w:rsidR="006F5BB9" w:rsidRPr="007E13D3" w:rsidRDefault="006F5BB9" w:rsidP="006F5BB9">
      <w:pPr>
        <w:widowControl w:val="0"/>
        <w:jc w:val="both"/>
        <w:rPr>
          <w:rFonts w:ascii="Cambria" w:hAnsi="Cambria" w:cs="Consolas"/>
          <w:b/>
          <w:bCs/>
          <w:iCs/>
          <w:sz w:val="28"/>
          <w:szCs w:val="28"/>
        </w:rPr>
      </w:pPr>
    </w:p>
    <w:p w14:paraId="7FF0BF40" w14:textId="77777777" w:rsidR="006F5BB9" w:rsidRPr="007E13D3" w:rsidRDefault="006F5BB9" w:rsidP="006F5BB9">
      <w:pPr>
        <w:jc w:val="both"/>
        <w:rPr>
          <w:rFonts w:ascii="Cambria" w:hAnsi="Cambria" w:cs="Consolas"/>
          <w:b/>
          <w:bCs/>
          <w:iCs/>
          <w:sz w:val="28"/>
          <w:szCs w:val="28"/>
        </w:rPr>
      </w:pPr>
      <w:r w:rsidRPr="007E13D3">
        <w:rPr>
          <w:rFonts w:ascii="Cambria" w:hAnsi="Cambria" w:cs="Consolas"/>
          <w:b/>
          <w:bCs/>
          <w:iCs/>
          <w:sz w:val="28"/>
          <w:szCs w:val="28"/>
        </w:rPr>
        <w:t xml:space="preserve">HORÁRIO DE INÍCIO: </w:t>
      </w:r>
      <w:r>
        <w:rPr>
          <w:rFonts w:ascii="Cambria" w:hAnsi="Cambria" w:cs="Consolas"/>
          <w:b/>
          <w:bCs/>
          <w:iCs/>
          <w:sz w:val="28"/>
          <w:szCs w:val="28"/>
        </w:rPr>
        <w:t>13</w:t>
      </w:r>
      <w:r w:rsidRPr="007E13D3">
        <w:rPr>
          <w:rFonts w:ascii="Cambria" w:hAnsi="Cambria" w:cs="Consolas"/>
          <w:b/>
          <w:bCs/>
          <w:iCs/>
          <w:sz w:val="28"/>
          <w:szCs w:val="28"/>
        </w:rPr>
        <w:t>H</w:t>
      </w:r>
      <w:r>
        <w:rPr>
          <w:rFonts w:ascii="Cambria" w:hAnsi="Cambria" w:cs="Consolas"/>
          <w:b/>
          <w:bCs/>
          <w:iCs/>
          <w:sz w:val="28"/>
          <w:szCs w:val="28"/>
        </w:rPr>
        <w:t>3</w:t>
      </w:r>
      <w:r w:rsidRPr="007E13D3">
        <w:rPr>
          <w:rFonts w:ascii="Cambria" w:hAnsi="Cambria" w:cs="Consolas"/>
          <w:b/>
          <w:bCs/>
          <w:iCs/>
          <w:sz w:val="28"/>
          <w:szCs w:val="28"/>
        </w:rPr>
        <w:t>0.</w:t>
      </w:r>
    </w:p>
    <w:p w14:paraId="51E5F01D" w14:textId="77777777" w:rsidR="006F5BB9" w:rsidRPr="007E13D3" w:rsidRDefault="006F5BB9" w:rsidP="006F5BB9">
      <w:pPr>
        <w:widowControl w:val="0"/>
        <w:jc w:val="both"/>
        <w:rPr>
          <w:rFonts w:ascii="Cambria" w:hAnsi="Cambria" w:cs="Consolas"/>
          <w:b/>
          <w:bCs/>
          <w:iCs/>
          <w:sz w:val="28"/>
          <w:szCs w:val="28"/>
        </w:rPr>
      </w:pPr>
    </w:p>
    <w:p w14:paraId="7D3957BB" w14:textId="77777777" w:rsidR="006F5BB9" w:rsidRPr="007E13D3" w:rsidRDefault="006F5BB9" w:rsidP="006F5BB9">
      <w:pPr>
        <w:autoSpaceDE w:val="0"/>
        <w:autoSpaceDN w:val="0"/>
        <w:adjustRightInd w:val="0"/>
        <w:jc w:val="both"/>
        <w:rPr>
          <w:rFonts w:ascii="Cambria" w:hAnsi="Cambria" w:cs="Consolas"/>
          <w:iCs/>
          <w:sz w:val="28"/>
          <w:szCs w:val="28"/>
        </w:rPr>
      </w:pPr>
      <w:r w:rsidRPr="007E13D3">
        <w:rPr>
          <w:rFonts w:ascii="Cambria" w:hAnsi="Cambria" w:cs="Consolas"/>
          <w:b/>
          <w:bCs/>
          <w:iCs/>
          <w:sz w:val="28"/>
          <w:szCs w:val="28"/>
        </w:rPr>
        <w:t>LOCAL DE REALIZAÇÃO DA SESSÃO</w:t>
      </w:r>
      <w:r w:rsidRPr="007E13D3">
        <w:rPr>
          <w:rFonts w:ascii="Cambria" w:hAnsi="Cambria" w:cs="Consolas"/>
          <w:iCs/>
          <w:sz w:val="28"/>
          <w:szCs w:val="28"/>
        </w:rPr>
        <w:t xml:space="preserve">: </w:t>
      </w:r>
      <w:r w:rsidRPr="007E13D3">
        <w:rPr>
          <w:rFonts w:ascii="Cambria" w:hAnsi="Cambria" w:cs="Consolas"/>
          <w:b/>
          <w:bCs/>
          <w:iCs/>
          <w:sz w:val="28"/>
          <w:szCs w:val="28"/>
        </w:rPr>
        <w:t>DEPARTAMENTO DE COMPRAS E LICITAÇÕES</w:t>
      </w:r>
      <w:r w:rsidRPr="007E13D3">
        <w:rPr>
          <w:rFonts w:ascii="Cambria" w:hAnsi="Cambria" w:cs="Consolas"/>
          <w:bCs/>
          <w:iCs/>
          <w:sz w:val="28"/>
          <w:szCs w:val="28"/>
        </w:rPr>
        <w:t xml:space="preserve">, localizado na </w:t>
      </w:r>
      <w:r w:rsidRPr="007E13D3">
        <w:rPr>
          <w:rFonts w:ascii="Cambria" w:hAnsi="Cambria" w:cs="Consolas"/>
          <w:iCs/>
          <w:sz w:val="28"/>
          <w:szCs w:val="28"/>
        </w:rPr>
        <w:t xml:space="preserve">Praça Monção nº 683 – Bairro Centro – CEP 18.775-021 – Iaras – SP – Telefone (0XX14) 3764-9400 – E-mail: </w:t>
      </w:r>
      <w:r w:rsidRPr="007E13D3">
        <w:rPr>
          <w:rFonts w:ascii="Cambria" w:hAnsi="Cambria"/>
          <w:iCs/>
          <w:sz w:val="28"/>
          <w:szCs w:val="28"/>
        </w:rPr>
        <w:t>licitacaoiaras@hotmail.com</w:t>
      </w:r>
      <w:r w:rsidRPr="007E13D3">
        <w:rPr>
          <w:rStyle w:val="Hyperlink"/>
          <w:rFonts w:ascii="Cambria" w:hAnsi="Cambria" w:cs="Consolas"/>
          <w:iCs/>
          <w:color w:val="auto"/>
          <w:sz w:val="28"/>
          <w:szCs w:val="28"/>
          <w:u w:val="none"/>
          <w:shd w:val="clear" w:color="auto" w:fill="FFFFFF"/>
        </w:rPr>
        <w:t>.</w:t>
      </w:r>
      <w:r w:rsidRPr="007E13D3">
        <w:rPr>
          <w:rFonts w:ascii="Cambria" w:hAnsi="Cambria" w:cs="Consolas"/>
          <w:iCs/>
          <w:sz w:val="28"/>
          <w:szCs w:val="28"/>
        </w:rPr>
        <w:t xml:space="preserve"> </w:t>
      </w:r>
    </w:p>
    <w:p w14:paraId="1BE7A0EA" w14:textId="77777777" w:rsidR="006F5BB9" w:rsidRPr="007E13D3" w:rsidRDefault="006F5BB9" w:rsidP="006F5BB9">
      <w:pPr>
        <w:autoSpaceDE w:val="0"/>
        <w:autoSpaceDN w:val="0"/>
        <w:adjustRightInd w:val="0"/>
        <w:jc w:val="both"/>
        <w:rPr>
          <w:rFonts w:ascii="Cambria" w:hAnsi="Cambria" w:cs="Consolas"/>
          <w:b/>
          <w:bCs/>
          <w:iCs/>
          <w:sz w:val="28"/>
          <w:szCs w:val="28"/>
        </w:rPr>
      </w:pPr>
    </w:p>
    <w:p w14:paraId="2014EDC7" w14:textId="77777777" w:rsidR="006F5BB9" w:rsidRPr="007E13D3" w:rsidRDefault="006F5BB9" w:rsidP="006F5BB9">
      <w:pPr>
        <w:widowControl w:val="0"/>
        <w:ind w:right="-1"/>
        <w:jc w:val="both"/>
        <w:rPr>
          <w:rFonts w:ascii="Cambria" w:hAnsi="Cambria" w:cs="Consolas"/>
          <w:b/>
          <w:bCs/>
          <w:iCs/>
          <w:sz w:val="28"/>
          <w:szCs w:val="28"/>
        </w:rPr>
      </w:pPr>
      <w:r w:rsidRPr="007E13D3">
        <w:rPr>
          <w:rFonts w:ascii="Cambria" w:hAnsi="Cambria" w:cs="Consolas"/>
          <w:b/>
          <w:bCs/>
          <w:iCs/>
          <w:sz w:val="28"/>
          <w:szCs w:val="28"/>
        </w:rPr>
        <w:t>ESCLARECIMENTOS E IMPUGNAÇÕES</w:t>
      </w:r>
      <w:r w:rsidRPr="007E13D3">
        <w:rPr>
          <w:rFonts w:ascii="Cambria" w:hAnsi="Cambria" w:cs="Consolas"/>
          <w:iCs/>
          <w:sz w:val="28"/>
          <w:szCs w:val="28"/>
        </w:rPr>
        <w:t xml:space="preserve">: </w:t>
      </w:r>
      <w:r w:rsidRPr="007E13D3">
        <w:rPr>
          <w:rFonts w:ascii="Cambria" w:hAnsi="Cambria" w:cs="Consolas"/>
          <w:b/>
          <w:bCs/>
          <w:iCs/>
          <w:sz w:val="28"/>
          <w:szCs w:val="28"/>
        </w:rPr>
        <w:t>DEPARTAMENTO DE COMPRAS E LICITAÇÕES</w:t>
      </w:r>
      <w:r w:rsidRPr="007E13D3">
        <w:rPr>
          <w:rFonts w:ascii="Cambria" w:hAnsi="Cambria" w:cs="Consolas"/>
          <w:iCs/>
          <w:sz w:val="28"/>
          <w:szCs w:val="28"/>
        </w:rPr>
        <w:t xml:space="preserve">, localizado na Praça Monção nº 683 – Bairro Centro – CEP 18.775-021 – Iaras – SP – Telefone (0XX14) 3764-9400 – E-mail: </w:t>
      </w:r>
      <w:r w:rsidRPr="007E13D3">
        <w:rPr>
          <w:rFonts w:ascii="Cambria" w:hAnsi="Cambria"/>
          <w:iCs/>
          <w:sz w:val="28"/>
          <w:szCs w:val="28"/>
        </w:rPr>
        <w:t>licitacaoiaras@hotmail.com.</w:t>
      </w:r>
    </w:p>
    <w:p w14:paraId="27ECB553" w14:textId="77777777" w:rsidR="00CC79EB" w:rsidRPr="004407E5" w:rsidRDefault="00CC79EB" w:rsidP="00CC79EB">
      <w:pPr>
        <w:autoSpaceDE w:val="0"/>
        <w:autoSpaceDN w:val="0"/>
        <w:adjustRightInd w:val="0"/>
        <w:jc w:val="both"/>
        <w:rPr>
          <w:rFonts w:ascii="Cambria" w:eastAsia="Calibri" w:hAnsi="Cambria" w:cs="Consolas"/>
          <w:b/>
          <w:bCs/>
          <w:sz w:val="28"/>
          <w:szCs w:val="28"/>
        </w:rPr>
      </w:pPr>
    </w:p>
    <w:p w14:paraId="3EF503B9" w14:textId="149FF04A" w:rsidR="00CC79EB" w:rsidRPr="004407E5" w:rsidRDefault="00CC79EB" w:rsidP="00CC79EB">
      <w:pPr>
        <w:autoSpaceDE w:val="0"/>
        <w:autoSpaceDN w:val="0"/>
        <w:adjustRightInd w:val="0"/>
        <w:jc w:val="both"/>
        <w:rPr>
          <w:rFonts w:ascii="Cambria" w:eastAsia="Calibri" w:hAnsi="Cambria" w:cs="Consolas"/>
          <w:sz w:val="28"/>
          <w:szCs w:val="28"/>
        </w:rPr>
      </w:pPr>
      <w:r w:rsidRPr="004407E5">
        <w:rPr>
          <w:rFonts w:ascii="Cambria" w:eastAsia="Calibri" w:hAnsi="Cambria" w:cs="Consolas"/>
          <w:b/>
          <w:bCs/>
          <w:sz w:val="28"/>
          <w:szCs w:val="28"/>
        </w:rPr>
        <w:t xml:space="preserve">VISTORIA: </w:t>
      </w:r>
      <w:r w:rsidRPr="004407E5">
        <w:rPr>
          <w:rFonts w:ascii="Cambria" w:hAnsi="Cambria" w:cs="Consolas"/>
          <w:sz w:val="28"/>
          <w:szCs w:val="28"/>
        </w:rPr>
        <w:t>É obrigatória. O licitante interessado em participar deste certame deverá vistoriar, com o acompanhamento da</w:t>
      </w:r>
      <w:r w:rsidRPr="008E7C1A">
        <w:rPr>
          <w:rFonts w:ascii="Cambria" w:hAnsi="Cambria" w:cs="Consolas"/>
          <w:sz w:val="28"/>
          <w:szCs w:val="28"/>
        </w:rPr>
        <w:t xml:space="preserve"> </w:t>
      </w:r>
      <w:r w:rsidR="00CD0450">
        <w:rPr>
          <w:rFonts w:ascii="Cambria" w:hAnsi="Cambria" w:cs="Arial"/>
          <w:sz w:val="28"/>
          <w:szCs w:val="28"/>
        </w:rPr>
        <w:t>Supervisora Municipal de Ensino</w:t>
      </w:r>
      <w:r w:rsidRPr="004407E5">
        <w:rPr>
          <w:rFonts w:ascii="Cambria" w:hAnsi="Cambria" w:cs="Consolas"/>
          <w:sz w:val="28"/>
          <w:szCs w:val="28"/>
        </w:rPr>
        <w:t>,</w:t>
      </w:r>
      <w:r>
        <w:rPr>
          <w:rFonts w:ascii="Cambria" w:hAnsi="Cambria" w:cs="Consolas"/>
          <w:sz w:val="28"/>
          <w:szCs w:val="28"/>
        </w:rPr>
        <w:t xml:space="preserve"> Senhora </w:t>
      </w:r>
      <w:r w:rsidR="00CD0450">
        <w:rPr>
          <w:rFonts w:ascii="Cambria" w:hAnsi="Cambria" w:cs="Consolas"/>
          <w:sz w:val="28"/>
          <w:szCs w:val="28"/>
        </w:rPr>
        <w:t>Cláudia Cristina Moreira Antunes</w:t>
      </w:r>
      <w:r>
        <w:rPr>
          <w:rFonts w:ascii="Cambria" w:hAnsi="Cambria" w:cs="Consolas"/>
          <w:sz w:val="28"/>
          <w:szCs w:val="28"/>
        </w:rPr>
        <w:t>,</w:t>
      </w:r>
      <w:r w:rsidRPr="004407E5">
        <w:rPr>
          <w:rFonts w:ascii="Cambria" w:hAnsi="Cambria" w:cs="Consolas"/>
          <w:sz w:val="28"/>
          <w:szCs w:val="28"/>
        </w:rPr>
        <w:t xml:space="preserve"> as instalações relativas aos locais de execução dos serviços, durante o período compreendido entre a data de publicação deste Edital e aquela prevista para a abertura dos envelopes de documentação, mediante prévio agendamento junto à </w:t>
      </w:r>
      <w:r>
        <w:rPr>
          <w:rFonts w:ascii="Cambria" w:eastAsia="Calibri" w:hAnsi="Cambria" w:cs="Consolas"/>
          <w:sz w:val="28"/>
          <w:szCs w:val="28"/>
        </w:rPr>
        <w:t>Secretaria de Educação</w:t>
      </w:r>
      <w:r w:rsidRPr="004407E5">
        <w:rPr>
          <w:rFonts w:ascii="Cambria" w:hAnsi="Cambria" w:cs="Consolas"/>
          <w:sz w:val="28"/>
          <w:szCs w:val="28"/>
        </w:rPr>
        <w:t xml:space="preserve"> pelo telefone: </w:t>
      </w:r>
      <w:r w:rsidRPr="004407E5">
        <w:rPr>
          <w:rFonts w:ascii="Cambria" w:eastAsia="Calibri" w:hAnsi="Cambria" w:cs="Consolas"/>
          <w:sz w:val="28"/>
          <w:szCs w:val="28"/>
        </w:rPr>
        <w:t xml:space="preserve">(14) </w:t>
      </w:r>
      <w:r w:rsidR="00CD0450">
        <w:rPr>
          <w:rFonts w:ascii="Cambria" w:eastAsia="Calibri" w:hAnsi="Cambria" w:cs="Consolas"/>
          <w:sz w:val="28"/>
          <w:szCs w:val="28"/>
        </w:rPr>
        <w:t>3764-9414</w:t>
      </w:r>
      <w:r w:rsidRPr="004407E5">
        <w:rPr>
          <w:rFonts w:ascii="Cambria" w:eastAsia="Calibri" w:hAnsi="Cambria" w:cs="Consolas"/>
          <w:sz w:val="28"/>
          <w:szCs w:val="28"/>
        </w:rPr>
        <w:t>.</w:t>
      </w:r>
    </w:p>
    <w:p w14:paraId="589CB07D" w14:textId="77777777" w:rsidR="00CC79EB" w:rsidRPr="004407E5" w:rsidRDefault="00CC79EB" w:rsidP="00CC79EB">
      <w:pPr>
        <w:autoSpaceDE w:val="0"/>
        <w:autoSpaceDN w:val="0"/>
        <w:adjustRightInd w:val="0"/>
        <w:jc w:val="both"/>
        <w:rPr>
          <w:rFonts w:ascii="Cambria" w:eastAsia="Calibri" w:hAnsi="Cambria" w:cs="Consolas"/>
          <w:b/>
          <w:bCs/>
          <w:sz w:val="28"/>
          <w:szCs w:val="28"/>
        </w:rPr>
      </w:pPr>
    </w:p>
    <w:p w14:paraId="0E2B94EA" w14:textId="46510C22"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sz w:val="28"/>
          <w:szCs w:val="28"/>
        </w:rPr>
        <w:t xml:space="preserve">Os interessados poderão solicitar esclarecimentos preferencialmente através do e-mail: </w:t>
      </w:r>
      <w:r w:rsidR="006B1DB0" w:rsidRPr="007E13D3">
        <w:rPr>
          <w:rFonts w:ascii="Cambria" w:hAnsi="Cambria"/>
          <w:iCs/>
          <w:sz w:val="28"/>
          <w:szCs w:val="28"/>
        </w:rPr>
        <w:t>licitacaoiaras@hotmail.com</w:t>
      </w:r>
      <w:r w:rsidRPr="004407E5">
        <w:rPr>
          <w:rFonts w:ascii="Cambria" w:hAnsi="Cambria" w:cs="Consolas"/>
          <w:sz w:val="28"/>
          <w:szCs w:val="28"/>
        </w:rPr>
        <w:t>, aos cuidados d</w:t>
      </w:r>
      <w:r w:rsidR="004F6E76">
        <w:rPr>
          <w:rFonts w:ascii="Cambria" w:hAnsi="Cambria" w:cs="Consolas"/>
          <w:sz w:val="28"/>
          <w:szCs w:val="28"/>
        </w:rPr>
        <w:t>o</w:t>
      </w:r>
      <w:r w:rsidRPr="004407E5">
        <w:rPr>
          <w:rFonts w:ascii="Cambria" w:hAnsi="Cambria" w:cs="Consolas"/>
          <w:sz w:val="28"/>
          <w:szCs w:val="28"/>
        </w:rPr>
        <w:t xml:space="preserve"> </w:t>
      </w:r>
      <w:r w:rsidR="004F6E76" w:rsidRPr="004F6E76">
        <w:rPr>
          <w:rFonts w:ascii="Cambria" w:hAnsi="Cambria" w:cs="Consolas"/>
          <w:iCs/>
          <w:sz w:val="28"/>
          <w:szCs w:val="28"/>
        </w:rPr>
        <w:t xml:space="preserve">Departamento </w:t>
      </w:r>
      <w:r w:rsidR="004F6E76">
        <w:rPr>
          <w:rFonts w:ascii="Cambria" w:hAnsi="Cambria" w:cs="Consolas"/>
          <w:iCs/>
          <w:sz w:val="28"/>
          <w:szCs w:val="28"/>
        </w:rPr>
        <w:t>d</w:t>
      </w:r>
      <w:r w:rsidR="004F6E76" w:rsidRPr="004F6E76">
        <w:rPr>
          <w:rFonts w:ascii="Cambria" w:hAnsi="Cambria" w:cs="Consolas"/>
          <w:iCs/>
          <w:sz w:val="28"/>
          <w:szCs w:val="28"/>
        </w:rPr>
        <w:t xml:space="preserve">e Compras </w:t>
      </w:r>
      <w:r w:rsidR="004F6E76">
        <w:rPr>
          <w:rFonts w:ascii="Cambria" w:hAnsi="Cambria" w:cs="Consolas"/>
          <w:iCs/>
          <w:sz w:val="28"/>
          <w:szCs w:val="28"/>
        </w:rPr>
        <w:t>e</w:t>
      </w:r>
      <w:r w:rsidR="004F6E76" w:rsidRPr="004F6E76">
        <w:rPr>
          <w:rFonts w:ascii="Cambria" w:hAnsi="Cambria" w:cs="Consolas"/>
          <w:iCs/>
          <w:sz w:val="28"/>
          <w:szCs w:val="28"/>
        </w:rPr>
        <w:t xml:space="preserve"> Licitações</w:t>
      </w:r>
      <w:r w:rsidRPr="004407E5">
        <w:rPr>
          <w:rFonts w:ascii="Cambria" w:hAnsi="Cambria" w:cs="Consolas"/>
          <w:sz w:val="28"/>
          <w:szCs w:val="28"/>
        </w:rPr>
        <w:t xml:space="preserve">, até o prazo de dois dias úteis anteriores à data para abertura dos envelopes. </w:t>
      </w:r>
    </w:p>
    <w:p w14:paraId="38FC7EE5" w14:textId="77777777" w:rsidR="00CC79EB" w:rsidRPr="004407E5" w:rsidRDefault="00CC79EB" w:rsidP="00CC79EB">
      <w:pPr>
        <w:autoSpaceDE w:val="0"/>
        <w:autoSpaceDN w:val="0"/>
        <w:adjustRightInd w:val="0"/>
        <w:jc w:val="both"/>
        <w:rPr>
          <w:rFonts w:ascii="Cambria" w:hAnsi="Cambria" w:cs="Consolas"/>
          <w:sz w:val="28"/>
          <w:szCs w:val="28"/>
        </w:rPr>
      </w:pPr>
    </w:p>
    <w:p w14:paraId="499CDF46" w14:textId="0F4914C8" w:rsidR="00CC79EB" w:rsidRPr="004407E5" w:rsidRDefault="00CC79EB" w:rsidP="00CC79EB">
      <w:pPr>
        <w:autoSpaceDE w:val="0"/>
        <w:autoSpaceDN w:val="0"/>
        <w:adjustRightInd w:val="0"/>
        <w:jc w:val="both"/>
        <w:rPr>
          <w:rFonts w:ascii="Cambria" w:eastAsia="Calibri" w:hAnsi="Cambria" w:cs="Consolas"/>
          <w:b/>
          <w:bCs/>
          <w:sz w:val="28"/>
          <w:szCs w:val="28"/>
        </w:rPr>
      </w:pPr>
      <w:r w:rsidRPr="004407E5">
        <w:rPr>
          <w:rFonts w:ascii="Cambria" w:hAnsi="Cambria" w:cs="Consolas"/>
          <w:sz w:val="28"/>
          <w:szCs w:val="28"/>
        </w:rPr>
        <w:t>As eventuais impugnações contra este Edital deverão ser dirigidas ao Prefeito Municipal, protocoladas diretamente n</w:t>
      </w:r>
      <w:r w:rsidR="004F6E76">
        <w:rPr>
          <w:rFonts w:ascii="Cambria" w:hAnsi="Cambria" w:cs="Consolas"/>
          <w:sz w:val="28"/>
          <w:szCs w:val="28"/>
        </w:rPr>
        <w:t>o</w:t>
      </w:r>
      <w:r w:rsidRPr="004407E5">
        <w:rPr>
          <w:rFonts w:ascii="Cambria" w:hAnsi="Cambria" w:cs="Consolas"/>
          <w:sz w:val="28"/>
          <w:szCs w:val="28"/>
        </w:rPr>
        <w:t xml:space="preserve"> </w:t>
      </w:r>
      <w:r w:rsidR="004F6E76" w:rsidRPr="004F6E76">
        <w:rPr>
          <w:rFonts w:ascii="Cambria" w:hAnsi="Cambria" w:cs="Consolas"/>
          <w:iCs/>
          <w:sz w:val="28"/>
          <w:szCs w:val="28"/>
        </w:rPr>
        <w:t xml:space="preserve">Departamento </w:t>
      </w:r>
      <w:r w:rsidR="004F6E76">
        <w:rPr>
          <w:rFonts w:ascii="Cambria" w:hAnsi="Cambria" w:cs="Consolas"/>
          <w:iCs/>
          <w:sz w:val="28"/>
          <w:szCs w:val="28"/>
        </w:rPr>
        <w:t>d</w:t>
      </w:r>
      <w:r w:rsidR="004F6E76" w:rsidRPr="004F6E76">
        <w:rPr>
          <w:rFonts w:ascii="Cambria" w:hAnsi="Cambria" w:cs="Consolas"/>
          <w:iCs/>
          <w:sz w:val="28"/>
          <w:szCs w:val="28"/>
        </w:rPr>
        <w:t xml:space="preserve">e Compras </w:t>
      </w:r>
      <w:r w:rsidR="004F6E76">
        <w:rPr>
          <w:rFonts w:ascii="Cambria" w:hAnsi="Cambria" w:cs="Consolas"/>
          <w:iCs/>
          <w:sz w:val="28"/>
          <w:szCs w:val="28"/>
        </w:rPr>
        <w:t>e</w:t>
      </w:r>
      <w:r w:rsidR="004F6E76" w:rsidRPr="004F6E76">
        <w:rPr>
          <w:rFonts w:ascii="Cambria" w:hAnsi="Cambria" w:cs="Consolas"/>
          <w:iCs/>
          <w:sz w:val="28"/>
          <w:szCs w:val="28"/>
        </w:rPr>
        <w:t xml:space="preserve"> Licitações</w:t>
      </w:r>
      <w:r w:rsidRPr="004407E5">
        <w:rPr>
          <w:rFonts w:ascii="Cambria" w:hAnsi="Cambria" w:cs="Consolas"/>
          <w:sz w:val="28"/>
          <w:szCs w:val="28"/>
        </w:rPr>
        <w:t xml:space="preserve">, </w:t>
      </w:r>
      <w:r w:rsidRPr="004407E5">
        <w:rPr>
          <w:rFonts w:ascii="Cambria" w:hAnsi="Cambria" w:cs="Consolas"/>
          <w:sz w:val="28"/>
          <w:szCs w:val="28"/>
        </w:rPr>
        <w:lastRenderedPageBreak/>
        <w:t>na forma, nos prazos e com os efeitos estabelecidos em Lei. Admite-se impugnação por intermédio de e-mail: (</w:t>
      </w:r>
      <w:r w:rsidR="006B1DB0" w:rsidRPr="007E13D3">
        <w:rPr>
          <w:rFonts w:ascii="Cambria" w:hAnsi="Cambria"/>
          <w:iCs/>
          <w:sz w:val="28"/>
          <w:szCs w:val="28"/>
        </w:rPr>
        <w:t>licitacaoiaras@hotmail.com</w:t>
      </w:r>
      <w:r w:rsidRPr="004407E5">
        <w:rPr>
          <w:rFonts w:ascii="Cambria" w:hAnsi="Cambria" w:cs="Consolas"/>
          <w:sz w:val="28"/>
          <w:szCs w:val="28"/>
        </w:rPr>
        <w:t xml:space="preserve">), ficando a validade do procedimento condicionada à protocolização do original no setor de </w:t>
      </w:r>
      <w:r w:rsidRPr="004407E5">
        <w:rPr>
          <w:rFonts w:ascii="Cambria" w:hAnsi="Cambria" w:cs="Consolas"/>
          <w:b/>
          <w:sz w:val="28"/>
          <w:szCs w:val="28"/>
        </w:rPr>
        <w:t>PROTOCOLO</w:t>
      </w:r>
      <w:r w:rsidRPr="004407E5">
        <w:rPr>
          <w:rFonts w:ascii="Cambria" w:hAnsi="Cambria" w:cs="Consolas"/>
          <w:sz w:val="28"/>
          <w:szCs w:val="28"/>
        </w:rPr>
        <w:t xml:space="preserve"> no prazo de até 48 horas anteriores à data para abertura dos envelopes.</w:t>
      </w:r>
    </w:p>
    <w:p w14:paraId="222E503B" w14:textId="77777777" w:rsidR="00CC79EB" w:rsidRPr="004407E5" w:rsidRDefault="00CC79EB" w:rsidP="00CC79EB">
      <w:pPr>
        <w:autoSpaceDE w:val="0"/>
        <w:autoSpaceDN w:val="0"/>
        <w:adjustRightInd w:val="0"/>
        <w:jc w:val="both"/>
        <w:rPr>
          <w:rFonts w:ascii="Cambria" w:eastAsia="Calibri" w:hAnsi="Cambria" w:cs="Consolas"/>
          <w:b/>
          <w:bCs/>
          <w:sz w:val="28"/>
          <w:szCs w:val="28"/>
        </w:rPr>
      </w:pPr>
    </w:p>
    <w:p w14:paraId="65C8AC11" w14:textId="79A3994E" w:rsidR="00CC79EB" w:rsidRPr="004407E5" w:rsidRDefault="00CC79EB" w:rsidP="00CC79EB">
      <w:pPr>
        <w:autoSpaceDE w:val="0"/>
        <w:autoSpaceDN w:val="0"/>
        <w:adjustRightInd w:val="0"/>
        <w:jc w:val="both"/>
        <w:rPr>
          <w:rFonts w:ascii="Cambria" w:eastAsia="Calibri" w:hAnsi="Cambria" w:cs="Consolas"/>
          <w:b/>
          <w:bCs/>
          <w:sz w:val="28"/>
          <w:szCs w:val="28"/>
        </w:rPr>
      </w:pPr>
      <w:r w:rsidRPr="004407E5">
        <w:rPr>
          <w:rFonts w:ascii="Cambria" w:hAnsi="Cambria" w:cs="Consolas"/>
          <w:sz w:val="28"/>
          <w:szCs w:val="28"/>
        </w:rPr>
        <w:t>Os esclarecimentos prestados e as decisões sobre eventuais impugnações serão disponibilizados na página da Internet: https://www.</w:t>
      </w:r>
      <w:r w:rsidR="006B1DB0">
        <w:rPr>
          <w:rFonts w:ascii="Cambria" w:hAnsi="Cambria" w:cs="Consolas"/>
          <w:sz w:val="28"/>
          <w:szCs w:val="28"/>
        </w:rPr>
        <w:t>iaras</w:t>
      </w:r>
      <w:r w:rsidRPr="004407E5">
        <w:rPr>
          <w:rFonts w:ascii="Cambria" w:hAnsi="Cambria" w:cs="Consolas"/>
          <w:sz w:val="28"/>
          <w:szCs w:val="28"/>
        </w:rPr>
        <w:t>.sp.gov.br.</w:t>
      </w:r>
    </w:p>
    <w:p w14:paraId="5E7DF0B3" w14:textId="77777777" w:rsidR="00CC79EB" w:rsidRPr="004407E5" w:rsidRDefault="00CC79EB" w:rsidP="00CC79EB">
      <w:pPr>
        <w:autoSpaceDE w:val="0"/>
        <w:autoSpaceDN w:val="0"/>
        <w:adjustRightInd w:val="0"/>
        <w:jc w:val="both"/>
        <w:rPr>
          <w:rFonts w:ascii="Cambria" w:eastAsia="Calibri" w:hAnsi="Cambria" w:cs="Consolas"/>
          <w:b/>
          <w:bCs/>
          <w:sz w:val="28"/>
          <w:szCs w:val="28"/>
        </w:rPr>
      </w:pPr>
    </w:p>
    <w:p w14:paraId="2087EBC8" w14:textId="77777777" w:rsidR="00CC79EB" w:rsidRPr="004407E5" w:rsidRDefault="00CC79EB" w:rsidP="00CC79EB">
      <w:pPr>
        <w:autoSpaceDE w:val="0"/>
        <w:autoSpaceDN w:val="0"/>
        <w:adjustRightInd w:val="0"/>
        <w:jc w:val="both"/>
        <w:rPr>
          <w:rFonts w:ascii="Cambria" w:eastAsia="Calibri" w:hAnsi="Cambria" w:cs="Consolas"/>
          <w:b/>
          <w:bCs/>
          <w:sz w:val="28"/>
          <w:szCs w:val="28"/>
        </w:rPr>
      </w:pPr>
      <w:r w:rsidRPr="004407E5">
        <w:rPr>
          <w:rFonts w:ascii="Cambria" w:eastAsia="Calibri" w:hAnsi="Cambria" w:cs="Consolas"/>
          <w:b/>
          <w:bCs/>
          <w:sz w:val="28"/>
          <w:szCs w:val="28"/>
        </w:rPr>
        <w:t>1 – CONSIDERAÇÃO INICIAL</w:t>
      </w:r>
    </w:p>
    <w:p w14:paraId="196D0896" w14:textId="77777777" w:rsidR="00CC79EB" w:rsidRPr="004407E5" w:rsidRDefault="00CC79EB" w:rsidP="00CC79EB">
      <w:pPr>
        <w:autoSpaceDE w:val="0"/>
        <w:autoSpaceDN w:val="0"/>
        <w:adjustRightInd w:val="0"/>
        <w:jc w:val="both"/>
        <w:rPr>
          <w:rFonts w:ascii="Cambria" w:eastAsia="Calibri" w:hAnsi="Cambria" w:cs="Consolas"/>
          <w:b/>
          <w:bCs/>
          <w:sz w:val="28"/>
          <w:szCs w:val="28"/>
        </w:rPr>
      </w:pPr>
    </w:p>
    <w:p w14:paraId="06EF2D6D" w14:textId="77777777"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t>1.1 –</w:t>
      </w:r>
      <w:r w:rsidRPr="004407E5">
        <w:rPr>
          <w:rFonts w:ascii="Cambria" w:hAnsi="Cambria" w:cs="Consolas"/>
          <w:sz w:val="28"/>
          <w:szCs w:val="28"/>
        </w:rPr>
        <w:t xml:space="preserve"> A execução dos serviços será feita sob regime de empreitada por preço global. </w:t>
      </w:r>
    </w:p>
    <w:p w14:paraId="20AE544A" w14:textId="77777777" w:rsidR="00CC79EB" w:rsidRPr="004407E5" w:rsidRDefault="00CC79EB" w:rsidP="00CC79EB">
      <w:pPr>
        <w:autoSpaceDE w:val="0"/>
        <w:autoSpaceDN w:val="0"/>
        <w:adjustRightInd w:val="0"/>
        <w:jc w:val="both"/>
        <w:rPr>
          <w:rFonts w:ascii="Cambria" w:hAnsi="Cambria" w:cs="Consolas"/>
          <w:sz w:val="28"/>
          <w:szCs w:val="28"/>
        </w:rPr>
      </w:pPr>
    </w:p>
    <w:p w14:paraId="5AE45C5E" w14:textId="77777777"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t>1.2 –</w:t>
      </w:r>
      <w:r w:rsidRPr="004407E5">
        <w:rPr>
          <w:rFonts w:ascii="Cambria" w:hAnsi="Cambria" w:cs="Consolas"/>
          <w:sz w:val="28"/>
          <w:szCs w:val="28"/>
        </w:rPr>
        <w:t xml:space="preserve"> O valor contratado em decorrência da presente licitação poderá sofrer, nas mesmas condições, acréscimos ou supressões do valor inicial atualizado, nos termos do artigo 65, § 1º da Lei Federal nº 8.666, de 21 de junho de 1993.</w:t>
      </w:r>
    </w:p>
    <w:p w14:paraId="05B878EA" w14:textId="77777777" w:rsidR="00CC79EB" w:rsidRPr="004407E5" w:rsidRDefault="00CC79EB" w:rsidP="00CC79EB">
      <w:pPr>
        <w:autoSpaceDE w:val="0"/>
        <w:autoSpaceDN w:val="0"/>
        <w:adjustRightInd w:val="0"/>
        <w:rPr>
          <w:rFonts w:ascii="Cambria" w:eastAsia="Calibri" w:hAnsi="Cambria" w:cs="Consolas"/>
          <w:b/>
          <w:bCs/>
          <w:sz w:val="28"/>
          <w:szCs w:val="28"/>
        </w:rPr>
      </w:pPr>
    </w:p>
    <w:p w14:paraId="110358AA" w14:textId="77777777" w:rsidR="00CC79EB" w:rsidRPr="004407E5" w:rsidRDefault="00CC79EB" w:rsidP="00CC79EB">
      <w:pPr>
        <w:autoSpaceDE w:val="0"/>
        <w:autoSpaceDN w:val="0"/>
        <w:adjustRightInd w:val="0"/>
        <w:rPr>
          <w:rFonts w:ascii="Cambria" w:eastAsia="Calibri" w:hAnsi="Cambria" w:cs="Consolas"/>
          <w:b/>
          <w:bCs/>
          <w:sz w:val="28"/>
          <w:szCs w:val="28"/>
        </w:rPr>
      </w:pPr>
      <w:r w:rsidRPr="004407E5">
        <w:rPr>
          <w:rFonts w:ascii="Cambria" w:eastAsia="Calibri" w:hAnsi="Cambria" w:cs="Consolas"/>
          <w:b/>
          <w:bCs/>
          <w:sz w:val="28"/>
          <w:szCs w:val="28"/>
        </w:rPr>
        <w:t xml:space="preserve">2 – </w:t>
      </w:r>
      <w:r w:rsidRPr="004407E5">
        <w:rPr>
          <w:rFonts w:ascii="Cambria" w:hAnsi="Cambria" w:cs="Consolas"/>
          <w:b/>
          <w:sz w:val="28"/>
          <w:szCs w:val="28"/>
        </w:rPr>
        <w:t>BASE LEGAL, ANEXOS E RESERVA DE RECURSOS</w:t>
      </w:r>
    </w:p>
    <w:p w14:paraId="486D3950" w14:textId="77777777" w:rsidR="00CC79EB" w:rsidRPr="004407E5" w:rsidRDefault="00CC79EB" w:rsidP="00CC79EB">
      <w:pPr>
        <w:autoSpaceDE w:val="0"/>
        <w:autoSpaceDN w:val="0"/>
        <w:adjustRightInd w:val="0"/>
        <w:jc w:val="both"/>
        <w:rPr>
          <w:rFonts w:ascii="Cambria" w:eastAsia="Calibri" w:hAnsi="Cambria" w:cs="Consolas"/>
          <w:bCs/>
          <w:sz w:val="28"/>
          <w:szCs w:val="28"/>
        </w:rPr>
      </w:pPr>
    </w:p>
    <w:p w14:paraId="213C9DD0" w14:textId="77777777" w:rsidR="00CC79EB" w:rsidRPr="004407E5" w:rsidRDefault="00CC79EB" w:rsidP="00CC79EB">
      <w:pPr>
        <w:autoSpaceDE w:val="0"/>
        <w:autoSpaceDN w:val="0"/>
        <w:adjustRightInd w:val="0"/>
        <w:jc w:val="both"/>
        <w:rPr>
          <w:rFonts w:ascii="Cambria" w:eastAsia="Calibri" w:hAnsi="Cambria" w:cs="Consolas"/>
          <w:bCs/>
          <w:sz w:val="28"/>
          <w:szCs w:val="28"/>
        </w:rPr>
      </w:pPr>
      <w:r w:rsidRPr="004407E5">
        <w:rPr>
          <w:rFonts w:ascii="Cambria" w:hAnsi="Cambria" w:cs="Consolas"/>
          <w:b/>
          <w:sz w:val="28"/>
          <w:szCs w:val="28"/>
        </w:rPr>
        <w:t>2.1 –</w:t>
      </w:r>
      <w:r w:rsidRPr="004407E5">
        <w:rPr>
          <w:rFonts w:ascii="Cambria" w:hAnsi="Cambria" w:cs="Consolas"/>
          <w:sz w:val="28"/>
          <w:szCs w:val="28"/>
        </w:rPr>
        <w:t xml:space="preserve"> A presente licitação é regida pela Lei Federal nº 8.666, de 21 de junho de 1993, com suas alterações, e de forma suplementar, pela Lei Estadual nº 6.544, de 22 de novembro de 1989, com suas alterações, e pela Lei Complementar nº 123, de 14 de dezembro de 2006, atualizada pela Lei Complementar nº 147, de 7 de agosto de 2014.</w:t>
      </w:r>
    </w:p>
    <w:p w14:paraId="2D7EEFAF" w14:textId="77777777" w:rsidR="00CC79EB" w:rsidRPr="004407E5" w:rsidRDefault="00CC79EB" w:rsidP="00CC79EB">
      <w:pPr>
        <w:autoSpaceDE w:val="0"/>
        <w:autoSpaceDN w:val="0"/>
        <w:adjustRightInd w:val="0"/>
        <w:jc w:val="both"/>
        <w:rPr>
          <w:rFonts w:ascii="Cambria" w:eastAsia="Calibri" w:hAnsi="Cambria" w:cs="Consolas"/>
          <w:bCs/>
          <w:sz w:val="28"/>
          <w:szCs w:val="28"/>
        </w:rPr>
      </w:pPr>
    </w:p>
    <w:p w14:paraId="79BDCC1C" w14:textId="76A5B060" w:rsidR="00CC79EB" w:rsidRPr="004407E5" w:rsidRDefault="00CC79EB" w:rsidP="00CC79EB">
      <w:pPr>
        <w:autoSpaceDE w:val="0"/>
        <w:autoSpaceDN w:val="0"/>
        <w:adjustRightInd w:val="0"/>
        <w:jc w:val="both"/>
        <w:rPr>
          <w:rFonts w:ascii="Cambria" w:eastAsia="Calibri" w:hAnsi="Cambria" w:cs="Consolas"/>
          <w:bCs/>
          <w:sz w:val="28"/>
          <w:szCs w:val="28"/>
        </w:rPr>
      </w:pPr>
      <w:r w:rsidRPr="004407E5">
        <w:rPr>
          <w:rFonts w:ascii="Cambria" w:hAnsi="Cambria" w:cs="Consolas"/>
          <w:b/>
          <w:sz w:val="28"/>
          <w:szCs w:val="28"/>
        </w:rPr>
        <w:t>2.2 –</w:t>
      </w:r>
      <w:r w:rsidRPr="004407E5">
        <w:rPr>
          <w:rFonts w:ascii="Cambria" w:hAnsi="Cambria" w:cs="Consolas"/>
          <w:sz w:val="28"/>
          <w:szCs w:val="28"/>
        </w:rPr>
        <w:t xml:space="preserve"> Integram este Edital os Anexos de I a </w:t>
      </w:r>
      <w:r>
        <w:rPr>
          <w:rFonts w:ascii="Cambria" w:hAnsi="Cambria" w:cs="Consolas"/>
          <w:sz w:val="28"/>
          <w:szCs w:val="28"/>
        </w:rPr>
        <w:t>X</w:t>
      </w:r>
      <w:r w:rsidRPr="004407E5">
        <w:rPr>
          <w:rFonts w:ascii="Cambria" w:hAnsi="Cambria" w:cs="Consolas"/>
          <w:sz w:val="28"/>
          <w:szCs w:val="28"/>
        </w:rPr>
        <w:t xml:space="preserve"> (disponíveis no endereço eletrônico http://</w:t>
      </w:r>
      <w:r w:rsidRPr="004407E5">
        <w:rPr>
          <w:rFonts w:ascii="Cambria" w:hAnsi="Cambria" w:cs="Consolas"/>
        </w:rPr>
        <w:t xml:space="preserve"> </w:t>
      </w:r>
      <w:r w:rsidRPr="004407E5">
        <w:rPr>
          <w:rFonts w:ascii="Cambria" w:hAnsi="Cambria" w:cs="Consolas"/>
          <w:sz w:val="28"/>
          <w:szCs w:val="28"/>
        </w:rPr>
        <w:t>https://www.</w:t>
      </w:r>
      <w:r w:rsidR="006B1DB0">
        <w:rPr>
          <w:rFonts w:ascii="Cambria" w:hAnsi="Cambria" w:cs="Consolas"/>
          <w:sz w:val="28"/>
          <w:szCs w:val="28"/>
        </w:rPr>
        <w:t>iaras</w:t>
      </w:r>
      <w:r w:rsidRPr="004407E5">
        <w:rPr>
          <w:rFonts w:ascii="Cambria" w:hAnsi="Cambria" w:cs="Consolas"/>
          <w:sz w:val="28"/>
          <w:szCs w:val="28"/>
        </w:rPr>
        <w:t>.sp.gov.br).</w:t>
      </w:r>
    </w:p>
    <w:p w14:paraId="014C4F94" w14:textId="77777777" w:rsidR="00CC79EB" w:rsidRPr="004407E5" w:rsidRDefault="00CC79EB" w:rsidP="00CC79EB">
      <w:pPr>
        <w:autoSpaceDE w:val="0"/>
        <w:autoSpaceDN w:val="0"/>
        <w:adjustRightInd w:val="0"/>
        <w:rPr>
          <w:rFonts w:ascii="Cambria" w:eastAsia="Calibri" w:hAnsi="Cambria" w:cs="Consolas"/>
          <w:b/>
          <w:bCs/>
          <w:sz w:val="28"/>
          <w:szCs w:val="28"/>
        </w:rPr>
      </w:pPr>
    </w:p>
    <w:p w14:paraId="6795888D" w14:textId="7701D934" w:rsidR="00CC79EB" w:rsidRPr="004407E5" w:rsidRDefault="00CC79EB" w:rsidP="00CC79EB">
      <w:pPr>
        <w:jc w:val="both"/>
        <w:rPr>
          <w:rFonts w:ascii="Cambria" w:hAnsi="Cambria" w:cs="Consolas"/>
          <w:bCs/>
          <w:sz w:val="28"/>
          <w:szCs w:val="28"/>
        </w:rPr>
      </w:pPr>
      <w:r w:rsidRPr="004407E5">
        <w:rPr>
          <w:rFonts w:ascii="Cambria" w:eastAsia="Calibri" w:hAnsi="Cambria" w:cs="Consolas"/>
          <w:b/>
          <w:sz w:val="28"/>
          <w:szCs w:val="28"/>
        </w:rPr>
        <w:t>2.</w:t>
      </w:r>
      <w:r>
        <w:rPr>
          <w:rFonts w:ascii="Cambria" w:eastAsia="Calibri" w:hAnsi="Cambria" w:cs="Consolas"/>
          <w:b/>
          <w:sz w:val="28"/>
          <w:szCs w:val="28"/>
        </w:rPr>
        <w:t>3</w:t>
      </w:r>
      <w:r w:rsidRPr="004407E5">
        <w:rPr>
          <w:rFonts w:ascii="Cambria" w:eastAsia="Calibri" w:hAnsi="Cambria" w:cs="Consolas"/>
          <w:b/>
          <w:sz w:val="28"/>
          <w:szCs w:val="28"/>
        </w:rPr>
        <w:t xml:space="preserve"> – </w:t>
      </w:r>
      <w:r w:rsidRPr="004407E5">
        <w:rPr>
          <w:rFonts w:ascii="Cambria" w:eastAsia="Calibri" w:hAnsi="Cambria" w:cs="Consolas"/>
          <w:sz w:val="28"/>
          <w:szCs w:val="28"/>
        </w:rPr>
        <w:t xml:space="preserve">A despesa total orçada em </w:t>
      </w:r>
      <w:r w:rsidR="006F5BB9" w:rsidRPr="004407E5">
        <w:rPr>
          <w:rFonts w:ascii="Cambria" w:eastAsia="Calibri" w:hAnsi="Cambria" w:cs="Consolas"/>
          <w:b/>
          <w:sz w:val="28"/>
          <w:szCs w:val="28"/>
        </w:rPr>
        <w:t xml:space="preserve">R$ </w:t>
      </w:r>
      <w:r w:rsidR="006F5BB9">
        <w:rPr>
          <w:rFonts w:ascii="Cambria" w:hAnsi="Cambria" w:cs="Consolas"/>
          <w:b/>
          <w:bCs/>
          <w:sz w:val="28"/>
          <w:szCs w:val="28"/>
        </w:rPr>
        <w:t>266.400,00 (DUZENTOS E SESSENTA E SEIS MIL E QUATROCENTOS REAIS</w:t>
      </w:r>
      <w:r w:rsidRPr="004407E5">
        <w:rPr>
          <w:rFonts w:ascii="Cambria" w:eastAsia="Calibri" w:hAnsi="Cambria" w:cs="Consolas"/>
          <w:b/>
          <w:sz w:val="28"/>
          <w:szCs w:val="28"/>
        </w:rPr>
        <w:t>)</w:t>
      </w:r>
      <w:r w:rsidRPr="004407E5">
        <w:rPr>
          <w:rFonts w:ascii="Cambria" w:eastAsia="Calibri" w:hAnsi="Cambria" w:cs="Consolas"/>
          <w:sz w:val="28"/>
          <w:szCs w:val="28"/>
        </w:rPr>
        <w:t xml:space="preserve">, </w:t>
      </w:r>
      <w:r w:rsidRPr="004407E5">
        <w:rPr>
          <w:rFonts w:ascii="Cambria" w:hAnsi="Cambria" w:cs="Consolas"/>
          <w:sz w:val="28"/>
          <w:szCs w:val="28"/>
        </w:rPr>
        <w:t xml:space="preserve">onerará o recurso orçamentário </w:t>
      </w:r>
      <w:r>
        <w:rPr>
          <w:rFonts w:ascii="Cambria" w:hAnsi="Cambria" w:cs="Consolas"/>
          <w:sz w:val="28"/>
          <w:szCs w:val="28"/>
        </w:rPr>
        <w:t>próprio</w:t>
      </w:r>
      <w:r w:rsidRPr="004407E5">
        <w:rPr>
          <w:rFonts w:ascii="Cambria" w:hAnsi="Cambria" w:cs="Consolas"/>
          <w:sz w:val="28"/>
          <w:szCs w:val="28"/>
        </w:rPr>
        <w:t>, reservado na</w:t>
      </w:r>
      <w:r w:rsidR="006F5BB9">
        <w:rPr>
          <w:rFonts w:ascii="Cambria" w:hAnsi="Cambria" w:cs="Consolas"/>
          <w:sz w:val="28"/>
          <w:szCs w:val="28"/>
        </w:rPr>
        <w:t>s</w:t>
      </w:r>
      <w:r w:rsidRPr="004407E5">
        <w:rPr>
          <w:rFonts w:ascii="Cambria" w:hAnsi="Cambria" w:cs="Consolas"/>
          <w:sz w:val="28"/>
          <w:szCs w:val="28"/>
        </w:rPr>
        <w:t xml:space="preserve"> Funciona</w:t>
      </w:r>
      <w:r w:rsidR="006F5BB9">
        <w:rPr>
          <w:rFonts w:ascii="Cambria" w:hAnsi="Cambria" w:cs="Consolas"/>
          <w:sz w:val="28"/>
          <w:szCs w:val="28"/>
        </w:rPr>
        <w:t>is</w:t>
      </w:r>
      <w:r>
        <w:rPr>
          <w:rFonts w:ascii="Cambria" w:hAnsi="Cambria" w:cs="Consolas"/>
          <w:sz w:val="28"/>
          <w:szCs w:val="28"/>
        </w:rPr>
        <w:t xml:space="preserve"> </w:t>
      </w:r>
      <w:r w:rsidRPr="004407E5">
        <w:rPr>
          <w:rFonts w:ascii="Cambria" w:hAnsi="Cambria" w:cs="Consolas"/>
          <w:sz w:val="28"/>
          <w:szCs w:val="28"/>
        </w:rPr>
        <w:t>Programática</w:t>
      </w:r>
      <w:r w:rsidR="006F5BB9">
        <w:rPr>
          <w:rFonts w:ascii="Cambria" w:hAnsi="Cambria" w:cs="Consolas"/>
          <w:sz w:val="28"/>
          <w:szCs w:val="28"/>
        </w:rPr>
        <w:t>s</w:t>
      </w:r>
      <w:r w:rsidRPr="004407E5">
        <w:rPr>
          <w:rFonts w:ascii="Cambria" w:hAnsi="Cambria" w:cs="Consolas"/>
          <w:sz w:val="28"/>
          <w:szCs w:val="28"/>
        </w:rPr>
        <w:t>:</w:t>
      </w:r>
    </w:p>
    <w:p w14:paraId="6EA4745E" w14:textId="2241344D" w:rsidR="00CC79EB" w:rsidRDefault="006F5BB9" w:rsidP="00CC79EB">
      <w:pPr>
        <w:widowControl w:val="0"/>
        <w:jc w:val="both"/>
        <w:rPr>
          <w:rFonts w:ascii="Cambria" w:hAnsi="Cambria" w:cs="Consolas"/>
          <w:b/>
          <w:sz w:val="28"/>
          <w:szCs w:val="28"/>
        </w:rPr>
      </w:pPr>
      <w:r>
        <w:rPr>
          <w:rFonts w:ascii="Cambria" w:hAnsi="Cambria" w:cs="Consolas"/>
          <w:b/>
          <w:sz w:val="28"/>
          <w:szCs w:val="28"/>
        </w:rPr>
        <w:t>FICHA 064;</w:t>
      </w:r>
    </w:p>
    <w:p w14:paraId="3A803AED" w14:textId="16F90F34" w:rsidR="006F5BB9" w:rsidRDefault="006F5BB9" w:rsidP="00CC79EB">
      <w:pPr>
        <w:widowControl w:val="0"/>
        <w:jc w:val="both"/>
        <w:rPr>
          <w:rFonts w:ascii="Cambria" w:hAnsi="Cambria" w:cs="Consolas"/>
          <w:b/>
          <w:sz w:val="28"/>
          <w:szCs w:val="28"/>
        </w:rPr>
      </w:pPr>
      <w:r>
        <w:rPr>
          <w:rFonts w:ascii="Cambria" w:hAnsi="Cambria" w:cs="Consolas"/>
          <w:b/>
          <w:sz w:val="28"/>
          <w:szCs w:val="28"/>
        </w:rPr>
        <w:t>FICHA 076;</w:t>
      </w:r>
    </w:p>
    <w:p w14:paraId="6BC8FA21" w14:textId="4AD50688" w:rsidR="006F5BB9" w:rsidRDefault="006F5BB9" w:rsidP="00CC79EB">
      <w:pPr>
        <w:widowControl w:val="0"/>
        <w:jc w:val="both"/>
        <w:rPr>
          <w:rFonts w:ascii="Cambria" w:hAnsi="Cambria" w:cs="Consolas"/>
          <w:b/>
          <w:sz w:val="28"/>
          <w:szCs w:val="28"/>
        </w:rPr>
      </w:pPr>
      <w:r>
        <w:rPr>
          <w:rFonts w:ascii="Cambria" w:hAnsi="Cambria" w:cs="Consolas"/>
          <w:b/>
          <w:sz w:val="28"/>
          <w:szCs w:val="28"/>
        </w:rPr>
        <w:t>FICHA 086;</w:t>
      </w:r>
    </w:p>
    <w:p w14:paraId="696874C8" w14:textId="19E53151" w:rsidR="006F5BB9" w:rsidRDefault="006F5BB9" w:rsidP="00CC79EB">
      <w:pPr>
        <w:widowControl w:val="0"/>
        <w:jc w:val="both"/>
        <w:rPr>
          <w:rFonts w:ascii="Cambria" w:hAnsi="Cambria" w:cs="Consolas"/>
          <w:b/>
          <w:sz w:val="28"/>
          <w:szCs w:val="28"/>
        </w:rPr>
      </w:pPr>
      <w:r>
        <w:rPr>
          <w:rFonts w:ascii="Cambria" w:hAnsi="Cambria" w:cs="Consolas"/>
          <w:b/>
          <w:sz w:val="28"/>
          <w:szCs w:val="28"/>
        </w:rPr>
        <w:t>FICHA 105;</w:t>
      </w:r>
    </w:p>
    <w:p w14:paraId="08A1C121" w14:textId="1DEC9A79" w:rsidR="006F5BB9" w:rsidRDefault="006F5BB9" w:rsidP="00CC79EB">
      <w:pPr>
        <w:widowControl w:val="0"/>
        <w:jc w:val="both"/>
        <w:rPr>
          <w:rFonts w:ascii="Cambria" w:hAnsi="Cambria" w:cs="Consolas"/>
          <w:b/>
          <w:sz w:val="28"/>
          <w:szCs w:val="28"/>
        </w:rPr>
      </w:pPr>
      <w:r>
        <w:rPr>
          <w:rFonts w:ascii="Cambria" w:hAnsi="Cambria" w:cs="Consolas"/>
          <w:b/>
          <w:sz w:val="28"/>
          <w:szCs w:val="28"/>
        </w:rPr>
        <w:t>FICHA 112;</w:t>
      </w:r>
    </w:p>
    <w:p w14:paraId="18EEE81B" w14:textId="443D0B0B" w:rsidR="006F5BB9" w:rsidRPr="004407E5" w:rsidRDefault="006F5BB9" w:rsidP="00CC79EB">
      <w:pPr>
        <w:widowControl w:val="0"/>
        <w:jc w:val="both"/>
        <w:rPr>
          <w:rFonts w:ascii="Cambria" w:eastAsia="Calibri" w:hAnsi="Cambria" w:cs="Consolas"/>
          <w:b/>
          <w:sz w:val="28"/>
          <w:szCs w:val="28"/>
        </w:rPr>
      </w:pPr>
      <w:r>
        <w:rPr>
          <w:rFonts w:ascii="Cambria" w:hAnsi="Cambria" w:cs="Consolas"/>
          <w:b/>
          <w:sz w:val="28"/>
          <w:szCs w:val="28"/>
        </w:rPr>
        <w:t>FICHA 118.</w:t>
      </w:r>
    </w:p>
    <w:p w14:paraId="06CF9519" w14:textId="77777777" w:rsidR="006B1DB0" w:rsidRDefault="006B1DB0" w:rsidP="00CC79EB">
      <w:pPr>
        <w:widowControl w:val="0"/>
        <w:tabs>
          <w:tab w:val="center" w:pos="4252"/>
          <w:tab w:val="right" w:pos="8504"/>
        </w:tabs>
        <w:jc w:val="both"/>
        <w:rPr>
          <w:rFonts w:ascii="Cambria" w:hAnsi="Cambria" w:cs="Consolas"/>
          <w:b/>
          <w:sz w:val="28"/>
          <w:szCs w:val="28"/>
        </w:rPr>
      </w:pPr>
    </w:p>
    <w:p w14:paraId="34EF12C4" w14:textId="4F2CDAB8" w:rsidR="00CC79EB" w:rsidRPr="004407E5" w:rsidRDefault="00CC79EB" w:rsidP="00CC79EB">
      <w:pPr>
        <w:widowControl w:val="0"/>
        <w:tabs>
          <w:tab w:val="center" w:pos="4252"/>
          <w:tab w:val="right" w:pos="8504"/>
        </w:tabs>
        <w:jc w:val="both"/>
        <w:rPr>
          <w:rFonts w:ascii="Cambria" w:hAnsi="Cambria" w:cs="Consolas"/>
          <w:b/>
          <w:sz w:val="28"/>
          <w:szCs w:val="28"/>
        </w:rPr>
      </w:pPr>
      <w:r w:rsidRPr="004407E5">
        <w:rPr>
          <w:rFonts w:ascii="Cambria" w:hAnsi="Cambria" w:cs="Consolas"/>
          <w:b/>
          <w:sz w:val="28"/>
          <w:szCs w:val="28"/>
        </w:rPr>
        <w:lastRenderedPageBreak/>
        <w:t xml:space="preserve">3 – CONDIÇÕES DE PARTICIPAÇÃO NA LICITAÇÃO </w:t>
      </w:r>
    </w:p>
    <w:p w14:paraId="52AFB7CD"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3A2B2211" w14:textId="77777777" w:rsidR="00CC79EB" w:rsidRPr="004407E5" w:rsidRDefault="00CC79EB" w:rsidP="00CC79EB">
      <w:pPr>
        <w:widowControl w:val="0"/>
        <w:tabs>
          <w:tab w:val="center" w:pos="4252"/>
          <w:tab w:val="right" w:pos="8504"/>
        </w:tabs>
        <w:jc w:val="both"/>
        <w:rPr>
          <w:rFonts w:ascii="Cambria" w:hAnsi="Cambria" w:cs="Consolas"/>
          <w:b/>
          <w:sz w:val="28"/>
          <w:szCs w:val="28"/>
        </w:rPr>
      </w:pPr>
      <w:r w:rsidRPr="004407E5">
        <w:rPr>
          <w:rFonts w:ascii="Cambria" w:hAnsi="Cambria" w:cs="Consolas"/>
          <w:b/>
          <w:sz w:val="28"/>
          <w:szCs w:val="28"/>
        </w:rPr>
        <w:t xml:space="preserve">3.1 – </w:t>
      </w:r>
      <w:r w:rsidRPr="004407E5">
        <w:rPr>
          <w:rFonts w:ascii="Cambria" w:hAnsi="Cambria" w:cs="Consolas"/>
          <w:sz w:val="28"/>
          <w:szCs w:val="28"/>
        </w:rPr>
        <w:t xml:space="preserve">Poderão participar desta licitação empresas do ramo de atividade pertinente ao objeto licitado e que atendam aos </w:t>
      </w:r>
      <w:r w:rsidRPr="004407E5">
        <w:rPr>
          <w:rFonts w:ascii="Cambria" w:hAnsi="Cambria" w:cs="Consolas"/>
          <w:b/>
          <w:sz w:val="28"/>
          <w:szCs w:val="28"/>
        </w:rPr>
        <w:t>requisitos de habilitação previstos neste Edital.</w:t>
      </w:r>
    </w:p>
    <w:p w14:paraId="23C6C3EA" w14:textId="77777777" w:rsidR="00CC79EB" w:rsidRPr="004407E5" w:rsidRDefault="00CC79EB" w:rsidP="00CC79EB">
      <w:pPr>
        <w:widowControl w:val="0"/>
        <w:tabs>
          <w:tab w:val="center" w:pos="4252"/>
          <w:tab w:val="right" w:pos="8504"/>
        </w:tabs>
        <w:jc w:val="both"/>
        <w:rPr>
          <w:rFonts w:ascii="Cambria" w:hAnsi="Cambria" w:cs="Consolas"/>
          <w:b/>
          <w:sz w:val="28"/>
          <w:szCs w:val="28"/>
        </w:rPr>
      </w:pPr>
    </w:p>
    <w:p w14:paraId="1B56A467" w14:textId="1E78BA1B"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 xml:space="preserve">3.1.1 – </w:t>
      </w:r>
      <w:r w:rsidRPr="004407E5">
        <w:rPr>
          <w:rFonts w:ascii="Cambria" w:hAnsi="Cambria" w:cs="Consolas"/>
          <w:sz w:val="28"/>
          <w:szCs w:val="28"/>
        </w:rPr>
        <w:t xml:space="preserve">Para a participação os interessados deverão ter inscrição válida junto ao </w:t>
      </w:r>
      <w:r w:rsidRPr="004407E5">
        <w:rPr>
          <w:rFonts w:ascii="Cambria" w:hAnsi="Cambria" w:cs="Consolas"/>
          <w:b/>
          <w:sz w:val="28"/>
          <w:szCs w:val="28"/>
        </w:rPr>
        <w:t>CAUFM</w:t>
      </w:r>
      <w:r w:rsidR="006B1DB0">
        <w:rPr>
          <w:rFonts w:ascii="Cambria" w:hAnsi="Cambria" w:cs="Consolas"/>
          <w:b/>
          <w:sz w:val="28"/>
          <w:szCs w:val="28"/>
        </w:rPr>
        <w:t>I</w:t>
      </w:r>
      <w:r w:rsidRPr="004407E5">
        <w:rPr>
          <w:rFonts w:ascii="Cambria" w:hAnsi="Cambria" w:cs="Consolas"/>
          <w:sz w:val="28"/>
          <w:szCs w:val="28"/>
        </w:rPr>
        <w:t>, ou procederem na forma do item 3.1.2;</w:t>
      </w:r>
    </w:p>
    <w:p w14:paraId="65EDC654"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6DDE6638"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3.1.2 –</w:t>
      </w:r>
      <w:r w:rsidRPr="004407E5">
        <w:rPr>
          <w:rFonts w:ascii="Cambria" w:hAnsi="Cambria" w:cs="Consolas"/>
          <w:sz w:val="28"/>
          <w:szCs w:val="28"/>
        </w:rPr>
        <w:t xml:space="preserve"> Será também aceita a participação dos licitantes que atenderem a todas as condições exigidas para cadastramento, apresentando para a Comissão Permanente de Licitações, até o terceiro dia anterior à data fixada para recebimentos das propostas, toda documentação relacionada nos itens 4.2.1, 4.2.2, 4.2.3, 4.2.4 e 4.2.5; </w:t>
      </w:r>
    </w:p>
    <w:p w14:paraId="08046D28" w14:textId="77777777" w:rsidR="00CC79EB" w:rsidRPr="004407E5" w:rsidRDefault="00CC79EB" w:rsidP="00CC79EB">
      <w:pPr>
        <w:widowControl w:val="0"/>
        <w:tabs>
          <w:tab w:val="center" w:pos="4252"/>
          <w:tab w:val="right" w:pos="8504"/>
        </w:tabs>
        <w:jc w:val="both"/>
        <w:rPr>
          <w:rFonts w:ascii="Cambria" w:hAnsi="Cambria" w:cs="Consolas"/>
          <w:b/>
          <w:sz w:val="28"/>
          <w:szCs w:val="28"/>
        </w:rPr>
      </w:pPr>
    </w:p>
    <w:p w14:paraId="2CDC3FEB"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a)</w:t>
      </w:r>
      <w:r w:rsidRPr="004407E5">
        <w:rPr>
          <w:rFonts w:ascii="Cambria" w:hAnsi="Cambria" w:cs="Consolas"/>
          <w:sz w:val="28"/>
          <w:szCs w:val="28"/>
        </w:rPr>
        <w:t xml:space="preserve"> Os documentos deverão ser: </w:t>
      </w:r>
    </w:p>
    <w:p w14:paraId="188CF08B"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71F4B3A0" w14:textId="26493B2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a.1)</w:t>
      </w:r>
      <w:r w:rsidRPr="004407E5">
        <w:rPr>
          <w:rFonts w:ascii="Cambria" w:hAnsi="Cambria" w:cs="Consolas"/>
          <w:sz w:val="28"/>
          <w:szCs w:val="28"/>
        </w:rPr>
        <w:t xml:space="preserve"> Protocolados no setor de </w:t>
      </w:r>
      <w:r w:rsidRPr="004407E5">
        <w:rPr>
          <w:rFonts w:ascii="Cambria" w:hAnsi="Cambria" w:cs="Consolas"/>
          <w:b/>
          <w:sz w:val="28"/>
          <w:szCs w:val="28"/>
        </w:rPr>
        <w:t>PROTOCOLO</w:t>
      </w:r>
      <w:r w:rsidRPr="004407E5">
        <w:rPr>
          <w:rFonts w:ascii="Cambria" w:hAnsi="Cambria" w:cs="Consolas"/>
          <w:sz w:val="28"/>
          <w:szCs w:val="28"/>
        </w:rPr>
        <w:t xml:space="preserve"> localizado na </w:t>
      </w:r>
      <w:r w:rsidR="006B1DB0" w:rsidRPr="007E13D3">
        <w:rPr>
          <w:rFonts w:ascii="Cambria" w:hAnsi="Cambria" w:cs="Consolas"/>
          <w:iCs/>
          <w:sz w:val="28"/>
          <w:szCs w:val="28"/>
        </w:rPr>
        <w:t>Praça Monção nº 683 – Bairro Centro – CEP 18.775-021 – Iaras – SP</w:t>
      </w:r>
      <w:r w:rsidRPr="004407E5">
        <w:rPr>
          <w:rFonts w:ascii="Cambria" w:hAnsi="Cambria" w:cs="Consolas"/>
          <w:sz w:val="28"/>
          <w:szCs w:val="28"/>
        </w:rPr>
        <w:t>, e dirigidos à Comissão Permanente de Licitações.</w:t>
      </w:r>
    </w:p>
    <w:p w14:paraId="539BE4A1"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1E9ED6B9"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 xml:space="preserve">3.2 – </w:t>
      </w:r>
      <w:r w:rsidRPr="004407E5">
        <w:rPr>
          <w:rFonts w:ascii="Cambria" w:hAnsi="Cambria" w:cs="Consolas"/>
          <w:sz w:val="28"/>
          <w:szCs w:val="28"/>
        </w:rPr>
        <w:t xml:space="preserve">Não será permitida a participação de empresas: </w:t>
      </w:r>
    </w:p>
    <w:p w14:paraId="4EA02FB4"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7252E494"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 xml:space="preserve">3.2.1 – </w:t>
      </w:r>
      <w:r w:rsidRPr="004407E5">
        <w:rPr>
          <w:rFonts w:ascii="Cambria" w:hAnsi="Cambria" w:cs="Consolas"/>
          <w:sz w:val="28"/>
          <w:szCs w:val="28"/>
        </w:rPr>
        <w:t xml:space="preserve">Estrangeiras que não funcionem no País; </w:t>
      </w:r>
    </w:p>
    <w:p w14:paraId="7117F9F3"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3FDCC69B"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 xml:space="preserve">3.2.2 – </w:t>
      </w:r>
      <w:r w:rsidRPr="004407E5">
        <w:rPr>
          <w:rFonts w:ascii="Cambria" w:hAnsi="Cambria" w:cs="Consolas"/>
          <w:sz w:val="28"/>
          <w:szCs w:val="28"/>
        </w:rPr>
        <w:t xml:space="preserve">Reunidas sob a forma de consórcio, qualquer que seja sua forma de constituição; </w:t>
      </w:r>
    </w:p>
    <w:p w14:paraId="13BBEE5F"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2BB45F9F"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 xml:space="preserve">3.2.3 – </w:t>
      </w:r>
      <w:r w:rsidRPr="004407E5">
        <w:rPr>
          <w:rFonts w:ascii="Cambria" w:hAnsi="Cambria" w:cs="Consolas"/>
          <w:sz w:val="28"/>
          <w:szCs w:val="28"/>
        </w:rPr>
        <w:t xml:space="preserve">Impedidas e suspensas de licitar e/ou contratar nos termos do inciso III do artigo 87 da Lei Federal nº 8.666/93 e suas alterações, do artigo 7º da Lei Federal nº 10.520/02 e da Súmula nº 51 do Tribunal de Contas do Estado de São Paulo; </w:t>
      </w:r>
    </w:p>
    <w:p w14:paraId="41C51793"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412640D0"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 xml:space="preserve">3.2.4 – </w:t>
      </w:r>
      <w:r w:rsidRPr="004407E5">
        <w:rPr>
          <w:rFonts w:ascii="Cambria" w:hAnsi="Cambria" w:cs="Consolas"/>
          <w:sz w:val="28"/>
          <w:szCs w:val="28"/>
        </w:rPr>
        <w:t xml:space="preserve">Impedidas de licitar e contratar nos termos do artigo 10 da Lei Federal nº 9.605/98 e impedidas de contratar para os fins estabelecidos pela Lei Estadual nº 10.218/99; </w:t>
      </w:r>
    </w:p>
    <w:p w14:paraId="7391404E"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265CDAE3"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 xml:space="preserve">3.2.5 – </w:t>
      </w:r>
      <w:r w:rsidRPr="004407E5">
        <w:rPr>
          <w:rFonts w:ascii="Cambria" w:hAnsi="Cambria" w:cs="Consolas"/>
          <w:sz w:val="28"/>
          <w:szCs w:val="28"/>
        </w:rPr>
        <w:t>Declaradas inidôneas pelo Poder Público e não reabilitadas;</w:t>
      </w:r>
    </w:p>
    <w:p w14:paraId="5345F554" w14:textId="77777777" w:rsidR="00CC79EB" w:rsidRDefault="00CC79EB" w:rsidP="00CC79EB">
      <w:pPr>
        <w:widowControl w:val="0"/>
        <w:tabs>
          <w:tab w:val="center" w:pos="4252"/>
          <w:tab w:val="right" w:pos="8504"/>
        </w:tabs>
        <w:jc w:val="both"/>
        <w:rPr>
          <w:rFonts w:ascii="Cambria" w:hAnsi="Cambria" w:cs="Consolas"/>
          <w:sz w:val="28"/>
          <w:szCs w:val="28"/>
        </w:rPr>
      </w:pPr>
    </w:p>
    <w:p w14:paraId="0F0E077B"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lastRenderedPageBreak/>
        <w:t>3.2.6 –</w:t>
      </w:r>
      <w:r w:rsidRPr="004407E5">
        <w:rPr>
          <w:rFonts w:ascii="Cambria" w:hAnsi="Cambria" w:cs="Consolas"/>
          <w:sz w:val="28"/>
          <w:szCs w:val="28"/>
        </w:rPr>
        <w:t xml:space="preserve"> Não cadastradas e que não preencham as condições de cadastramento previstas no item 3.1.1.</w:t>
      </w:r>
    </w:p>
    <w:p w14:paraId="2841B421"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7BA82389" w14:textId="77777777" w:rsidR="00CC79EB" w:rsidRPr="004407E5" w:rsidRDefault="00CC79EB" w:rsidP="00CC79EB">
      <w:pPr>
        <w:widowControl w:val="0"/>
        <w:tabs>
          <w:tab w:val="center" w:pos="4252"/>
          <w:tab w:val="right" w:pos="8504"/>
        </w:tabs>
        <w:jc w:val="both"/>
        <w:rPr>
          <w:rFonts w:ascii="Cambria" w:hAnsi="Cambria" w:cs="Consolas"/>
          <w:b/>
          <w:sz w:val="28"/>
          <w:szCs w:val="28"/>
        </w:rPr>
      </w:pPr>
      <w:r w:rsidRPr="004407E5">
        <w:rPr>
          <w:rFonts w:ascii="Cambria" w:hAnsi="Cambria" w:cs="Consolas"/>
          <w:b/>
          <w:sz w:val="28"/>
          <w:szCs w:val="28"/>
        </w:rPr>
        <w:t xml:space="preserve">4 – DOCUMENTOS DE HABILITAÇÃO – ENVELOPE Nº 01 </w:t>
      </w:r>
    </w:p>
    <w:p w14:paraId="7C683EE5"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4641C868"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sz w:val="28"/>
          <w:szCs w:val="28"/>
        </w:rPr>
        <w:t>As Microempresas e Empresas de Pequeno Porte deverão apresentar declaração conforme modelo estabelecido no Anexo V</w:t>
      </w:r>
      <w:r>
        <w:rPr>
          <w:rFonts w:ascii="Cambria" w:hAnsi="Cambria" w:cs="Consolas"/>
          <w:sz w:val="28"/>
          <w:szCs w:val="28"/>
        </w:rPr>
        <w:t>I</w:t>
      </w:r>
      <w:r w:rsidRPr="004407E5">
        <w:rPr>
          <w:rFonts w:ascii="Cambria" w:hAnsi="Cambria" w:cs="Consolas"/>
          <w:sz w:val="28"/>
          <w:szCs w:val="28"/>
        </w:rPr>
        <w:t xml:space="preserve"> deste Edital visando ao exercício do direito de preferência e fruição do benefício de habilitação com irregularidade fiscal, e apresentada, preferencialmente, </w:t>
      </w:r>
      <w:r w:rsidRPr="004407E5">
        <w:rPr>
          <w:rFonts w:ascii="Cambria" w:hAnsi="Cambria" w:cs="Consolas"/>
          <w:b/>
          <w:sz w:val="28"/>
          <w:szCs w:val="28"/>
        </w:rPr>
        <w:t>FORA</w:t>
      </w:r>
      <w:r w:rsidRPr="004407E5">
        <w:rPr>
          <w:rFonts w:ascii="Cambria" w:hAnsi="Cambria" w:cs="Consolas"/>
          <w:sz w:val="28"/>
          <w:szCs w:val="28"/>
        </w:rPr>
        <w:t xml:space="preserve"> dos Envelopes nº 1 (Documentação) e nº 2 (Proposta Comercial). </w:t>
      </w:r>
    </w:p>
    <w:p w14:paraId="64B2294D"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21E761EA" w14:textId="21489E69"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sz w:val="28"/>
          <w:szCs w:val="28"/>
        </w:rPr>
        <w:t xml:space="preserve">Para a habilitação, todos os licitantes deverão ter inscrição válida no Cadastro Único de Fornecedores do Município de </w:t>
      </w:r>
      <w:r w:rsidR="006B1DB0">
        <w:rPr>
          <w:rFonts w:ascii="Cambria" w:hAnsi="Cambria" w:cs="Consolas"/>
          <w:sz w:val="28"/>
          <w:szCs w:val="28"/>
        </w:rPr>
        <w:t>Iaras</w:t>
      </w:r>
      <w:r w:rsidRPr="004407E5">
        <w:rPr>
          <w:rFonts w:ascii="Cambria" w:hAnsi="Cambria" w:cs="Consolas"/>
          <w:sz w:val="28"/>
          <w:szCs w:val="28"/>
        </w:rPr>
        <w:t xml:space="preserve"> ou apresentar a Documentação Completa relacionada no subitem 4.2.</w:t>
      </w:r>
    </w:p>
    <w:p w14:paraId="44A419E9"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6682D98E"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sz w:val="28"/>
          <w:szCs w:val="28"/>
        </w:rPr>
        <w:t>A documentação de habilitação deverá ser apresentada no Envelope nº 1, na seguinte conformidade:</w:t>
      </w:r>
    </w:p>
    <w:p w14:paraId="44E11B97" w14:textId="77777777" w:rsidR="00CC79EB" w:rsidRDefault="00CC79EB" w:rsidP="00CC79EB">
      <w:pPr>
        <w:widowControl w:val="0"/>
        <w:tabs>
          <w:tab w:val="center" w:pos="4252"/>
          <w:tab w:val="right" w:pos="8504"/>
        </w:tabs>
        <w:jc w:val="both"/>
        <w:rPr>
          <w:rFonts w:ascii="Cambria" w:hAnsi="Cambria" w:cs="Consolas"/>
          <w:b/>
          <w:sz w:val="28"/>
          <w:szCs w:val="28"/>
        </w:rPr>
      </w:pPr>
    </w:p>
    <w:p w14:paraId="0AEC4521" w14:textId="58981CE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 xml:space="preserve">4.1 – </w:t>
      </w:r>
      <w:r w:rsidRPr="004407E5">
        <w:rPr>
          <w:rFonts w:ascii="Cambria" w:hAnsi="Cambria" w:cs="Consolas"/>
          <w:sz w:val="28"/>
          <w:szCs w:val="28"/>
        </w:rPr>
        <w:t xml:space="preserve">No que se refere ao </w:t>
      </w:r>
      <w:r w:rsidR="006B1DB0" w:rsidRPr="004407E5">
        <w:rPr>
          <w:rFonts w:ascii="Cambria" w:hAnsi="Cambria" w:cs="Consolas"/>
          <w:b/>
          <w:sz w:val="28"/>
          <w:szCs w:val="28"/>
        </w:rPr>
        <w:t>CAUFM</w:t>
      </w:r>
      <w:r w:rsidR="006B1DB0">
        <w:rPr>
          <w:rFonts w:ascii="Cambria" w:hAnsi="Cambria" w:cs="Consolas"/>
          <w:b/>
          <w:sz w:val="28"/>
          <w:szCs w:val="28"/>
        </w:rPr>
        <w:t>I</w:t>
      </w:r>
      <w:r w:rsidRPr="004407E5">
        <w:rPr>
          <w:rFonts w:ascii="Cambria" w:hAnsi="Cambria" w:cs="Consolas"/>
          <w:sz w:val="28"/>
          <w:szCs w:val="28"/>
        </w:rPr>
        <w:t>:</w:t>
      </w:r>
    </w:p>
    <w:p w14:paraId="2524AB3A"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0AC9984E"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4.1.1 –</w:t>
      </w:r>
      <w:r w:rsidRPr="004407E5">
        <w:rPr>
          <w:rFonts w:ascii="Cambria" w:hAnsi="Cambria" w:cs="Consolas"/>
          <w:sz w:val="28"/>
          <w:szCs w:val="28"/>
        </w:rPr>
        <w:t xml:space="preserve"> O cadastro deverá ter classificação pertinente à categoria do objeto desta licitação; </w:t>
      </w:r>
    </w:p>
    <w:p w14:paraId="72E49FB5"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47CFC582" w14:textId="4606E85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4.1.2 –</w:t>
      </w:r>
      <w:r w:rsidRPr="004407E5">
        <w:rPr>
          <w:rFonts w:ascii="Cambria" w:hAnsi="Cambria" w:cs="Consolas"/>
          <w:sz w:val="28"/>
          <w:szCs w:val="28"/>
        </w:rPr>
        <w:t xml:space="preserve"> Se no cadastro junto ao </w:t>
      </w:r>
      <w:r w:rsidR="006B1DB0" w:rsidRPr="004407E5">
        <w:rPr>
          <w:rFonts w:ascii="Cambria" w:hAnsi="Cambria" w:cs="Consolas"/>
          <w:b/>
          <w:sz w:val="28"/>
          <w:szCs w:val="28"/>
        </w:rPr>
        <w:t>CAUFM</w:t>
      </w:r>
      <w:r w:rsidR="006B1DB0">
        <w:rPr>
          <w:rFonts w:ascii="Cambria" w:hAnsi="Cambria" w:cs="Consolas"/>
          <w:b/>
          <w:sz w:val="28"/>
          <w:szCs w:val="28"/>
        </w:rPr>
        <w:t>I</w:t>
      </w:r>
      <w:r w:rsidRPr="004407E5">
        <w:rPr>
          <w:rFonts w:ascii="Cambria" w:hAnsi="Cambria" w:cs="Consolas"/>
          <w:sz w:val="28"/>
          <w:szCs w:val="28"/>
        </w:rPr>
        <w:t xml:space="preserve"> o licitante não estiver habilitado, ou se não constar algum dos documentos exigidos nos subite</w:t>
      </w:r>
      <w:r>
        <w:rPr>
          <w:rFonts w:ascii="Cambria" w:hAnsi="Cambria" w:cs="Consolas"/>
          <w:sz w:val="28"/>
          <w:szCs w:val="28"/>
        </w:rPr>
        <w:t>m</w:t>
      </w:r>
      <w:r w:rsidRPr="004407E5">
        <w:rPr>
          <w:rFonts w:ascii="Cambria" w:hAnsi="Cambria" w:cs="Consolas"/>
          <w:sz w:val="28"/>
          <w:szCs w:val="28"/>
        </w:rPr>
        <w:t xml:space="preserve"> 4.2.2, ou se esses documentos estiverem com a validade vencida, o licitante deverá apresentar documento equivalente válido; </w:t>
      </w:r>
    </w:p>
    <w:p w14:paraId="08D8F5A8"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0654D0F4" w14:textId="779B09B4"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4.1.3 –</w:t>
      </w:r>
      <w:r w:rsidRPr="004407E5">
        <w:rPr>
          <w:rFonts w:ascii="Cambria" w:hAnsi="Cambria" w:cs="Consolas"/>
          <w:sz w:val="28"/>
          <w:szCs w:val="28"/>
        </w:rPr>
        <w:t xml:space="preserve"> O cadastro junto ao </w:t>
      </w:r>
      <w:r w:rsidR="006B1DB0" w:rsidRPr="004407E5">
        <w:rPr>
          <w:rFonts w:ascii="Cambria" w:hAnsi="Cambria" w:cs="Consolas"/>
          <w:b/>
          <w:sz w:val="28"/>
          <w:szCs w:val="28"/>
        </w:rPr>
        <w:t>CAUFM</w:t>
      </w:r>
      <w:r w:rsidR="006B1DB0">
        <w:rPr>
          <w:rFonts w:ascii="Cambria" w:hAnsi="Cambria" w:cs="Consolas"/>
          <w:b/>
          <w:sz w:val="28"/>
          <w:szCs w:val="28"/>
        </w:rPr>
        <w:t>I</w:t>
      </w:r>
      <w:r w:rsidRPr="004407E5">
        <w:rPr>
          <w:rFonts w:ascii="Cambria" w:hAnsi="Cambria" w:cs="Consolas"/>
          <w:sz w:val="28"/>
          <w:szCs w:val="28"/>
        </w:rPr>
        <w:t xml:space="preserve"> deverá ser complementado: </w:t>
      </w:r>
    </w:p>
    <w:p w14:paraId="7EE0C67A"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102B2C1C"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a)</w:t>
      </w:r>
      <w:r w:rsidRPr="004407E5">
        <w:rPr>
          <w:rFonts w:ascii="Cambria" w:hAnsi="Cambria" w:cs="Consolas"/>
          <w:sz w:val="28"/>
          <w:szCs w:val="28"/>
        </w:rPr>
        <w:t xml:space="preserve"> Pela documentação disposta no subitem 4.2.</w:t>
      </w:r>
      <w:r>
        <w:rPr>
          <w:rFonts w:ascii="Cambria" w:hAnsi="Cambria" w:cs="Consolas"/>
          <w:sz w:val="28"/>
          <w:szCs w:val="28"/>
        </w:rPr>
        <w:t>3</w:t>
      </w:r>
      <w:r w:rsidRPr="004407E5">
        <w:rPr>
          <w:rFonts w:ascii="Cambria" w:hAnsi="Cambria" w:cs="Consolas"/>
          <w:sz w:val="28"/>
          <w:szCs w:val="28"/>
        </w:rPr>
        <w:t xml:space="preserve"> – “</w:t>
      </w:r>
      <w:r w:rsidRPr="00F63019">
        <w:rPr>
          <w:rFonts w:ascii="Cambria" w:hAnsi="Cambria" w:cs="Consolas"/>
          <w:bCs/>
          <w:sz w:val="28"/>
          <w:szCs w:val="28"/>
        </w:rPr>
        <w:t>Qualificação Econômico-Financeira</w:t>
      </w:r>
      <w:r w:rsidRPr="004407E5">
        <w:rPr>
          <w:rFonts w:ascii="Cambria" w:hAnsi="Cambria" w:cs="Consolas"/>
          <w:sz w:val="28"/>
          <w:szCs w:val="28"/>
        </w:rPr>
        <w:t xml:space="preserve">”; </w:t>
      </w:r>
    </w:p>
    <w:p w14:paraId="6347F653" w14:textId="77777777" w:rsidR="00CC79EB" w:rsidRDefault="00CC79EB" w:rsidP="00CC79EB">
      <w:pPr>
        <w:widowControl w:val="0"/>
        <w:tabs>
          <w:tab w:val="center" w:pos="4252"/>
          <w:tab w:val="right" w:pos="8504"/>
        </w:tabs>
        <w:jc w:val="both"/>
        <w:rPr>
          <w:rFonts w:ascii="Cambria" w:hAnsi="Cambria" w:cs="Consolas"/>
          <w:b/>
          <w:sz w:val="28"/>
          <w:szCs w:val="28"/>
        </w:rPr>
      </w:pPr>
    </w:p>
    <w:p w14:paraId="5AC1CB48" w14:textId="77777777" w:rsidR="00CC79EB" w:rsidRPr="004407E5" w:rsidRDefault="00CC79EB" w:rsidP="00CC79EB">
      <w:pPr>
        <w:widowControl w:val="0"/>
        <w:tabs>
          <w:tab w:val="center" w:pos="4252"/>
          <w:tab w:val="right" w:pos="8504"/>
        </w:tabs>
        <w:jc w:val="both"/>
        <w:rPr>
          <w:rFonts w:ascii="Cambria" w:hAnsi="Cambria" w:cs="Consolas"/>
          <w:sz w:val="28"/>
          <w:szCs w:val="28"/>
        </w:rPr>
      </w:pPr>
      <w:r>
        <w:rPr>
          <w:rFonts w:ascii="Cambria" w:hAnsi="Cambria" w:cs="Consolas"/>
          <w:b/>
          <w:sz w:val="28"/>
          <w:szCs w:val="28"/>
        </w:rPr>
        <w:t>b</w:t>
      </w:r>
      <w:r w:rsidRPr="004407E5">
        <w:rPr>
          <w:rFonts w:ascii="Cambria" w:hAnsi="Cambria" w:cs="Consolas"/>
          <w:b/>
          <w:sz w:val="28"/>
          <w:szCs w:val="28"/>
        </w:rPr>
        <w:t>)</w:t>
      </w:r>
      <w:r w:rsidRPr="004407E5">
        <w:rPr>
          <w:rFonts w:ascii="Cambria" w:hAnsi="Cambria" w:cs="Consolas"/>
          <w:sz w:val="28"/>
          <w:szCs w:val="28"/>
        </w:rPr>
        <w:t xml:space="preserve"> Pela documentação disposta no subitem 4.2.4 – “Qualificação Técnica/Operacional”; </w:t>
      </w:r>
    </w:p>
    <w:p w14:paraId="57A07008"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40F6CBCE" w14:textId="77777777" w:rsidR="00CC79EB" w:rsidRPr="004407E5" w:rsidRDefault="00CC79EB" w:rsidP="00CC79EB">
      <w:pPr>
        <w:widowControl w:val="0"/>
        <w:tabs>
          <w:tab w:val="center" w:pos="4252"/>
          <w:tab w:val="right" w:pos="8504"/>
        </w:tabs>
        <w:jc w:val="both"/>
        <w:rPr>
          <w:rFonts w:ascii="Cambria" w:hAnsi="Cambria" w:cs="Consolas"/>
          <w:sz w:val="28"/>
          <w:szCs w:val="28"/>
        </w:rPr>
      </w:pPr>
      <w:r>
        <w:rPr>
          <w:rFonts w:ascii="Cambria" w:hAnsi="Cambria" w:cs="Consolas"/>
          <w:b/>
          <w:sz w:val="28"/>
          <w:szCs w:val="28"/>
        </w:rPr>
        <w:t>c</w:t>
      </w:r>
      <w:r w:rsidRPr="004407E5">
        <w:rPr>
          <w:rFonts w:ascii="Cambria" w:hAnsi="Cambria" w:cs="Consolas"/>
          <w:b/>
          <w:sz w:val="28"/>
          <w:szCs w:val="28"/>
        </w:rPr>
        <w:t>)</w:t>
      </w:r>
      <w:r w:rsidRPr="004407E5">
        <w:rPr>
          <w:rFonts w:ascii="Cambria" w:hAnsi="Cambria" w:cs="Consolas"/>
          <w:sz w:val="28"/>
          <w:szCs w:val="28"/>
        </w:rPr>
        <w:t xml:space="preserve"> Pelas declarações constantes do subitem 4.2.5 – “Outras Comprovações”. </w:t>
      </w:r>
    </w:p>
    <w:p w14:paraId="56F58310" w14:textId="41226C55" w:rsidR="00CC79EB" w:rsidRDefault="00CC79EB" w:rsidP="00CC79EB">
      <w:pPr>
        <w:widowControl w:val="0"/>
        <w:tabs>
          <w:tab w:val="center" w:pos="4252"/>
          <w:tab w:val="right" w:pos="8504"/>
        </w:tabs>
        <w:jc w:val="both"/>
        <w:rPr>
          <w:rFonts w:ascii="Cambria" w:hAnsi="Cambria" w:cs="Consolas"/>
          <w:sz w:val="28"/>
          <w:szCs w:val="28"/>
        </w:rPr>
      </w:pPr>
    </w:p>
    <w:p w14:paraId="60A2D411" w14:textId="77777777" w:rsidR="007C1771" w:rsidRPr="004407E5" w:rsidRDefault="007C1771" w:rsidP="00CC79EB">
      <w:pPr>
        <w:widowControl w:val="0"/>
        <w:tabs>
          <w:tab w:val="center" w:pos="4252"/>
          <w:tab w:val="right" w:pos="8504"/>
        </w:tabs>
        <w:jc w:val="both"/>
        <w:rPr>
          <w:rFonts w:ascii="Cambria" w:hAnsi="Cambria" w:cs="Consolas"/>
          <w:sz w:val="28"/>
          <w:szCs w:val="28"/>
        </w:rPr>
      </w:pPr>
    </w:p>
    <w:p w14:paraId="23B1E5DD" w14:textId="61AE6C30" w:rsidR="00CC79EB"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lastRenderedPageBreak/>
        <w:t>4.2 –</w:t>
      </w:r>
      <w:r w:rsidRPr="004407E5">
        <w:rPr>
          <w:rFonts w:ascii="Cambria" w:hAnsi="Cambria" w:cs="Consolas"/>
          <w:sz w:val="28"/>
          <w:szCs w:val="28"/>
        </w:rPr>
        <w:t xml:space="preserve"> No que se refere à </w:t>
      </w:r>
      <w:r w:rsidRPr="004407E5">
        <w:rPr>
          <w:rFonts w:ascii="Cambria" w:hAnsi="Cambria" w:cs="Consolas"/>
          <w:b/>
          <w:sz w:val="28"/>
          <w:szCs w:val="28"/>
        </w:rPr>
        <w:t>DOCUMENTAÇÃO COMPLETA</w:t>
      </w:r>
      <w:r w:rsidRPr="004407E5">
        <w:rPr>
          <w:rFonts w:ascii="Cambria" w:hAnsi="Cambria" w:cs="Consolas"/>
          <w:sz w:val="28"/>
          <w:szCs w:val="28"/>
        </w:rPr>
        <w:t>, os licitantes deverão apresentar:</w:t>
      </w:r>
    </w:p>
    <w:p w14:paraId="7B79495F" w14:textId="77777777" w:rsidR="007C1771" w:rsidRPr="004407E5" w:rsidRDefault="007C1771" w:rsidP="00CC79EB">
      <w:pPr>
        <w:widowControl w:val="0"/>
        <w:tabs>
          <w:tab w:val="center" w:pos="4252"/>
          <w:tab w:val="right" w:pos="8504"/>
        </w:tabs>
        <w:jc w:val="both"/>
        <w:rPr>
          <w:rFonts w:ascii="Cambria" w:eastAsia="Calibri" w:hAnsi="Cambria" w:cs="Consolas"/>
          <w:b/>
          <w:bCs/>
          <w:sz w:val="28"/>
          <w:szCs w:val="28"/>
        </w:rPr>
      </w:pPr>
    </w:p>
    <w:p w14:paraId="7ACC1C15" w14:textId="77777777" w:rsidR="00CC79EB" w:rsidRPr="004407E5" w:rsidRDefault="00CC79EB" w:rsidP="00CC79EB">
      <w:pPr>
        <w:autoSpaceDE w:val="0"/>
        <w:autoSpaceDN w:val="0"/>
        <w:adjustRightInd w:val="0"/>
        <w:jc w:val="both"/>
        <w:rPr>
          <w:rFonts w:ascii="Cambria" w:hAnsi="Cambria" w:cs="Consolas"/>
          <w:b/>
          <w:sz w:val="28"/>
          <w:szCs w:val="28"/>
        </w:rPr>
      </w:pPr>
      <w:r w:rsidRPr="004407E5">
        <w:rPr>
          <w:rFonts w:ascii="Cambria" w:hAnsi="Cambria" w:cs="Consolas"/>
          <w:b/>
          <w:sz w:val="28"/>
          <w:szCs w:val="28"/>
        </w:rPr>
        <w:t xml:space="preserve">4.2.1 – HABILITAÇÃO JURÍDICA </w:t>
      </w:r>
    </w:p>
    <w:p w14:paraId="035E58CE" w14:textId="77777777" w:rsidR="00CC79EB" w:rsidRPr="004407E5" w:rsidRDefault="00CC79EB" w:rsidP="00CC79EB">
      <w:pPr>
        <w:autoSpaceDE w:val="0"/>
        <w:autoSpaceDN w:val="0"/>
        <w:adjustRightInd w:val="0"/>
        <w:jc w:val="both"/>
        <w:rPr>
          <w:rFonts w:ascii="Cambria" w:hAnsi="Cambria" w:cs="Consolas"/>
          <w:sz w:val="28"/>
          <w:szCs w:val="28"/>
        </w:rPr>
      </w:pPr>
    </w:p>
    <w:p w14:paraId="55817E06" w14:textId="77777777"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t>a)</w:t>
      </w:r>
      <w:r w:rsidRPr="004407E5">
        <w:rPr>
          <w:rFonts w:ascii="Cambria" w:hAnsi="Cambria" w:cs="Consolas"/>
          <w:sz w:val="28"/>
          <w:szCs w:val="28"/>
        </w:rPr>
        <w:t xml:space="preserve"> Registro empresarial na Junta Comercial, no caso de empresário individual; </w:t>
      </w:r>
    </w:p>
    <w:p w14:paraId="63CC85F1" w14:textId="77777777" w:rsidR="00CC79EB" w:rsidRDefault="00CC79EB" w:rsidP="00CC79EB">
      <w:pPr>
        <w:autoSpaceDE w:val="0"/>
        <w:autoSpaceDN w:val="0"/>
        <w:adjustRightInd w:val="0"/>
        <w:jc w:val="both"/>
        <w:rPr>
          <w:rFonts w:ascii="Cambria" w:hAnsi="Cambria" w:cs="Consolas"/>
          <w:b/>
          <w:sz w:val="28"/>
          <w:szCs w:val="28"/>
        </w:rPr>
      </w:pPr>
    </w:p>
    <w:p w14:paraId="383B5F9E" w14:textId="77777777"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t>b)</w:t>
      </w:r>
      <w:r w:rsidRPr="004407E5">
        <w:rPr>
          <w:rFonts w:ascii="Cambria" w:hAnsi="Cambria" w:cs="Consolas"/>
          <w:sz w:val="28"/>
          <w:szCs w:val="28"/>
        </w:rPr>
        <w:t xml:space="preserve"> Ato constitutivo, estatuto ou contrato social em vigor, devidamente registrado na Junta Comercial, tratando-se de sociedade empresária; </w:t>
      </w:r>
    </w:p>
    <w:p w14:paraId="58D00DE8" w14:textId="77777777" w:rsidR="00CC79EB" w:rsidRPr="004407E5" w:rsidRDefault="00CC79EB" w:rsidP="00CC79EB">
      <w:pPr>
        <w:autoSpaceDE w:val="0"/>
        <w:autoSpaceDN w:val="0"/>
        <w:adjustRightInd w:val="0"/>
        <w:jc w:val="both"/>
        <w:rPr>
          <w:rFonts w:ascii="Cambria" w:hAnsi="Cambria" w:cs="Consolas"/>
          <w:sz w:val="28"/>
          <w:szCs w:val="28"/>
        </w:rPr>
      </w:pPr>
    </w:p>
    <w:p w14:paraId="40B2717F" w14:textId="77777777"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t>c)</w:t>
      </w:r>
      <w:r w:rsidRPr="004407E5">
        <w:rPr>
          <w:rFonts w:ascii="Cambria" w:hAnsi="Cambria" w:cs="Consolas"/>
          <w:sz w:val="28"/>
          <w:szCs w:val="28"/>
        </w:rPr>
        <w:t xml:space="preserve"> Documentos de eleição ou designação dos atuais administradores, tratando-se de sociedade empresária; </w:t>
      </w:r>
    </w:p>
    <w:p w14:paraId="18B8E46A" w14:textId="77777777" w:rsidR="00CC79EB" w:rsidRPr="004407E5" w:rsidRDefault="00CC79EB" w:rsidP="00CC79EB">
      <w:pPr>
        <w:autoSpaceDE w:val="0"/>
        <w:autoSpaceDN w:val="0"/>
        <w:adjustRightInd w:val="0"/>
        <w:jc w:val="both"/>
        <w:rPr>
          <w:rFonts w:ascii="Cambria" w:hAnsi="Cambria" w:cs="Consolas"/>
          <w:sz w:val="28"/>
          <w:szCs w:val="28"/>
        </w:rPr>
      </w:pPr>
    </w:p>
    <w:p w14:paraId="081F70BB" w14:textId="77777777"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t>d)</w:t>
      </w:r>
      <w:r w:rsidRPr="004407E5">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39346E95" w14:textId="77777777" w:rsidR="00CC79EB" w:rsidRPr="004407E5" w:rsidRDefault="00CC79EB" w:rsidP="00CC79EB">
      <w:pPr>
        <w:autoSpaceDE w:val="0"/>
        <w:autoSpaceDN w:val="0"/>
        <w:adjustRightInd w:val="0"/>
        <w:jc w:val="both"/>
        <w:rPr>
          <w:rFonts w:ascii="Cambria" w:hAnsi="Cambria" w:cs="Consolas"/>
          <w:sz w:val="28"/>
          <w:szCs w:val="28"/>
        </w:rPr>
      </w:pPr>
    </w:p>
    <w:p w14:paraId="2B8309E5" w14:textId="77777777"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t>e)</w:t>
      </w:r>
      <w:r w:rsidRPr="004407E5">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5D1F5FC5" w14:textId="77777777" w:rsidR="00CC79EB" w:rsidRPr="004407E5" w:rsidRDefault="00CC79EB" w:rsidP="00CC79EB">
      <w:pPr>
        <w:autoSpaceDE w:val="0"/>
        <w:autoSpaceDN w:val="0"/>
        <w:adjustRightInd w:val="0"/>
        <w:jc w:val="both"/>
        <w:rPr>
          <w:rFonts w:ascii="Cambria" w:hAnsi="Cambria" w:cs="Consolas"/>
          <w:b/>
          <w:sz w:val="28"/>
          <w:szCs w:val="28"/>
        </w:rPr>
      </w:pPr>
    </w:p>
    <w:p w14:paraId="17A9F0A5" w14:textId="77777777" w:rsidR="00CC79EB" w:rsidRPr="004407E5" w:rsidRDefault="00CC79EB" w:rsidP="00CC79EB">
      <w:pPr>
        <w:autoSpaceDE w:val="0"/>
        <w:autoSpaceDN w:val="0"/>
        <w:adjustRightInd w:val="0"/>
        <w:jc w:val="both"/>
        <w:rPr>
          <w:rFonts w:ascii="Cambria" w:hAnsi="Cambria" w:cs="Consolas"/>
          <w:b/>
          <w:sz w:val="28"/>
          <w:szCs w:val="28"/>
        </w:rPr>
      </w:pPr>
      <w:r w:rsidRPr="004407E5">
        <w:rPr>
          <w:rFonts w:ascii="Cambria" w:hAnsi="Cambria" w:cs="Consolas"/>
          <w:b/>
          <w:sz w:val="28"/>
          <w:szCs w:val="28"/>
        </w:rPr>
        <w:t xml:space="preserve">4.2.2 – REGULARIDADE FISCAL E TRABALHISTA </w:t>
      </w:r>
    </w:p>
    <w:p w14:paraId="6D81A8E1" w14:textId="77777777" w:rsidR="00CC79EB" w:rsidRPr="004407E5" w:rsidRDefault="00CC79EB" w:rsidP="00CC79EB">
      <w:pPr>
        <w:autoSpaceDE w:val="0"/>
        <w:autoSpaceDN w:val="0"/>
        <w:adjustRightInd w:val="0"/>
        <w:jc w:val="both"/>
        <w:rPr>
          <w:rFonts w:ascii="Cambria" w:hAnsi="Cambria" w:cs="Consolas"/>
          <w:sz w:val="28"/>
          <w:szCs w:val="28"/>
        </w:rPr>
      </w:pPr>
    </w:p>
    <w:p w14:paraId="2238AFC2" w14:textId="77777777"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t>a)</w:t>
      </w:r>
      <w:r w:rsidRPr="004407E5">
        <w:rPr>
          <w:rFonts w:ascii="Cambria" w:hAnsi="Cambria" w:cs="Consolas"/>
          <w:sz w:val="28"/>
          <w:szCs w:val="28"/>
        </w:rPr>
        <w:t xml:space="preserve"> Prova de inscrição no Cadastro Nacional de Pessoas Jurídicas do Ministério da Fazenda (CNPJ); </w:t>
      </w:r>
    </w:p>
    <w:p w14:paraId="73BB6E3B" w14:textId="77777777" w:rsidR="00CC79EB" w:rsidRPr="004407E5" w:rsidRDefault="00CC79EB" w:rsidP="00CC79EB">
      <w:pPr>
        <w:autoSpaceDE w:val="0"/>
        <w:autoSpaceDN w:val="0"/>
        <w:adjustRightInd w:val="0"/>
        <w:jc w:val="both"/>
        <w:rPr>
          <w:rFonts w:ascii="Cambria" w:hAnsi="Cambria" w:cs="Consolas"/>
          <w:sz w:val="28"/>
          <w:szCs w:val="28"/>
        </w:rPr>
      </w:pPr>
    </w:p>
    <w:p w14:paraId="7880B595" w14:textId="77777777"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t>b)</w:t>
      </w:r>
      <w:r w:rsidRPr="004407E5">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7CC3018C" w14:textId="77777777" w:rsidR="00CC79EB" w:rsidRPr="004407E5" w:rsidRDefault="00CC79EB" w:rsidP="00CC79EB">
      <w:pPr>
        <w:autoSpaceDE w:val="0"/>
        <w:autoSpaceDN w:val="0"/>
        <w:adjustRightInd w:val="0"/>
        <w:jc w:val="both"/>
        <w:rPr>
          <w:rFonts w:ascii="Cambria" w:hAnsi="Cambria" w:cs="Consolas"/>
          <w:sz w:val="28"/>
          <w:szCs w:val="28"/>
        </w:rPr>
      </w:pPr>
    </w:p>
    <w:p w14:paraId="601F51C4" w14:textId="77777777"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t>c)</w:t>
      </w:r>
      <w:r w:rsidRPr="004407E5">
        <w:rPr>
          <w:rFonts w:ascii="Cambria" w:hAnsi="Cambria" w:cs="Consolas"/>
          <w:sz w:val="28"/>
          <w:szCs w:val="28"/>
        </w:rPr>
        <w:t xml:space="preserve"> Certidão Conjunta Negativa de Débitos ou Positiva com Efeito de Negativa, relativa a Tributos Federais (inclusive as contribuições sociais) e à Dívida Ativa da União; </w:t>
      </w:r>
    </w:p>
    <w:p w14:paraId="2C90BA6D" w14:textId="77777777" w:rsidR="00CC79EB" w:rsidRPr="004407E5" w:rsidRDefault="00CC79EB" w:rsidP="00CC79EB">
      <w:pPr>
        <w:autoSpaceDE w:val="0"/>
        <w:autoSpaceDN w:val="0"/>
        <w:adjustRightInd w:val="0"/>
        <w:jc w:val="both"/>
        <w:rPr>
          <w:rFonts w:ascii="Cambria" w:hAnsi="Cambria" w:cs="Consolas"/>
          <w:sz w:val="28"/>
          <w:szCs w:val="28"/>
        </w:rPr>
      </w:pPr>
    </w:p>
    <w:p w14:paraId="474CA27E" w14:textId="77777777"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t>d)</w:t>
      </w:r>
      <w:r w:rsidRPr="004407E5">
        <w:rPr>
          <w:rFonts w:ascii="Cambria" w:hAnsi="Cambria" w:cs="Consolas"/>
          <w:sz w:val="28"/>
          <w:szCs w:val="28"/>
        </w:rPr>
        <w:t xml:space="preserve"> Certidão de regularidade de débito com a Fazenda Municipal, da sede ou do domicílio do licitante, relativa aos tributos incidentes sobre o objeto desta licitação; </w:t>
      </w:r>
    </w:p>
    <w:p w14:paraId="62028CC5" w14:textId="77777777" w:rsidR="00CC79EB" w:rsidRPr="004407E5" w:rsidRDefault="00CC79EB" w:rsidP="00CC79EB">
      <w:pPr>
        <w:autoSpaceDE w:val="0"/>
        <w:autoSpaceDN w:val="0"/>
        <w:adjustRightInd w:val="0"/>
        <w:jc w:val="both"/>
        <w:rPr>
          <w:rFonts w:ascii="Cambria" w:hAnsi="Cambria" w:cs="Consolas"/>
          <w:sz w:val="28"/>
          <w:szCs w:val="28"/>
        </w:rPr>
      </w:pPr>
    </w:p>
    <w:p w14:paraId="16DF48F8" w14:textId="77777777"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lastRenderedPageBreak/>
        <w:t>e)</w:t>
      </w:r>
      <w:r w:rsidRPr="004407E5">
        <w:rPr>
          <w:rFonts w:ascii="Cambria" w:hAnsi="Cambria" w:cs="Consolas"/>
          <w:sz w:val="28"/>
          <w:szCs w:val="28"/>
        </w:rPr>
        <w:t xml:space="preserve"> Certidão de regularidade de débito para com o Fundo de Garantia por Tempo de Serviço (FGTS); </w:t>
      </w:r>
    </w:p>
    <w:p w14:paraId="0EFF1F0C" w14:textId="77777777" w:rsidR="00CC79EB" w:rsidRPr="004407E5" w:rsidRDefault="00CC79EB" w:rsidP="00CC79EB">
      <w:pPr>
        <w:autoSpaceDE w:val="0"/>
        <w:autoSpaceDN w:val="0"/>
        <w:adjustRightInd w:val="0"/>
        <w:jc w:val="both"/>
        <w:rPr>
          <w:rFonts w:ascii="Cambria" w:hAnsi="Cambria" w:cs="Consolas"/>
          <w:sz w:val="28"/>
          <w:szCs w:val="28"/>
        </w:rPr>
      </w:pPr>
    </w:p>
    <w:p w14:paraId="6C56D7BD" w14:textId="77777777"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t>f)</w:t>
      </w:r>
      <w:r w:rsidRPr="004407E5">
        <w:rPr>
          <w:rFonts w:ascii="Cambria" w:hAnsi="Cambria" w:cs="Consolas"/>
          <w:sz w:val="28"/>
          <w:szCs w:val="28"/>
        </w:rPr>
        <w:t xml:space="preserve"> Certidão Negativa de Débitos Trabalhistas – CNDT ou Positiva de Débitos Trabalhistas com Efeito de Negativa. </w:t>
      </w:r>
    </w:p>
    <w:p w14:paraId="5A9F5955" w14:textId="77777777" w:rsidR="00CC79EB" w:rsidRPr="004407E5" w:rsidRDefault="00CC79EB" w:rsidP="00CC79EB">
      <w:pPr>
        <w:autoSpaceDE w:val="0"/>
        <w:autoSpaceDN w:val="0"/>
        <w:adjustRightInd w:val="0"/>
        <w:jc w:val="both"/>
        <w:rPr>
          <w:rFonts w:ascii="Cambria" w:hAnsi="Cambria" w:cs="Consolas"/>
        </w:rPr>
      </w:pPr>
    </w:p>
    <w:p w14:paraId="2E32EC78" w14:textId="77777777" w:rsidR="00CC79EB" w:rsidRPr="004407E5" w:rsidRDefault="00CC79EB" w:rsidP="00CC79EB">
      <w:pPr>
        <w:autoSpaceDE w:val="0"/>
        <w:autoSpaceDN w:val="0"/>
        <w:adjustRightInd w:val="0"/>
        <w:jc w:val="both"/>
        <w:rPr>
          <w:rFonts w:ascii="Cambria" w:hAnsi="Cambria" w:cs="Consolas"/>
          <w:b/>
          <w:sz w:val="28"/>
          <w:szCs w:val="28"/>
        </w:rPr>
      </w:pPr>
      <w:r w:rsidRPr="004407E5">
        <w:rPr>
          <w:rFonts w:ascii="Cambria" w:hAnsi="Cambria" w:cs="Consolas"/>
          <w:b/>
          <w:sz w:val="28"/>
          <w:szCs w:val="28"/>
        </w:rPr>
        <w:t xml:space="preserve">4.2.3 – QUALIFICAÇÃO ECONÔMICO-FINANCEIRA </w:t>
      </w:r>
    </w:p>
    <w:p w14:paraId="72A68238" w14:textId="77777777" w:rsidR="00CC79EB" w:rsidRPr="004407E5" w:rsidRDefault="00CC79EB" w:rsidP="00CC79EB">
      <w:pPr>
        <w:autoSpaceDE w:val="0"/>
        <w:autoSpaceDN w:val="0"/>
        <w:adjustRightInd w:val="0"/>
        <w:jc w:val="both"/>
        <w:rPr>
          <w:rFonts w:ascii="Cambria" w:hAnsi="Cambria" w:cs="Consolas"/>
          <w:sz w:val="28"/>
          <w:szCs w:val="28"/>
        </w:rPr>
      </w:pPr>
    </w:p>
    <w:p w14:paraId="78DE9B3F" w14:textId="77777777"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t>a)</w:t>
      </w:r>
      <w:r w:rsidRPr="004407E5">
        <w:rPr>
          <w:rFonts w:ascii="Cambria" w:hAnsi="Cambria" w:cs="Consolas"/>
          <w:sz w:val="28"/>
          <w:szCs w:val="28"/>
        </w:rPr>
        <w:t xml:space="preserve"> Certidão negativa de falência e concordata expedida pelo distribuidor da sede da pessoa jurídica; </w:t>
      </w:r>
    </w:p>
    <w:p w14:paraId="0EF6B84D" w14:textId="77777777" w:rsidR="00CC79EB" w:rsidRDefault="00CC79EB" w:rsidP="00CC79EB">
      <w:pPr>
        <w:autoSpaceDE w:val="0"/>
        <w:autoSpaceDN w:val="0"/>
        <w:adjustRightInd w:val="0"/>
        <w:jc w:val="both"/>
        <w:rPr>
          <w:rFonts w:ascii="Cambria" w:hAnsi="Cambria" w:cs="Consolas"/>
          <w:b/>
          <w:sz w:val="28"/>
          <w:szCs w:val="28"/>
        </w:rPr>
      </w:pPr>
    </w:p>
    <w:p w14:paraId="2A09118E" w14:textId="77777777"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t>b)</w:t>
      </w:r>
      <w:r w:rsidRPr="004407E5">
        <w:rPr>
          <w:rFonts w:ascii="Cambria" w:hAnsi="Cambria" w:cs="Consolas"/>
          <w:sz w:val="28"/>
          <w:szCs w:val="28"/>
        </w:rPr>
        <w:t xml:space="preserve"> Certidão negativa de recuperação judicial ou extrajudicial expedida pelo distribuidor da sede da pessoa jurídica; </w:t>
      </w:r>
    </w:p>
    <w:p w14:paraId="38F3352D" w14:textId="77777777" w:rsidR="00CC79EB" w:rsidRPr="004407E5" w:rsidRDefault="00CC79EB" w:rsidP="00CC79EB">
      <w:pPr>
        <w:autoSpaceDE w:val="0"/>
        <w:autoSpaceDN w:val="0"/>
        <w:adjustRightInd w:val="0"/>
        <w:jc w:val="both"/>
        <w:rPr>
          <w:rFonts w:ascii="Cambria" w:hAnsi="Cambria" w:cs="Consolas"/>
          <w:sz w:val="28"/>
          <w:szCs w:val="28"/>
        </w:rPr>
      </w:pPr>
    </w:p>
    <w:p w14:paraId="654BC8DA" w14:textId="77777777" w:rsidR="00CC79EB"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t>b.1)</w:t>
      </w:r>
      <w:r w:rsidRPr="004407E5">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2765344E" w14:textId="77777777" w:rsidR="00CC79EB" w:rsidRPr="007763FA" w:rsidRDefault="00CC79EB" w:rsidP="00CC79EB">
      <w:pPr>
        <w:jc w:val="both"/>
        <w:rPr>
          <w:rFonts w:ascii="Cambria" w:hAnsi="Cambria"/>
          <w:sz w:val="28"/>
          <w:szCs w:val="28"/>
        </w:rPr>
      </w:pPr>
    </w:p>
    <w:p w14:paraId="70945765" w14:textId="77777777" w:rsidR="00CC79EB" w:rsidRPr="007763FA" w:rsidRDefault="00CC79EB" w:rsidP="00CC79EB">
      <w:pPr>
        <w:jc w:val="both"/>
        <w:rPr>
          <w:rFonts w:ascii="Cambria" w:hAnsi="Cambria"/>
          <w:w w:val="90"/>
          <w:sz w:val="28"/>
          <w:szCs w:val="28"/>
        </w:rPr>
      </w:pPr>
      <w:r w:rsidRPr="007763FA">
        <w:rPr>
          <w:rFonts w:ascii="Cambria" w:hAnsi="Cambria" w:cs="Consolas"/>
          <w:b/>
          <w:sz w:val="28"/>
          <w:szCs w:val="28"/>
        </w:rPr>
        <w:t>c)</w:t>
      </w:r>
      <w:r w:rsidRPr="007763FA">
        <w:rPr>
          <w:rFonts w:ascii="Cambria" w:hAnsi="Cambria" w:cs="Consolas"/>
          <w:sz w:val="28"/>
          <w:szCs w:val="28"/>
        </w:rPr>
        <w:t xml:space="preserve"> </w:t>
      </w:r>
      <w:r w:rsidRPr="007763FA">
        <w:rPr>
          <w:rFonts w:ascii="Cambria" w:hAnsi="Cambria"/>
          <w:sz w:val="28"/>
          <w:szCs w:val="28"/>
        </w:rPr>
        <w:t>Balanço Patrimonial e demonstrações da conta de resultados do último exercício social exigível, devidamente publicados na Imprensa Oficial quando se tratar de Sociedade por Ações. As demais deverão apresentá-lo na forma da lei, por meio de cópia reprográfica extraída do Livro Diário contemplando inclusive os termos de Abertura e Encerramento, devidamente registrado no órgão competente, que comprove a boa situação financeira da empresa, vedada a substituição por balancetes ou balanços provisórios, podendo ser atualizados, por índices oficiais, quando encerrados há mais de 3 (três) meses da data de apresentação da proposta</w:t>
      </w:r>
      <w:r w:rsidRPr="007763FA">
        <w:rPr>
          <w:rFonts w:ascii="Cambria" w:hAnsi="Cambria"/>
          <w:w w:val="90"/>
          <w:sz w:val="28"/>
          <w:szCs w:val="28"/>
        </w:rPr>
        <w:t xml:space="preserve">. </w:t>
      </w:r>
    </w:p>
    <w:p w14:paraId="05E9AD57" w14:textId="77777777" w:rsidR="00CC79EB" w:rsidRPr="007763FA" w:rsidRDefault="00CC79EB" w:rsidP="00CC79EB">
      <w:pPr>
        <w:jc w:val="both"/>
        <w:rPr>
          <w:rFonts w:ascii="Cambria" w:hAnsi="Cambria"/>
          <w:b/>
          <w:w w:val="90"/>
          <w:sz w:val="28"/>
          <w:szCs w:val="28"/>
        </w:rPr>
      </w:pPr>
    </w:p>
    <w:p w14:paraId="70AB8897" w14:textId="77777777" w:rsidR="00CC79EB" w:rsidRPr="007763FA" w:rsidRDefault="00CC79EB" w:rsidP="00CC79EB">
      <w:pPr>
        <w:jc w:val="both"/>
        <w:rPr>
          <w:rFonts w:ascii="Cambria" w:hAnsi="Cambria"/>
          <w:b/>
          <w:w w:val="90"/>
          <w:sz w:val="28"/>
          <w:szCs w:val="28"/>
        </w:rPr>
      </w:pPr>
      <w:r w:rsidRPr="007763FA">
        <w:rPr>
          <w:rFonts w:ascii="Cambria" w:hAnsi="Cambria"/>
          <w:b/>
          <w:bCs/>
          <w:sz w:val="28"/>
          <w:szCs w:val="28"/>
        </w:rPr>
        <w:t>d)</w:t>
      </w:r>
      <w:r w:rsidRPr="007763FA">
        <w:rPr>
          <w:rFonts w:ascii="Cambria" w:hAnsi="Cambria"/>
          <w:sz w:val="28"/>
          <w:szCs w:val="28"/>
        </w:rPr>
        <w:t xml:space="preserve"> Demonstrativos dos seguintes índices econômico-financeiros, extraídos do Balanço supra referido, sendo que a demonstração dos índices deverá ser efetuada mediante a elaboração, pela Licitante, de documento contendo as fórmulas abaixo indicadas, a declaração formal de que os valores respectivos inseridos nas fórmulas foram extraídos do Balanço patrimonial apresentado, os quocientes respectivos apurados, bem como a(s) assinatura(s) do(s) representante(s) legal(is) da empresa e de seu contador, devidamente identificados, em papel timbrado da empresa</w:t>
      </w:r>
      <w:r w:rsidRPr="007763FA">
        <w:rPr>
          <w:rFonts w:ascii="Cambria" w:hAnsi="Cambria"/>
          <w:w w:val="90"/>
          <w:sz w:val="28"/>
          <w:szCs w:val="28"/>
        </w:rPr>
        <w:t xml:space="preserve">.         </w:t>
      </w:r>
      <w:r w:rsidRPr="007763FA">
        <w:rPr>
          <w:rFonts w:ascii="Cambria" w:hAnsi="Cambria"/>
          <w:w w:val="90"/>
          <w:sz w:val="28"/>
          <w:szCs w:val="28"/>
        </w:rPr>
        <w:tab/>
      </w:r>
    </w:p>
    <w:p w14:paraId="7FA40C93" w14:textId="7700BCD7" w:rsidR="00CC79EB" w:rsidRPr="007763FA" w:rsidRDefault="00CC79EB" w:rsidP="00CC79EB">
      <w:pPr>
        <w:jc w:val="both"/>
        <w:rPr>
          <w:rFonts w:ascii="Cambria" w:hAnsi="Cambria"/>
          <w:b/>
          <w:w w:val="90"/>
          <w:sz w:val="28"/>
          <w:szCs w:val="28"/>
        </w:rPr>
      </w:pPr>
    </w:p>
    <w:p w14:paraId="725983B5" w14:textId="6F1E9D7A" w:rsidR="007C1771" w:rsidRPr="007763FA" w:rsidRDefault="007C1771" w:rsidP="00CC79EB">
      <w:pPr>
        <w:jc w:val="both"/>
        <w:rPr>
          <w:rFonts w:ascii="Cambria" w:hAnsi="Cambria"/>
          <w:b/>
          <w:w w:val="90"/>
          <w:sz w:val="28"/>
          <w:szCs w:val="28"/>
        </w:rPr>
      </w:pPr>
    </w:p>
    <w:p w14:paraId="048C52BA" w14:textId="77777777" w:rsidR="007C1771" w:rsidRPr="007763FA" w:rsidRDefault="007C1771" w:rsidP="00CC79EB">
      <w:pPr>
        <w:jc w:val="both"/>
        <w:rPr>
          <w:rFonts w:ascii="Cambria" w:hAnsi="Cambria"/>
          <w:b/>
          <w:w w:val="90"/>
          <w:sz w:val="28"/>
          <w:szCs w:val="28"/>
        </w:rPr>
      </w:pPr>
    </w:p>
    <w:p w14:paraId="53837031" w14:textId="77777777" w:rsidR="00CC79EB" w:rsidRPr="007763FA" w:rsidRDefault="00CC79EB" w:rsidP="00CC79EB">
      <w:pPr>
        <w:rPr>
          <w:rFonts w:ascii="Cambria" w:hAnsi="Cambria"/>
          <w:w w:val="90"/>
          <w:sz w:val="28"/>
          <w:szCs w:val="28"/>
          <w:lang w:val="pt-PT"/>
        </w:rPr>
      </w:pPr>
      <w:r w:rsidRPr="007763FA">
        <w:rPr>
          <w:rFonts w:ascii="Cambria" w:hAnsi="Cambria"/>
          <w:b/>
          <w:bCs/>
          <w:sz w:val="28"/>
          <w:szCs w:val="28"/>
        </w:rPr>
        <w:lastRenderedPageBreak/>
        <w:t>d.1.1) ÍNDICE DE LIQUIDEZ GERAL (LG)</w:t>
      </w:r>
      <w:r w:rsidRPr="007763FA">
        <w:rPr>
          <w:rFonts w:ascii="Cambria" w:hAnsi="Cambria"/>
          <w:sz w:val="28"/>
          <w:szCs w:val="28"/>
        </w:rPr>
        <w:t>, com valor superior a 1, em que</w:t>
      </w:r>
      <w:r w:rsidRPr="007763FA">
        <w:rPr>
          <w:rFonts w:ascii="Cambria" w:hAnsi="Cambria"/>
          <w:w w:val="90"/>
          <w:sz w:val="28"/>
          <w:szCs w:val="28"/>
          <w:lang w:val="pt-PT"/>
        </w:rPr>
        <w:t>:</w:t>
      </w:r>
    </w:p>
    <w:p w14:paraId="7473ED53" w14:textId="77777777" w:rsidR="00CC79EB" w:rsidRPr="007763FA" w:rsidRDefault="00CC79EB" w:rsidP="00CC79EB">
      <w:pPr>
        <w:jc w:val="both"/>
        <w:rPr>
          <w:rFonts w:ascii="Cambria" w:hAnsi="Cambria"/>
          <w:w w:val="90"/>
          <w:sz w:val="28"/>
          <w:szCs w:val="28"/>
          <w:lang w:val="pt-PT"/>
        </w:rPr>
      </w:pPr>
    </w:p>
    <w:tbl>
      <w:tblPr>
        <w:tblW w:w="0" w:type="auto"/>
        <w:jc w:val="center"/>
        <w:tblLook w:val="04A0" w:firstRow="1" w:lastRow="0" w:firstColumn="1" w:lastColumn="0" w:noHBand="0" w:noVBand="1"/>
      </w:tblPr>
      <w:tblGrid>
        <w:gridCol w:w="1134"/>
        <w:gridCol w:w="5519"/>
      </w:tblGrid>
      <w:tr w:rsidR="00CC79EB" w:rsidRPr="007763FA" w14:paraId="1FC892EF" w14:textId="77777777" w:rsidTr="006F5BB9">
        <w:trPr>
          <w:jc w:val="center"/>
        </w:trPr>
        <w:tc>
          <w:tcPr>
            <w:tcW w:w="1134" w:type="dxa"/>
            <w:vMerge w:val="restart"/>
            <w:shd w:val="clear" w:color="auto" w:fill="EEECE1"/>
            <w:vAlign w:val="center"/>
          </w:tcPr>
          <w:p w14:paraId="1E648E14" w14:textId="77777777" w:rsidR="00CC79EB" w:rsidRPr="007763FA" w:rsidRDefault="00CC79EB" w:rsidP="006F5BB9">
            <w:pPr>
              <w:jc w:val="both"/>
              <w:rPr>
                <w:rFonts w:ascii="Cambria" w:hAnsi="Cambria"/>
                <w:b/>
                <w:w w:val="90"/>
                <w:sz w:val="28"/>
                <w:szCs w:val="28"/>
                <w:lang w:val="pt-PT"/>
              </w:rPr>
            </w:pPr>
            <w:r w:rsidRPr="007763FA">
              <w:rPr>
                <w:rFonts w:ascii="Cambria" w:hAnsi="Cambria"/>
                <w:w w:val="90"/>
                <w:sz w:val="28"/>
                <w:szCs w:val="28"/>
                <w:lang w:val="pt-PT"/>
              </w:rPr>
              <w:t>LG</w:t>
            </w:r>
            <w:r w:rsidRPr="007763FA">
              <w:rPr>
                <w:rFonts w:ascii="Cambria" w:hAnsi="Cambria"/>
                <w:b/>
                <w:w w:val="90"/>
                <w:sz w:val="28"/>
                <w:szCs w:val="28"/>
                <w:lang w:val="pt-PT"/>
              </w:rPr>
              <w:t xml:space="preserve"> =</w:t>
            </w:r>
          </w:p>
          <w:p w14:paraId="12AB51BC" w14:textId="77777777" w:rsidR="00CC79EB" w:rsidRPr="007763FA" w:rsidRDefault="00CC79EB" w:rsidP="006F5BB9">
            <w:pPr>
              <w:jc w:val="both"/>
              <w:rPr>
                <w:rFonts w:ascii="Cambria" w:hAnsi="Cambria"/>
                <w:w w:val="90"/>
                <w:sz w:val="28"/>
                <w:szCs w:val="28"/>
                <w:lang w:val="pt-PT"/>
              </w:rPr>
            </w:pPr>
          </w:p>
        </w:tc>
        <w:tc>
          <w:tcPr>
            <w:tcW w:w="5519" w:type="dxa"/>
            <w:tcBorders>
              <w:bottom w:val="single" w:sz="4" w:space="0" w:color="auto"/>
            </w:tcBorders>
            <w:shd w:val="clear" w:color="auto" w:fill="EEECE1"/>
          </w:tcPr>
          <w:p w14:paraId="516B632D" w14:textId="77777777" w:rsidR="00CC79EB" w:rsidRPr="007763FA" w:rsidRDefault="00CC79EB" w:rsidP="006F5BB9">
            <w:pPr>
              <w:jc w:val="both"/>
              <w:rPr>
                <w:rFonts w:ascii="Cambria" w:hAnsi="Cambria"/>
                <w:w w:val="90"/>
                <w:sz w:val="28"/>
                <w:szCs w:val="28"/>
                <w:lang w:val="pt-PT"/>
              </w:rPr>
            </w:pPr>
            <w:r w:rsidRPr="007763FA">
              <w:rPr>
                <w:rFonts w:ascii="Cambria" w:hAnsi="Cambria"/>
                <w:b/>
                <w:w w:val="90"/>
                <w:sz w:val="28"/>
                <w:szCs w:val="28"/>
                <w:lang w:val="pt-PT"/>
              </w:rPr>
              <w:t>Ativo Circulante    + Realizável a Longo Prazo</w:t>
            </w:r>
          </w:p>
        </w:tc>
      </w:tr>
      <w:tr w:rsidR="00CC79EB" w:rsidRPr="007763FA" w14:paraId="0E6D31C1" w14:textId="77777777" w:rsidTr="006F5BB9">
        <w:trPr>
          <w:jc w:val="center"/>
        </w:trPr>
        <w:tc>
          <w:tcPr>
            <w:tcW w:w="1134" w:type="dxa"/>
            <w:vMerge/>
            <w:shd w:val="clear" w:color="auto" w:fill="EEECE1"/>
          </w:tcPr>
          <w:p w14:paraId="6CB9AFA4" w14:textId="77777777" w:rsidR="00CC79EB" w:rsidRPr="007763FA" w:rsidRDefault="00CC79EB" w:rsidP="006F5BB9">
            <w:pPr>
              <w:jc w:val="both"/>
              <w:rPr>
                <w:rFonts w:ascii="Cambria" w:hAnsi="Cambria"/>
                <w:w w:val="90"/>
                <w:sz w:val="28"/>
                <w:szCs w:val="28"/>
                <w:lang w:val="pt-PT"/>
              </w:rPr>
            </w:pPr>
          </w:p>
        </w:tc>
        <w:tc>
          <w:tcPr>
            <w:tcW w:w="5519" w:type="dxa"/>
            <w:tcBorders>
              <w:top w:val="single" w:sz="4" w:space="0" w:color="auto"/>
            </w:tcBorders>
            <w:shd w:val="clear" w:color="auto" w:fill="EEECE1"/>
          </w:tcPr>
          <w:p w14:paraId="2A941819" w14:textId="77777777" w:rsidR="00CC79EB" w:rsidRPr="007763FA" w:rsidRDefault="00CC79EB" w:rsidP="006F5BB9">
            <w:pPr>
              <w:jc w:val="both"/>
              <w:rPr>
                <w:rFonts w:ascii="Cambria" w:hAnsi="Cambria"/>
                <w:w w:val="90"/>
                <w:sz w:val="28"/>
                <w:szCs w:val="28"/>
                <w:lang w:val="pt-PT"/>
              </w:rPr>
            </w:pPr>
            <w:r w:rsidRPr="007763FA">
              <w:rPr>
                <w:rFonts w:ascii="Cambria" w:hAnsi="Cambria"/>
                <w:b/>
                <w:w w:val="90"/>
                <w:sz w:val="28"/>
                <w:szCs w:val="28"/>
                <w:lang w:val="pt-PT"/>
              </w:rPr>
              <w:t>Passivo Circulante + Exigível a Longo Prazo</w:t>
            </w:r>
          </w:p>
        </w:tc>
      </w:tr>
    </w:tbl>
    <w:p w14:paraId="0E1A7536" w14:textId="77777777" w:rsidR="00CC79EB" w:rsidRPr="007763FA" w:rsidRDefault="00CC79EB" w:rsidP="00CC79EB">
      <w:pPr>
        <w:jc w:val="both"/>
        <w:rPr>
          <w:rFonts w:ascii="Cambria" w:hAnsi="Cambria"/>
          <w:b/>
          <w:w w:val="90"/>
          <w:sz w:val="28"/>
          <w:szCs w:val="28"/>
          <w:lang w:val="pt-PT"/>
        </w:rPr>
      </w:pPr>
    </w:p>
    <w:p w14:paraId="280F3FA8" w14:textId="77777777" w:rsidR="00CC79EB" w:rsidRPr="007763FA" w:rsidRDefault="00CC79EB" w:rsidP="00CC79EB">
      <w:pPr>
        <w:jc w:val="both"/>
        <w:rPr>
          <w:rFonts w:ascii="Cambria" w:hAnsi="Cambria"/>
          <w:w w:val="90"/>
          <w:sz w:val="28"/>
          <w:szCs w:val="28"/>
          <w:lang w:val="pt-PT"/>
        </w:rPr>
      </w:pPr>
      <w:r w:rsidRPr="007763FA">
        <w:rPr>
          <w:rFonts w:ascii="Cambria" w:hAnsi="Cambria"/>
          <w:b/>
          <w:bCs/>
          <w:sz w:val="28"/>
          <w:szCs w:val="28"/>
        </w:rPr>
        <w:t>d.1.2) ÍNDICE DE SOLVÊNCIA GERAL (SG)</w:t>
      </w:r>
      <w:r w:rsidRPr="007763FA">
        <w:rPr>
          <w:rFonts w:ascii="Cambria" w:hAnsi="Cambria"/>
          <w:sz w:val="28"/>
          <w:szCs w:val="28"/>
        </w:rPr>
        <w:t>, com valor superior a 1. em que</w:t>
      </w:r>
      <w:r w:rsidRPr="007763FA">
        <w:rPr>
          <w:rFonts w:ascii="Cambria" w:hAnsi="Cambria"/>
          <w:w w:val="90"/>
          <w:sz w:val="28"/>
          <w:szCs w:val="28"/>
          <w:lang w:val="pt-PT"/>
        </w:rPr>
        <w:t xml:space="preserve">: </w:t>
      </w:r>
    </w:p>
    <w:p w14:paraId="6C09DBDB" w14:textId="77777777" w:rsidR="00CC79EB" w:rsidRPr="007763FA" w:rsidRDefault="00CC79EB" w:rsidP="00CC79EB">
      <w:pPr>
        <w:jc w:val="both"/>
        <w:rPr>
          <w:rFonts w:ascii="Cambria" w:hAnsi="Cambria"/>
          <w:w w:val="90"/>
          <w:sz w:val="28"/>
          <w:szCs w:val="28"/>
          <w:lang w:val="pt-PT"/>
        </w:rPr>
      </w:pPr>
    </w:p>
    <w:tbl>
      <w:tblPr>
        <w:tblW w:w="0" w:type="auto"/>
        <w:jc w:val="center"/>
        <w:tblLook w:val="04A0" w:firstRow="1" w:lastRow="0" w:firstColumn="1" w:lastColumn="0" w:noHBand="0" w:noVBand="1"/>
      </w:tblPr>
      <w:tblGrid>
        <w:gridCol w:w="1134"/>
        <w:gridCol w:w="5337"/>
      </w:tblGrid>
      <w:tr w:rsidR="00CC79EB" w:rsidRPr="007763FA" w14:paraId="7BAE0EA4" w14:textId="77777777" w:rsidTr="006F5BB9">
        <w:trPr>
          <w:jc w:val="center"/>
        </w:trPr>
        <w:tc>
          <w:tcPr>
            <w:tcW w:w="1134" w:type="dxa"/>
            <w:vMerge w:val="restart"/>
            <w:shd w:val="clear" w:color="auto" w:fill="EEECE1"/>
            <w:vAlign w:val="center"/>
          </w:tcPr>
          <w:p w14:paraId="514459DE" w14:textId="77777777" w:rsidR="00CC79EB" w:rsidRPr="007763FA" w:rsidRDefault="00CC79EB" w:rsidP="006F5BB9">
            <w:pPr>
              <w:jc w:val="both"/>
              <w:rPr>
                <w:rFonts w:ascii="Cambria" w:hAnsi="Cambria"/>
                <w:b/>
                <w:w w:val="90"/>
                <w:sz w:val="28"/>
                <w:szCs w:val="28"/>
                <w:lang w:val="pt-PT"/>
              </w:rPr>
            </w:pPr>
            <w:r w:rsidRPr="007763FA">
              <w:rPr>
                <w:rFonts w:ascii="Cambria" w:hAnsi="Cambria"/>
                <w:w w:val="90"/>
                <w:sz w:val="28"/>
                <w:szCs w:val="28"/>
                <w:lang w:val="pt-PT"/>
              </w:rPr>
              <w:t>SG</w:t>
            </w:r>
            <w:r w:rsidRPr="007763FA">
              <w:rPr>
                <w:rFonts w:ascii="Cambria" w:hAnsi="Cambria"/>
                <w:b/>
                <w:w w:val="90"/>
                <w:sz w:val="28"/>
                <w:szCs w:val="28"/>
                <w:lang w:val="pt-PT"/>
              </w:rPr>
              <w:t xml:space="preserve"> =</w:t>
            </w:r>
          </w:p>
          <w:p w14:paraId="4638767C" w14:textId="77777777" w:rsidR="00CC79EB" w:rsidRPr="007763FA" w:rsidRDefault="00CC79EB" w:rsidP="006F5BB9">
            <w:pPr>
              <w:jc w:val="both"/>
              <w:rPr>
                <w:rFonts w:ascii="Cambria" w:hAnsi="Cambria"/>
                <w:w w:val="90"/>
                <w:sz w:val="28"/>
                <w:szCs w:val="28"/>
                <w:lang w:val="pt-PT"/>
              </w:rPr>
            </w:pPr>
          </w:p>
        </w:tc>
        <w:tc>
          <w:tcPr>
            <w:tcW w:w="5337" w:type="dxa"/>
            <w:tcBorders>
              <w:bottom w:val="single" w:sz="4" w:space="0" w:color="auto"/>
            </w:tcBorders>
            <w:shd w:val="clear" w:color="auto" w:fill="EEECE1"/>
          </w:tcPr>
          <w:p w14:paraId="7F264EE8" w14:textId="77777777" w:rsidR="00CC79EB" w:rsidRPr="007763FA" w:rsidRDefault="00CC79EB" w:rsidP="006F5BB9">
            <w:pPr>
              <w:jc w:val="both"/>
              <w:rPr>
                <w:rFonts w:ascii="Cambria" w:hAnsi="Cambria"/>
                <w:w w:val="90"/>
                <w:sz w:val="28"/>
                <w:szCs w:val="28"/>
                <w:lang w:val="pt-PT"/>
              </w:rPr>
            </w:pPr>
            <w:r w:rsidRPr="007763FA">
              <w:rPr>
                <w:rFonts w:ascii="Cambria" w:hAnsi="Cambria"/>
                <w:b/>
                <w:w w:val="90"/>
                <w:sz w:val="28"/>
                <w:szCs w:val="28"/>
                <w:lang w:val="pt-PT"/>
              </w:rPr>
              <w:t>Ativo Total</w:t>
            </w:r>
          </w:p>
        </w:tc>
      </w:tr>
      <w:tr w:rsidR="00CC79EB" w:rsidRPr="007763FA" w14:paraId="4EA869BF" w14:textId="77777777" w:rsidTr="006F5BB9">
        <w:trPr>
          <w:jc w:val="center"/>
        </w:trPr>
        <w:tc>
          <w:tcPr>
            <w:tcW w:w="1134" w:type="dxa"/>
            <w:vMerge/>
            <w:shd w:val="clear" w:color="auto" w:fill="EEECE1"/>
          </w:tcPr>
          <w:p w14:paraId="5F74AD3A" w14:textId="77777777" w:rsidR="00CC79EB" w:rsidRPr="007763FA" w:rsidRDefault="00CC79EB" w:rsidP="006F5BB9">
            <w:pPr>
              <w:jc w:val="both"/>
              <w:rPr>
                <w:rFonts w:ascii="Cambria" w:hAnsi="Cambria"/>
                <w:w w:val="90"/>
                <w:sz w:val="28"/>
                <w:szCs w:val="28"/>
                <w:lang w:val="pt-PT"/>
              </w:rPr>
            </w:pPr>
          </w:p>
        </w:tc>
        <w:tc>
          <w:tcPr>
            <w:tcW w:w="5337" w:type="dxa"/>
            <w:tcBorders>
              <w:top w:val="single" w:sz="4" w:space="0" w:color="auto"/>
            </w:tcBorders>
            <w:shd w:val="clear" w:color="auto" w:fill="EEECE1"/>
          </w:tcPr>
          <w:p w14:paraId="1A266975" w14:textId="77777777" w:rsidR="00CC79EB" w:rsidRPr="007763FA" w:rsidRDefault="00CC79EB" w:rsidP="006F5BB9">
            <w:pPr>
              <w:jc w:val="both"/>
              <w:rPr>
                <w:rFonts w:ascii="Cambria" w:hAnsi="Cambria"/>
                <w:w w:val="90"/>
                <w:sz w:val="28"/>
                <w:szCs w:val="28"/>
                <w:lang w:val="pt-PT"/>
              </w:rPr>
            </w:pPr>
            <w:r w:rsidRPr="007763FA">
              <w:rPr>
                <w:rFonts w:ascii="Cambria" w:hAnsi="Cambria"/>
                <w:b/>
                <w:w w:val="90"/>
                <w:sz w:val="28"/>
                <w:szCs w:val="28"/>
                <w:lang w:val="pt-PT"/>
              </w:rPr>
              <w:t>Passivo Circulante + Exigível a Longo Prazo</w:t>
            </w:r>
          </w:p>
        </w:tc>
      </w:tr>
    </w:tbl>
    <w:p w14:paraId="5593FB34" w14:textId="77777777" w:rsidR="007C1771" w:rsidRPr="007763FA" w:rsidRDefault="007C1771" w:rsidP="00CC79EB">
      <w:pPr>
        <w:jc w:val="both"/>
        <w:rPr>
          <w:rFonts w:ascii="Cambria" w:hAnsi="Cambria"/>
          <w:b/>
          <w:bCs/>
          <w:sz w:val="28"/>
          <w:szCs w:val="28"/>
        </w:rPr>
      </w:pPr>
    </w:p>
    <w:p w14:paraId="2DED9FBA" w14:textId="164E515C" w:rsidR="00CC79EB" w:rsidRPr="007763FA" w:rsidRDefault="00CC79EB" w:rsidP="00CC79EB">
      <w:pPr>
        <w:jc w:val="both"/>
        <w:rPr>
          <w:rFonts w:asciiTheme="majorHAnsi" w:hAnsiTheme="majorHAnsi"/>
          <w:w w:val="90"/>
          <w:sz w:val="28"/>
          <w:szCs w:val="28"/>
          <w:lang w:val="pt-PT"/>
        </w:rPr>
      </w:pPr>
      <w:r w:rsidRPr="007763FA">
        <w:rPr>
          <w:rFonts w:ascii="Cambria" w:hAnsi="Cambria"/>
          <w:b/>
          <w:bCs/>
          <w:sz w:val="28"/>
          <w:szCs w:val="28"/>
        </w:rPr>
        <w:t>d.1.3) ÍNDICE DE LIQUIDEZ CORRENTE (LC)</w:t>
      </w:r>
      <w:r w:rsidRPr="007763FA">
        <w:rPr>
          <w:rFonts w:ascii="Cambria" w:hAnsi="Cambria"/>
          <w:sz w:val="28"/>
          <w:szCs w:val="28"/>
        </w:rPr>
        <w:t>, com valor superior a 1, em que</w:t>
      </w:r>
      <w:r w:rsidRPr="007763FA">
        <w:rPr>
          <w:rFonts w:asciiTheme="majorHAnsi" w:hAnsiTheme="majorHAnsi"/>
          <w:w w:val="90"/>
          <w:sz w:val="28"/>
          <w:szCs w:val="28"/>
          <w:lang w:val="pt-PT"/>
        </w:rPr>
        <w:t>:</w:t>
      </w:r>
    </w:p>
    <w:p w14:paraId="10156629" w14:textId="77777777" w:rsidR="00CC79EB" w:rsidRPr="007763FA" w:rsidRDefault="00CC79EB" w:rsidP="00CC79EB">
      <w:pPr>
        <w:jc w:val="both"/>
        <w:rPr>
          <w:rFonts w:ascii="Cambria" w:hAnsi="Cambria"/>
          <w:w w:val="90"/>
          <w:sz w:val="28"/>
          <w:szCs w:val="28"/>
          <w:lang w:val="pt-PT"/>
        </w:rPr>
      </w:pPr>
    </w:p>
    <w:tbl>
      <w:tblPr>
        <w:tblW w:w="0" w:type="auto"/>
        <w:jc w:val="center"/>
        <w:tblLook w:val="04A0" w:firstRow="1" w:lastRow="0" w:firstColumn="1" w:lastColumn="0" w:noHBand="0" w:noVBand="1"/>
      </w:tblPr>
      <w:tblGrid>
        <w:gridCol w:w="1134"/>
        <w:gridCol w:w="3118"/>
      </w:tblGrid>
      <w:tr w:rsidR="00CC79EB" w:rsidRPr="007763FA" w14:paraId="4FF342D4" w14:textId="77777777" w:rsidTr="006F5BB9">
        <w:trPr>
          <w:jc w:val="center"/>
        </w:trPr>
        <w:tc>
          <w:tcPr>
            <w:tcW w:w="1134" w:type="dxa"/>
            <w:vMerge w:val="restart"/>
            <w:shd w:val="clear" w:color="auto" w:fill="EEECE1"/>
            <w:vAlign w:val="center"/>
          </w:tcPr>
          <w:p w14:paraId="1FFCE03A" w14:textId="77777777" w:rsidR="00CC79EB" w:rsidRPr="007763FA" w:rsidRDefault="00CC79EB" w:rsidP="006F5BB9">
            <w:pPr>
              <w:jc w:val="both"/>
              <w:rPr>
                <w:rFonts w:ascii="Cambria" w:hAnsi="Cambria"/>
                <w:b/>
                <w:w w:val="90"/>
                <w:sz w:val="28"/>
                <w:szCs w:val="28"/>
                <w:lang w:val="pt-PT"/>
              </w:rPr>
            </w:pPr>
            <w:r w:rsidRPr="007763FA">
              <w:rPr>
                <w:rFonts w:ascii="Cambria" w:hAnsi="Cambria"/>
                <w:w w:val="90"/>
                <w:sz w:val="28"/>
                <w:szCs w:val="28"/>
                <w:lang w:val="pt-PT"/>
              </w:rPr>
              <w:t>LC</w:t>
            </w:r>
            <w:r w:rsidRPr="007763FA">
              <w:rPr>
                <w:rFonts w:ascii="Cambria" w:hAnsi="Cambria"/>
                <w:b/>
                <w:w w:val="90"/>
                <w:sz w:val="28"/>
                <w:szCs w:val="28"/>
                <w:lang w:val="pt-PT"/>
              </w:rPr>
              <w:t xml:space="preserve"> =</w:t>
            </w:r>
          </w:p>
          <w:p w14:paraId="4332E6CA" w14:textId="77777777" w:rsidR="00CC79EB" w:rsidRPr="007763FA" w:rsidRDefault="00CC79EB" w:rsidP="006F5BB9">
            <w:pPr>
              <w:jc w:val="both"/>
              <w:rPr>
                <w:rFonts w:ascii="Cambria" w:hAnsi="Cambria"/>
                <w:w w:val="90"/>
                <w:sz w:val="28"/>
                <w:szCs w:val="28"/>
                <w:lang w:val="pt-PT"/>
              </w:rPr>
            </w:pPr>
          </w:p>
        </w:tc>
        <w:tc>
          <w:tcPr>
            <w:tcW w:w="3118" w:type="dxa"/>
            <w:tcBorders>
              <w:bottom w:val="single" w:sz="4" w:space="0" w:color="auto"/>
            </w:tcBorders>
            <w:shd w:val="clear" w:color="auto" w:fill="EEECE1"/>
          </w:tcPr>
          <w:p w14:paraId="12CCA56F" w14:textId="77777777" w:rsidR="00CC79EB" w:rsidRPr="007763FA" w:rsidRDefault="00CC79EB" w:rsidP="006F5BB9">
            <w:pPr>
              <w:jc w:val="both"/>
              <w:rPr>
                <w:rFonts w:ascii="Cambria" w:hAnsi="Cambria"/>
                <w:w w:val="90"/>
                <w:sz w:val="28"/>
                <w:szCs w:val="28"/>
                <w:lang w:val="pt-PT"/>
              </w:rPr>
            </w:pPr>
            <w:r w:rsidRPr="007763FA">
              <w:rPr>
                <w:rFonts w:ascii="Cambria" w:hAnsi="Cambria"/>
                <w:b/>
                <w:w w:val="90"/>
                <w:sz w:val="28"/>
                <w:szCs w:val="28"/>
                <w:lang w:val="pt-PT"/>
              </w:rPr>
              <w:t>Ativo Circulante</w:t>
            </w:r>
          </w:p>
        </w:tc>
      </w:tr>
      <w:tr w:rsidR="00CC79EB" w:rsidRPr="007763FA" w14:paraId="3D682ADC" w14:textId="77777777" w:rsidTr="006F5BB9">
        <w:trPr>
          <w:jc w:val="center"/>
        </w:trPr>
        <w:tc>
          <w:tcPr>
            <w:tcW w:w="1134" w:type="dxa"/>
            <w:vMerge/>
            <w:shd w:val="clear" w:color="auto" w:fill="EEECE1"/>
          </w:tcPr>
          <w:p w14:paraId="42579F00" w14:textId="77777777" w:rsidR="00CC79EB" w:rsidRPr="007763FA" w:rsidRDefault="00CC79EB" w:rsidP="006F5BB9">
            <w:pPr>
              <w:jc w:val="both"/>
              <w:rPr>
                <w:rFonts w:ascii="Cambria" w:hAnsi="Cambria"/>
                <w:w w:val="90"/>
                <w:sz w:val="28"/>
                <w:szCs w:val="28"/>
                <w:lang w:val="pt-PT"/>
              </w:rPr>
            </w:pPr>
          </w:p>
        </w:tc>
        <w:tc>
          <w:tcPr>
            <w:tcW w:w="3118" w:type="dxa"/>
            <w:tcBorders>
              <w:top w:val="single" w:sz="4" w:space="0" w:color="auto"/>
            </w:tcBorders>
            <w:shd w:val="clear" w:color="auto" w:fill="EEECE1"/>
          </w:tcPr>
          <w:p w14:paraId="367B90A0" w14:textId="77777777" w:rsidR="00CC79EB" w:rsidRPr="007763FA" w:rsidRDefault="00CC79EB" w:rsidP="006F5BB9">
            <w:pPr>
              <w:jc w:val="both"/>
              <w:rPr>
                <w:rFonts w:ascii="Cambria" w:hAnsi="Cambria"/>
                <w:w w:val="90"/>
                <w:sz w:val="28"/>
                <w:szCs w:val="28"/>
                <w:lang w:val="pt-PT"/>
              </w:rPr>
            </w:pPr>
            <w:r w:rsidRPr="007763FA">
              <w:rPr>
                <w:rFonts w:ascii="Cambria" w:hAnsi="Cambria"/>
                <w:b/>
                <w:w w:val="90"/>
                <w:sz w:val="28"/>
                <w:szCs w:val="28"/>
                <w:lang w:val="pt-PT"/>
              </w:rPr>
              <w:t>Passivo Circulante</w:t>
            </w:r>
          </w:p>
        </w:tc>
      </w:tr>
    </w:tbl>
    <w:p w14:paraId="60410081" w14:textId="77777777" w:rsidR="00CC79EB" w:rsidRPr="007763FA" w:rsidRDefault="00CC79EB" w:rsidP="00CC79EB">
      <w:pPr>
        <w:jc w:val="both"/>
        <w:rPr>
          <w:rFonts w:ascii="Cambria" w:hAnsi="Cambria"/>
          <w:b/>
          <w:w w:val="90"/>
          <w:sz w:val="28"/>
          <w:szCs w:val="28"/>
          <w:lang w:val="pt-PT"/>
        </w:rPr>
      </w:pPr>
    </w:p>
    <w:p w14:paraId="38BD32C0" w14:textId="77777777" w:rsidR="00CC79EB" w:rsidRPr="007763FA" w:rsidRDefault="00CC79EB" w:rsidP="00CC79EB">
      <w:pPr>
        <w:jc w:val="both"/>
        <w:rPr>
          <w:rFonts w:ascii="Cambria" w:hAnsi="Cambria"/>
          <w:b/>
          <w:w w:val="90"/>
          <w:sz w:val="28"/>
          <w:szCs w:val="28"/>
          <w:lang w:val="pt-PT"/>
        </w:rPr>
      </w:pPr>
      <w:r w:rsidRPr="007763FA">
        <w:rPr>
          <w:rFonts w:ascii="Cambria" w:hAnsi="Cambria"/>
          <w:b/>
          <w:bCs/>
          <w:sz w:val="28"/>
          <w:szCs w:val="28"/>
        </w:rPr>
        <w:t>d.2)</w:t>
      </w:r>
      <w:r w:rsidRPr="007763FA">
        <w:rPr>
          <w:rFonts w:ascii="Cambria" w:hAnsi="Cambria"/>
          <w:sz w:val="28"/>
          <w:szCs w:val="28"/>
        </w:rPr>
        <w:t xml:space="preserve"> Caso a empresa licitante apresentar, em qualquer dos índices acima, resultado igual ou inferior a 1 (um), deverá possuir capital social integralizado ou patrimônio líquido igual ou superior a 10% (dez por cento) do valor global estimado para a presente contratação, conforme os §§ 2º e 3º, do Art. 31 da Lei 8.666/93</w:t>
      </w:r>
      <w:r w:rsidRPr="007763FA">
        <w:rPr>
          <w:rFonts w:ascii="Cambria" w:hAnsi="Cambria"/>
          <w:b/>
          <w:w w:val="90"/>
          <w:sz w:val="28"/>
          <w:szCs w:val="28"/>
          <w:lang w:val="pt-PT"/>
        </w:rPr>
        <w:t xml:space="preserve">.  </w:t>
      </w:r>
    </w:p>
    <w:p w14:paraId="4D50BA14" w14:textId="77777777" w:rsidR="00CC79EB" w:rsidRPr="007763FA" w:rsidRDefault="00CC79EB" w:rsidP="00CC79EB">
      <w:pPr>
        <w:autoSpaceDE w:val="0"/>
        <w:autoSpaceDN w:val="0"/>
        <w:adjustRightInd w:val="0"/>
        <w:jc w:val="both"/>
        <w:rPr>
          <w:rFonts w:ascii="Cambria" w:hAnsi="Cambria" w:cs="Consolas"/>
          <w:b/>
          <w:sz w:val="28"/>
          <w:szCs w:val="28"/>
        </w:rPr>
      </w:pPr>
    </w:p>
    <w:p w14:paraId="2CFF724D" w14:textId="77777777" w:rsidR="00CC79EB" w:rsidRPr="004407E5" w:rsidRDefault="00CC79EB" w:rsidP="00CC79EB">
      <w:pPr>
        <w:autoSpaceDE w:val="0"/>
        <w:autoSpaceDN w:val="0"/>
        <w:adjustRightInd w:val="0"/>
        <w:jc w:val="both"/>
        <w:rPr>
          <w:rFonts w:ascii="Cambria" w:hAnsi="Cambria" w:cs="Consolas"/>
          <w:b/>
          <w:sz w:val="28"/>
          <w:szCs w:val="28"/>
        </w:rPr>
      </w:pPr>
      <w:r w:rsidRPr="004407E5">
        <w:rPr>
          <w:rFonts w:ascii="Cambria" w:hAnsi="Cambria" w:cs="Consolas"/>
          <w:b/>
          <w:sz w:val="28"/>
          <w:szCs w:val="28"/>
        </w:rPr>
        <w:t>4.2.4 – QUALIFICAÇÃO TÉCNICA/OPERACIONAL</w:t>
      </w:r>
    </w:p>
    <w:p w14:paraId="5ED0B010" w14:textId="77777777" w:rsidR="00CC79EB" w:rsidRPr="004407E5" w:rsidRDefault="00CC79EB" w:rsidP="00CC79EB">
      <w:pPr>
        <w:autoSpaceDE w:val="0"/>
        <w:autoSpaceDN w:val="0"/>
        <w:adjustRightInd w:val="0"/>
        <w:jc w:val="both"/>
        <w:rPr>
          <w:rFonts w:ascii="Cambria" w:hAnsi="Cambria" w:cs="Consolas"/>
          <w:sz w:val="28"/>
          <w:szCs w:val="28"/>
        </w:rPr>
      </w:pPr>
    </w:p>
    <w:p w14:paraId="06FF4995" w14:textId="77777777"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t>a)</w:t>
      </w:r>
      <w:r w:rsidRPr="004407E5">
        <w:rPr>
          <w:rFonts w:ascii="Cambria" w:hAnsi="Cambria" w:cs="Consolas"/>
          <w:sz w:val="28"/>
          <w:szCs w:val="28"/>
        </w:rPr>
        <w:t xml:space="preserve"> Atestado de Vistoria, conforme Anexo VII</w:t>
      </w:r>
      <w:r>
        <w:rPr>
          <w:rFonts w:ascii="Cambria" w:hAnsi="Cambria" w:cs="Consolas"/>
          <w:sz w:val="28"/>
          <w:szCs w:val="28"/>
        </w:rPr>
        <w:t>I</w:t>
      </w:r>
      <w:r w:rsidRPr="004407E5">
        <w:rPr>
          <w:rFonts w:ascii="Cambria" w:hAnsi="Cambria" w:cs="Consolas"/>
          <w:sz w:val="28"/>
          <w:szCs w:val="28"/>
        </w:rPr>
        <w:t xml:space="preserve"> deste Edital; </w:t>
      </w:r>
    </w:p>
    <w:p w14:paraId="0AB67E99" w14:textId="77777777" w:rsidR="00CC79EB" w:rsidRPr="004407E5" w:rsidRDefault="00CC79EB" w:rsidP="00CC79EB">
      <w:pPr>
        <w:autoSpaceDE w:val="0"/>
        <w:autoSpaceDN w:val="0"/>
        <w:adjustRightInd w:val="0"/>
        <w:jc w:val="both"/>
        <w:rPr>
          <w:rFonts w:ascii="Cambria" w:hAnsi="Cambria" w:cs="Consolas"/>
          <w:sz w:val="28"/>
          <w:szCs w:val="28"/>
        </w:rPr>
      </w:pPr>
    </w:p>
    <w:p w14:paraId="1623602B" w14:textId="3F810F02"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sz w:val="28"/>
          <w:szCs w:val="28"/>
        </w:rPr>
        <w:t xml:space="preserve">As vistorias deverão ser agendadas com antecedência e realizadas em horário de expediente, junto à </w:t>
      </w:r>
      <w:r>
        <w:rPr>
          <w:rFonts w:ascii="Cambria" w:eastAsia="Calibri" w:hAnsi="Cambria" w:cs="Consolas"/>
          <w:sz w:val="28"/>
          <w:szCs w:val="28"/>
        </w:rPr>
        <w:t>Secretaria de Educação</w:t>
      </w:r>
      <w:r w:rsidRPr="004407E5">
        <w:rPr>
          <w:rFonts w:ascii="Cambria" w:hAnsi="Cambria" w:cs="Consolas"/>
          <w:sz w:val="28"/>
          <w:szCs w:val="28"/>
        </w:rPr>
        <w:t xml:space="preserve"> pelo telefone: </w:t>
      </w:r>
      <w:r w:rsidRPr="004407E5">
        <w:rPr>
          <w:rFonts w:ascii="Cambria" w:eastAsia="Calibri" w:hAnsi="Cambria" w:cs="Consolas"/>
          <w:sz w:val="28"/>
          <w:szCs w:val="28"/>
        </w:rPr>
        <w:t xml:space="preserve">(14) </w:t>
      </w:r>
      <w:r w:rsidR="00234F88">
        <w:rPr>
          <w:rFonts w:ascii="Cambria" w:eastAsia="Calibri" w:hAnsi="Cambria" w:cs="Consolas"/>
          <w:sz w:val="28"/>
          <w:szCs w:val="28"/>
        </w:rPr>
        <w:t>3764-9414</w:t>
      </w:r>
      <w:r w:rsidRPr="004407E5">
        <w:rPr>
          <w:rFonts w:ascii="Cambria" w:hAnsi="Cambria" w:cs="Consolas"/>
          <w:sz w:val="28"/>
          <w:szCs w:val="28"/>
        </w:rPr>
        <w:t>.</w:t>
      </w:r>
    </w:p>
    <w:p w14:paraId="662D0804" w14:textId="77777777" w:rsidR="00CC79EB" w:rsidRPr="004407E5" w:rsidRDefault="00CC79EB" w:rsidP="00CC79EB">
      <w:pPr>
        <w:autoSpaceDE w:val="0"/>
        <w:autoSpaceDN w:val="0"/>
        <w:adjustRightInd w:val="0"/>
        <w:jc w:val="both"/>
        <w:rPr>
          <w:rFonts w:ascii="Cambria" w:hAnsi="Cambria" w:cs="Consolas"/>
          <w:sz w:val="28"/>
          <w:szCs w:val="28"/>
        </w:rPr>
      </w:pPr>
    </w:p>
    <w:p w14:paraId="68997CB5" w14:textId="4468901C"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sz w:val="28"/>
          <w:szCs w:val="28"/>
        </w:rPr>
        <w:t xml:space="preserve">A visita técnica tem como objetivo verificar as condições locais, avaliar a quantidade e a natureza dos trabalhos, permitindo aos interessados colher as informações e subsídios que julgarem necessários para a elaboração da sua proposta, de acordo com o que o próprio interessado julgar conveniente, não cabendo ao Município de </w:t>
      </w:r>
      <w:r w:rsidR="006B1DB0">
        <w:rPr>
          <w:rFonts w:ascii="Cambria" w:hAnsi="Cambria" w:cs="Consolas"/>
          <w:sz w:val="28"/>
          <w:szCs w:val="28"/>
        </w:rPr>
        <w:t>Iaras</w:t>
      </w:r>
      <w:r w:rsidRPr="004407E5">
        <w:rPr>
          <w:rFonts w:ascii="Cambria" w:hAnsi="Cambria" w:cs="Consolas"/>
          <w:sz w:val="28"/>
          <w:szCs w:val="28"/>
        </w:rPr>
        <w:t xml:space="preserve"> nenhuma responsabilidade em função de insuficiência dos dados levantados por ocasião da visita técnica.</w:t>
      </w:r>
    </w:p>
    <w:p w14:paraId="6352243D" w14:textId="77777777" w:rsidR="00CC79EB" w:rsidRPr="004407E5" w:rsidRDefault="00CC79EB" w:rsidP="00CC79EB">
      <w:pPr>
        <w:autoSpaceDE w:val="0"/>
        <w:autoSpaceDN w:val="0"/>
        <w:adjustRightInd w:val="0"/>
        <w:jc w:val="both"/>
        <w:rPr>
          <w:rFonts w:ascii="Cambria" w:hAnsi="Cambria"/>
        </w:rPr>
      </w:pPr>
    </w:p>
    <w:p w14:paraId="492C3471" w14:textId="77777777" w:rsidR="005A3980" w:rsidRDefault="00CC79EB" w:rsidP="007763FA">
      <w:pPr>
        <w:autoSpaceDE w:val="0"/>
        <w:autoSpaceDN w:val="0"/>
        <w:adjustRightInd w:val="0"/>
        <w:jc w:val="both"/>
        <w:rPr>
          <w:rFonts w:ascii="Cambria" w:hAnsi="Cambria" w:cs="Consolas"/>
          <w:sz w:val="28"/>
          <w:szCs w:val="28"/>
        </w:rPr>
      </w:pPr>
      <w:r w:rsidRPr="007763FA">
        <w:rPr>
          <w:rFonts w:ascii="Cambria" w:hAnsi="Cambria" w:cs="Consolas"/>
          <w:b/>
          <w:sz w:val="28"/>
          <w:szCs w:val="28"/>
        </w:rPr>
        <w:t xml:space="preserve">b) </w:t>
      </w:r>
      <w:r w:rsidRPr="007763FA">
        <w:rPr>
          <w:rFonts w:ascii="Cambria" w:hAnsi="Cambria" w:cs="Consolas"/>
          <w:sz w:val="28"/>
          <w:szCs w:val="28"/>
        </w:rPr>
        <w:t xml:space="preserve">Qualificação Operacional: </w:t>
      </w:r>
    </w:p>
    <w:p w14:paraId="33579D75" w14:textId="45BEF0E4" w:rsidR="007763FA" w:rsidRPr="007763FA" w:rsidRDefault="007763FA" w:rsidP="007763FA">
      <w:pPr>
        <w:autoSpaceDE w:val="0"/>
        <w:autoSpaceDN w:val="0"/>
        <w:adjustRightInd w:val="0"/>
        <w:jc w:val="both"/>
        <w:rPr>
          <w:rFonts w:ascii="Cambria" w:hAnsi="Cambria" w:cs="Consolas"/>
          <w:sz w:val="28"/>
          <w:szCs w:val="28"/>
        </w:rPr>
      </w:pPr>
      <w:r>
        <w:rPr>
          <w:rFonts w:ascii="Cambria" w:hAnsi="Cambria" w:cs="Arial"/>
          <w:b/>
          <w:bCs/>
          <w:sz w:val="28"/>
          <w:szCs w:val="28"/>
        </w:rPr>
        <w:lastRenderedPageBreak/>
        <w:t>b</w:t>
      </w:r>
      <w:r w:rsidRPr="00AE326A">
        <w:rPr>
          <w:rFonts w:ascii="Cambria" w:hAnsi="Cambria" w:cs="Arial"/>
          <w:b/>
          <w:bCs/>
          <w:sz w:val="28"/>
          <w:szCs w:val="28"/>
        </w:rPr>
        <w:t xml:space="preserve">.1) </w:t>
      </w:r>
      <w:r w:rsidRPr="00AE326A">
        <w:rPr>
          <w:rFonts w:ascii="Cambria" w:hAnsi="Cambria" w:cs="Arial"/>
          <w:sz w:val="28"/>
          <w:szCs w:val="28"/>
        </w:rPr>
        <w:t xml:space="preserve">Prova de aptidão para o desempenho de atividade pertinente e compatível </w:t>
      </w:r>
      <w:r w:rsidRPr="00427CE3">
        <w:rPr>
          <w:rFonts w:ascii="Cambria" w:hAnsi="Cambria" w:cs="Arial"/>
          <w:sz w:val="28"/>
          <w:szCs w:val="28"/>
        </w:rPr>
        <w:t>em características, quantidades</w:t>
      </w:r>
      <w:r w:rsidRPr="00427CE3">
        <w:rPr>
          <w:rStyle w:val="Refdenotaderodap"/>
          <w:rFonts w:ascii="Cambria" w:hAnsi="Cambria" w:cs="Arial"/>
          <w:sz w:val="28"/>
          <w:szCs w:val="28"/>
        </w:rPr>
        <w:footnoteReference w:id="1"/>
      </w:r>
      <w:r w:rsidRPr="00427CE3">
        <w:rPr>
          <w:rFonts w:ascii="Cambria" w:hAnsi="Cambria" w:cs="Arial"/>
          <w:sz w:val="28"/>
          <w:szCs w:val="28"/>
        </w:rPr>
        <w:t xml:space="preserve">(*) e prazos com o objeto desta licitação, por meio da apresentação de Atestado(s) ou Certidão(ões), expedido(s) por pessoa </w:t>
      </w:r>
      <w:r w:rsidRPr="007763FA">
        <w:rPr>
          <w:rFonts w:ascii="Cambria" w:hAnsi="Cambria" w:cs="Arial"/>
          <w:sz w:val="28"/>
          <w:szCs w:val="28"/>
        </w:rPr>
        <w:t xml:space="preserve">jurídica de direito público ou privado, necessariamente em nome do licitante, </w:t>
      </w:r>
      <w:r w:rsidRPr="007763FA">
        <w:rPr>
          <w:rFonts w:ascii="Cambria" w:hAnsi="Cambria"/>
          <w:sz w:val="28"/>
          <w:szCs w:val="28"/>
        </w:rPr>
        <w:t>e indicar, como quantitativos mínimos, 03 (três) funcionários de serviços gerais, pelo período de 12 meses de contratação;</w:t>
      </w:r>
    </w:p>
    <w:p w14:paraId="43406965" w14:textId="77777777" w:rsidR="007763FA" w:rsidRDefault="007763FA" w:rsidP="007763FA">
      <w:pPr>
        <w:jc w:val="both"/>
        <w:rPr>
          <w:rFonts w:ascii="Cambria" w:hAnsi="Cambria" w:cs="Arial"/>
          <w:b/>
          <w:bCs/>
          <w:sz w:val="28"/>
          <w:szCs w:val="28"/>
        </w:rPr>
      </w:pPr>
    </w:p>
    <w:p w14:paraId="5F6FD06C" w14:textId="7C0F823C" w:rsidR="00CC79EB" w:rsidRPr="00CE5933" w:rsidRDefault="007763FA" w:rsidP="007763FA">
      <w:pPr>
        <w:autoSpaceDE w:val="0"/>
        <w:autoSpaceDN w:val="0"/>
        <w:adjustRightInd w:val="0"/>
        <w:jc w:val="both"/>
        <w:rPr>
          <w:rFonts w:ascii="Cambria" w:hAnsi="Cambria" w:cs="Consolas"/>
          <w:b/>
          <w:color w:val="FF0000"/>
          <w:sz w:val="28"/>
          <w:szCs w:val="28"/>
        </w:rPr>
      </w:pPr>
      <w:r>
        <w:rPr>
          <w:rFonts w:ascii="Cambria" w:hAnsi="Cambria" w:cs="Arial"/>
          <w:b/>
          <w:bCs/>
          <w:sz w:val="28"/>
          <w:szCs w:val="28"/>
        </w:rPr>
        <w:t>b</w:t>
      </w:r>
      <w:r w:rsidRPr="00AE326A">
        <w:rPr>
          <w:rFonts w:ascii="Cambria" w:hAnsi="Cambria" w:cs="Arial"/>
          <w:b/>
          <w:bCs/>
          <w:sz w:val="28"/>
          <w:szCs w:val="28"/>
        </w:rPr>
        <w:t>.2)</w:t>
      </w:r>
      <w:r w:rsidRPr="00AE326A">
        <w:rPr>
          <w:rFonts w:ascii="Cambria" w:hAnsi="Cambria" w:cs="Arial"/>
          <w:sz w:val="28"/>
          <w:szCs w:val="28"/>
        </w:rPr>
        <w:t xml:space="preserve"> A comprovação a que se refere a alínea “a.1” poderá ser efetuada pelo somatório das quantidades realizadas em tantos atestados ou certidões válidos quanto dispuser o licitante</w:t>
      </w:r>
      <w:r w:rsidR="00CC79EB" w:rsidRPr="00CE5933">
        <w:rPr>
          <w:rFonts w:ascii="Cambria" w:hAnsi="Cambria"/>
          <w:color w:val="FF0000"/>
          <w:sz w:val="28"/>
          <w:szCs w:val="28"/>
        </w:rPr>
        <w:t>.</w:t>
      </w:r>
    </w:p>
    <w:p w14:paraId="5F9BAC54" w14:textId="77777777" w:rsidR="00CC79EB" w:rsidRPr="00501FF5" w:rsidRDefault="00CC79EB" w:rsidP="00CC79EB">
      <w:pPr>
        <w:autoSpaceDE w:val="0"/>
        <w:autoSpaceDN w:val="0"/>
        <w:adjustRightInd w:val="0"/>
        <w:jc w:val="both"/>
        <w:rPr>
          <w:rFonts w:ascii="Cambria" w:hAnsi="Cambria" w:cs="Consolas"/>
          <w:b/>
          <w:sz w:val="28"/>
          <w:szCs w:val="28"/>
        </w:rPr>
      </w:pPr>
    </w:p>
    <w:p w14:paraId="722EFE56" w14:textId="77777777" w:rsidR="00CC79EB" w:rsidRPr="00501FF5" w:rsidRDefault="00CC79EB" w:rsidP="00CC79EB">
      <w:pPr>
        <w:autoSpaceDE w:val="0"/>
        <w:autoSpaceDN w:val="0"/>
        <w:adjustRightInd w:val="0"/>
        <w:jc w:val="both"/>
        <w:rPr>
          <w:rFonts w:ascii="Cambria" w:hAnsi="Cambria" w:cs="Consolas"/>
          <w:b/>
          <w:sz w:val="28"/>
          <w:szCs w:val="28"/>
        </w:rPr>
      </w:pPr>
      <w:r w:rsidRPr="00501FF5">
        <w:rPr>
          <w:rFonts w:ascii="Cambria" w:hAnsi="Cambria" w:cs="Consolas"/>
          <w:b/>
          <w:sz w:val="28"/>
          <w:szCs w:val="28"/>
        </w:rPr>
        <w:t>4.2.5 – OUTRAS COMPROVAÇÕES</w:t>
      </w:r>
    </w:p>
    <w:p w14:paraId="0FE011B2" w14:textId="77777777" w:rsidR="00CC79EB" w:rsidRPr="004407E5" w:rsidRDefault="00CC79EB" w:rsidP="00CC79EB">
      <w:pPr>
        <w:autoSpaceDE w:val="0"/>
        <w:autoSpaceDN w:val="0"/>
        <w:adjustRightInd w:val="0"/>
        <w:jc w:val="both"/>
        <w:rPr>
          <w:rFonts w:ascii="Cambria" w:eastAsia="Calibri" w:hAnsi="Cambria" w:cs="Consolas"/>
          <w:sz w:val="28"/>
          <w:szCs w:val="28"/>
        </w:rPr>
      </w:pPr>
    </w:p>
    <w:p w14:paraId="2213953C" w14:textId="77777777" w:rsidR="00CC79EB" w:rsidRPr="004407E5" w:rsidRDefault="00CC79EB" w:rsidP="00CC79EB">
      <w:pPr>
        <w:autoSpaceDE w:val="0"/>
        <w:autoSpaceDN w:val="0"/>
        <w:adjustRightInd w:val="0"/>
        <w:jc w:val="both"/>
        <w:rPr>
          <w:rFonts w:ascii="Cambria" w:eastAsia="Calibri" w:hAnsi="Cambria" w:cs="Consolas"/>
          <w:sz w:val="28"/>
          <w:szCs w:val="28"/>
        </w:rPr>
      </w:pPr>
      <w:r w:rsidRPr="004407E5">
        <w:rPr>
          <w:rFonts w:ascii="Cambria" w:eastAsia="Calibri" w:hAnsi="Cambria" w:cs="Consolas"/>
          <w:b/>
          <w:bCs/>
          <w:sz w:val="28"/>
          <w:szCs w:val="28"/>
        </w:rPr>
        <w:t xml:space="preserve">a) </w:t>
      </w:r>
      <w:r w:rsidRPr="004407E5">
        <w:rPr>
          <w:rFonts w:ascii="Cambria" w:eastAsia="Calibri" w:hAnsi="Cambria" w:cs="Consolas"/>
          <w:sz w:val="28"/>
          <w:szCs w:val="28"/>
        </w:rPr>
        <w:t>Declaração do licitante, elaborada em papel timbrado e subscrita por seu representante legal, de que se encontra em situação regular perante o Ministério do Trabalho, conforme modelo anexo ao Decreto Estadual nº 42.911, de 06.03.98 (Anexo V deste Edital);</w:t>
      </w:r>
    </w:p>
    <w:p w14:paraId="6450E1C8" w14:textId="77777777" w:rsidR="00CC79EB" w:rsidRDefault="00CC79EB" w:rsidP="00CC79EB">
      <w:pPr>
        <w:autoSpaceDE w:val="0"/>
        <w:autoSpaceDN w:val="0"/>
        <w:adjustRightInd w:val="0"/>
        <w:jc w:val="both"/>
        <w:rPr>
          <w:rFonts w:ascii="Cambria" w:eastAsia="Calibri" w:hAnsi="Cambria" w:cs="Consolas"/>
          <w:b/>
          <w:sz w:val="28"/>
          <w:szCs w:val="28"/>
        </w:rPr>
      </w:pPr>
    </w:p>
    <w:p w14:paraId="0DF29E56" w14:textId="77777777" w:rsidR="00CC79EB" w:rsidRPr="004407E5" w:rsidRDefault="00CC79EB" w:rsidP="00CC79EB">
      <w:pPr>
        <w:autoSpaceDE w:val="0"/>
        <w:autoSpaceDN w:val="0"/>
        <w:adjustRightInd w:val="0"/>
        <w:jc w:val="both"/>
        <w:rPr>
          <w:rFonts w:ascii="Cambria" w:eastAsia="Calibri" w:hAnsi="Cambria" w:cs="Consolas"/>
          <w:sz w:val="28"/>
          <w:szCs w:val="28"/>
        </w:rPr>
      </w:pPr>
      <w:r w:rsidRPr="004407E5">
        <w:rPr>
          <w:rFonts w:ascii="Cambria" w:eastAsia="Calibri" w:hAnsi="Cambria" w:cs="Consolas"/>
          <w:b/>
          <w:sz w:val="28"/>
          <w:szCs w:val="28"/>
        </w:rPr>
        <w:t xml:space="preserve">b) </w:t>
      </w:r>
      <w:r w:rsidRPr="004407E5">
        <w:rPr>
          <w:rFonts w:ascii="Cambria" w:eastAsia="Calibri" w:hAnsi="Cambria" w:cs="Consolas"/>
          <w:sz w:val="28"/>
          <w:szCs w:val="28"/>
        </w:rPr>
        <w:t>Declaração elaborada em papel timbrado e subscrita pelo representante legal do licitante, assegurando que a mesma atende as normas relativas à saúde e segurança do trabalho (parágrafo Único, art. 117 – Constituição Estadual) – Anexo VI</w:t>
      </w:r>
      <w:r>
        <w:rPr>
          <w:rFonts w:ascii="Cambria" w:eastAsia="Calibri" w:hAnsi="Cambria" w:cs="Consolas"/>
          <w:sz w:val="28"/>
          <w:szCs w:val="28"/>
        </w:rPr>
        <w:t>I</w:t>
      </w:r>
      <w:r w:rsidRPr="004407E5">
        <w:rPr>
          <w:rFonts w:ascii="Cambria" w:eastAsia="Calibri" w:hAnsi="Cambria" w:cs="Consolas"/>
          <w:sz w:val="28"/>
          <w:szCs w:val="28"/>
        </w:rPr>
        <w:t xml:space="preserve"> deste Edital;</w:t>
      </w:r>
    </w:p>
    <w:p w14:paraId="2FB0F334" w14:textId="77777777" w:rsidR="00CC79EB" w:rsidRPr="004407E5" w:rsidRDefault="00CC79EB" w:rsidP="00CC79EB">
      <w:pPr>
        <w:autoSpaceDE w:val="0"/>
        <w:autoSpaceDN w:val="0"/>
        <w:adjustRightInd w:val="0"/>
        <w:jc w:val="both"/>
        <w:rPr>
          <w:rFonts w:ascii="Cambria" w:eastAsia="Calibri" w:hAnsi="Cambria" w:cs="Consolas"/>
          <w:sz w:val="28"/>
          <w:szCs w:val="28"/>
        </w:rPr>
      </w:pPr>
    </w:p>
    <w:p w14:paraId="326EE0F1" w14:textId="77777777"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t>c)</w:t>
      </w:r>
      <w:r w:rsidRPr="004407E5">
        <w:rPr>
          <w:rFonts w:ascii="Cambria" w:hAnsi="Cambria" w:cs="Consolas"/>
          <w:sz w:val="28"/>
          <w:szCs w:val="28"/>
        </w:rPr>
        <w:t xml:space="preserve"> Declaração elaborada em papel timbrado e subscrita pelo representante legal do licitante,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 conforme modelo estabelecido no Anexo </w:t>
      </w:r>
      <w:r>
        <w:rPr>
          <w:rFonts w:ascii="Cambria" w:hAnsi="Cambria" w:cs="Consolas"/>
          <w:sz w:val="28"/>
          <w:szCs w:val="28"/>
        </w:rPr>
        <w:t>IX</w:t>
      </w:r>
      <w:r w:rsidRPr="004407E5">
        <w:rPr>
          <w:rFonts w:ascii="Cambria" w:hAnsi="Cambria" w:cs="Consolas"/>
          <w:sz w:val="28"/>
          <w:szCs w:val="28"/>
        </w:rPr>
        <w:t xml:space="preserve"> deste Edital;</w:t>
      </w:r>
    </w:p>
    <w:p w14:paraId="62B8493A" w14:textId="77777777" w:rsidR="00CC79EB" w:rsidRPr="004407E5" w:rsidRDefault="00CC79EB" w:rsidP="00CC79EB">
      <w:pPr>
        <w:autoSpaceDE w:val="0"/>
        <w:autoSpaceDN w:val="0"/>
        <w:adjustRightInd w:val="0"/>
        <w:jc w:val="both"/>
        <w:rPr>
          <w:rFonts w:ascii="Cambria" w:hAnsi="Cambria" w:cs="Consolas"/>
          <w:sz w:val="28"/>
          <w:szCs w:val="28"/>
        </w:rPr>
      </w:pPr>
    </w:p>
    <w:p w14:paraId="52DE2171" w14:textId="77777777"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t>d)</w:t>
      </w:r>
      <w:r w:rsidRPr="004407E5">
        <w:rPr>
          <w:rFonts w:ascii="Cambria" w:hAnsi="Cambria"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w:t>
      </w:r>
      <w:r w:rsidRPr="004407E5">
        <w:rPr>
          <w:rFonts w:ascii="Cambria" w:hAnsi="Cambria" w:cs="Consolas"/>
          <w:sz w:val="28"/>
          <w:szCs w:val="28"/>
        </w:rPr>
        <w:lastRenderedPageBreak/>
        <w:t xml:space="preserve">ou documento equivalente do juízo ou do administrador, de que o plano de recuperação judicial está sendo cumprido; </w:t>
      </w:r>
    </w:p>
    <w:p w14:paraId="2EB5D10E" w14:textId="77777777" w:rsidR="00CC79EB" w:rsidRPr="004407E5" w:rsidRDefault="00CC79EB" w:rsidP="00CC79EB">
      <w:pPr>
        <w:autoSpaceDE w:val="0"/>
        <w:autoSpaceDN w:val="0"/>
        <w:adjustRightInd w:val="0"/>
        <w:jc w:val="both"/>
        <w:rPr>
          <w:rFonts w:ascii="Cambria" w:hAnsi="Cambria" w:cs="Consolas"/>
          <w:sz w:val="28"/>
          <w:szCs w:val="28"/>
        </w:rPr>
      </w:pPr>
    </w:p>
    <w:p w14:paraId="1021DA3C" w14:textId="77777777"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t>e)</w:t>
      </w:r>
      <w:r w:rsidRPr="004407E5">
        <w:rPr>
          <w:rFonts w:ascii="Cambria" w:hAnsi="Cambria"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r>
        <w:rPr>
          <w:rFonts w:ascii="Cambria" w:hAnsi="Cambria" w:cs="Consolas"/>
          <w:sz w:val="28"/>
          <w:szCs w:val="28"/>
        </w:rPr>
        <w:t>.</w:t>
      </w:r>
    </w:p>
    <w:p w14:paraId="78AAE743" w14:textId="77777777" w:rsidR="00CC79EB" w:rsidRPr="004407E5" w:rsidRDefault="00CC79EB" w:rsidP="00CC79EB">
      <w:pPr>
        <w:autoSpaceDE w:val="0"/>
        <w:autoSpaceDN w:val="0"/>
        <w:adjustRightInd w:val="0"/>
        <w:jc w:val="both"/>
        <w:rPr>
          <w:rFonts w:ascii="Cambria" w:hAnsi="Cambria" w:cs="Consolas"/>
          <w:b/>
          <w:sz w:val="28"/>
          <w:szCs w:val="28"/>
        </w:rPr>
      </w:pPr>
    </w:p>
    <w:p w14:paraId="4F76F3E5" w14:textId="77777777" w:rsidR="00CC79EB" w:rsidRPr="004407E5" w:rsidRDefault="00CC79EB" w:rsidP="00CC79EB">
      <w:pPr>
        <w:autoSpaceDE w:val="0"/>
        <w:autoSpaceDN w:val="0"/>
        <w:adjustRightInd w:val="0"/>
        <w:jc w:val="both"/>
        <w:rPr>
          <w:rFonts w:ascii="Cambria" w:hAnsi="Cambria" w:cs="Consolas"/>
          <w:b/>
          <w:sz w:val="28"/>
          <w:szCs w:val="28"/>
        </w:rPr>
      </w:pPr>
      <w:r w:rsidRPr="004407E5">
        <w:rPr>
          <w:rFonts w:ascii="Cambria" w:hAnsi="Cambria" w:cs="Consolas"/>
          <w:b/>
          <w:sz w:val="28"/>
          <w:szCs w:val="28"/>
        </w:rPr>
        <w:t xml:space="preserve">4.3 – DISPOSIÇÕES GERAIS SOBRE A DOCUMENTAÇÃO DE HABILITAÇÃO </w:t>
      </w:r>
    </w:p>
    <w:p w14:paraId="21776A17" w14:textId="77777777" w:rsidR="00CC79EB" w:rsidRPr="004407E5" w:rsidRDefault="00CC79EB" w:rsidP="00CC79EB">
      <w:pPr>
        <w:autoSpaceDE w:val="0"/>
        <w:autoSpaceDN w:val="0"/>
        <w:adjustRightInd w:val="0"/>
        <w:jc w:val="both"/>
        <w:rPr>
          <w:rFonts w:ascii="Cambria" w:hAnsi="Cambria" w:cs="Consolas"/>
          <w:sz w:val="28"/>
          <w:szCs w:val="28"/>
        </w:rPr>
      </w:pPr>
    </w:p>
    <w:p w14:paraId="7D2DBC49" w14:textId="77777777"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sz w:val="28"/>
          <w:szCs w:val="28"/>
        </w:rPr>
        <w:t xml:space="preserve">Todos os documentos de que trata este item deverão, quando for o caso: </w:t>
      </w:r>
    </w:p>
    <w:p w14:paraId="5E9D24BE" w14:textId="77777777" w:rsidR="00CC79EB" w:rsidRPr="004407E5" w:rsidRDefault="00CC79EB" w:rsidP="00CC79EB">
      <w:pPr>
        <w:autoSpaceDE w:val="0"/>
        <w:autoSpaceDN w:val="0"/>
        <w:adjustRightInd w:val="0"/>
        <w:jc w:val="both"/>
        <w:rPr>
          <w:rFonts w:ascii="Cambria" w:hAnsi="Cambria" w:cs="Consolas"/>
          <w:sz w:val="28"/>
          <w:szCs w:val="28"/>
        </w:rPr>
      </w:pPr>
    </w:p>
    <w:p w14:paraId="4D978056" w14:textId="77777777"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t>4.3.1 –</w:t>
      </w:r>
      <w:r w:rsidRPr="004407E5">
        <w:rPr>
          <w:rFonts w:ascii="Cambria" w:hAnsi="Cambria" w:cs="Consolas"/>
          <w:sz w:val="28"/>
          <w:szCs w:val="28"/>
        </w:rPr>
        <w:t xml:space="preserve"> Estar em plena validade na data fixada para a apresentação dos envelopes; </w:t>
      </w:r>
    </w:p>
    <w:p w14:paraId="482351FC" w14:textId="77777777" w:rsidR="00CC79EB" w:rsidRPr="004407E5" w:rsidRDefault="00CC79EB" w:rsidP="00CC79EB">
      <w:pPr>
        <w:autoSpaceDE w:val="0"/>
        <w:autoSpaceDN w:val="0"/>
        <w:adjustRightInd w:val="0"/>
        <w:jc w:val="both"/>
        <w:rPr>
          <w:rFonts w:ascii="Cambria" w:hAnsi="Cambria" w:cs="Consolas"/>
          <w:sz w:val="28"/>
          <w:szCs w:val="28"/>
        </w:rPr>
      </w:pPr>
    </w:p>
    <w:p w14:paraId="0E0D1C39" w14:textId="52AE96E5"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t>a)</w:t>
      </w:r>
      <w:r w:rsidRPr="004407E5">
        <w:rPr>
          <w:rFonts w:ascii="Cambria" w:hAnsi="Cambria" w:cs="Consolas"/>
          <w:sz w:val="28"/>
          <w:szCs w:val="28"/>
        </w:rPr>
        <w:t xml:space="preserve"> Na hipótese de não constar prazo de validade das certidões apresentadas, este Município de </w:t>
      </w:r>
      <w:r w:rsidR="006B1DB0">
        <w:rPr>
          <w:rFonts w:ascii="Cambria" w:hAnsi="Cambria" w:cs="Consolas"/>
          <w:sz w:val="28"/>
          <w:szCs w:val="28"/>
        </w:rPr>
        <w:t>Iaras</w:t>
      </w:r>
      <w:r w:rsidRPr="004407E5">
        <w:rPr>
          <w:rFonts w:ascii="Cambria" w:hAnsi="Cambria" w:cs="Consolas"/>
          <w:sz w:val="28"/>
          <w:szCs w:val="28"/>
        </w:rPr>
        <w:t xml:space="preserve"> aceitará como válidas as expedidas até 180 (cento e oitenta) dias imediatamente anteriores à data de apresentação das propostas; </w:t>
      </w:r>
    </w:p>
    <w:p w14:paraId="28006ADC" w14:textId="77777777" w:rsidR="00CC79EB" w:rsidRPr="004407E5" w:rsidRDefault="00CC79EB" w:rsidP="00CC79EB">
      <w:pPr>
        <w:autoSpaceDE w:val="0"/>
        <w:autoSpaceDN w:val="0"/>
        <w:adjustRightInd w:val="0"/>
        <w:jc w:val="both"/>
        <w:rPr>
          <w:rFonts w:ascii="Cambria" w:hAnsi="Cambria" w:cs="Consolas"/>
          <w:sz w:val="28"/>
          <w:szCs w:val="28"/>
        </w:rPr>
      </w:pPr>
    </w:p>
    <w:p w14:paraId="33103D95" w14:textId="77777777"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t>4.3.2 –</w:t>
      </w:r>
      <w:r w:rsidRPr="004407E5">
        <w:rPr>
          <w:rFonts w:ascii="Cambria" w:hAnsi="Cambria" w:cs="Consolas"/>
          <w:sz w:val="28"/>
          <w:szCs w:val="28"/>
        </w:rPr>
        <w:t xml:space="preserve"> Poderão ser apresentados no original, por qualquer processo de cópia autenticada por cartório competente, ou mesmo cópia simples, desde que seja apresentado o original para que sejam autenticados por servidor da administração, ou por publicação em órgão da imprensa oficial; </w:t>
      </w:r>
    </w:p>
    <w:p w14:paraId="111757CC" w14:textId="77777777" w:rsidR="00CC79EB" w:rsidRDefault="00CC79EB" w:rsidP="00CC79EB">
      <w:pPr>
        <w:autoSpaceDE w:val="0"/>
        <w:autoSpaceDN w:val="0"/>
        <w:adjustRightInd w:val="0"/>
        <w:jc w:val="both"/>
        <w:rPr>
          <w:rFonts w:ascii="Cambria" w:hAnsi="Cambria" w:cs="Consolas"/>
          <w:b/>
          <w:sz w:val="28"/>
          <w:szCs w:val="28"/>
        </w:rPr>
      </w:pPr>
    </w:p>
    <w:p w14:paraId="478FD858" w14:textId="77777777"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t>4.3.3 –</w:t>
      </w:r>
      <w:r w:rsidRPr="004407E5">
        <w:rPr>
          <w:rFonts w:ascii="Cambria" w:hAnsi="Cambria" w:cs="Consolas"/>
          <w:sz w:val="28"/>
          <w:szCs w:val="28"/>
        </w:rPr>
        <w:t xml:space="preserve"> Não serão aceitos protocolos de entrega de certidões ou de outros documentos exigidos neste Edital; </w:t>
      </w:r>
    </w:p>
    <w:p w14:paraId="746B7A63" w14:textId="77777777" w:rsidR="00CC79EB" w:rsidRPr="004407E5" w:rsidRDefault="00CC79EB" w:rsidP="00CC79EB">
      <w:pPr>
        <w:autoSpaceDE w:val="0"/>
        <w:autoSpaceDN w:val="0"/>
        <w:adjustRightInd w:val="0"/>
        <w:jc w:val="both"/>
        <w:rPr>
          <w:rFonts w:ascii="Cambria" w:hAnsi="Cambria" w:cs="Consolas"/>
          <w:sz w:val="28"/>
          <w:szCs w:val="28"/>
        </w:rPr>
      </w:pPr>
    </w:p>
    <w:p w14:paraId="5A4320AC" w14:textId="77777777"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t>4.3.4 –</w:t>
      </w:r>
      <w:r w:rsidRPr="004407E5">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5C49584D" w14:textId="77777777" w:rsidR="00CC79EB" w:rsidRPr="004407E5" w:rsidRDefault="00CC79EB" w:rsidP="00CC79EB">
      <w:pPr>
        <w:autoSpaceDE w:val="0"/>
        <w:autoSpaceDN w:val="0"/>
        <w:adjustRightInd w:val="0"/>
        <w:jc w:val="both"/>
        <w:rPr>
          <w:rFonts w:ascii="Cambria" w:hAnsi="Cambria" w:cs="Consolas"/>
          <w:sz w:val="28"/>
          <w:szCs w:val="28"/>
        </w:rPr>
      </w:pPr>
    </w:p>
    <w:p w14:paraId="04CD5872" w14:textId="77777777"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t>a)</w:t>
      </w:r>
      <w:r w:rsidRPr="004407E5">
        <w:rPr>
          <w:rFonts w:ascii="Cambria" w:hAnsi="Cambria" w:cs="Consolas"/>
          <w:sz w:val="28"/>
          <w:szCs w:val="28"/>
        </w:rPr>
        <w:t xml:space="preserve"> Caso o licitante pretenda que um de seus estabelecimentos, que não o participante desta licitação, execute o futuro contrato, deverá apresentar toda documentação de ambos os estabelecimentos, disposta nos subitens 4.2.1 a 4.2.5; </w:t>
      </w:r>
    </w:p>
    <w:p w14:paraId="54C6B20E" w14:textId="77777777" w:rsidR="00CC79EB" w:rsidRPr="004407E5" w:rsidRDefault="00CC79EB" w:rsidP="00CC79EB">
      <w:pPr>
        <w:autoSpaceDE w:val="0"/>
        <w:autoSpaceDN w:val="0"/>
        <w:adjustRightInd w:val="0"/>
        <w:jc w:val="both"/>
        <w:rPr>
          <w:rFonts w:ascii="Cambria" w:hAnsi="Cambria" w:cs="Consolas"/>
          <w:sz w:val="28"/>
          <w:szCs w:val="28"/>
        </w:rPr>
      </w:pPr>
    </w:p>
    <w:p w14:paraId="65A9961B" w14:textId="77777777"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t>4.3.5 –</w:t>
      </w:r>
      <w:r w:rsidRPr="004407E5">
        <w:rPr>
          <w:rFonts w:ascii="Cambria" w:hAnsi="Cambria" w:cs="Consolas"/>
          <w:sz w:val="28"/>
          <w:szCs w:val="28"/>
        </w:rPr>
        <w:t xml:space="preserve"> A Comissão Permanente de Licitações diligenciará efetuando consulta direta na internet nos respectivos sites dos órgãos expedidores para verificar a veracidade de documentos obtidos por este meio eletrônico. </w:t>
      </w:r>
    </w:p>
    <w:p w14:paraId="35F06D8A" w14:textId="77777777" w:rsidR="00CC79EB" w:rsidRPr="004407E5" w:rsidRDefault="00CC79EB" w:rsidP="00CC79EB">
      <w:pPr>
        <w:autoSpaceDE w:val="0"/>
        <w:autoSpaceDN w:val="0"/>
        <w:adjustRightInd w:val="0"/>
        <w:jc w:val="both"/>
        <w:rPr>
          <w:rFonts w:ascii="Cambria" w:hAnsi="Cambria" w:cs="Consolas"/>
          <w:sz w:val="28"/>
          <w:szCs w:val="28"/>
        </w:rPr>
      </w:pPr>
    </w:p>
    <w:p w14:paraId="63A717E7" w14:textId="77777777" w:rsidR="00CC79EB"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lastRenderedPageBreak/>
        <w:t>4.3.6 –</w:t>
      </w:r>
      <w:r w:rsidRPr="004407E5">
        <w:rPr>
          <w:rFonts w:ascii="Cambria" w:hAnsi="Cambria" w:cs="Consolas"/>
          <w:sz w:val="28"/>
          <w:szCs w:val="28"/>
        </w:rPr>
        <w:t xml:space="preserve"> A documentação deverá ser entregue em envelope fechado, indicando na sua parte externa:</w:t>
      </w:r>
    </w:p>
    <w:p w14:paraId="1C4CF1C8" w14:textId="77777777" w:rsidR="00CC79EB" w:rsidRPr="004407E5" w:rsidRDefault="00CC79EB" w:rsidP="00CC79EB">
      <w:pPr>
        <w:autoSpaceDE w:val="0"/>
        <w:autoSpaceDN w:val="0"/>
        <w:adjustRightInd w:val="0"/>
        <w:jc w:val="both"/>
        <w:rPr>
          <w:rFonts w:ascii="Cambria" w:hAnsi="Cambria" w:cs="Consolas"/>
          <w:sz w:val="28"/>
          <w:szCs w:val="28"/>
        </w:rPr>
      </w:pPr>
    </w:p>
    <w:p w14:paraId="4EE4389B" w14:textId="7CE52A36" w:rsidR="00CC79EB" w:rsidRPr="004407E5" w:rsidRDefault="00CC79EB" w:rsidP="00CC79EB">
      <w:pPr>
        <w:jc w:val="center"/>
        <w:rPr>
          <w:rFonts w:ascii="Cambria" w:eastAsia="Calibri" w:hAnsi="Cambria" w:cs="Consolas"/>
          <w:b/>
          <w:bCs/>
          <w:sz w:val="28"/>
          <w:szCs w:val="28"/>
        </w:rPr>
      </w:pPr>
      <w:r w:rsidRPr="004407E5">
        <w:rPr>
          <w:rFonts w:ascii="Cambria" w:eastAsia="Calibri" w:hAnsi="Cambria" w:cs="Consolas"/>
          <w:b/>
          <w:sz w:val="28"/>
          <w:szCs w:val="28"/>
        </w:rPr>
        <w:t>TOMADA DE PREÇOS Nº 0</w:t>
      </w:r>
      <w:r>
        <w:rPr>
          <w:rFonts w:ascii="Cambria" w:eastAsia="Calibri" w:hAnsi="Cambria" w:cs="Consolas"/>
          <w:b/>
          <w:sz w:val="28"/>
          <w:szCs w:val="28"/>
        </w:rPr>
        <w:t>0</w:t>
      </w:r>
      <w:r w:rsidR="007C1771">
        <w:rPr>
          <w:rFonts w:ascii="Cambria" w:eastAsia="Calibri" w:hAnsi="Cambria" w:cs="Consolas"/>
          <w:b/>
          <w:sz w:val="28"/>
          <w:szCs w:val="28"/>
        </w:rPr>
        <w:t>4</w:t>
      </w:r>
      <w:r w:rsidRPr="004407E5">
        <w:rPr>
          <w:rFonts w:ascii="Cambria" w:eastAsia="Calibri" w:hAnsi="Cambria" w:cs="Consolas"/>
          <w:b/>
          <w:sz w:val="28"/>
          <w:szCs w:val="28"/>
        </w:rPr>
        <w:t>/202</w:t>
      </w:r>
      <w:r>
        <w:rPr>
          <w:rFonts w:ascii="Cambria" w:eastAsia="Calibri" w:hAnsi="Cambria" w:cs="Consolas"/>
          <w:b/>
          <w:sz w:val="28"/>
          <w:szCs w:val="28"/>
        </w:rPr>
        <w:t>1</w:t>
      </w:r>
    </w:p>
    <w:p w14:paraId="245C7FEE" w14:textId="71B35265" w:rsidR="00CC79EB" w:rsidRPr="004407E5" w:rsidRDefault="00CC79EB" w:rsidP="00CC79EB">
      <w:pPr>
        <w:autoSpaceDE w:val="0"/>
        <w:autoSpaceDN w:val="0"/>
        <w:adjustRightInd w:val="0"/>
        <w:jc w:val="center"/>
        <w:rPr>
          <w:rFonts w:ascii="Cambria" w:eastAsia="Calibri" w:hAnsi="Cambria" w:cs="Consolas"/>
          <w:b/>
          <w:bCs/>
          <w:sz w:val="28"/>
          <w:szCs w:val="28"/>
        </w:rPr>
      </w:pPr>
      <w:r w:rsidRPr="004407E5">
        <w:rPr>
          <w:rFonts w:ascii="Cambria" w:eastAsia="Calibri" w:hAnsi="Cambria" w:cs="Consolas"/>
          <w:b/>
          <w:bCs/>
          <w:sz w:val="28"/>
          <w:szCs w:val="28"/>
        </w:rPr>
        <w:t>PROCESSO N° 0</w:t>
      </w:r>
      <w:r w:rsidR="007C1771">
        <w:rPr>
          <w:rFonts w:ascii="Cambria" w:eastAsia="Calibri" w:hAnsi="Cambria" w:cs="Consolas"/>
          <w:b/>
          <w:bCs/>
          <w:sz w:val="28"/>
          <w:szCs w:val="28"/>
        </w:rPr>
        <w:t>85</w:t>
      </w:r>
      <w:r w:rsidRPr="004407E5">
        <w:rPr>
          <w:rFonts w:ascii="Cambria" w:eastAsia="Calibri" w:hAnsi="Cambria" w:cs="Consolas"/>
          <w:b/>
          <w:bCs/>
          <w:sz w:val="28"/>
          <w:szCs w:val="28"/>
        </w:rPr>
        <w:t>/202</w:t>
      </w:r>
      <w:r>
        <w:rPr>
          <w:rFonts w:ascii="Cambria" w:eastAsia="Calibri" w:hAnsi="Cambria" w:cs="Consolas"/>
          <w:b/>
          <w:bCs/>
          <w:sz w:val="28"/>
          <w:szCs w:val="28"/>
        </w:rPr>
        <w:t>1</w:t>
      </w:r>
    </w:p>
    <w:p w14:paraId="0BA49D57" w14:textId="77777777" w:rsidR="00CC79EB" w:rsidRPr="004407E5" w:rsidRDefault="00CC79EB" w:rsidP="00CC79EB">
      <w:pPr>
        <w:autoSpaceDE w:val="0"/>
        <w:autoSpaceDN w:val="0"/>
        <w:adjustRightInd w:val="0"/>
        <w:jc w:val="center"/>
        <w:rPr>
          <w:rFonts w:ascii="Cambria" w:eastAsia="Calibri" w:hAnsi="Cambria" w:cs="Consolas"/>
          <w:b/>
          <w:bCs/>
          <w:sz w:val="28"/>
          <w:szCs w:val="28"/>
        </w:rPr>
      </w:pPr>
      <w:r w:rsidRPr="004407E5">
        <w:rPr>
          <w:rFonts w:ascii="Cambria" w:eastAsia="Calibri" w:hAnsi="Cambria" w:cs="Consolas"/>
          <w:b/>
          <w:bCs/>
          <w:sz w:val="28"/>
          <w:szCs w:val="28"/>
        </w:rPr>
        <w:t>"ENVELOPE Nº 1 – DOCUMENTAÇÃO"</w:t>
      </w:r>
    </w:p>
    <w:p w14:paraId="4534B7D8" w14:textId="77777777" w:rsidR="00CC79EB" w:rsidRPr="004407E5" w:rsidRDefault="00CC79EB" w:rsidP="00CC79EB">
      <w:pPr>
        <w:autoSpaceDE w:val="0"/>
        <w:autoSpaceDN w:val="0"/>
        <w:adjustRightInd w:val="0"/>
        <w:jc w:val="center"/>
        <w:rPr>
          <w:rFonts w:ascii="Cambria" w:eastAsia="Calibri" w:hAnsi="Cambria" w:cs="Consolas"/>
          <w:b/>
          <w:bCs/>
          <w:sz w:val="28"/>
          <w:szCs w:val="28"/>
        </w:rPr>
      </w:pPr>
      <w:r w:rsidRPr="004407E5">
        <w:rPr>
          <w:rFonts w:ascii="Cambria" w:hAnsi="Cambria" w:cs="Consolas"/>
          <w:b/>
          <w:sz w:val="28"/>
          <w:szCs w:val="28"/>
        </w:rPr>
        <w:t>DENOMINAÇÃO DO LICITANTE</w:t>
      </w:r>
      <w:r w:rsidRPr="004407E5">
        <w:rPr>
          <w:rFonts w:ascii="Cambria" w:eastAsia="Calibri" w:hAnsi="Cambria" w:cs="Consolas"/>
          <w:b/>
          <w:bCs/>
          <w:sz w:val="28"/>
          <w:szCs w:val="28"/>
        </w:rPr>
        <w:t>:</w:t>
      </w:r>
    </w:p>
    <w:p w14:paraId="1BE6BF54" w14:textId="77777777" w:rsidR="007C1771" w:rsidRDefault="007C1771" w:rsidP="00CC79EB">
      <w:pPr>
        <w:widowControl w:val="0"/>
        <w:tabs>
          <w:tab w:val="center" w:pos="4252"/>
          <w:tab w:val="right" w:pos="8504"/>
        </w:tabs>
        <w:jc w:val="both"/>
        <w:rPr>
          <w:rFonts w:ascii="Cambria" w:hAnsi="Cambria" w:cs="Consolas"/>
          <w:b/>
          <w:sz w:val="28"/>
          <w:szCs w:val="28"/>
        </w:rPr>
      </w:pPr>
    </w:p>
    <w:p w14:paraId="127DBDE0" w14:textId="75B0D4F5"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4.4 –</w:t>
      </w:r>
      <w:r w:rsidRPr="004407E5">
        <w:rPr>
          <w:rFonts w:ascii="Cambria" w:hAnsi="Cambria" w:cs="Consolas"/>
          <w:sz w:val="28"/>
          <w:szCs w:val="28"/>
        </w:rPr>
        <w:t xml:space="preserve"> O licitante será inabilitado quando: </w:t>
      </w:r>
    </w:p>
    <w:p w14:paraId="7CE9FD22"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37A0FB7C"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4.4.1 –</w:t>
      </w:r>
      <w:r w:rsidRPr="004407E5">
        <w:rPr>
          <w:rFonts w:ascii="Cambria" w:hAnsi="Cambria" w:cs="Consolas"/>
          <w:sz w:val="28"/>
          <w:szCs w:val="28"/>
        </w:rPr>
        <w:t xml:space="preserve"> Deixar de apresentar quaisquer documentos exigidos no envelope Documentação ou apresentá-los em desacordo com o estabelecido neste Edital ou com irregularidades, não se admitindo complementação posterior, salvo nos casos especificados no artigo 43 da Lei Complementar Federal nº 123 de 14 de dezembro de 2006, e alterações; </w:t>
      </w:r>
    </w:p>
    <w:p w14:paraId="35DCA0E2" w14:textId="77777777" w:rsidR="00CC79EB" w:rsidRPr="004407E5" w:rsidRDefault="00CC79EB" w:rsidP="00CC79EB">
      <w:pPr>
        <w:widowControl w:val="0"/>
        <w:tabs>
          <w:tab w:val="center" w:pos="4252"/>
          <w:tab w:val="right" w:pos="8504"/>
        </w:tabs>
        <w:jc w:val="both"/>
        <w:rPr>
          <w:rFonts w:ascii="Cambria" w:hAnsi="Cambria" w:cs="Consolas"/>
          <w:b/>
          <w:sz w:val="28"/>
          <w:szCs w:val="28"/>
        </w:rPr>
      </w:pPr>
    </w:p>
    <w:p w14:paraId="6C14D9F6"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4.4.2 –</w:t>
      </w:r>
      <w:r w:rsidRPr="004407E5">
        <w:rPr>
          <w:rFonts w:ascii="Cambria" w:hAnsi="Cambria" w:cs="Consolas"/>
          <w:sz w:val="28"/>
          <w:szCs w:val="28"/>
        </w:rPr>
        <w:t xml:space="preserve"> Algum documento apresentar falha não sanável na sessão. </w:t>
      </w:r>
    </w:p>
    <w:p w14:paraId="76FAA6BA"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08DB3139" w14:textId="77777777" w:rsidR="00CC79EB" w:rsidRPr="004407E5" w:rsidRDefault="00CC79EB" w:rsidP="00CC79EB">
      <w:pPr>
        <w:widowControl w:val="0"/>
        <w:tabs>
          <w:tab w:val="center" w:pos="4252"/>
          <w:tab w:val="right" w:pos="8504"/>
        </w:tabs>
        <w:jc w:val="both"/>
        <w:rPr>
          <w:rFonts w:ascii="Cambria" w:eastAsia="Calibri" w:hAnsi="Cambria" w:cs="Consolas"/>
          <w:b/>
          <w:bCs/>
          <w:sz w:val="28"/>
          <w:szCs w:val="28"/>
        </w:rPr>
      </w:pPr>
      <w:r w:rsidRPr="004407E5">
        <w:rPr>
          <w:rFonts w:ascii="Cambria" w:hAnsi="Cambria" w:cs="Consolas"/>
          <w:b/>
          <w:sz w:val="28"/>
          <w:szCs w:val="28"/>
        </w:rPr>
        <w:t>4.5 –</w:t>
      </w:r>
      <w:r w:rsidRPr="004407E5">
        <w:rPr>
          <w:rFonts w:ascii="Cambria" w:hAnsi="Cambria" w:cs="Consolas"/>
          <w:sz w:val="28"/>
          <w:szCs w:val="28"/>
        </w:rPr>
        <w:t xml:space="preserve"> A documentação apresentada destina-se exclusivamente à habilitação do interessado na presente licitação, não implicando em qualquer processo de cadastramento para futuras licitações.</w:t>
      </w:r>
    </w:p>
    <w:p w14:paraId="5BFC10BA" w14:textId="77777777" w:rsidR="00CC79EB" w:rsidRPr="004407E5" w:rsidRDefault="00CC79EB" w:rsidP="00CC79EB">
      <w:pPr>
        <w:widowControl w:val="0"/>
        <w:tabs>
          <w:tab w:val="center" w:pos="4252"/>
          <w:tab w:val="right" w:pos="8504"/>
        </w:tabs>
        <w:jc w:val="both"/>
        <w:rPr>
          <w:rFonts w:ascii="Cambria" w:eastAsia="Calibri" w:hAnsi="Cambria" w:cs="Consolas"/>
          <w:b/>
          <w:bCs/>
          <w:sz w:val="28"/>
          <w:szCs w:val="28"/>
        </w:rPr>
      </w:pPr>
    </w:p>
    <w:p w14:paraId="701A922C" w14:textId="77777777" w:rsidR="00CC79EB" w:rsidRPr="004407E5" w:rsidRDefault="00CC79EB" w:rsidP="00CC79EB">
      <w:pPr>
        <w:widowControl w:val="0"/>
        <w:tabs>
          <w:tab w:val="center" w:pos="4252"/>
          <w:tab w:val="right" w:pos="8504"/>
        </w:tabs>
        <w:jc w:val="both"/>
        <w:rPr>
          <w:rFonts w:ascii="Cambria" w:hAnsi="Cambria" w:cs="Consolas"/>
          <w:b/>
          <w:sz w:val="28"/>
          <w:szCs w:val="28"/>
        </w:rPr>
      </w:pPr>
      <w:r w:rsidRPr="004407E5">
        <w:rPr>
          <w:rFonts w:ascii="Cambria" w:hAnsi="Cambria" w:cs="Consolas"/>
          <w:b/>
          <w:sz w:val="28"/>
          <w:szCs w:val="28"/>
        </w:rPr>
        <w:t>5 – PROPOSTA – ENVELOPE Nº 2</w:t>
      </w:r>
    </w:p>
    <w:p w14:paraId="4666A3AF"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6AA25A98"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5.1 –</w:t>
      </w:r>
      <w:r w:rsidRPr="004407E5">
        <w:rPr>
          <w:rFonts w:ascii="Cambria" w:hAnsi="Cambria" w:cs="Consolas"/>
          <w:sz w:val="28"/>
          <w:szCs w:val="28"/>
        </w:rPr>
        <w:t xml:space="preserve"> O Anexo II</w:t>
      </w:r>
      <w:r>
        <w:rPr>
          <w:rFonts w:ascii="Cambria" w:hAnsi="Cambria" w:cs="Consolas"/>
          <w:sz w:val="28"/>
          <w:szCs w:val="28"/>
        </w:rPr>
        <w:t>I</w:t>
      </w:r>
      <w:r w:rsidRPr="004407E5">
        <w:rPr>
          <w:rFonts w:ascii="Cambria" w:hAnsi="Cambria" w:cs="Consolas"/>
          <w:sz w:val="28"/>
          <w:szCs w:val="28"/>
        </w:rPr>
        <w:t xml:space="preserve">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 </w:t>
      </w:r>
    </w:p>
    <w:p w14:paraId="717A7A3E"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02B0947D"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5.2 –</w:t>
      </w:r>
      <w:r w:rsidRPr="004407E5">
        <w:rPr>
          <w:rFonts w:ascii="Cambria" w:hAnsi="Cambria" w:cs="Consolas"/>
          <w:sz w:val="28"/>
          <w:szCs w:val="28"/>
        </w:rPr>
        <w:t xml:space="preserve"> A proposta deverá conter as seguintes indicações:</w:t>
      </w:r>
    </w:p>
    <w:p w14:paraId="4B3D2B8B"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04BC4CD1"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5.2.1 –</w:t>
      </w:r>
      <w:r w:rsidRPr="004407E5">
        <w:rPr>
          <w:rFonts w:ascii="Cambria" w:hAnsi="Cambria" w:cs="Consolas"/>
          <w:sz w:val="28"/>
          <w:szCs w:val="28"/>
        </w:rPr>
        <w:t xml:space="preserve"> A denominação, endereço/CEP, e-mail, telefone, CNPJ do licitante e data; </w:t>
      </w:r>
    </w:p>
    <w:p w14:paraId="46DBA5D2"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73755675" w14:textId="77777777" w:rsidR="00CC79EB" w:rsidRPr="005D0034" w:rsidRDefault="00CC79EB" w:rsidP="00CC79EB">
      <w:pPr>
        <w:widowControl w:val="0"/>
        <w:tabs>
          <w:tab w:val="center" w:pos="4252"/>
          <w:tab w:val="right" w:pos="8504"/>
        </w:tabs>
        <w:jc w:val="both"/>
        <w:rPr>
          <w:rFonts w:ascii="Cambria" w:hAnsi="Cambria" w:cs="Consolas"/>
          <w:sz w:val="28"/>
          <w:szCs w:val="28"/>
        </w:rPr>
      </w:pPr>
      <w:r w:rsidRPr="00CE5933">
        <w:rPr>
          <w:rFonts w:ascii="Cambria" w:hAnsi="Cambria" w:cs="Consolas"/>
          <w:b/>
          <w:sz w:val="28"/>
          <w:szCs w:val="28"/>
        </w:rPr>
        <w:t>5.2.2 –</w:t>
      </w:r>
      <w:r w:rsidRPr="00CE5933">
        <w:rPr>
          <w:rFonts w:ascii="Cambria" w:hAnsi="Cambria" w:cs="Consolas"/>
          <w:sz w:val="28"/>
          <w:szCs w:val="28"/>
        </w:rPr>
        <w:t xml:space="preserve"> </w:t>
      </w:r>
      <w:r w:rsidRPr="00CE5933">
        <w:rPr>
          <w:rFonts w:ascii="Cambria" w:hAnsi="Cambria" w:cs="Consolas"/>
          <w:b/>
          <w:sz w:val="28"/>
          <w:szCs w:val="28"/>
        </w:rPr>
        <w:t>Preço Unitário e Preço Total</w:t>
      </w:r>
      <w:r w:rsidRPr="00CE5933">
        <w:rPr>
          <w:rFonts w:ascii="Cambria" w:hAnsi="Cambria"/>
          <w:sz w:val="28"/>
          <w:szCs w:val="28"/>
        </w:rPr>
        <w:t>, em algarismos, sem inclusão de</w:t>
      </w:r>
      <w:r w:rsidRPr="005D0034">
        <w:rPr>
          <w:rFonts w:ascii="Cambria" w:hAnsi="Cambria"/>
          <w:sz w:val="28"/>
          <w:szCs w:val="28"/>
        </w:rPr>
        <w:t xml:space="preserv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Pr="005D0034">
        <w:rPr>
          <w:rFonts w:ascii="Cambria" w:hAnsi="Cambria" w:cs="Consolas"/>
          <w:sz w:val="28"/>
          <w:szCs w:val="28"/>
        </w:rPr>
        <w:t xml:space="preserve">; </w:t>
      </w:r>
    </w:p>
    <w:p w14:paraId="7782B94A" w14:textId="77777777" w:rsidR="00CC79EB" w:rsidRDefault="00CC79EB" w:rsidP="00CC79EB">
      <w:pPr>
        <w:widowControl w:val="0"/>
        <w:tabs>
          <w:tab w:val="center" w:pos="4252"/>
          <w:tab w:val="right" w:pos="8504"/>
        </w:tabs>
        <w:jc w:val="both"/>
        <w:rPr>
          <w:rFonts w:ascii="Cambria" w:hAnsi="Cambria" w:cs="Consolas"/>
          <w:b/>
          <w:sz w:val="28"/>
          <w:szCs w:val="28"/>
        </w:rPr>
      </w:pPr>
    </w:p>
    <w:p w14:paraId="6D0B5693" w14:textId="77777777" w:rsidR="00CC79EB" w:rsidRPr="008E7C1A" w:rsidRDefault="00CC79EB" w:rsidP="00CC79EB">
      <w:pPr>
        <w:widowControl w:val="0"/>
        <w:tabs>
          <w:tab w:val="center" w:pos="4252"/>
          <w:tab w:val="right" w:pos="8504"/>
        </w:tabs>
        <w:jc w:val="both"/>
        <w:rPr>
          <w:rFonts w:ascii="Cambria" w:hAnsi="Cambria" w:cs="Consolas"/>
          <w:sz w:val="28"/>
          <w:szCs w:val="28"/>
        </w:rPr>
      </w:pPr>
      <w:r w:rsidRPr="008E7C1A">
        <w:rPr>
          <w:rFonts w:ascii="Cambria" w:hAnsi="Cambria" w:cs="Consolas"/>
          <w:b/>
          <w:sz w:val="28"/>
          <w:szCs w:val="28"/>
        </w:rPr>
        <w:lastRenderedPageBreak/>
        <w:t>5.2.3 –</w:t>
      </w:r>
      <w:r w:rsidRPr="008E7C1A">
        <w:rPr>
          <w:rFonts w:ascii="Cambria" w:hAnsi="Cambria" w:cs="Consolas"/>
          <w:sz w:val="28"/>
          <w:szCs w:val="28"/>
        </w:rPr>
        <w:t xml:space="preserve"> </w:t>
      </w:r>
      <w:r w:rsidRPr="008E7C1A">
        <w:rPr>
          <w:rFonts w:ascii="Cambria" w:hAnsi="Cambria"/>
          <w:sz w:val="28"/>
          <w:szCs w:val="28"/>
        </w:rPr>
        <w:t xml:space="preserve">O prazo de execução dos serviços será de </w:t>
      </w:r>
      <w:r>
        <w:rPr>
          <w:rFonts w:ascii="Cambria" w:hAnsi="Cambria"/>
          <w:sz w:val="28"/>
          <w:szCs w:val="28"/>
        </w:rPr>
        <w:t>12</w:t>
      </w:r>
      <w:r w:rsidRPr="008E7C1A">
        <w:rPr>
          <w:rFonts w:ascii="Cambria" w:hAnsi="Cambria"/>
          <w:sz w:val="28"/>
          <w:szCs w:val="28"/>
        </w:rPr>
        <w:t xml:space="preserve"> </w:t>
      </w:r>
      <w:r>
        <w:rPr>
          <w:rFonts w:ascii="Cambria" w:hAnsi="Cambria"/>
          <w:sz w:val="28"/>
          <w:szCs w:val="28"/>
        </w:rPr>
        <w:t>(doze</w:t>
      </w:r>
      <w:r w:rsidRPr="008E7C1A">
        <w:rPr>
          <w:rFonts w:ascii="Cambria" w:hAnsi="Cambria"/>
          <w:sz w:val="28"/>
          <w:szCs w:val="28"/>
        </w:rPr>
        <w:t xml:space="preserve">) meses consecutivos e ininterruptos contados da data indicada pelo </w:t>
      </w:r>
      <w:r w:rsidRPr="008E7C1A">
        <w:rPr>
          <w:rFonts w:ascii="Cambria" w:hAnsi="Cambria"/>
          <w:b/>
          <w:bCs/>
          <w:sz w:val="28"/>
          <w:szCs w:val="28"/>
        </w:rPr>
        <w:t>CONTRATANTE</w:t>
      </w:r>
      <w:r w:rsidRPr="008E7C1A">
        <w:rPr>
          <w:rFonts w:ascii="Cambria" w:hAnsi="Cambria"/>
          <w:sz w:val="28"/>
          <w:szCs w:val="28"/>
        </w:rPr>
        <w:t xml:space="preserve"> na Autorização para Início dos Servi</w:t>
      </w:r>
      <w:r>
        <w:rPr>
          <w:rFonts w:ascii="Cambria" w:hAnsi="Cambria"/>
          <w:sz w:val="28"/>
          <w:szCs w:val="28"/>
        </w:rPr>
        <w:t>ços</w:t>
      </w:r>
      <w:r w:rsidRPr="008E7C1A">
        <w:rPr>
          <w:rFonts w:ascii="Cambria" w:hAnsi="Cambria" w:cs="Consolas"/>
          <w:sz w:val="28"/>
          <w:szCs w:val="28"/>
        </w:rPr>
        <w:t xml:space="preserve">; </w:t>
      </w:r>
    </w:p>
    <w:p w14:paraId="670527A2" w14:textId="77777777" w:rsidR="00CC79EB" w:rsidRPr="004407E5" w:rsidRDefault="00CC79EB" w:rsidP="00CC79EB">
      <w:pPr>
        <w:widowControl w:val="0"/>
        <w:tabs>
          <w:tab w:val="center" w:pos="4252"/>
          <w:tab w:val="right" w:pos="8504"/>
        </w:tabs>
        <w:jc w:val="both"/>
        <w:rPr>
          <w:rFonts w:ascii="Cambria" w:hAnsi="Cambria" w:cs="Consolas"/>
          <w:b/>
          <w:sz w:val="28"/>
          <w:szCs w:val="28"/>
        </w:rPr>
      </w:pPr>
    </w:p>
    <w:p w14:paraId="4BCE50C9" w14:textId="77777777" w:rsidR="00CC79EB"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5.2.4 –</w:t>
      </w:r>
      <w:r w:rsidRPr="004407E5">
        <w:rPr>
          <w:rFonts w:ascii="Cambria" w:hAnsi="Cambria" w:cs="Consolas"/>
          <w:sz w:val="28"/>
          <w:szCs w:val="28"/>
        </w:rPr>
        <w:t xml:space="preserve"> Prazo de validade da proposta de 60 (sessenta) dias corridos, contados a partir da data da apresentação dos envelopes;</w:t>
      </w:r>
    </w:p>
    <w:p w14:paraId="44FE0E2E"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6172C869" w14:textId="77777777" w:rsidR="00CC79EB" w:rsidRPr="008E7C1A" w:rsidRDefault="00CC79EB" w:rsidP="00CC79EB">
      <w:pPr>
        <w:widowControl w:val="0"/>
        <w:tabs>
          <w:tab w:val="center" w:pos="4252"/>
          <w:tab w:val="right" w:pos="8504"/>
        </w:tabs>
        <w:jc w:val="both"/>
        <w:rPr>
          <w:rFonts w:ascii="Cambria" w:hAnsi="Cambria" w:cs="Consolas"/>
          <w:sz w:val="28"/>
          <w:szCs w:val="28"/>
        </w:rPr>
      </w:pPr>
      <w:r w:rsidRPr="008E7C1A">
        <w:rPr>
          <w:rFonts w:ascii="Cambria" w:hAnsi="Cambria" w:cs="Consolas"/>
          <w:b/>
          <w:sz w:val="28"/>
          <w:szCs w:val="28"/>
        </w:rPr>
        <w:t>5.2.5 –</w:t>
      </w:r>
      <w:r w:rsidRPr="008E7C1A">
        <w:rPr>
          <w:rFonts w:ascii="Cambria" w:hAnsi="Cambria" w:cs="Consolas"/>
          <w:sz w:val="28"/>
          <w:szCs w:val="28"/>
        </w:rPr>
        <w:t xml:space="preserve"> </w:t>
      </w:r>
      <w:r w:rsidRPr="008E7C1A">
        <w:rPr>
          <w:rFonts w:ascii="Cambria" w:hAnsi="Cambria"/>
          <w:sz w:val="28"/>
          <w:szCs w:val="28"/>
        </w:rPr>
        <w:t xml:space="preserve">O objeto ofertado deverá atender, sob as penas da lei, a todas as especificações exigidas no </w:t>
      </w:r>
      <w:r>
        <w:rPr>
          <w:rFonts w:ascii="Cambria" w:hAnsi="Cambria"/>
          <w:sz w:val="28"/>
          <w:szCs w:val="28"/>
        </w:rPr>
        <w:t>Termo de Referência –</w:t>
      </w:r>
      <w:r w:rsidRPr="008E7C1A">
        <w:rPr>
          <w:rFonts w:ascii="Cambria" w:hAnsi="Cambria"/>
          <w:sz w:val="28"/>
          <w:szCs w:val="28"/>
        </w:rPr>
        <w:t xml:space="preserve"> Anexo I</w:t>
      </w:r>
      <w:r w:rsidRPr="008E7C1A">
        <w:rPr>
          <w:rFonts w:ascii="Cambria" w:hAnsi="Cambria" w:cs="Consolas"/>
          <w:sz w:val="28"/>
          <w:szCs w:val="28"/>
        </w:rPr>
        <w:t>.</w:t>
      </w:r>
    </w:p>
    <w:p w14:paraId="0B7F4BD9" w14:textId="77777777" w:rsidR="00CC79EB" w:rsidRDefault="00CC79EB" w:rsidP="00CC79EB">
      <w:pPr>
        <w:widowControl w:val="0"/>
        <w:tabs>
          <w:tab w:val="center" w:pos="4252"/>
          <w:tab w:val="right" w:pos="8504"/>
        </w:tabs>
        <w:jc w:val="both"/>
        <w:rPr>
          <w:rFonts w:ascii="Cambria" w:hAnsi="Cambria" w:cs="Consolas"/>
          <w:sz w:val="28"/>
          <w:szCs w:val="28"/>
        </w:rPr>
      </w:pPr>
    </w:p>
    <w:p w14:paraId="2D8D864B"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5.3 –</w:t>
      </w:r>
      <w:r w:rsidRPr="004407E5">
        <w:rPr>
          <w:rFonts w:ascii="Cambria" w:hAnsi="Cambria" w:cs="Consolas"/>
          <w:sz w:val="28"/>
          <w:szCs w:val="28"/>
        </w:rPr>
        <w:t xml:space="preserve"> É vedada apresentação de proposta parcial para esta contratação, devendo o licitante contemplar todos os itens que a integram. </w:t>
      </w:r>
    </w:p>
    <w:p w14:paraId="2965C982" w14:textId="77777777" w:rsidR="00CC79EB" w:rsidRDefault="00CC79EB" w:rsidP="00CC79EB">
      <w:pPr>
        <w:widowControl w:val="0"/>
        <w:tabs>
          <w:tab w:val="center" w:pos="4252"/>
          <w:tab w:val="right" w:pos="8504"/>
        </w:tabs>
        <w:jc w:val="both"/>
        <w:rPr>
          <w:rFonts w:ascii="Cambria" w:hAnsi="Cambria" w:cs="Consolas"/>
          <w:b/>
          <w:sz w:val="28"/>
          <w:szCs w:val="28"/>
        </w:rPr>
      </w:pPr>
    </w:p>
    <w:p w14:paraId="40F04709"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5.4 –</w:t>
      </w:r>
      <w:r w:rsidRPr="004407E5">
        <w:rPr>
          <w:rFonts w:ascii="Cambria" w:hAnsi="Cambria" w:cs="Consolas"/>
          <w:sz w:val="28"/>
          <w:szCs w:val="28"/>
        </w:rPr>
        <w:t xml:space="preserve"> Não será admitida cotação inferior à quantidade prevista neste Edital. </w:t>
      </w:r>
    </w:p>
    <w:p w14:paraId="5CE1F0B2"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62DBC0FE"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5.5 –</w:t>
      </w:r>
      <w:r w:rsidRPr="004407E5">
        <w:rPr>
          <w:rFonts w:ascii="Cambria" w:hAnsi="Cambria" w:cs="Consolas"/>
          <w:sz w:val="28"/>
          <w:szCs w:val="28"/>
        </w:rPr>
        <w:t xml:space="preserve"> A proposta comercial deverá ser entregue em envelope fechado, indicando na sua parte externa:</w:t>
      </w:r>
    </w:p>
    <w:p w14:paraId="2387B26E"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27D4FDDB" w14:textId="780B2778" w:rsidR="00CC79EB" w:rsidRPr="004407E5" w:rsidRDefault="00CC79EB" w:rsidP="00CC79EB">
      <w:pPr>
        <w:jc w:val="center"/>
        <w:rPr>
          <w:rFonts w:ascii="Cambria" w:eastAsia="Calibri" w:hAnsi="Cambria" w:cs="Consolas"/>
          <w:b/>
          <w:bCs/>
          <w:sz w:val="28"/>
          <w:szCs w:val="28"/>
        </w:rPr>
      </w:pPr>
      <w:r w:rsidRPr="004407E5">
        <w:rPr>
          <w:rFonts w:ascii="Cambria" w:eastAsia="Calibri" w:hAnsi="Cambria" w:cs="Consolas"/>
          <w:b/>
          <w:sz w:val="28"/>
          <w:szCs w:val="28"/>
        </w:rPr>
        <w:t>TOMADA DE PREÇOS Nº 0</w:t>
      </w:r>
      <w:r>
        <w:rPr>
          <w:rFonts w:ascii="Cambria" w:eastAsia="Calibri" w:hAnsi="Cambria" w:cs="Consolas"/>
          <w:b/>
          <w:sz w:val="28"/>
          <w:szCs w:val="28"/>
        </w:rPr>
        <w:t>0</w:t>
      </w:r>
      <w:r w:rsidR="007C1771">
        <w:rPr>
          <w:rFonts w:ascii="Cambria" w:eastAsia="Calibri" w:hAnsi="Cambria" w:cs="Consolas"/>
          <w:b/>
          <w:sz w:val="28"/>
          <w:szCs w:val="28"/>
        </w:rPr>
        <w:t>4</w:t>
      </w:r>
      <w:r w:rsidRPr="004407E5">
        <w:rPr>
          <w:rFonts w:ascii="Cambria" w:eastAsia="Calibri" w:hAnsi="Cambria" w:cs="Consolas"/>
          <w:b/>
          <w:sz w:val="28"/>
          <w:szCs w:val="28"/>
        </w:rPr>
        <w:t>/202</w:t>
      </w:r>
      <w:r>
        <w:rPr>
          <w:rFonts w:ascii="Cambria" w:eastAsia="Calibri" w:hAnsi="Cambria" w:cs="Consolas"/>
          <w:b/>
          <w:sz w:val="28"/>
          <w:szCs w:val="28"/>
        </w:rPr>
        <w:t>1</w:t>
      </w:r>
    </w:p>
    <w:p w14:paraId="311B7082" w14:textId="5886A281" w:rsidR="00CC79EB" w:rsidRPr="004407E5" w:rsidRDefault="00CC79EB" w:rsidP="00CC79EB">
      <w:pPr>
        <w:autoSpaceDE w:val="0"/>
        <w:autoSpaceDN w:val="0"/>
        <w:adjustRightInd w:val="0"/>
        <w:jc w:val="center"/>
        <w:rPr>
          <w:rFonts w:ascii="Cambria" w:eastAsia="Calibri" w:hAnsi="Cambria" w:cs="Consolas"/>
          <w:b/>
          <w:bCs/>
          <w:sz w:val="28"/>
          <w:szCs w:val="28"/>
        </w:rPr>
      </w:pPr>
      <w:r w:rsidRPr="004407E5">
        <w:rPr>
          <w:rFonts w:ascii="Cambria" w:eastAsia="Calibri" w:hAnsi="Cambria" w:cs="Consolas"/>
          <w:b/>
          <w:bCs/>
          <w:sz w:val="28"/>
          <w:szCs w:val="28"/>
        </w:rPr>
        <w:t>PROCESSO N° 0</w:t>
      </w:r>
      <w:r w:rsidR="007C1771">
        <w:rPr>
          <w:rFonts w:ascii="Cambria" w:eastAsia="Calibri" w:hAnsi="Cambria" w:cs="Consolas"/>
          <w:b/>
          <w:bCs/>
          <w:sz w:val="28"/>
          <w:szCs w:val="28"/>
        </w:rPr>
        <w:t>85</w:t>
      </w:r>
      <w:r w:rsidRPr="004407E5">
        <w:rPr>
          <w:rFonts w:ascii="Cambria" w:eastAsia="Calibri" w:hAnsi="Cambria" w:cs="Consolas"/>
          <w:b/>
          <w:bCs/>
          <w:sz w:val="28"/>
          <w:szCs w:val="28"/>
        </w:rPr>
        <w:t>/202</w:t>
      </w:r>
      <w:r>
        <w:rPr>
          <w:rFonts w:ascii="Cambria" w:eastAsia="Calibri" w:hAnsi="Cambria" w:cs="Consolas"/>
          <w:b/>
          <w:bCs/>
          <w:sz w:val="28"/>
          <w:szCs w:val="28"/>
        </w:rPr>
        <w:t>1</w:t>
      </w:r>
    </w:p>
    <w:p w14:paraId="04B7FCAD" w14:textId="77777777" w:rsidR="00CC79EB" w:rsidRPr="004407E5" w:rsidRDefault="00CC79EB" w:rsidP="00CC79EB">
      <w:pPr>
        <w:autoSpaceDE w:val="0"/>
        <w:autoSpaceDN w:val="0"/>
        <w:adjustRightInd w:val="0"/>
        <w:jc w:val="center"/>
        <w:rPr>
          <w:rFonts w:ascii="Cambria" w:eastAsia="Calibri" w:hAnsi="Cambria" w:cs="Consolas"/>
          <w:b/>
          <w:bCs/>
          <w:sz w:val="28"/>
          <w:szCs w:val="28"/>
        </w:rPr>
      </w:pPr>
      <w:r w:rsidRPr="004407E5">
        <w:rPr>
          <w:rFonts w:ascii="Cambria" w:eastAsia="Calibri" w:hAnsi="Cambria" w:cs="Consolas"/>
          <w:b/>
          <w:bCs/>
          <w:sz w:val="28"/>
          <w:szCs w:val="28"/>
        </w:rPr>
        <w:t>"ENVELOPE Nº 2 – PROPOSTA COMERCIAL"</w:t>
      </w:r>
    </w:p>
    <w:p w14:paraId="21653D56" w14:textId="77777777" w:rsidR="00CC79EB" w:rsidRPr="004407E5" w:rsidRDefault="00CC79EB" w:rsidP="00CC79EB">
      <w:pPr>
        <w:autoSpaceDE w:val="0"/>
        <w:autoSpaceDN w:val="0"/>
        <w:adjustRightInd w:val="0"/>
        <w:jc w:val="center"/>
        <w:rPr>
          <w:rFonts w:ascii="Cambria" w:eastAsia="Calibri" w:hAnsi="Cambria" w:cs="Consolas"/>
          <w:b/>
          <w:bCs/>
          <w:sz w:val="28"/>
          <w:szCs w:val="28"/>
        </w:rPr>
      </w:pPr>
      <w:r w:rsidRPr="004407E5">
        <w:rPr>
          <w:rFonts w:ascii="Cambria" w:hAnsi="Cambria" w:cs="Consolas"/>
          <w:b/>
          <w:sz w:val="28"/>
          <w:szCs w:val="28"/>
        </w:rPr>
        <w:t>DENOMINAÇÃO DO LICITANTE</w:t>
      </w:r>
      <w:r w:rsidRPr="004407E5">
        <w:rPr>
          <w:rFonts w:ascii="Cambria" w:eastAsia="Calibri" w:hAnsi="Cambria" w:cs="Consolas"/>
          <w:b/>
          <w:bCs/>
          <w:sz w:val="28"/>
          <w:szCs w:val="28"/>
        </w:rPr>
        <w:t>:</w:t>
      </w:r>
    </w:p>
    <w:p w14:paraId="43EEC078" w14:textId="77777777" w:rsidR="00CC79EB" w:rsidRPr="004407E5" w:rsidRDefault="00CC79EB" w:rsidP="00CC79EB">
      <w:pPr>
        <w:widowControl w:val="0"/>
        <w:tabs>
          <w:tab w:val="center" w:pos="4252"/>
          <w:tab w:val="right" w:pos="8504"/>
        </w:tabs>
        <w:jc w:val="both"/>
        <w:rPr>
          <w:rFonts w:ascii="Cambria" w:hAnsi="Cambria" w:cs="Consolas"/>
          <w:b/>
          <w:sz w:val="28"/>
          <w:szCs w:val="28"/>
        </w:rPr>
      </w:pPr>
    </w:p>
    <w:p w14:paraId="395A8639" w14:textId="77777777" w:rsidR="00CC79EB" w:rsidRPr="004407E5" w:rsidRDefault="00CC79EB" w:rsidP="00CC79EB">
      <w:pPr>
        <w:widowControl w:val="0"/>
        <w:tabs>
          <w:tab w:val="center" w:pos="4252"/>
          <w:tab w:val="right" w:pos="8504"/>
        </w:tabs>
        <w:jc w:val="both"/>
        <w:rPr>
          <w:rFonts w:ascii="Cambria" w:hAnsi="Cambria" w:cs="Consolas"/>
          <w:b/>
          <w:sz w:val="28"/>
          <w:szCs w:val="28"/>
        </w:rPr>
      </w:pPr>
      <w:r w:rsidRPr="004407E5">
        <w:rPr>
          <w:rFonts w:ascii="Cambria" w:hAnsi="Cambria" w:cs="Consolas"/>
          <w:b/>
          <w:sz w:val="28"/>
          <w:szCs w:val="28"/>
        </w:rPr>
        <w:t xml:space="preserve">6 – PROCEDIMENTOS ADMINISTRATIVOS E HABILITAÇÃO </w:t>
      </w:r>
    </w:p>
    <w:p w14:paraId="60DC0F3F"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7541DC38" w14:textId="67B33D79"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6.1 –</w:t>
      </w:r>
      <w:r w:rsidRPr="004407E5">
        <w:rPr>
          <w:rFonts w:ascii="Cambria" w:hAnsi="Cambria" w:cs="Consolas"/>
          <w:sz w:val="28"/>
          <w:szCs w:val="28"/>
        </w:rPr>
        <w:t xml:space="preserve"> Os envelopes nº 1 e nº 2 contendo, respectivamente, os documentos de habilitação e a proposta comercial deverão ser entregues na </w:t>
      </w:r>
      <w:r w:rsidRPr="004407E5">
        <w:rPr>
          <w:rFonts w:ascii="Cambria" w:hAnsi="Cambria" w:cs="Consolas"/>
          <w:b/>
          <w:bCs/>
          <w:sz w:val="28"/>
          <w:szCs w:val="28"/>
        </w:rPr>
        <w:t>Sala da Comissão Permanente de Licitações</w:t>
      </w:r>
      <w:r w:rsidRPr="004407E5">
        <w:rPr>
          <w:rFonts w:ascii="Cambria" w:hAnsi="Cambria" w:cs="Consolas"/>
          <w:bCs/>
          <w:sz w:val="28"/>
          <w:szCs w:val="28"/>
        </w:rPr>
        <w:t xml:space="preserve">, </w:t>
      </w:r>
      <w:r w:rsidRPr="004407E5">
        <w:rPr>
          <w:rFonts w:ascii="Cambria" w:hAnsi="Cambria" w:cs="Consolas"/>
          <w:sz w:val="28"/>
          <w:szCs w:val="28"/>
        </w:rPr>
        <w:t xml:space="preserve">localizada na </w:t>
      </w:r>
      <w:r w:rsidR="006B1DB0" w:rsidRPr="007E13D3">
        <w:rPr>
          <w:rFonts w:ascii="Cambria" w:hAnsi="Cambria" w:cs="Consolas"/>
          <w:iCs/>
          <w:sz w:val="28"/>
          <w:szCs w:val="28"/>
        </w:rPr>
        <w:t>Praça Monção nº 683 – Bairro Centro – CEP 18.775-021 – Iaras – SP</w:t>
      </w:r>
      <w:r w:rsidRPr="004407E5">
        <w:rPr>
          <w:rFonts w:ascii="Cambria" w:hAnsi="Cambria" w:cs="Consolas"/>
          <w:sz w:val="28"/>
          <w:szCs w:val="28"/>
        </w:rPr>
        <w:t xml:space="preserve">, até o horário previsto neste Edital para a apresentação da proposta. </w:t>
      </w:r>
    </w:p>
    <w:p w14:paraId="7AAA459A"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713D2F7C" w14:textId="77777777" w:rsidR="00CC79EB"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6.2 –</w:t>
      </w:r>
      <w:r w:rsidRPr="004407E5">
        <w:rPr>
          <w:rFonts w:ascii="Cambria" w:hAnsi="Cambria" w:cs="Consolas"/>
          <w:sz w:val="28"/>
          <w:szCs w:val="28"/>
        </w:rPr>
        <w:t xml:space="preserve"> O licitante poderá fazer-se representar neste certame desde que, no início da sessão pública, seu representante legal apresente cópia do contrato social ou estatuto da empresa, no qual lhe é outorgado amplo poder de decisão; </w:t>
      </w:r>
    </w:p>
    <w:p w14:paraId="5353A2B4"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4A95BA91"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6.2.1 –</w:t>
      </w:r>
      <w:r w:rsidRPr="004407E5">
        <w:rPr>
          <w:rFonts w:ascii="Cambria" w:hAnsi="Cambria" w:cs="Consolas"/>
          <w:sz w:val="28"/>
          <w:szCs w:val="28"/>
        </w:rPr>
        <w:t xml:space="preserve"> Caso o representante legal do licitante delegue esta função para um terceiro, este deverá apresentar a Carta Credencial, conforme Anexo I</w:t>
      </w:r>
      <w:r>
        <w:rPr>
          <w:rFonts w:ascii="Cambria" w:hAnsi="Cambria" w:cs="Consolas"/>
          <w:sz w:val="28"/>
          <w:szCs w:val="28"/>
        </w:rPr>
        <w:t>V</w:t>
      </w:r>
      <w:r w:rsidRPr="004407E5">
        <w:rPr>
          <w:rFonts w:ascii="Cambria" w:hAnsi="Cambria" w:cs="Consolas"/>
          <w:sz w:val="28"/>
          <w:szCs w:val="28"/>
        </w:rPr>
        <w:t xml:space="preserve"> deste Edital, ou procuração pública ou particular, acompanhada de documento comprobatório dos poderes de quem a outorgou; </w:t>
      </w:r>
    </w:p>
    <w:p w14:paraId="7938BFBC"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lastRenderedPageBreak/>
        <w:t>6.2.2 –</w:t>
      </w:r>
      <w:r w:rsidRPr="004407E5">
        <w:rPr>
          <w:rFonts w:ascii="Cambria" w:hAnsi="Cambria" w:cs="Consolas"/>
          <w:sz w:val="28"/>
          <w:szCs w:val="28"/>
        </w:rPr>
        <w:t xml:space="preserve"> Não será admitido um mesmo representante para mais de um licitante, nem de dois representantes ou mais para um mesmo licitante. </w:t>
      </w:r>
    </w:p>
    <w:p w14:paraId="112079EC"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25F2187F"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6.3 –</w:t>
      </w:r>
      <w:r w:rsidRPr="004407E5">
        <w:rPr>
          <w:rFonts w:ascii="Cambria" w:hAnsi="Cambria" w:cs="Consolas"/>
          <w:sz w:val="28"/>
          <w:szCs w:val="28"/>
        </w:rPr>
        <w:t xml:space="preserve"> Os trabalhos da Comissão Permanente de Licitações, objetivando a verificação das condições de participação e de habilitação dos interessados, serão iniciados em ato público no horário e local estabelecidos neste Edital; </w:t>
      </w:r>
    </w:p>
    <w:p w14:paraId="01F5F353" w14:textId="77777777" w:rsidR="007C1771" w:rsidRDefault="007C1771" w:rsidP="00CC79EB">
      <w:pPr>
        <w:widowControl w:val="0"/>
        <w:tabs>
          <w:tab w:val="center" w:pos="4252"/>
          <w:tab w:val="right" w:pos="8504"/>
        </w:tabs>
        <w:jc w:val="both"/>
        <w:rPr>
          <w:rFonts w:ascii="Cambria" w:hAnsi="Cambria" w:cs="Consolas"/>
          <w:b/>
          <w:sz w:val="28"/>
          <w:szCs w:val="28"/>
        </w:rPr>
      </w:pPr>
    </w:p>
    <w:p w14:paraId="53A277BC" w14:textId="4015088E"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6.3.1 –</w:t>
      </w:r>
      <w:r w:rsidRPr="004407E5">
        <w:rPr>
          <w:rFonts w:ascii="Cambria" w:hAnsi="Cambria" w:cs="Consolas"/>
          <w:sz w:val="28"/>
          <w:szCs w:val="28"/>
        </w:rPr>
        <w:t xml:space="preserve"> Abertos os envelopes nº 1 (documentação de habilitação), os documentos serão conferidos e rubricados pelos membros da Comissão Permanente de Licitações e também pelos representantes presentes. </w:t>
      </w:r>
    </w:p>
    <w:p w14:paraId="1AD83899"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73FFFC21"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6.4 –</w:t>
      </w:r>
      <w:r w:rsidRPr="004407E5">
        <w:rPr>
          <w:rFonts w:ascii="Cambria" w:hAnsi="Cambria" w:cs="Consolas"/>
          <w:sz w:val="28"/>
          <w:szCs w:val="28"/>
        </w:rPr>
        <w:t xml:space="preserve"> Havendo concordância de todos os licitantes quanto às decisões da Comissão Permanente de Licitações tomadas na fase de habilitação e expressa desistência quanto à interposição de recurso, poderá ocorrer, na sequência, a abertura dos envelopes nº 2 (proposta comercial); </w:t>
      </w:r>
    </w:p>
    <w:p w14:paraId="3E7860D2"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2B27223F"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6.4.1 –</w:t>
      </w:r>
      <w:r w:rsidRPr="004407E5">
        <w:rPr>
          <w:rFonts w:ascii="Cambria" w:hAnsi="Cambria" w:cs="Consolas"/>
          <w:sz w:val="28"/>
          <w:szCs w:val="28"/>
        </w:rPr>
        <w:t xml:space="preserve"> Caso não ocorra a hipótese prevista no item 6.4, a Comissão marcará e divulgará, oportunamente, a data para a abertura dos envelopes nº 2 (proposta comercial). </w:t>
      </w:r>
    </w:p>
    <w:p w14:paraId="17598914"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60EC94F6"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6.4.2 –</w:t>
      </w:r>
      <w:r w:rsidRPr="004407E5">
        <w:rPr>
          <w:rFonts w:ascii="Cambria" w:hAnsi="Cambria" w:cs="Consolas"/>
          <w:sz w:val="28"/>
          <w:szCs w:val="28"/>
        </w:rPr>
        <w:t xml:space="preserve"> Os envelopes nº 2 (proposta comercial) dos licitantes inabilitados permanecerão fechados e deverão ser retirados pelos interessados depois de transcorrido o prazo legal sem interposição de recurso ou de sua desistência, ou da decisão desfavorável do recurso, após o que serão inutilizados. </w:t>
      </w:r>
    </w:p>
    <w:p w14:paraId="6F1B9341"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0FED286A"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6.5 –</w:t>
      </w:r>
      <w:r w:rsidRPr="004407E5">
        <w:rPr>
          <w:rFonts w:ascii="Cambria" w:hAnsi="Cambria" w:cs="Consolas"/>
          <w:sz w:val="28"/>
          <w:szCs w:val="28"/>
        </w:rPr>
        <w:t xml:space="preserve"> Das sessões lavrar-se-ão atas circunstanciadas nas quais serão registradas todas as ocorrências sendo, ao final, assinadas pelos membros da Comissão Permanente de Licitações e pelos representantes devidamente credenciados.</w:t>
      </w:r>
    </w:p>
    <w:p w14:paraId="18343178"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255A7C99" w14:textId="295F90F2"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6.6 –</w:t>
      </w:r>
      <w:r w:rsidRPr="004407E5">
        <w:rPr>
          <w:rFonts w:ascii="Cambria" w:hAnsi="Cambria" w:cs="Consolas"/>
          <w:sz w:val="28"/>
          <w:szCs w:val="28"/>
        </w:rPr>
        <w:t xml:space="preserve"> As comunicações referentes a este certame serão publicadas no Diário Oficial do Município de </w:t>
      </w:r>
      <w:r w:rsidR="006B1DB0">
        <w:rPr>
          <w:rFonts w:ascii="Cambria" w:hAnsi="Cambria" w:cs="Consolas"/>
          <w:sz w:val="28"/>
          <w:szCs w:val="28"/>
        </w:rPr>
        <w:t>Iaras</w:t>
      </w:r>
      <w:r w:rsidRPr="004407E5">
        <w:rPr>
          <w:rFonts w:ascii="Cambria" w:hAnsi="Cambria" w:cs="Consolas"/>
          <w:sz w:val="28"/>
          <w:szCs w:val="28"/>
        </w:rPr>
        <w:t xml:space="preserve">. </w:t>
      </w:r>
    </w:p>
    <w:p w14:paraId="1B6AAF4F"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66D4263D" w14:textId="3B2F4A42"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6.7 –</w:t>
      </w:r>
      <w:r w:rsidRPr="004407E5">
        <w:rPr>
          <w:rFonts w:ascii="Cambria" w:hAnsi="Cambria" w:cs="Consolas"/>
          <w:sz w:val="28"/>
          <w:szCs w:val="28"/>
        </w:rPr>
        <w:t xml:space="preserve"> Os recursos contra os atos de habilitação ou de julgamento desta licitação deverão ser protocolados no prazo de 05 (cinco) dias úteis a contar da intimação do ato ou da lavratura da ata no setor de </w:t>
      </w:r>
      <w:r w:rsidRPr="004407E5">
        <w:rPr>
          <w:rFonts w:ascii="Cambria" w:hAnsi="Cambria" w:cs="Consolas"/>
          <w:b/>
          <w:sz w:val="28"/>
          <w:szCs w:val="28"/>
        </w:rPr>
        <w:t>PROTOCOLO</w:t>
      </w:r>
      <w:r w:rsidRPr="004407E5">
        <w:rPr>
          <w:rFonts w:ascii="Cambria" w:hAnsi="Cambria" w:cs="Consolas"/>
          <w:sz w:val="28"/>
          <w:szCs w:val="28"/>
        </w:rPr>
        <w:t xml:space="preserve"> localizado na </w:t>
      </w:r>
      <w:r w:rsidR="006B1DB0" w:rsidRPr="007E13D3">
        <w:rPr>
          <w:rFonts w:ascii="Cambria" w:hAnsi="Cambria" w:cs="Consolas"/>
          <w:iCs/>
          <w:sz w:val="28"/>
          <w:szCs w:val="28"/>
        </w:rPr>
        <w:t>Praça Monção nº 683 – Bairro Centro – CEP 18.775-021 – Iaras – SP</w:t>
      </w:r>
      <w:r w:rsidRPr="004407E5">
        <w:rPr>
          <w:rFonts w:ascii="Cambria" w:hAnsi="Cambria" w:cs="Consolas"/>
          <w:sz w:val="28"/>
          <w:szCs w:val="28"/>
        </w:rPr>
        <w:t xml:space="preserve">, aos cuidados da Comissão Permanente de Licitações e dirigidos ao Prefeito Municipal; </w:t>
      </w:r>
    </w:p>
    <w:p w14:paraId="73CBE95E" w14:textId="5384726B" w:rsidR="00CC79EB" w:rsidRDefault="00CC79EB" w:rsidP="00CC79EB">
      <w:pPr>
        <w:widowControl w:val="0"/>
        <w:tabs>
          <w:tab w:val="center" w:pos="4252"/>
          <w:tab w:val="right" w:pos="8504"/>
        </w:tabs>
        <w:jc w:val="both"/>
        <w:rPr>
          <w:rFonts w:ascii="Cambria" w:hAnsi="Cambria" w:cs="Consolas"/>
          <w:b/>
          <w:sz w:val="28"/>
          <w:szCs w:val="28"/>
        </w:rPr>
      </w:pPr>
    </w:p>
    <w:p w14:paraId="1B2666B7" w14:textId="77777777" w:rsidR="007C1771" w:rsidRPr="004407E5" w:rsidRDefault="007C1771" w:rsidP="00CC79EB">
      <w:pPr>
        <w:widowControl w:val="0"/>
        <w:tabs>
          <w:tab w:val="center" w:pos="4252"/>
          <w:tab w:val="right" w:pos="8504"/>
        </w:tabs>
        <w:jc w:val="both"/>
        <w:rPr>
          <w:rFonts w:ascii="Cambria" w:hAnsi="Cambria" w:cs="Consolas"/>
          <w:b/>
          <w:sz w:val="28"/>
          <w:szCs w:val="28"/>
        </w:rPr>
      </w:pPr>
    </w:p>
    <w:p w14:paraId="70C4BAF9" w14:textId="4CF31816"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lastRenderedPageBreak/>
        <w:t>6.7.1 –</w:t>
      </w:r>
      <w:r w:rsidRPr="004407E5">
        <w:rPr>
          <w:rFonts w:ascii="Cambria" w:hAnsi="Cambria" w:cs="Consolas"/>
          <w:sz w:val="28"/>
          <w:szCs w:val="28"/>
        </w:rPr>
        <w:t xml:space="preserve"> Admitem-se recursos por intermédio de e-mail (</w:t>
      </w:r>
      <w:r w:rsidR="006B1DB0" w:rsidRPr="007E13D3">
        <w:rPr>
          <w:rFonts w:ascii="Cambria" w:hAnsi="Cambria"/>
          <w:iCs/>
          <w:sz w:val="28"/>
          <w:szCs w:val="28"/>
        </w:rPr>
        <w:t>licitacaoiaras@hotmail.com</w:t>
      </w:r>
      <w:r w:rsidRPr="004407E5">
        <w:rPr>
          <w:rFonts w:ascii="Cambria" w:hAnsi="Cambria" w:cs="Consolas"/>
          <w:sz w:val="28"/>
          <w:szCs w:val="28"/>
        </w:rPr>
        <w:t xml:space="preserve">), ficando a validade do procedimento condicionada à protocolização do original no </w:t>
      </w:r>
      <w:r w:rsidRPr="004407E5">
        <w:rPr>
          <w:rFonts w:ascii="Cambria" w:hAnsi="Cambria" w:cs="Consolas"/>
          <w:b/>
          <w:sz w:val="28"/>
          <w:szCs w:val="28"/>
        </w:rPr>
        <w:t>PROTOCOLO</w:t>
      </w:r>
      <w:r w:rsidRPr="004407E5">
        <w:rPr>
          <w:rFonts w:ascii="Cambria" w:hAnsi="Cambria" w:cs="Consolas"/>
          <w:sz w:val="28"/>
          <w:szCs w:val="28"/>
        </w:rPr>
        <w:t xml:space="preserve"> no prazo de 48 horas. </w:t>
      </w:r>
    </w:p>
    <w:p w14:paraId="4645DE2A"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0168C6E8"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6.8 –</w:t>
      </w:r>
      <w:r w:rsidRPr="004407E5">
        <w:rPr>
          <w:rFonts w:ascii="Cambria" w:hAnsi="Cambria" w:cs="Consolas"/>
          <w:sz w:val="28"/>
          <w:szCs w:val="28"/>
        </w:rPr>
        <w:t xml:space="preserve"> Os recursos contra as decisões da Comissão Permanente de Licitações nas fases de habilitação e julgamento das propostas, após sua apreciação e mantida a decisão, serão encaminhados ao Prefeito Municipal para decidir sobre os mesmos, sendo que, em seguida: </w:t>
      </w:r>
    </w:p>
    <w:p w14:paraId="2BA356FF"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344D4EA1"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6.8.1 –</w:t>
      </w:r>
      <w:r w:rsidRPr="004407E5">
        <w:rPr>
          <w:rFonts w:ascii="Cambria" w:hAnsi="Cambria" w:cs="Consolas"/>
          <w:sz w:val="28"/>
          <w:szCs w:val="28"/>
        </w:rPr>
        <w:t xml:space="preserve"> Na fase de habilitação retomar-se-ão os procedimentos para o julgamento das propostas; </w:t>
      </w:r>
    </w:p>
    <w:p w14:paraId="14CE3B3D"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46C34C98"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 xml:space="preserve">6.8.2 – </w:t>
      </w:r>
      <w:r w:rsidRPr="004407E5">
        <w:rPr>
          <w:rFonts w:ascii="Cambria" w:hAnsi="Cambria" w:cs="Consolas"/>
          <w:sz w:val="28"/>
          <w:szCs w:val="28"/>
        </w:rPr>
        <w:t>Na fase de julgamento da proposta comercial, se for o caso, promover-se-á a homologação do certame e adjudicação do objeto ao vencedor.</w:t>
      </w:r>
    </w:p>
    <w:p w14:paraId="4D5E329B" w14:textId="77777777" w:rsidR="00CC79EB" w:rsidRPr="004407E5" w:rsidRDefault="00CC79EB" w:rsidP="00CC79EB">
      <w:pPr>
        <w:widowControl w:val="0"/>
        <w:tabs>
          <w:tab w:val="center" w:pos="4252"/>
          <w:tab w:val="right" w:pos="8504"/>
        </w:tabs>
        <w:jc w:val="both"/>
        <w:rPr>
          <w:rFonts w:ascii="Cambria" w:hAnsi="Cambria" w:cs="Consolas"/>
          <w:b/>
          <w:sz w:val="28"/>
          <w:szCs w:val="28"/>
        </w:rPr>
      </w:pPr>
    </w:p>
    <w:p w14:paraId="31C83C20"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7 – JULGAMENTO DAS PROPOSTAS COMERCIAIS</w:t>
      </w:r>
      <w:r w:rsidRPr="004407E5">
        <w:rPr>
          <w:rFonts w:ascii="Cambria" w:hAnsi="Cambria" w:cs="Consolas"/>
          <w:sz w:val="28"/>
          <w:szCs w:val="28"/>
        </w:rPr>
        <w:t xml:space="preserve"> </w:t>
      </w:r>
    </w:p>
    <w:p w14:paraId="69B76CF7"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3CDC3BAA"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7.1 –</w:t>
      </w:r>
      <w:r w:rsidRPr="004407E5">
        <w:rPr>
          <w:rFonts w:ascii="Cambria" w:hAnsi="Cambria" w:cs="Consolas"/>
          <w:sz w:val="28"/>
          <w:szCs w:val="28"/>
        </w:rPr>
        <w:t xml:space="preserve"> Serão consideradas classificadas as propostas que atenderem integralmente às disposições deste Edital, observando-se o disposto no artigo 48, inciso II, da Lei Federal n° 8.666/93 e suas alterações. </w:t>
      </w:r>
    </w:p>
    <w:p w14:paraId="67E9ACDE" w14:textId="77777777" w:rsidR="00CC79EB" w:rsidRPr="004407E5" w:rsidRDefault="00CC79EB" w:rsidP="00CC79EB">
      <w:pPr>
        <w:widowControl w:val="0"/>
        <w:tabs>
          <w:tab w:val="center" w:pos="4252"/>
          <w:tab w:val="right" w:pos="8504"/>
        </w:tabs>
        <w:jc w:val="both"/>
        <w:rPr>
          <w:rFonts w:ascii="Cambria" w:hAnsi="Cambria" w:cs="Consolas"/>
          <w:b/>
          <w:sz w:val="28"/>
          <w:szCs w:val="28"/>
        </w:rPr>
      </w:pPr>
    </w:p>
    <w:p w14:paraId="0A999EC3" w14:textId="602FAAFF"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7.2 –</w:t>
      </w:r>
      <w:r w:rsidRPr="004407E5">
        <w:rPr>
          <w:rFonts w:ascii="Cambria" w:hAnsi="Cambria" w:cs="Consolas"/>
          <w:sz w:val="28"/>
          <w:szCs w:val="28"/>
        </w:rPr>
        <w:t xml:space="preserve"> A classificação observará a ordem crescente dos preços propostos. Para essa finalidade, a Comissão Permanente de Licitações tomará o valor total geral de cada proposta.</w:t>
      </w:r>
    </w:p>
    <w:p w14:paraId="426C57B6"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sz w:val="28"/>
          <w:szCs w:val="28"/>
        </w:rPr>
        <w:t xml:space="preserve"> </w:t>
      </w:r>
    </w:p>
    <w:p w14:paraId="516DB5C9"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7.3 –</w:t>
      </w:r>
      <w:r w:rsidRPr="004407E5">
        <w:rPr>
          <w:rFonts w:ascii="Cambria" w:hAnsi="Cambria" w:cs="Consolas"/>
          <w:sz w:val="28"/>
          <w:szCs w:val="28"/>
        </w:rPr>
        <w:t xml:space="preserve"> Será considerada vencedora a proposta que apresentar o menor valor total geral; </w:t>
      </w:r>
    </w:p>
    <w:p w14:paraId="78E3C399" w14:textId="77777777" w:rsidR="00CC79EB" w:rsidRPr="004407E5" w:rsidRDefault="00CC79EB" w:rsidP="00CC79EB">
      <w:pPr>
        <w:widowControl w:val="0"/>
        <w:tabs>
          <w:tab w:val="center" w:pos="4252"/>
          <w:tab w:val="right" w:pos="8504"/>
        </w:tabs>
        <w:jc w:val="both"/>
        <w:rPr>
          <w:rFonts w:ascii="Cambria" w:hAnsi="Cambria" w:cs="Consolas"/>
          <w:b/>
          <w:sz w:val="28"/>
          <w:szCs w:val="28"/>
        </w:rPr>
      </w:pPr>
    </w:p>
    <w:p w14:paraId="54D3ADC8"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7.3.1 –</w:t>
      </w:r>
      <w:r w:rsidRPr="004407E5">
        <w:rPr>
          <w:rFonts w:ascii="Cambria" w:hAnsi="Cambria" w:cs="Consolas"/>
          <w:sz w:val="28"/>
          <w:szCs w:val="28"/>
        </w:rPr>
        <w:t xml:space="preserve"> Em caso de divergência entre os valores, prevalecerá o valor</w:t>
      </w:r>
      <w:r>
        <w:rPr>
          <w:rFonts w:ascii="Cambria" w:hAnsi="Cambria" w:cs="Consolas"/>
          <w:sz w:val="28"/>
          <w:szCs w:val="28"/>
        </w:rPr>
        <w:t xml:space="preserve"> total</w:t>
      </w:r>
      <w:r w:rsidRPr="004407E5">
        <w:rPr>
          <w:rFonts w:ascii="Cambria" w:hAnsi="Cambria" w:cs="Consolas"/>
          <w:sz w:val="28"/>
          <w:szCs w:val="28"/>
        </w:rPr>
        <w:t xml:space="preserve"> por extenso. </w:t>
      </w:r>
    </w:p>
    <w:p w14:paraId="57BEAC65"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48E87742"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7.4 –</w:t>
      </w:r>
      <w:r w:rsidRPr="004407E5">
        <w:rPr>
          <w:rFonts w:ascii="Cambria" w:hAnsi="Cambria" w:cs="Consolas"/>
          <w:sz w:val="28"/>
          <w:szCs w:val="28"/>
        </w:rPr>
        <w:t xml:space="preserve"> Em caso de empate, a decisão se dará obrigatoriamente por sorteio, em sessão pública, para a qual serão convocados os interessados. </w:t>
      </w:r>
    </w:p>
    <w:p w14:paraId="1933ED48"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78228F83"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7.5 –</w:t>
      </w:r>
      <w:r w:rsidRPr="004407E5">
        <w:rPr>
          <w:rFonts w:ascii="Cambria" w:hAnsi="Cambria" w:cs="Consolas"/>
          <w:sz w:val="28"/>
          <w:szCs w:val="28"/>
        </w:rPr>
        <w:t xml:space="preserve"> Será assegurado o exercício do direito de preferência às microempresas e empresas de pequeno porte, que apresentarem propostas iguais ou até 10% (dez por cento) superiores a proposta primeira classificada; </w:t>
      </w:r>
    </w:p>
    <w:p w14:paraId="60E882CF" w14:textId="2B3F3DEB" w:rsidR="00CC79EB" w:rsidRDefault="00CC79EB" w:rsidP="00CC79EB">
      <w:pPr>
        <w:widowControl w:val="0"/>
        <w:tabs>
          <w:tab w:val="center" w:pos="4252"/>
          <w:tab w:val="right" w:pos="8504"/>
        </w:tabs>
        <w:jc w:val="both"/>
        <w:rPr>
          <w:rFonts w:ascii="Cambria" w:hAnsi="Cambria" w:cs="Consolas"/>
          <w:sz w:val="28"/>
          <w:szCs w:val="28"/>
        </w:rPr>
      </w:pPr>
    </w:p>
    <w:p w14:paraId="34372621" w14:textId="77777777" w:rsidR="007C1771" w:rsidRPr="004407E5" w:rsidRDefault="007C1771" w:rsidP="00CC79EB">
      <w:pPr>
        <w:widowControl w:val="0"/>
        <w:tabs>
          <w:tab w:val="center" w:pos="4252"/>
          <w:tab w:val="right" w:pos="8504"/>
        </w:tabs>
        <w:jc w:val="both"/>
        <w:rPr>
          <w:rFonts w:ascii="Cambria" w:hAnsi="Cambria" w:cs="Consolas"/>
          <w:sz w:val="28"/>
          <w:szCs w:val="28"/>
        </w:rPr>
      </w:pPr>
    </w:p>
    <w:p w14:paraId="52EF2088" w14:textId="77777777" w:rsidR="00CC79EB"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lastRenderedPageBreak/>
        <w:t>7.5.1 –</w:t>
      </w:r>
      <w:r w:rsidRPr="004407E5">
        <w:rPr>
          <w:rFonts w:ascii="Cambria" w:hAnsi="Cambria" w:cs="Consolas"/>
          <w:sz w:val="28"/>
          <w:szCs w:val="28"/>
        </w:rPr>
        <w:t xml:space="preserve"> Dentre aquelas que satisfaçam as condições previstas no item 7.5, a microempresa ou empresa de pequeno porte cuja proposta for mais bem classificada poderá apresentar proposta de preço inferior àquela considerada vencedora do certame; </w:t>
      </w:r>
    </w:p>
    <w:p w14:paraId="3ABFD95F"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6D02F4CA"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a)</w:t>
      </w:r>
      <w:r w:rsidRPr="004407E5">
        <w:rPr>
          <w:rFonts w:ascii="Cambria" w:hAnsi="Cambria" w:cs="Consolas"/>
          <w:sz w:val="28"/>
          <w:szCs w:val="28"/>
        </w:rPr>
        <w:t xml:space="preserve"> Para tanto, será convocada para exercer seu direito de preferência e apresentar nova proposta; </w:t>
      </w:r>
    </w:p>
    <w:p w14:paraId="2575DD13"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35AEE6C3"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b)</w:t>
      </w:r>
      <w:r w:rsidRPr="004407E5">
        <w:rPr>
          <w:rFonts w:ascii="Cambria" w:hAnsi="Cambria" w:cs="Consolas"/>
          <w:sz w:val="28"/>
          <w:szCs w:val="28"/>
        </w:rPr>
        <w:t xml:space="preserve"> Se houver equivalência dos valores das propostas apresentados pelas microempresas e empresas de pequeno porte que se encontrem no intervalo estabelecido no item 7.5, será realizado sorteio entre elas para que se identifique aquela que primeiro poderá exercer a preferência e apresentar nova proposta; </w:t>
      </w:r>
    </w:p>
    <w:p w14:paraId="11D79DE9"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17D1A9AC"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b.1)</w:t>
      </w:r>
      <w:r w:rsidRPr="004407E5">
        <w:rPr>
          <w:rFonts w:ascii="Cambria" w:hAnsi="Cambria" w:cs="Consolas"/>
          <w:sz w:val="28"/>
          <w:szCs w:val="28"/>
        </w:rPr>
        <w:t xml:space="preserve"> Entende-se por equivalência dos valores das propostas as que apresentarem igual valor, respeitada a ordem de classificação. </w:t>
      </w:r>
    </w:p>
    <w:p w14:paraId="6166DD89"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424DB77F"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7.5.2 –</w:t>
      </w:r>
      <w:r w:rsidRPr="004407E5">
        <w:rPr>
          <w:rFonts w:ascii="Cambria" w:hAnsi="Cambria" w:cs="Consolas"/>
          <w:sz w:val="28"/>
          <w:szCs w:val="28"/>
        </w:rPr>
        <w:t xml:space="preserve"> O exercício do direito de preferência somente será aplicado se a melhor oferta não tiver sido apresentada por microempresa ou empresa de pequeno porte; </w:t>
      </w:r>
    </w:p>
    <w:p w14:paraId="3A855E1A"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2977D28E"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7.5.3 –</w:t>
      </w:r>
      <w:r w:rsidRPr="004407E5">
        <w:rPr>
          <w:rFonts w:ascii="Cambria" w:hAnsi="Cambria" w:cs="Consolas"/>
          <w:sz w:val="28"/>
          <w:szCs w:val="28"/>
        </w:rPr>
        <w:t xml:space="preserve"> Não ocorrendo a contratação da microempresa ou empresa de pequeno porte, serão convocadas as remanescentes cujas propostas se encontrem no intervalo estabelecido no item 7.5, na ordem classificatória, para o exercício do direito de preferência; </w:t>
      </w:r>
    </w:p>
    <w:p w14:paraId="74D55385"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36F20F86"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a)</w:t>
      </w:r>
      <w:r w:rsidRPr="004407E5">
        <w:rPr>
          <w:rFonts w:ascii="Cambria" w:hAnsi="Cambria" w:cs="Consolas"/>
          <w:sz w:val="28"/>
          <w:szCs w:val="28"/>
        </w:rPr>
        <w:t xml:space="preserve"> Na hipótese da não-contratação da microempresa e empresa de pequeno porte, e não configurada a hipótese prevista no item 7.5.3, será declarada a melhor oferta aquela proposta originalmente vencedora do certame.</w:t>
      </w:r>
    </w:p>
    <w:p w14:paraId="7F4A6B68"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65076BEA"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 xml:space="preserve">7.6 – </w:t>
      </w:r>
      <w:r w:rsidRPr="004407E5">
        <w:rPr>
          <w:rFonts w:ascii="Cambria" w:hAnsi="Cambria" w:cs="Consolas"/>
          <w:sz w:val="28"/>
          <w:szCs w:val="28"/>
        </w:rPr>
        <w:t>É facultada à Comissão Permanente de Licitações ou autoridade superior, em qualquer fase desta licitação, a promoção de diligência destinada a esclarecer ou a complementar a instrução do processo.</w:t>
      </w:r>
    </w:p>
    <w:p w14:paraId="68C3E904"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3ECF25B4" w14:textId="77777777" w:rsidR="00CC79EB" w:rsidRPr="004407E5" w:rsidRDefault="00CC79EB" w:rsidP="00CC79EB">
      <w:pPr>
        <w:widowControl w:val="0"/>
        <w:tabs>
          <w:tab w:val="center" w:pos="4252"/>
          <w:tab w:val="right" w:pos="8504"/>
        </w:tabs>
        <w:jc w:val="both"/>
        <w:rPr>
          <w:rFonts w:ascii="Cambria" w:hAnsi="Cambria" w:cs="Consolas"/>
          <w:b/>
          <w:sz w:val="28"/>
          <w:szCs w:val="28"/>
        </w:rPr>
      </w:pPr>
      <w:r w:rsidRPr="004407E5">
        <w:rPr>
          <w:rFonts w:ascii="Cambria" w:hAnsi="Cambria" w:cs="Consolas"/>
          <w:b/>
          <w:sz w:val="28"/>
          <w:szCs w:val="28"/>
        </w:rPr>
        <w:t xml:space="preserve">8 – CONTRATAÇÃO </w:t>
      </w:r>
    </w:p>
    <w:p w14:paraId="2BE64FC5"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3D8F0931" w14:textId="0AE0E5D9"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8.1 –</w:t>
      </w:r>
      <w:r w:rsidRPr="004407E5">
        <w:rPr>
          <w:rFonts w:ascii="Cambria" w:hAnsi="Cambria"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sidR="006B1DB0">
        <w:rPr>
          <w:rFonts w:ascii="Cambria" w:hAnsi="Cambria" w:cs="Consolas"/>
          <w:sz w:val="28"/>
          <w:szCs w:val="28"/>
        </w:rPr>
        <w:t>Iaras</w:t>
      </w:r>
      <w:r w:rsidRPr="004407E5">
        <w:rPr>
          <w:rFonts w:ascii="Cambria" w:hAnsi="Cambria" w:cs="Consolas"/>
          <w:sz w:val="28"/>
          <w:szCs w:val="28"/>
        </w:rPr>
        <w:t xml:space="preserve">, sob pena de decair do </w:t>
      </w:r>
      <w:r w:rsidRPr="004407E5">
        <w:rPr>
          <w:rFonts w:ascii="Cambria" w:hAnsi="Cambria" w:cs="Consolas"/>
          <w:sz w:val="28"/>
          <w:szCs w:val="28"/>
        </w:rPr>
        <w:lastRenderedPageBreak/>
        <w:t xml:space="preserve">direito à contratação se não o fizer, sem prejuízo das sanções previstas neste Edital. </w:t>
      </w:r>
    </w:p>
    <w:p w14:paraId="3360615C" w14:textId="77777777" w:rsidR="00CC79EB" w:rsidRPr="004407E5" w:rsidRDefault="00CC79EB" w:rsidP="00CC79EB">
      <w:pPr>
        <w:widowControl w:val="0"/>
        <w:tabs>
          <w:tab w:val="center" w:pos="4252"/>
          <w:tab w:val="right" w:pos="8504"/>
        </w:tabs>
        <w:jc w:val="both"/>
        <w:rPr>
          <w:rFonts w:ascii="Cambria" w:hAnsi="Cambria" w:cs="Consolas"/>
          <w:b/>
          <w:sz w:val="28"/>
          <w:szCs w:val="28"/>
        </w:rPr>
      </w:pPr>
    </w:p>
    <w:p w14:paraId="1383E7FB" w14:textId="7CF85F39"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8.2 –</w:t>
      </w:r>
      <w:r w:rsidRPr="004407E5">
        <w:rPr>
          <w:rFonts w:ascii="Cambria" w:hAnsi="Cambria" w:cs="Consolas"/>
          <w:sz w:val="28"/>
          <w:szCs w:val="28"/>
        </w:rPr>
        <w:t xml:space="preserve"> Se, por ocasião da formalização do contrato, a documentação relativa à regularidade fiscal e trabalhista estiver com os prazos de validade vencidos junto ao </w:t>
      </w:r>
      <w:r w:rsidR="006B1DB0" w:rsidRPr="004407E5">
        <w:rPr>
          <w:rFonts w:ascii="Cambria" w:hAnsi="Cambria" w:cs="Consolas"/>
          <w:b/>
          <w:sz w:val="28"/>
          <w:szCs w:val="28"/>
        </w:rPr>
        <w:t>CAUFM</w:t>
      </w:r>
      <w:r w:rsidR="006B1DB0">
        <w:rPr>
          <w:rFonts w:ascii="Cambria" w:hAnsi="Cambria" w:cs="Consolas"/>
          <w:b/>
          <w:sz w:val="28"/>
          <w:szCs w:val="28"/>
        </w:rPr>
        <w:t>I</w:t>
      </w:r>
      <w:r w:rsidRPr="004407E5">
        <w:rPr>
          <w:rFonts w:ascii="Cambria" w:hAnsi="Cambria" w:cs="Consolas"/>
          <w:sz w:val="28"/>
          <w:szCs w:val="28"/>
        </w:rPr>
        <w:t xml:space="preserve">, este Município de </w:t>
      </w:r>
      <w:r w:rsidR="006B1DB0">
        <w:rPr>
          <w:rFonts w:ascii="Cambria" w:hAnsi="Cambria" w:cs="Consolas"/>
          <w:sz w:val="28"/>
          <w:szCs w:val="28"/>
        </w:rPr>
        <w:t>Iaras</w:t>
      </w:r>
      <w:r w:rsidRPr="004407E5">
        <w:rPr>
          <w:rFonts w:ascii="Cambria" w:hAnsi="Cambria"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46674EB1"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0442B339"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a)</w:t>
      </w:r>
      <w:r w:rsidRPr="004407E5">
        <w:rPr>
          <w:rFonts w:ascii="Cambria" w:hAnsi="Cambria" w:cs="Consolas"/>
          <w:sz w:val="28"/>
          <w:szCs w:val="28"/>
        </w:rPr>
        <w:t xml:space="preserve"> Se não for possível atualizá-las por meio eletrônico hábil de informações, a adjudicatária será notificada para, no prazo de 02 (dois) dias úteis, comprovar a situação de regularidade mediante a apresentação da respectiva documentação, com prazos de validade em vigência, sob pena da contratação não se realizar. </w:t>
      </w:r>
    </w:p>
    <w:p w14:paraId="0DE239CC"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3AD00167"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8.3 –</w:t>
      </w:r>
      <w:r w:rsidRPr="004407E5">
        <w:rPr>
          <w:rFonts w:ascii="Cambria" w:hAnsi="Cambria" w:cs="Consolas"/>
          <w:sz w:val="28"/>
          <w:szCs w:val="28"/>
        </w:rPr>
        <w:t xml:space="preserve"> Constituem também condições para a celebração da contratação: </w:t>
      </w:r>
    </w:p>
    <w:p w14:paraId="58D2B265" w14:textId="77777777" w:rsidR="00CC79EB" w:rsidRPr="004407E5" w:rsidRDefault="00CC79EB" w:rsidP="00CC79EB">
      <w:pPr>
        <w:widowControl w:val="0"/>
        <w:tabs>
          <w:tab w:val="center" w:pos="4252"/>
          <w:tab w:val="right" w:pos="8504"/>
        </w:tabs>
        <w:jc w:val="both"/>
        <w:rPr>
          <w:rFonts w:ascii="Cambria" w:hAnsi="Cambria" w:cs="Consolas"/>
          <w:b/>
          <w:sz w:val="28"/>
          <w:szCs w:val="28"/>
        </w:rPr>
      </w:pPr>
    </w:p>
    <w:p w14:paraId="2612AEB3"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 xml:space="preserve">a) </w:t>
      </w:r>
      <w:r w:rsidRPr="004407E5">
        <w:rPr>
          <w:rFonts w:ascii="Cambria" w:hAnsi="Cambria" w:cs="Consolas"/>
          <w:sz w:val="28"/>
          <w:szCs w:val="28"/>
        </w:rPr>
        <w:t xml:space="preserve">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5C4D2FC"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5ADECBBC"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b)</w:t>
      </w:r>
      <w:r w:rsidRPr="004407E5">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303AE25C"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5E0AAEF3" w14:textId="12F606FA"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c)</w:t>
      </w:r>
      <w:r w:rsidRPr="004407E5">
        <w:rPr>
          <w:rFonts w:ascii="Cambria" w:hAnsi="Cambria" w:cs="Consolas"/>
          <w:sz w:val="28"/>
          <w:szCs w:val="28"/>
        </w:rPr>
        <w:t xml:space="preserve"> Prestação de Caução em Garantia. Este Município de </w:t>
      </w:r>
      <w:r w:rsidR="006B1DB0">
        <w:rPr>
          <w:rFonts w:ascii="Cambria" w:hAnsi="Cambria" w:cs="Consolas"/>
          <w:sz w:val="28"/>
          <w:szCs w:val="28"/>
        </w:rPr>
        <w:t>Iaras</w:t>
      </w:r>
      <w:r w:rsidRPr="004407E5">
        <w:rPr>
          <w:rFonts w:ascii="Cambria" w:hAnsi="Cambria" w:cs="Consolas"/>
          <w:sz w:val="28"/>
          <w:szCs w:val="28"/>
        </w:rPr>
        <w:t xml:space="preserve"> exigirá da </w:t>
      </w:r>
      <w:r w:rsidRPr="004407E5">
        <w:rPr>
          <w:rFonts w:ascii="Cambria" w:hAnsi="Cambria" w:cs="Consolas"/>
          <w:b/>
          <w:sz w:val="28"/>
          <w:szCs w:val="28"/>
        </w:rPr>
        <w:t>CONTRATADA</w:t>
      </w:r>
      <w:r w:rsidRPr="004407E5">
        <w:rPr>
          <w:rFonts w:ascii="Cambria" w:hAnsi="Cambria" w:cs="Consolas"/>
          <w:sz w:val="28"/>
          <w:szCs w:val="28"/>
        </w:rPr>
        <w:t xml:space="preserve"> garantia no valor correspondente a 5% (cinco por cento) do valor total do contrato, que deverá ser efetivada antes da assinatura, podendo ser prestada por uma das seguintes modalidades (a não prestação de garantia equivale à recusa injustificada para a celebração do contrato, caracterizando descumprimento total da obrigação assumida, sujeitando a adjudicatária às penalidades legalmente estabelecidas): </w:t>
      </w:r>
    </w:p>
    <w:p w14:paraId="5AE67DB6"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57719C5D"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c.1)</w:t>
      </w:r>
      <w:r w:rsidRPr="004407E5">
        <w:rPr>
          <w:rFonts w:ascii="Cambria" w:hAnsi="Cambria" w:cs="Consolas"/>
          <w:sz w:val="28"/>
          <w:szCs w:val="28"/>
        </w:rPr>
        <w:t xml:space="preserve"> Caução em dinheiro; </w:t>
      </w:r>
    </w:p>
    <w:p w14:paraId="3C886F2E" w14:textId="77777777" w:rsidR="00CC79EB" w:rsidRPr="004407E5" w:rsidRDefault="00CC79EB" w:rsidP="00CC79EB">
      <w:pPr>
        <w:widowControl w:val="0"/>
        <w:tabs>
          <w:tab w:val="center" w:pos="4252"/>
          <w:tab w:val="right" w:pos="8504"/>
        </w:tabs>
        <w:jc w:val="both"/>
        <w:rPr>
          <w:rFonts w:ascii="Cambria" w:hAnsi="Cambria" w:cs="Consolas"/>
          <w:b/>
          <w:sz w:val="28"/>
          <w:szCs w:val="28"/>
        </w:rPr>
      </w:pPr>
    </w:p>
    <w:p w14:paraId="591E17EB"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c.2)</w:t>
      </w:r>
      <w:r w:rsidRPr="004407E5">
        <w:rPr>
          <w:rFonts w:ascii="Cambria" w:hAnsi="Cambria" w:cs="Consolas"/>
          <w:sz w:val="28"/>
          <w:szCs w:val="28"/>
        </w:rPr>
        <w:t xml:space="preserve"> Títulos da dívida pública; </w:t>
      </w:r>
    </w:p>
    <w:p w14:paraId="77F99649"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lastRenderedPageBreak/>
        <w:t>c.3)</w:t>
      </w:r>
      <w:r w:rsidRPr="004407E5">
        <w:rPr>
          <w:rFonts w:ascii="Cambria" w:hAnsi="Cambria" w:cs="Consolas"/>
          <w:sz w:val="28"/>
          <w:szCs w:val="28"/>
        </w:rPr>
        <w:t xml:space="preserve"> Seguro-garantia ou fiança bancária, na forma da legislação vigente, que deverão conter, conforme o caso: d) Prazo de validade correspondente ao início do período de vigência do contrato até o recebimento definitivo ou término do prazo de execução; dd) expressa afirmação do fiador de que, como devedor solidário, fará o pagamento que for devido, independentemente de interpelação judicial, caso o afiançado não cumpra suas obrigações; ddd) Não poderá constar ressalva quanto à cobertura de multa administrativa, em consonância com o inciso III do artigo 80 da Lei Federal nº 8666/93.</w:t>
      </w:r>
    </w:p>
    <w:p w14:paraId="3D075CBD"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5E7D9FFE" w14:textId="77777777" w:rsidR="00CC79EB" w:rsidRPr="004407E5" w:rsidRDefault="00CC79EB" w:rsidP="00CC79EB">
      <w:pPr>
        <w:widowControl w:val="0"/>
        <w:tabs>
          <w:tab w:val="center" w:pos="4252"/>
          <w:tab w:val="right" w:pos="8504"/>
        </w:tabs>
        <w:jc w:val="both"/>
        <w:rPr>
          <w:rFonts w:ascii="Cambria" w:hAnsi="Cambria" w:cs="Consolas"/>
          <w:b/>
          <w:sz w:val="28"/>
          <w:szCs w:val="28"/>
        </w:rPr>
      </w:pPr>
      <w:r w:rsidRPr="004407E5">
        <w:rPr>
          <w:rFonts w:ascii="Cambria" w:hAnsi="Cambria" w:cs="Consolas"/>
          <w:b/>
          <w:sz w:val="28"/>
          <w:szCs w:val="28"/>
        </w:rPr>
        <w:t xml:space="preserve">9 – CONDIÇÕES DE EXECUÇÃO E PAGAMENTO </w:t>
      </w:r>
    </w:p>
    <w:p w14:paraId="146FAB3E"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1B092671" w14:textId="77777777" w:rsidR="00CC79EB" w:rsidRPr="004407E5" w:rsidRDefault="00CC79EB" w:rsidP="00CC79EB">
      <w:pPr>
        <w:widowControl w:val="0"/>
        <w:tabs>
          <w:tab w:val="center" w:pos="4252"/>
          <w:tab w:val="right" w:pos="8504"/>
        </w:tabs>
        <w:jc w:val="both"/>
        <w:rPr>
          <w:rFonts w:ascii="Cambria" w:hAnsi="Cambria" w:cs="Consolas"/>
          <w:sz w:val="28"/>
          <w:szCs w:val="28"/>
        </w:rPr>
      </w:pPr>
      <w:r w:rsidRPr="004407E5">
        <w:rPr>
          <w:rFonts w:ascii="Cambria" w:hAnsi="Cambria" w:cs="Consolas"/>
          <w:b/>
          <w:sz w:val="28"/>
          <w:szCs w:val="28"/>
        </w:rPr>
        <w:t>9.1 –</w:t>
      </w:r>
      <w:r w:rsidRPr="004407E5">
        <w:rPr>
          <w:rFonts w:ascii="Cambria" w:hAnsi="Cambria" w:cs="Consolas"/>
          <w:sz w:val="28"/>
          <w:szCs w:val="28"/>
        </w:rPr>
        <w:t xml:space="preserve"> As condições de execução e pagamento do objeto estão dispostas na Minuta do Contrato – Anexo I</w:t>
      </w:r>
      <w:r>
        <w:rPr>
          <w:rFonts w:ascii="Cambria" w:hAnsi="Cambria" w:cs="Consolas"/>
          <w:sz w:val="28"/>
          <w:szCs w:val="28"/>
        </w:rPr>
        <w:t>I</w:t>
      </w:r>
      <w:r w:rsidRPr="004407E5">
        <w:rPr>
          <w:rFonts w:ascii="Cambria" w:hAnsi="Cambria" w:cs="Consolas"/>
          <w:sz w:val="28"/>
          <w:szCs w:val="28"/>
        </w:rPr>
        <w:t xml:space="preserve"> deste Edital. </w:t>
      </w:r>
    </w:p>
    <w:p w14:paraId="49148A60"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340D7019" w14:textId="77777777" w:rsidR="00CC79EB" w:rsidRPr="004407E5" w:rsidRDefault="00CC79EB" w:rsidP="00CC79EB">
      <w:pPr>
        <w:widowControl w:val="0"/>
        <w:tabs>
          <w:tab w:val="center" w:pos="4252"/>
          <w:tab w:val="right" w:pos="8504"/>
        </w:tabs>
        <w:jc w:val="both"/>
        <w:rPr>
          <w:rFonts w:ascii="Cambria" w:hAnsi="Cambria" w:cs="Consolas"/>
          <w:b/>
          <w:sz w:val="28"/>
          <w:szCs w:val="28"/>
        </w:rPr>
      </w:pPr>
      <w:r w:rsidRPr="004407E5">
        <w:rPr>
          <w:rFonts w:ascii="Cambria" w:hAnsi="Cambria" w:cs="Consolas"/>
          <w:b/>
          <w:sz w:val="28"/>
          <w:szCs w:val="28"/>
        </w:rPr>
        <w:t xml:space="preserve">10 – SANÇÕES </w:t>
      </w:r>
    </w:p>
    <w:p w14:paraId="02924627" w14:textId="77777777" w:rsidR="00CC79EB" w:rsidRPr="004407E5" w:rsidRDefault="00CC79EB" w:rsidP="00CC79EB">
      <w:pPr>
        <w:widowControl w:val="0"/>
        <w:tabs>
          <w:tab w:val="center" w:pos="4252"/>
          <w:tab w:val="right" w:pos="8504"/>
        </w:tabs>
        <w:jc w:val="both"/>
        <w:rPr>
          <w:rFonts w:ascii="Cambria" w:hAnsi="Cambria" w:cs="Consolas"/>
          <w:sz w:val="28"/>
          <w:szCs w:val="28"/>
        </w:rPr>
      </w:pPr>
    </w:p>
    <w:p w14:paraId="4099FC31" w14:textId="72F7016C" w:rsidR="00CC79EB" w:rsidRPr="00B41516" w:rsidRDefault="00CC79EB" w:rsidP="00CC79EB">
      <w:pPr>
        <w:widowControl w:val="0"/>
        <w:tabs>
          <w:tab w:val="center" w:pos="4252"/>
          <w:tab w:val="right" w:pos="8504"/>
        </w:tabs>
        <w:jc w:val="both"/>
        <w:rPr>
          <w:rFonts w:ascii="Cambria" w:eastAsia="Calibri" w:hAnsi="Cambria" w:cs="Consolas"/>
          <w:b/>
          <w:bCs/>
          <w:sz w:val="28"/>
          <w:szCs w:val="28"/>
        </w:rPr>
      </w:pPr>
      <w:r w:rsidRPr="00B41516">
        <w:rPr>
          <w:rFonts w:ascii="Cambria" w:hAnsi="Cambria" w:cs="Consolas"/>
          <w:b/>
          <w:sz w:val="28"/>
          <w:szCs w:val="28"/>
        </w:rPr>
        <w:t>10.1 –</w:t>
      </w:r>
      <w:r w:rsidRPr="00B41516">
        <w:rPr>
          <w:rFonts w:ascii="Cambria" w:hAnsi="Cambria" w:cs="Consolas"/>
          <w:sz w:val="28"/>
          <w:szCs w:val="28"/>
        </w:rPr>
        <w:t xml:space="preserve"> </w:t>
      </w:r>
      <w:r w:rsidR="006B1DB0" w:rsidRPr="00064886">
        <w:rPr>
          <w:rFonts w:ascii="Cambria" w:hAnsi="Cambria" w:cs="Consolas"/>
          <w:sz w:val="28"/>
          <w:szCs w:val="28"/>
        </w:rPr>
        <w:t>Aplicam-se a presente licitação as sanções previstas na Lei Federal nº 8.666/93 e n</w:t>
      </w:r>
      <w:r w:rsidR="006B1DB0">
        <w:rPr>
          <w:rFonts w:ascii="Cambria" w:hAnsi="Cambria" w:cs="Consolas"/>
          <w:sz w:val="28"/>
          <w:szCs w:val="28"/>
        </w:rPr>
        <w:t>o</w:t>
      </w:r>
      <w:r w:rsidR="006B1DB0" w:rsidRPr="00064886">
        <w:rPr>
          <w:rFonts w:ascii="Cambria" w:hAnsi="Cambria" w:cs="Consolas"/>
          <w:sz w:val="28"/>
          <w:szCs w:val="28"/>
        </w:rPr>
        <w:t xml:space="preserve"> </w:t>
      </w:r>
      <w:r w:rsidR="006B1DB0" w:rsidRPr="002819CA">
        <w:rPr>
          <w:rFonts w:ascii="Cambria" w:hAnsi="Cambria"/>
          <w:sz w:val="28"/>
          <w:szCs w:val="28"/>
        </w:rPr>
        <w:t>Decreto nº 1.400/2021</w:t>
      </w:r>
      <w:r w:rsidR="006B1DB0" w:rsidRPr="00064886">
        <w:rPr>
          <w:rFonts w:ascii="Cambria" w:hAnsi="Cambria" w:cs="Consolas"/>
          <w:sz w:val="28"/>
          <w:szCs w:val="28"/>
        </w:rPr>
        <w:t xml:space="preserve"> deste Município de Iaras, publicad</w:t>
      </w:r>
      <w:r w:rsidR="006B1DB0">
        <w:rPr>
          <w:rFonts w:ascii="Cambria" w:hAnsi="Cambria" w:cs="Consolas"/>
          <w:sz w:val="28"/>
          <w:szCs w:val="28"/>
        </w:rPr>
        <w:t>o</w:t>
      </w:r>
      <w:r w:rsidR="006B1DB0" w:rsidRPr="00064886">
        <w:rPr>
          <w:rFonts w:ascii="Cambria" w:hAnsi="Cambria" w:cs="Consolas"/>
          <w:sz w:val="28"/>
          <w:szCs w:val="28"/>
        </w:rPr>
        <w:t xml:space="preserve"> no Diário Oficial do Município de </w:t>
      </w:r>
      <w:r w:rsidR="006B1DB0">
        <w:rPr>
          <w:rFonts w:ascii="Cambria" w:hAnsi="Cambria" w:cs="Consolas"/>
          <w:sz w:val="28"/>
          <w:szCs w:val="28"/>
        </w:rPr>
        <w:t>Iaras</w:t>
      </w:r>
      <w:r w:rsidR="006B1DB0" w:rsidRPr="00064886">
        <w:rPr>
          <w:rFonts w:ascii="Cambria" w:hAnsi="Cambria" w:cs="Consolas"/>
          <w:sz w:val="28"/>
          <w:szCs w:val="28"/>
        </w:rPr>
        <w:t xml:space="preserve"> – Anexo </w:t>
      </w:r>
      <w:r w:rsidR="006B1DB0">
        <w:rPr>
          <w:rFonts w:ascii="Cambria" w:hAnsi="Cambria" w:cs="Consolas"/>
          <w:sz w:val="28"/>
          <w:szCs w:val="28"/>
        </w:rPr>
        <w:t>X</w:t>
      </w:r>
      <w:r w:rsidR="006B1DB0" w:rsidRPr="00064886">
        <w:rPr>
          <w:rFonts w:ascii="Cambria" w:hAnsi="Cambria" w:cs="Consolas"/>
          <w:sz w:val="28"/>
          <w:szCs w:val="28"/>
        </w:rPr>
        <w:t xml:space="preserve"> deste Edital</w:t>
      </w:r>
      <w:r w:rsidRPr="00B41516">
        <w:rPr>
          <w:rFonts w:ascii="Cambria" w:hAnsi="Cambria"/>
          <w:sz w:val="28"/>
          <w:szCs w:val="28"/>
        </w:rPr>
        <w:t>.</w:t>
      </w:r>
    </w:p>
    <w:p w14:paraId="6E6CBC37" w14:textId="77777777" w:rsidR="00CC79EB" w:rsidRDefault="00CC79EB" w:rsidP="00CC79EB">
      <w:pPr>
        <w:widowControl w:val="0"/>
        <w:tabs>
          <w:tab w:val="center" w:pos="4252"/>
          <w:tab w:val="right" w:pos="8504"/>
        </w:tabs>
        <w:jc w:val="both"/>
        <w:rPr>
          <w:rFonts w:ascii="Cambria" w:eastAsia="Calibri" w:hAnsi="Cambria" w:cs="Consolas"/>
          <w:b/>
          <w:bCs/>
          <w:sz w:val="28"/>
          <w:szCs w:val="28"/>
        </w:rPr>
      </w:pPr>
    </w:p>
    <w:p w14:paraId="5C7D87B5" w14:textId="77777777" w:rsidR="00CC79EB" w:rsidRPr="004407E5" w:rsidRDefault="00CC79EB" w:rsidP="00CC79EB">
      <w:pPr>
        <w:autoSpaceDE w:val="0"/>
        <w:autoSpaceDN w:val="0"/>
        <w:adjustRightInd w:val="0"/>
        <w:rPr>
          <w:rFonts w:ascii="Cambria" w:eastAsia="Calibri" w:hAnsi="Cambria" w:cs="Consolas"/>
          <w:b/>
          <w:bCs/>
          <w:sz w:val="28"/>
          <w:szCs w:val="28"/>
        </w:rPr>
      </w:pPr>
      <w:r w:rsidRPr="004407E5">
        <w:rPr>
          <w:rFonts w:ascii="Cambria" w:eastAsia="Calibri" w:hAnsi="Cambria" w:cs="Consolas"/>
          <w:b/>
          <w:bCs/>
          <w:sz w:val="28"/>
          <w:szCs w:val="28"/>
        </w:rPr>
        <w:t>11 – DISPOSIÇÕES FINAIS</w:t>
      </w:r>
    </w:p>
    <w:p w14:paraId="56CC232A" w14:textId="77777777" w:rsidR="00CC79EB" w:rsidRPr="004407E5" w:rsidRDefault="00CC79EB" w:rsidP="00CC79EB">
      <w:pPr>
        <w:autoSpaceDE w:val="0"/>
        <w:autoSpaceDN w:val="0"/>
        <w:adjustRightInd w:val="0"/>
        <w:rPr>
          <w:rFonts w:ascii="Cambria" w:eastAsia="Calibri" w:hAnsi="Cambria" w:cs="Consolas"/>
          <w:bCs/>
          <w:sz w:val="28"/>
          <w:szCs w:val="28"/>
        </w:rPr>
      </w:pPr>
    </w:p>
    <w:p w14:paraId="706DD81F" w14:textId="77777777" w:rsidR="00CC79EB" w:rsidRPr="004407E5" w:rsidRDefault="00CC79EB" w:rsidP="00CC79EB">
      <w:pPr>
        <w:autoSpaceDE w:val="0"/>
        <w:autoSpaceDN w:val="0"/>
        <w:adjustRightInd w:val="0"/>
        <w:jc w:val="both"/>
        <w:rPr>
          <w:rFonts w:ascii="Cambria" w:eastAsia="Calibri" w:hAnsi="Cambria" w:cs="Consolas"/>
          <w:bCs/>
          <w:sz w:val="28"/>
          <w:szCs w:val="28"/>
        </w:rPr>
      </w:pPr>
      <w:r w:rsidRPr="004407E5">
        <w:rPr>
          <w:rFonts w:ascii="Cambria" w:eastAsia="Calibri" w:hAnsi="Cambria" w:cs="Consolas"/>
          <w:b/>
          <w:bCs/>
          <w:sz w:val="28"/>
          <w:szCs w:val="28"/>
        </w:rPr>
        <w:t>11.1</w:t>
      </w:r>
      <w:r w:rsidRPr="004407E5">
        <w:rPr>
          <w:rFonts w:ascii="Cambria" w:eastAsia="Calibri" w:hAnsi="Cambria" w:cs="Consolas"/>
          <w:bCs/>
          <w:sz w:val="28"/>
          <w:szCs w:val="28"/>
        </w:rPr>
        <w:t xml:space="preserve"> – As normas disciplinadoras desta licitação serão interpretadas em favor da ampliação da disputa, respeitada a igualdade de oportunidade entre os licitantes, desde que não comprometam o interesse público, a finalidade e a segurança da contratação.</w:t>
      </w:r>
    </w:p>
    <w:p w14:paraId="4109239C" w14:textId="77777777" w:rsidR="00CC79EB" w:rsidRPr="004407E5" w:rsidRDefault="00CC79EB" w:rsidP="00CC79EB">
      <w:pPr>
        <w:autoSpaceDE w:val="0"/>
        <w:autoSpaceDN w:val="0"/>
        <w:adjustRightInd w:val="0"/>
        <w:jc w:val="both"/>
        <w:rPr>
          <w:rFonts w:ascii="Cambria" w:eastAsia="Calibri" w:hAnsi="Cambria" w:cs="Consolas"/>
          <w:bCs/>
          <w:sz w:val="28"/>
          <w:szCs w:val="28"/>
        </w:rPr>
      </w:pPr>
    </w:p>
    <w:p w14:paraId="16A7E560" w14:textId="64B6B3B6" w:rsidR="00CC79EB" w:rsidRPr="004407E5" w:rsidRDefault="00CC79EB" w:rsidP="00CC79EB">
      <w:pPr>
        <w:autoSpaceDE w:val="0"/>
        <w:autoSpaceDN w:val="0"/>
        <w:adjustRightInd w:val="0"/>
        <w:jc w:val="both"/>
        <w:rPr>
          <w:rFonts w:ascii="Cambria" w:eastAsia="Calibri" w:hAnsi="Cambria" w:cs="Consolas"/>
          <w:bCs/>
          <w:sz w:val="28"/>
          <w:szCs w:val="28"/>
        </w:rPr>
      </w:pPr>
      <w:r w:rsidRPr="004407E5">
        <w:rPr>
          <w:rFonts w:ascii="Cambria" w:eastAsia="Calibri" w:hAnsi="Cambria" w:cs="Consolas"/>
          <w:b/>
          <w:bCs/>
          <w:sz w:val="28"/>
          <w:szCs w:val="28"/>
        </w:rPr>
        <w:t>11.2</w:t>
      </w:r>
      <w:r w:rsidRPr="004407E5">
        <w:rPr>
          <w:rFonts w:ascii="Cambria" w:eastAsia="Calibri" w:hAnsi="Cambria" w:cs="Consolas"/>
          <w:bCs/>
          <w:sz w:val="28"/>
          <w:szCs w:val="28"/>
        </w:rPr>
        <w:t xml:space="preserve"> – </w:t>
      </w:r>
      <w:r w:rsidRPr="004407E5">
        <w:rPr>
          <w:rFonts w:ascii="Cambria" w:eastAsia="Calibri" w:hAnsi="Cambria" w:cs="Consolas"/>
          <w:sz w:val="28"/>
          <w:szCs w:val="28"/>
        </w:rPr>
        <w:t xml:space="preserve">O resultado desta licitação e os demais atos pertinentes sujeitos à publicação, serão divulgados no Diário Oficial do Município de </w:t>
      </w:r>
      <w:r w:rsidR="006B1DB0">
        <w:rPr>
          <w:rFonts w:ascii="Cambria" w:hAnsi="Cambria" w:cs="Arial"/>
          <w:sz w:val="28"/>
          <w:szCs w:val="28"/>
        </w:rPr>
        <w:t>Iaras</w:t>
      </w:r>
      <w:r w:rsidRPr="004407E5">
        <w:rPr>
          <w:rFonts w:ascii="Cambria" w:eastAsia="Calibri" w:hAnsi="Cambria" w:cs="Consolas"/>
          <w:bCs/>
          <w:sz w:val="28"/>
          <w:szCs w:val="28"/>
        </w:rPr>
        <w:t>.</w:t>
      </w:r>
    </w:p>
    <w:p w14:paraId="42175536" w14:textId="77777777" w:rsidR="00CC79EB" w:rsidRPr="004407E5" w:rsidRDefault="00CC79EB" w:rsidP="00CC79EB">
      <w:pPr>
        <w:autoSpaceDE w:val="0"/>
        <w:autoSpaceDN w:val="0"/>
        <w:adjustRightInd w:val="0"/>
        <w:jc w:val="both"/>
        <w:rPr>
          <w:rFonts w:ascii="Cambria" w:eastAsia="Calibri" w:hAnsi="Cambria" w:cs="Consolas"/>
          <w:bCs/>
          <w:sz w:val="28"/>
          <w:szCs w:val="28"/>
        </w:rPr>
      </w:pPr>
    </w:p>
    <w:p w14:paraId="142CE172" w14:textId="1C64E598" w:rsidR="00CC79EB" w:rsidRPr="004407E5" w:rsidRDefault="00CC79EB" w:rsidP="00CC79EB">
      <w:pPr>
        <w:autoSpaceDE w:val="0"/>
        <w:autoSpaceDN w:val="0"/>
        <w:adjustRightInd w:val="0"/>
        <w:jc w:val="both"/>
        <w:rPr>
          <w:rFonts w:ascii="Cambria" w:eastAsia="Calibri" w:hAnsi="Cambria" w:cs="Consolas"/>
          <w:bCs/>
          <w:sz w:val="28"/>
          <w:szCs w:val="28"/>
        </w:rPr>
      </w:pPr>
      <w:r w:rsidRPr="004407E5">
        <w:rPr>
          <w:rFonts w:ascii="Cambria" w:eastAsia="Calibri" w:hAnsi="Cambria" w:cs="Consolas"/>
          <w:b/>
          <w:bCs/>
          <w:sz w:val="28"/>
          <w:szCs w:val="28"/>
        </w:rPr>
        <w:t>11.3</w:t>
      </w:r>
      <w:r w:rsidRPr="004407E5">
        <w:rPr>
          <w:rFonts w:ascii="Cambria" w:eastAsia="Calibri" w:hAnsi="Cambria" w:cs="Consolas"/>
          <w:bCs/>
          <w:sz w:val="28"/>
          <w:szCs w:val="28"/>
        </w:rPr>
        <w:t xml:space="preserve"> – Para dirimir quaisquer questões decorrentes desta licitação, não resolvidas na esfera administrativa, será competente o Foro da Comarca de </w:t>
      </w:r>
      <w:r w:rsidR="006B1DB0" w:rsidRPr="00064886">
        <w:rPr>
          <w:rFonts w:ascii="Cambria" w:eastAsia="Calibri" w:hAnsi="Cambria" w:cs="Consolas"/>
          <w:bCs/>
          <w:sz w:val="28"/>
          <w:szCs w:val="28"/>
        </w:rPr>
        <w:t>Cerqueira César</w:t>
      </w:r>
      <w:r w:rsidRPr="004407E5">
        <w:rPr>
          <w:rFonts w:ascii="Cambria" w:eastAsia="Calibri" w:hAnsi="Cambria" w:cs="Consolas"/>
          <w:bCs/>
          <w:sz w:val="28"/>
          <w:szCs w:val="28"/>
        </w:rPr>
        <w:t>, Estado de São Paulo.</w:t>
      </w:r>
    </w:p>
    <w:p w14:paraId="18D18A50" w14:textId="77777777" w:rsidR="00CC79EB" w:rsidRPr="004407E5" w:rsidRDefault="00CC79EB" w:rsidP="00CC79EB">
      <w:pPr>
        <w:jc w:val="center"/>
        <w:rPr>
          <w:rFonts w:ascii="Cambria" w:hAnsi="Cambria" w:cs="Consolas"/>
          <w:b/>
          <w:sz w:val="28"/>
          <w:szCs w:val="28"/>
        </w:rPr>
      </w:pPr>
    </w:p>
    <w:p w14:paraId="2FD21FE9" w14:textId="77777777" w:rsidR="006B1DB0" w:rsidRPr="007E13D3" w:rsidRDefault="006B1DB0" w:rsidP="006B1DB0">
      <w:pPr>
        <w:jc w:val="center"/>
        <w:rPr>
          <w:rFonts w:ascii="Cambria" w:eastAsia="MS Mincho" w:hAnsi="Cambria" w:cs="Tahoma"/>
          <w:b/>
          <w:bCs/>
          <w:iCs/>
          <w:sz w:val="28"/>
          <w:szCs w:val="28"/>
        </w:rPr>
      </w:pPr>
      <w:r w:rsidRPr="007E13D3">
        <w:rPr>
          <w:rFonts w:ascii="Cambria" w:eastAsia="MS Mincho" w:hAnsi="Cambria" w:cs="Tahoma"/>
          <w:b/>
          <w:bCs/>
          <w:iCs/>
          <w:sz w:val="28"/>
          <w:szCs w:val="28"/>
        </w:rPr>
        <w:t xml:space="preserve">IARAS, </w:t>
      </w:r>
      <w:r>
        <w:rPr>
          <w:rFonts w:ascii="Cambria" w:eastAsia="MS Mincho" w:hAnsi="Cambria" w:cs="Tahoma"/>
          <w:b/>
          <w:bCs/>
          <w:iCs/>
          <w:sz w:val="28"/>
          <w:szCs w:val="28"/>
        </w:rPr>
        <w:t>22</w:t>
      </w:r>
      <w:r w:rsidRPr="007E13D3">
        <w:rPr>
          <w:rFonts w:ascii="Cambria" w:eastAsia="MS Mincho" w:hAnsi="Cambria" w:cs="Tahoma"/>
          <w:b/>
          <w:bCs/>
          <w:iCs/>
          <w:sz w:val="28"/>
          <w:szCs w:val="28"/>
        </w:rPr>
        <w:t xml:space="preserve"> DE </w:t>
      </w:r>
      <w:r>
        <w:rPr>
          <w:rFonts w:ascii="Cambria" w:eastAsia="MS Mincho" w:hAnsi="Cambria" w:cs="Tahoma"/>
          <w:b/>
          <w:bCs/>
          <w:iCs/>
          <w:sz w:val="28"/>
          <w:szCs w:val="28"/>
        </w:rPr>
        <w:t>JULHO</w:t>
      </w:r>
      <w:r w:rsidRPr="007E13D3">
        <w:rPr>
          <w:rFonts w:ascii="Cambria" w:eastAsia="MS Mincho" w:hAnsi="Cambria" w:cs="Tahoma"/>
          <w:b/>
          <w:bCs/>
          <w:iCs/>
          <w:sz w:val="28"/>
          <w:szCs w:val="28"/>
        </w:rPr>
        <w:t xml:space="preserve"> DE 2021.</w:t>
      </w:r>
    </w:p>
    <w:p w14:paraId="2B1EE83D" w14:textId="77777777" w:rsidR="006B1DB0" w:rsidRPr="007E13D3" w:rsidRDefault="006B1DB0" w:rsidP="006B1DB0">
      <w:pPr>
        <w:pStyle w:val="TextosemFormatao"/>
        <w:jc w:val="both"/>
        <w:rPr>
          <w:rFonts w:ascii="Cambria" w:eastAsia="MS Mincho" w:hAnsi="Cambria" w:cs="Tahoma"/>
          <w:b/>
          <w:bCs/>
          <w:iCs/>
          <w:sz w:val="28"/>
          <w:szCs w:val="28"/>
        </w:rPr>
      </w:pPr>
    </w:p>
    <w:p w14:paraId="7A897CD3" w14:textId="77777777" w:rsidR="006B1DB0" w:rsidRPr="007E13D3" w:rsidRDefault="006B1DB0" w:rsidP="006B1DB0">
      <w:pPr>
        <w:pStyle w:val="TextosemFormatao"/>
        <w:jc w:val="both"/>
        <w:rPr>
          <w:rFonts w:ascii="Cambria" w:hAnsi="Cambria" w:cs="Tahoma"/>
          <w:b/>
          <w:bCs/>
          <w:iCs/>
          <w:sz w:val="28"/>
          <w:szCs w:val="28"/>
        </w:rPr>
      </w:pPr>
    </w:p>
    <w:p w14:paraId="07869C79" w14:textId="77777777" w:rsidR="006B1DB0" w:rsidRPr="007E13D3" w:rsidRDefault="006B1DB0" w:rsidP="006B1DB0">
      <w:pPr>
        <w:jc w:val="center"/>
        <w:rPr>
          <w:rFonts w:ascii="Cambria" w:hAnsi="Cambria" w:cs="Arial"/>
          <w:b/>
          <w:bCs/>
          <w:iCs/>
          <w:sz w:val="28"/>
          <w:szCs w:val="28"/>
        </w:rPr>
      </w:pPr>
      <w:r w:rsidRPr="007E13D3">
        <w:rPr>
          <w:rFonts w:ascii="Cambria" w:hAnsi="Cambria" w:cs="Arial"/>
          <w:b/>
          <w:bCs/>
          <w:iCs/>
          <w:sz w:val="28"/>
          <w:szCs w:val="28"/>
        </w:rPr>
        <w:t>MARCOS JOSÉ ROSA</w:t>
      </w:r>
    </w:p>
    <w:p w14:paraId="724EA49F" w14:textId="522D7E23" w:rsidR="00CC79EB" w:rsidRPr="004407E5" w:rsidRDefault="006B1DB0" w:rsidP="006B1DB0">
      <w:pPr>
        <w:widowControl w:val="0"/>
        <w:jc w:val="center"/>
        <w:rPr>
          <w:rFonts w:ascii="Cambria" w:eastAsia="Calibri" w:hAnsi="Cambria" w:cs="Consolas"/>
          <w:sz w:val="28"/>
          <w:szCs w:val="28"/>
        </w:rPr>
      </w:pPr>
      <w:r w:rsidRPr="007E13D3">
        <w:rPr>
          <w:rFonts w:ascii="Cambria" w:hAnsi="Cambria" w:cs="Arial"/>
          <w:b/>
          <w:bCs/>
          <w:iCs/>
          <w:sz w:val="28"/>
          <w:szCs w:val="28"/>
        </w:rPr>
        <w:t>PREFEITO MUNICIPAL DE IARAS</w:t>
      </w:r>
    </w:p>
    <w:p w14:paraId="4E0E5F92" w14:textId="77777777" w:rsidR="00CC79EB" w:rsidRPr="00262C65" w:rsidRDefault="00CC79EB" w:rsidP="00CC79EB">
      <w:pPr>
        <w:tabs>
          <w:tab w:val="left" w:pos="-1701"/>
        </w:tabs>
        <w:autoSpaceDE w:val="0"/>
        <w:autoSpaceDN w:val="0"/>
        <w:adjustRightInd w:val="0"/>
        <w:jc w:val="center"/>
        <w:rPr>
          <w:rFonts w:ascii="Cambria" w:hAnsi="Cambria" w:cs="Consolas"/>
          <w:b/>
          <w:bCs/>
          <w:sz w:val="28"/>
          <w:szCs w:val="28"/>
        </w:rPr>
      </w:pPr>
      <w:r w:rsidRPr="004407E5">
        <w:rPr>
          <w:rFonts w:ascii="Cambria" w:eastAsia="Calibri" w:hAnsi="Cambria" w:cs="Consolas"/>
          <w:b/>
          <w:sz w:val="28"/>
          <w:szCs w:val="28"/>
        </w:rPr>
        <w:br w:type="page"/>
      </w:r>
      <w:r w:rsidRPr="00262C65">
        <w:rPr>
          <w:rFonts w:ascii="Cambria" w:hAnsi="Cambria" w:cs="Consolas"/>
          <w:b/>
          <w:bCs/>
          <w:sz w:val="28"/>
          <w:szCs w:val="28"/>
        </w:rPr>
        <w:lastRenderedPageBreak/>
        <w:t xml:space="preserve">ANEXO I – </w:t>
      </w:r>
      <w:r w:rsidRPr="00262C65">
        <w:rPr>
          <w:rFonts w:ascii="Cambria" w:hAnsi="Cambria" w:cs="Consolas"/>
          <w:b/>
          <w:sz w:val="28"/>
          <w:szCs w:val="28"/>
        </w:rPr>
        <w:t>TERMO DE REFERÊNCIA</w:t>
      </w:r>
    </w:p>
    <w:p w14:paraId="18754EF7" w14:textId="25BE4494" w:rsidR="00CC79EB" w:rsidRDefault="00CC79EB" w:rsidP="00CC79EB">
      <w:pPr>
        <w:tabs>
          <w:tab w:val="left" w:pos="-1701"/>
        </w:tabs>
        <w:autoSpaceDE w:val="0"/>
        <w:autoSpaceDN w:val="0"/>
        <w:adjustRightInd w:val="0"/>
        <w:jc w:val="center"/>
        <w:rPr>
          <w:rFonts w:ascii="Cambria" w:hAnsi="Cambria" w:cs="Consolas"/>
          <w:b/>
          <w:sz w:val="28"/>
          <w:szCs w:val="28"/>
        </w:rPr>
      </w:pPr>
      <w:r w:rsidRPr="00854E13">
        <w:rPr>
          <w:rFonts w:ascii="Cambria" w:hAnsi="Cambria" w:cs="Consolas"/>
          <w:b/>
          <w:sz w:val="28"/>
          <w:szCs w:val="28"/>
        </w:rPr>
        <w:t>TOMADA DE PREÇOS Nº 00</w:t>
      </w:r>
      <w:r w:rsidR="007C1771">
        <w:rPr>
          <w:rFonts w:ascii="Cambria" w:hAnsi="Cambria" w:cs="Consolas"/>
          <w:b/>
          <w:sz w:val="28"/>
          <w:szCs w:val="28"/>
        </w:rPr>
        <w:t>4</w:t>
      </w:r>
      <w:r w:rsidRPr="00854E13">
        <w:rPr>
          <w:rFonts w:ascii="Cambria" w:hAnsi="Cambria" w:cs="Consolas"/>
          <w:b/>
          <w:sz w:val="28"/>
          <w:szCs w:val="28"/>
        </w:rPr>
        <w:t>/2021</w:t>
      </w:r>
    </w:p>
    <w:p w14:paraId="676314EC" w14:textId="77777777" w:rsidR="00CC79EB" w:rsidRPr="00262C65" w:rsidRDefault="00CC79EB" w:rsidP="00CC79EB">
      <w:pPr>
        <w:tabs>
          <w:tab w:val="left" w:pos="-1701"/>
        </w:tabs>
        <w:autoSpaceDE w:val="0"/>
        <w:autoSpaceDN w:val="0"/>
        <w:adjustRightInd w:val="0"/>
        <w:jc w:val="center"/>
        <w:rPr>
          <w:rFonts w:ascii="Cambria" w:hAnsi="Cambria" w:cs="Consolas"/>
          <w:b/>
          <w:sz w:val="28"/>
          <w:szCs w:val="28"/>
        </w:rPr>
      </w:pPr>
    </w:p>
    <w:p w14:paraId="5F268E9B" w14:textId="77777777" w:rsidR="00CC79EB" w:rsidRPr="00262C65" w:rsidRDefault="00CC79EB" w:rsidP="00CC79EB">
      <w:pPr>
        <w:widowControl w:val="0"/>
        <w:shd w:val="clear" w:color="auto" w:fill="C4BC96" w:themeFill="background2" w:themeFillShade="BF"/>
        <w:tabs>
          <w:tab w:val="left" w:pos="-1701"/>
        </w:tabs>
        <w:jc w:val="both"/>
        <w:rPr>
          <w:rFonts w:ascii="Cambria" w:eastAsia="MS Mincho" w:hAnsi="Cambria" w:cs="Consolas"/>
          <w:b/>
          <w:bCs/>
          <w:sz w:val="28"/>
          <w:szCs w:val="28"/>
        </w:rPr>
      </w:pPr>
      <w:r w:rsidRPr="00262C65">
        <w:rPr>
          <w:rFonts w:ascii="Cambria" w:eastAsia="MS Mincho" w:hAnsi="Cambria" w:cs="Consolas"/>
          <w:b/>
          <w:bCs/>
          <w:sz w:val="28"/>
          <w:szCs w:val="28"/>
        </w:rPr>
        <w:t>1 – OBJETO</w:t>
      </w:r>
    </w:p>
    <w:p w14:paraId="6539A739" w14:textId="77777777" w:rsidR="00CC79EB" w:rsidRPr="00262C65" w:rsidRDefault="00CC79EB" w:rsidP="00CC79EB">
      <w:pPr>
        <w:widowControl w:val="0"/>
        <w:tabs>
          <w:tab w:val="left" w:pos="-1701"/>
        </w:tabs>
        <w:jc w:val="both"/>
        <w:rPr>
          <w:rFonts w:ascii="Cambria" w:eastAsia="MS Mincho" w:hAnsi="Cambria" w:cs="Consolas"/>
          <w:b/>
          <w:bCs/>
          <w:sz w:val="28"/>
          <w:szCs w:val="28"/>
        </w:rPr>
      </w:pPr>
    </w:p>
    <w:p w14:paraId="6FD12A85" w14:textId="5154660D" w:rsidR="00CC79EB" w:rsidRPr="00262C65" w:rsidRDefault="00CC79EB" w:rsidP="00CC79EB">
      <w:pPr>
        <w:widowControl w:val="0"/>
        <w:tabs>
          <w:tab w:val="left" w:pos="-1701"/>
        </w:tabs>
        <w:jc w:val="both"/>
        <w:rPr>
          <w:rFonts w:ascii="Cambria" w:hAnsi="Cambria" w:cs="Consolas"/>
          <w:sz w:val="28"/>
          <w:szCs w:val="28"/>
        </w:rPr>
      </w:pPr>
      <w:r w:rsidRPr="00262C65">
        <w:rPr>
          <w:rFonts w:ascii="Cambria" w:hAnsi="Cambria" w:cs="Consolas"/>
          <w:b/>
          <w:sz w:val="28"/>
          <w:szCs w:val="28"/>
        </w:rPr>
        <w:t xml:space="preserve">1.1 – </w:t>
      </w:r>
      <w:r w:rsidR="007C1771">
        <w:rPr>
          <w:rFonts w:ascii="Cambria" w:eastAsia="MS Mincho" w:hAnsi="Cambria" w:cs="Consolas"/>
          <w:iCs/>
          <w:sz w:val="28"/>
          <w:szCs w:val="28"/>
        </w:rPr>
        <w:t>A presente licitação tem por objeto, a Contratação de Empresa Especializada para a Prestação de Serviços de Limpeza e Manutenção da EMEIEF Assentamento Zumbi dos Palmares, localizada na Rodovia Intermunicipal SP 261 no Assentamento Zumbi dos Palmares</w:t>
      </w:r>
      <w:r w:rsidR="007C1771">
        <w:rPr>
          <w:rFonts w:ascii="Cambria" w:hAnsi="Cambria"/>
          <w:sz w:val="28"/>
          <w:szCs w:val="28"/>
        </w:rPr>
        <w:t xml:space="preserve">, </w:t>
      </w:r>
      <w:r w:rsidR="007C1771">
        <w:rPr>
          <w:rFonts w:ascii="Cambria" w:hAnsi="Cambria" w:cs="Consolas"/>
          <w:sz w:val="28"/>
          <w:szCs w:val="28"/>
        </w:rPr>
        <w:t>conforme especificações constantes do Termo de Referência, que integra este Edital como Anexo I</w:t>
      </w:r>
      <w:r w:rsidRPr="00262C65">
        <w:rPr>
          <w:rFonts w:ascii="Cambria" w:hAnsi="Cambria" w:cs="Consolas"/>
          <w:sz w:val="28"/>
          <w:szCs w:val="28"/>
        </w:rPr>
        <w:t>.</w:t>
      </w:r>
    </w:p>
    <w:p w14:paraId="465910F9" w14:textId="77777777" w:rsidR="00CC79EB" w:rsidRPr="00262C65" w:rsidRDefault="00CC79EB" w:rsidP="00CC79EB">
      <w:pPr>
        <w:tabs>
          <w:tab w:val="left" w:pos="-1701"/>
        </w:tabs>
        <w:autoSpaceDE w:val="0"/>
        <w:autoSpaceDN w:val="0"/>
        <w:adjustRightInd w:val="0"/>
        <w:jc w:val="both"/>
        <w:rPr>
          <w:rFonts w:ascii="Cambria" w:hAnsi="Cambria" w:cs="Consolas"/>
          <w:b/>
          <w:sz w:val="28"/>
          <w:szCs w:val="28"/>
        </w:rPr>
      </w:pPr>
    </w:p>
    <w:p w14:paraId="0E9D90A8" w14:textId="14093B57" w:rsidR="00996606" w:rsidRPr="00412F7D" w:rsidRDefault="00996606" w:rsidP="00996606">
      <w:pPr>
        <w:shd w:val="clear" w:color="auto" w:fill="C4BC96" w:themeFill="background2" w:themeFillShade="BF"/>
        <w:jc w:val="both"/>
        <w:rPr>
          <w:rFonts w:ascii="Cambria" w:hAnsi="Cambria"/>
          <w:b/>
          <w:bCs/>
          <w:sz w:val="28"/>
          <w:szCs w:val="28"/>
        </w:rPr>
      </w:pPr>
      <w:r>
        <w:rPr>
          <w:rFonts w:ascii="Cambria" w:hAnsi="Cambria"/>
          <w:b/>
          <w:bCs/>
          <w:sz w:val="28"/>
          <w:szCs w:val="28"/>
        </w:rPr>
        <w:t xml:space="preserve">2 – </w:t>
      </w:r>
      <w:r w:rsidRPr="00412F7D">
        <w:rPr>
          <w:rFonts w:ascii="Cambria" w:hAnsi="Cambria"/>
          <w:b/>
          <w:bCs/>
          <w:sz w:val="28"/>
          <w:szCs w:val="28"/>
        </w:rPr>
        <w:t>MÃO-DE-OBRA:</w:t>
      </w:r>
    </w:p>
    <w:p w14:paraId="4DC3457D" w14:textId="77777777" w:rsidR="00996606" w:rsidRPr="00412F7D" w:rsidRDefault="00996606" w:rsidP="00996606">
      <w:pPr>
        <w:jc w:val="both"/>
        <w:rPr>
          <w:rFonts w:ascii="Cambria" w:hAnsi="Cambria"/>
          <w:sz w:val="28"/>
          <w:szCs w:val="28"/>
        </w:rPr>
      </w:pPr>
    </w:p>
    <w:p w14:paraId="112A60B5" w14:textId="2B184460" w:rsidR="00996606" w:rsidRDefault="00996606" w:rsidP="00996606">
      <w:pPr>
        <w:ind w:firstLine="708"/>
        <w:rPr>
          <w:rFonts w:ascii="Cambria" w:hAnsi="Cambria" w:cs="Arial"/>
          <w:bCs/>
          <w:sz w:val="28"/>
          <w:szCs w:val="28"/>
        </w:rPr>
      </w:pPr>
      <w:r>
        <w:rPr>
          <w:rFonts w:ascii="Cambria" w:hAnsi="Cambria" w:cs="Arial"/>
          <w:bCs/>
          <w:sz w:val="28"/>
          <w:szCs w:val="28"/>
        </w:rPr>
        <w:t>Serviços Gerais</w:t>
      </w:r>
    </w:p>
    <w:p w14:paraId="574D98B0" w14:textId="1AA2B0BC" w:rsidR="00996606" w:rsidRPr="00412F7D" w:rsidRDefault="00CD0450" w:rsidP="00996606">
      <w:pPr>
        <w:ind w:firstLine="708"/>
        <w:rPr>
          <w:rFonts w:ascii="Cambria" w:hAnsi="Cambria" w:cs="Arial"/>
          <w:sz w:val="28"/>
          <w:szCs w:val="28"/>
        </w:rPr>
      </w:pPr>
      <w:r>
        <w:rPr>
          <w:rFonts w:ascii="Cambria" w:hAnsi="Cambria" w:cs="Arial"/>
          <w:bCs/>
          <w:sz w:val="28"/>
          <w:szCs w:val="28"/>
        </w:rPr>
        <w:t>Quantidade</w:t>
      </w:r>
      <w:r w:rsidR="00996606" w:rsidRPr="00412F7D">
        <w:rPr>
          <w:rFonts w:ascii="Cambria" w:hAnsi="Cambria" w:cs="Arial"/>
          <w:sz w:val="28"/>
          <w:szCs w:val="28"/>
        </w:rPr>
        <w:t xml:space="preserve">: </w:t>
      </w:r>
      <w:r w:rsidR="00996606">
        <w:rPr>
          <w:rFonts w:ascii="Cambria" w:hAnsi="Cambria" w:cs="Arial"/>
          <w:sz w:val="28"/>
          <w:szCs w:val="28"/>
        </w:rPr>
        <w:t>06</w:t>
      </w:r>
      <w:r w:rsidR="00996606" w:rsidRPr="00412F7D">
        <w:rPr>
          <w:rFonts w:ascii="Cambria" w:hAnsi="Cambria" w:cs="Arial"/>
          <w:sz w:val="28"/>
          <w:szCs w:val="28"/>
        </w:rPr>
        <w:t xml:space="preserve"> (</w:t>
      </w:r>
      <w:r w:rsidR="00996606">
        <w:rPr>
          <w:rFonts w:ascii="Cambria" w:hAnsi="Cambria" w:cs="Arial"/>
          <w:sz w:val="28"/>
          <w:szCs w:val="28"/>
        </w:rPr>
        <w:t>seis</w:t>
      </w:r>
      <w:r w:rsidR="00996606" w:rsidRPr="00412F7D">
        <w:rPr>
          <w:rFonts w:ascii="Cambria" w:hAnsi="Cambria" w:cs="Arial"/>
          <w:sz w:val="28"/>
          <w:szCs w:val="28"/>
        </w:rPr>
        <w:t>)</w:t>
      </w:r>
    </w:p>
    <w:p w14:paraId="3E824C10" w14:textId="258CA252" w:rsidR="007763FA" w:rsidRDefault="007763FA" w:rsidP="00996606">
      <w:pPr>
        <w:ind w:firstLine="708"/>
        <w:rPr>
          <w:rFonts w:ascii="Cambria" w:hAnsi="Cambria" w:cs="Arial"/>
          <w:sz w:val="28"/>
          <w:szCs w:val="28"/>
        </w:rPr>
      </w:pPr>
      <w:r>
        <w:rPr>
          <w:rFonts w:ascii="Cambria" w:hAnsi="Cambria" w:cs="Arial"/>
          <w:sz w:val="28"/>
          <w:szCs w:val="28"/>
        </w:rPr>
        <w:t>Carga horária diária: 08 horas.</w:t>
      </w:r>
    </w:p>
    <w:p w14:paraId="078076EB" w14:textId="4E2A0EB0" w:rsidR="00996606" w:rsidRPr="00412F7D" w:rsidRDefault="00996606" w:rsidP="00996606">
      <w:pPr>
        <w:ind w:firstLine="708"/>
        <w:rPr>
          <w:rFonts w:ascii="Cambria" w:hAnsi="Cambria"/>
          <w:sz w:val="28"/>
          <w:szCs w:val="28"/>
        </w:rPr>
      </w:pPr>
      <w:r w:rsidRPr="00412F7D">
        <w:rPr>
          <w:rFonts w:ascii="Cambria" w:hAnsi="Cambria" w:cs="Arial"/>
          <w:sz w:val="28"/>
          <w:szCs w:val="28"/>
        </w:rPr>
        <w:t>Carga horária semanal: 40 horas</w:t>
      </w:r>
      <w:r>
        <w:rPr>
          <w:rFonts w:ascii="Cambria" w:hAnsi="Cambria" w:cs="Arial"/>
          <w:sz w:val="28"/>
          <w:szCs w:val="28"/>
        </w:rPr>
        <w:t>.</w:t>
      </w:r>
    </w:p>
    <w:p w14:paraId="665EC626" w14:textId="77777777" w:rsidR="00996606" w:rsidRPr="00412F7D" w:rsidRDefault="00996606" w:rsidP="00996606">
      <w:pPr>
        <w:rPr>
          <w:rFonts w:ascii="Cambria" w:hAnsi="Cambria"/>
          <w:sz w:val="28"/>
          <w:szCs w:val="28"/>
        </w:rPr>
      </w:pPr>
    </w:p>
    <w:p w14:paraId="2CB7D945" w14:textId="7B9C4E65" w:rsidR="00996606" w:rsidRPr="005507B1" w:rsidRDefault="00996606" w:rsidP="00996606">
      <w:pPr>
        <w:ind w:firstLine="708"/>
        <w:jc w:val="both"/>
        <w:rPr>
          <w:rFonts w:ascii="Cambria" w:hAnsi="Cambria"/>
          <w:sz w:val="28"/>
          <w:szCs w:val="28"/>
        </w:rPr>
      </w:pPr>
      <w:r w:rsidRPr="005507B1">
        <w:rPr>
          <w:rFonts w:ascii="Cambria" w:hAnsi="Cambria"/>
          <w:sz w:val="28"/>
          <w:szCs w:val="28"/>
        </w:rPr>
        <w:t>O início e término da jornada poderão ser alterados pel</w:t>
      </w:r>
      <w:r w:rsidR="002D2A03">
        <w:rPr>
          <w:rFonts w:ascii="Cambria" w:hAnsi="Cambria"/>
          <w:sz w:val="28"/>
          <w:szCs w:val="28"/>
        </w:rPr>
        <w:t>a</w:t>
      </w:r>
      <w:r w:rsidRPr="005507B1">
        <w:rPr>
          <w:rFonts w:ascii="Cambria" w:hAnsi="Cambria"/>
          <w:sz w:val="28"/>
          <w:szCs w:val="28"/>
        </w:rPr>
        <w:t xml:space="preserve"> </w:t>
      </w:r>
      <w:r w:rsidR="002D2A03" w:rsidRPr="0046768A">
        <w:rPr>
          <w:rFonts w:ascii="Cambria" w:hAnsi="Cambria" w:cs="Consolas"/>
          <w:sz w:val="28"/>
          <w:szCs w:val="28"/>
        </w:rPr>
        <w:t>Secretária Municipal de Educação</w:t>
      </w:r>
      <w:r w:rsidRPr="005507B1">
        <w:rPr>
          <w:rFonts w:ascii="Cambria" w:hAnsi="Cambria"/>
          <w:sz w:val="28"/>
          <w:szCs w:val="28"/>
        </w:rPr>
        <w:t>, previamente acordados com a CONTRATADA, contemplando o período das 08h00 às 17h00, de segunda a sexta-feira, exceto feriados</w:t>
      </w:r>
      <w:r>
        <w:rPr>
          <w:rFonts w:ascii="Cambria" w:hAnsi="Cambria"/>
          <w:sz w:val="28"/>
          <w:szCs w:val="28"/>
        </w:rPr>
        <w:t>;</w:t>
      </w:r>
    </w:p>
    <w:p w14:paraId="2416EFE1" w14:textId="77777777" w:rsidR="00996606" w:rsidRDefault="00996606" w:rsidP="00996606">
      <w:pPr>
        <w:jc w:val="both"/>
        <w:rPr>
          <w:rFonts w:ascii="Cambria" w:hAnsi="Cambria"/>
          <w:sz w:val="28"/>
          <w:szCs w:val="28"/>
        </w:rPr>
      </w:pPr>
    </w:p>
    <w:p w14:paraId="1EFD4CFA" w14:textId="77777777" w:rsidR="00996606" w:rsidRDefault="00996606" w:rsidP="00996606">
      <w:pPr>
        <w:ind w:firstLine="708"/>
        <w:jc w:val="both"/>
        <w:rPr>
          <w:rFonts w:ascii="Cambria" w:hAnsi="Cambria"/>
          <w:sz w:val="28"/>
          <w:szCs w:val="28"/>
        </w:rPr>
      </w:pPr>
      <w:r w:rsidRPr="005507B1">
        <w:rPr>
          <w:rFonts w:ascii="Cambria" w:hAnsi="Cambria"/>
          <w:sz w:val="28"/>
          <w:szCs w:val="28"/>
        </w:rPr>
        <w:t xml:space="preserve">O intervalo de almoço será de </w:t>
      </w:r>
      <w:r>
        <w:rPr>
          <w:rFonts w:ascii="Cambria" w:hAnsi="Cambria"/>
          <w:sz w:val="28"/>
          <w:szCs w:val="28"/>
        </w:rPr>
        <w:t>0</w:t>
      </w:r>
      <w:r w:rsidRPr="005507B1">
        <w:rPr>
          <w:rFonts w:ascii="Cambria" w:hAnsi="Cambria"/>
          <w:sz w:val="28"/>
          <w:szCs w:val="28"/>
        </w:rPr>
        <w:t xml:space="preserve">1 (uma) hora; </w:t>
      </w:r>
    </w:p>
    <w:p w14:paraId="767EDC2C" w14:textId="77777777" w:rsidR="00996606" w:rsidRDefault="00996606" w:rsidP="00996606">
      <w:pPr>
        <w:jc w:val="both"/>
        <w:rPr>
          <w:rFonts w:ascii="Cambria" w:hAnsi="Cambria"/>
          <w:sz w:val="28"/>
          <w:szCs w:val="28"/>
        </w:rPr>
      </w:pPr>
    </w:p>
    <w:p w14:paraId="7BD17D84" w14:textId="77777777" w:rsidR="00996606" w:rsidRDefault="00996606" w:rsidP="00996606">
      <w:pPr>
        <w:ind w:firstLine="708"/>
        <w:jc w:val="both"/>
        <w:rPr>
          <w:rFonts w:ascii="Cambria" w:hAnsi="Cambria"/>
          <w:sz w:val="28"/>
          <w:szCs w:val="28"/>
        </w:rPr>
      </w:pPr>
      <w:r w:rsidRPr="005507B1">
        <w:rPr>
          <w:rFonts w:ascii="Cambria" w:hAnsi="Cambria"/>
          <w:sz w:val="28"/>
          <w:szCs w:val="28"/>
        </w:rPr>
        <w:t xml:space="preserve">O intervalo de descanso de 15 (quinze) minutos; </w:t>
      </w:r>
    </w:p>
    <w:p w14:paraId="2EC922C5" w14:textId="77777777" w:rsidR="00996606" w:rsidRDefault="00996606" w:rsidP="00996606">
      <w:pPr>
        <w:jc w:val="both"/>
        <w:rPr>
          <w:rFonts w:ascii="Cambria" w:hAnsi="Cambria"/>
          <w:sz w:val="28"/>
          <w:szCs w:val="28"/>
        </w:rPr>
      </w:pPr>
    </w:p>
    <w:p w14:paraId="7547B61B" w14:textId="3F81F0A2" w:rsidR="00996606" w:rsidRPr="005507B1" w:rsidRDefault="00996606" w:rsidP="00996606">
      <w:pPr>
        <w:pStyle w:val="SemEspaamento"/>
        <w:ind w:firstLine="708"/>
        <w:jc w:val="both"/>
        <w:rPr>
          <w:rFonts w:ascii="Cambria" w:hAnsi="Cambria"/>
          <w:sz w:val="28"/>
          <w:szCs w:val="28"/>
        </w:rPr>
      </w:pPr>
      <w:r w:rsidRPr="005507B1">
        <w:rPr>
          <w:rFonts w:ascii="Cambria" w:hAnsi="Cambria"/>
          <w:sz w:val="28"/>
          <w:szCs w:val="28"/>
        </w:rPr>
        <w:t>Caberá ainda à CONTRATADA obedecer às disposições abrigadas na Consolidação das Leis do Trabalho (CLT), em especial no tocante à jornada de trabalho, aos intervalos intrajornada e interjornada, dentre outros pertinentes.</w:t>
      </w:r>
    </w:p>
    <w:p w14:paraId="5B222224" w14:textId="77777777" w:rsidR="00996606" w:rsidRPr="00412F7D" w:rsidRDefault="00996606" w:rsidP="00996606">
      <w:pPr>
        <w:pStyle w:val="SemEspaamento"/>
        <w:ind w:firstLine="708"/>
        <w:rPr>
          <w:rFonts w:ascii="Cambria" w:hAnsi="Cambria"/>
          <w:sz w:val="28"/>
          <w:szCs w:val="28"/>
        </w:rPr>
      </w:pPr>
    </w:p>
    <w:p w14:paraId="3DCC3F34" w14:textId="77777777" w:rsidR="00996606" w:rsidRPr="001F4C4A" w:rsidRDefault="00996606" w:rsidP="004A2A36">
      <w:pPr>
        <w:pStyle w:val="Ttulo3"/>
        <w:shd w:val="clear" w:color="auto" w:fill="C4BC96" w:themeFill="background2" w:themeFillShade="BF"/>
        <w:spacing w:before="0"/>
        <w:rPr>
          <w:rFonts w:ascii="Cambria" w:hAnsi="Cambria" w:cs="Segoe UI"/>
          <w:b/>
          <w:bCs/>
          <w:color w:val="auto"/>
          <w:sz w:val="28"/>
          <w:szCs w:val="28"/>
        </w:rPr>
      </w:pPr>
      <w:r w:rsidRPr="001F4C4A">
        <w:rPr>
          <w:rFonts w:ascii="Cambria" w:hAnsi="Cambria" w:cs="Segoe UI"/>
          <w:b/>
          <w:bCs/>
          <w:color w:val="auto"/>
          <w:sz w:val="28"/>
          <w:szCs w:val="28"/>
        </w:rPr>
        <w:t>3 – OBRIGAÇÕES E RESPONSABILIDADES DA CONTRATADA</w:t>
      </w:r>
    </w:p>
    <w:p w14:paraId="5FA1828F" w14:textId="77777777" w:rsidR="00996606" w:rsidRPr="001F4C4A" w:rsidRDefault="00996606" w:rsidP="00996606"/>
    <w:p w14:paraId="521A8B87"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 xml:space="preserve">A Contratada responsabilizar-se-á integralmente pelo serviço a ser prestado nos termos da legislação vigente, pela operacionalização, manutenção e conservação </w:t>
      </w:r>
      <w:bookmarkStart w:id="0" w:name="_Hlk46178558"/>
      <w:r w:rsidRPr="001F4C4A">
        <w:rPr>
          <w:rFonts w:ascii="Cambria" w:hAnsi="Cambria" w:cs="Segoe UI"/>
          <w:sz w:val="28"/>
          <w:szCs w:val="28"/>
        </w:rPr>
        <w:t>nas dependências do Contratante destinadas para este fim, observando as seguintes obrigações</w:t>
      </w:r>
      <w:bookmarkEnd w:id="0"/>
      <w:r w:rsidRPr="001F4C4A">
        <w:rPr>
          <w:rFonts w:ascii="Cambria" w:hAnsi="Cambria" w:cs="Segoe UI"/>
          <w:sz w:val="28"/>
          <w:szCs w:val="28"/>
        </w:rPr>
        <w:t xml:space="preserve">: </w:t>
      </w:r>
    </w:p>
    <w:p w14:paraId="5F67A33E" w14:textId="5CC11839" w:rsidR="00996606" w:rsidRDefault="00996606" w:rsidP="00996606">
      <w:pPr>
        <w:widowControl w:val="0"/>
        <w:autoSpaceDE w:val="0"/>
        <w:autoSpaceDN w:val="0"/>
        <w:adjustRightInd w:val="0"/>
        <w:jc w:val="both"/>
        <w:rPr>
          <w:rFonts w:ascii="Cambria" w:hAnsi="Cambria" w:cs="Segoe UI"/>
          <w:sz w:val="28"/>
          <w:szCs w:val="28"/>
        </w:rPr>
      </w:pPr>
    </w:p>
    <w:p w14:paraId="76CB3D83" w14:textId="77777777" w:rsidR="005B1563" w:rsidRPr="001F4C4A" w:rsidRDefault="005B1563" w:rsidP="00996606">
      <w:pPr>
        <w:widowControl w:val="0"/>
        <w:autoSpaceDE w:val="0"/>
        <w:autoSpaceDN w:val="0"/>
        <w:adjustRightInd w:val="0"/>
        <w:jc w:val="both"/>
        <w:rPr>
          <w:rFonts w:ascii="Cambria" w:hAnsi="Cambria" w:cs="Segoe UI"/>
          <w:sz w:val="28"/>
          <w:szCs w:val="28"/>
        </w:rPr>
      </w:pPr>
    </w:p>
    <w:p w14:paraId="25EE5C43" w14:textId="77777777" w:rsidR="00996606" w:rsidRPr="001F4C4A" w:rsidRDefault="00996606" w:rsidP="00996606">
      <w:pPr>
        <w:autoSpaceDE w:val="0"/>
        <w:autoSpaceDN w:val="0"/>
        <w:adjustRightInd w:val="0"/>
        <w:jc w:val="both"/>
        <w:rPr>
          <w:rFonts w:ascii="Cambria" w:hAnsi="Cambria" w:cs="Segoe UI"/>
          <w:b/>
          <w:sz w:val="28"/>
          <w:szCs w:val="28"/>
        </w:rPr>
      </w:pPr>
      <w:r w:rsidRPr="001F4C4A">
        <w:rPr>
          <w:rFonts w:ascii="Cambria" w:hAnsi="Cambria" w:cs="Segoe UI"/>
          <w:b/>
          <w:sz w:val="28"/>
          <w:szCs w:val="28"/>
        </w:rPr>
        <w:lastRenderedPageBreak/>
        <w:t>3.1 – Condições Gerais</w:t>
      </w:r>
    </w:p>
    <w:p w14:paraId="44564EE8" w14:textId="77777777" w:rsidR="00996606" w:rsidRPr="001F4C4A" w:rsidRDefault="00996606" w:rsidP="00996606">
      <w:pPr>
        <w:autoSpaceDE w:val="0"/>
        <w:autoSpaceDN w:val="0"/>
        <w:adjustRightInd w:val="0"/>
        <w:jc w:val="both"/>
        <w:rPr>
          <w:rFonts w:ascii="Cambria" w:hAnsi="Cambria" w:cs="Segoe UI"/>
          <w:b/>
          <w:sz w:val="28"/>
          <w:szCs w:val="28"/>
        </w:rPr>
      </w:pPr>
    </w:p>
    <w:p w14:paraId="3E1DE895"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3.1.1 – </w:t>
      </w:r>
      <w:r w:rsidRPr="001F4C4A">
        <w:rPr>
          <w:rFonts w:ascii="Cambria" w:hAnsi="Cambria" w:cs="Segoe UI"/>
          <w:sz w:val="28"/>
          <w:szCs w:val="28"/>
        </w:rPr>
        <w:t>Manter, durante toda a execução do contrato, em compatibilidade com as obrigações assumidas, todas as condições que culminaram em sua habilitação e qualificação na fase da licitação.</w:t>
      </w:r>
    </w:p>
    <w:p w14:paraId="1C706EDA"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2059690E"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3.1.2 – </w:t>
      </w:r>
      <w:r w:rsidRPr="001F4C4A">
        <w:rPr>
          <w:rFonts w:ascii="Cambria" w:hAnsi="Cambria" w:cs="Segoe UI"/>
          <w:sz w:val="28"/>
          <w:szCs w:val="28"/>
        </w:rPr>
        <w:t>Manter planejamento de esquemas alternativos de trabalho ou planos de contingência para situações emergenciais, tais como: falta d’água e/ou de energia elétrica, quebra de equipamentos, greves e outros, assegurando a manutenção do atendimento adequado.</w:t>
      </w:r>
    </w:p>
    <w:p w14:paraId="211FF8FB"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629F862E"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3.1.3 – </w:t>
      </w:r>
      <w:r w:rsidRPr="001F4C4A">
        <w:rPr>
          <w:rFonts w:ascii="Cambria" w:hAnsi="Cambria" w:cs="Segoe UI"/>
          <w:sz w:val="28"/>
          <w:szCs w:val="28"/>
        </w:rPr>
        <w:t>Designar por escrito, no ato do recebimento da Autorização de Serviços, preposto(s) que tenha(m) poderes para resolução de possíveis ocorrências durante a execução do contrato.</w:t>
      </w:r>
    </w:p>
    <w:p w14:paraId="1CEB7A1D"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10B8777D"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3.1.4 –</w:t>
      </w:r>
      <w:r w:rsidRPr="001F4C4A">
        <w:rPr>
          <w:rFonts w:ascii="Cambria" w:hAnsi="Cambria" w:cs="Segoe UI"/>
          <w:sz w:val="28"/>
          <w:szCs w:val="28"/>
        </w:rPr>
        <w:t xml:space="preserve"> Quando da realização de atividades com produtos químicos controlados, nas áreas escopo dos trabalhos, respeitar a legislação vigente e observar as boas práticas técnica e ambientalmente recomendadas no que tange à qualidade, à quantidade ou à destinação. Essas atividades são de inteira responsabilidade da Contratada, que responderá em seu próprio nome perante os órgãos fiscalizadores.</w:t>
      </w:r>
    </w:p>
    <w:p w14:paraId="0FCCBECB"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4C2A4D9B" w14:textId="155F256E"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3.1.</w:t>
      </w:r>
      <w:r w:rsidR="00FE1911">
        <w:rPr>
          <w:rFonts w:ascii="Cambria" w:hAnsi="Cambria" w:cs="Segoe UI"/>
          <w:b/>
          <w:bCs/>
          <w:sz w:val="28"/>
          <w:szCs w:val="28"/>
        </w:rPr>
        <w:t>5</w:t>
      </w:r>
      <w:r w:rsidRPr="001F4C4A">
        <w:rPr>
          <w:rFonts w:ascii="Cambria" w:hAnsi="Cambria" w:cs="Segoe UI"/>
          <w:b/>
          <w:bCs/>
          <w:sz w:val="28"/>
          <w:szCs w:val="28"/>
        </w:rPr>
        <w:t xml:space="preserve"> –</w:t>
      </w:r>
      <w:r w:rsidRPr="001F4C4A">
        <w:rPr>
          <w:rFonts w:ascii="Cambria" w:hAnsi="Cambria" w:cs="Segoe UI"/>
          <w:sz w:val="28"/>
          <w:szCs w:val="28"/>
        </w:rPr>
        <w:t xml:space="preserve"> Manter prioritariamente os veículos envolvidos indiretamente na execução, no apoio e na supervisão dos serviços classificados como A ou B pelo Programa Brasileiro de Etiquetagem Veicular (PBEV), considerando-se sua categoria.</w:t>
      </w:r>
    </w:p>
    <w:p w14:paraId="0DF00DFA" w14:textId="77777777" w:rsidR="00996606" w:rsidRDefault="00996606" w:rsidP="00996606">
      <w:pPr>
        <w:widowControl w:val="0"/>
        <w:autoSpaceDE w:val="0"/>
        <w:autoSpaceDN w:val="0"/>
        <w:adjustRightInd w:val="0"/>
        <w:jc w:val="both"/>
        <w:rPr>
          <w:rFonts w:ascii="Cambria" w:hAnsi="Cambria" w:cs="Segoe UI"/>
          <w:b/>
          <w:bCs/>
          <w:sz w:val="28"/>
          <w:szCs w:val="28"/>
        </w:rPr>
      </w:pPr>
    </w:p>
    <w:p w14:paraId="68BC9F92" w14:textId="77777777" w:rsidR="00996606" w:rsidRPr="001F4C4A" w:rsidRDefault="00996606" w:rsidP="00996606">
      <w:pPr>
        <w:autoSpaceDE w:val="0"/>
        <w:autoSpaceDN w:val="0"/>
        <w:adjustRightInd w:val="0"/>
        <w:jc w:val="both"/>
        <w:rPr>
          <w:rFonts w:ascii="Cambria" w:hAnsi="Cambria" w:cs="Segoe UI"/>
          <w:b/>
          <w:sz w:val="28"/>
          <w:szCs w:val="28"/>
        </w:rPr>
      </w:pPr>
      <w:r w:rsidRPr="001F4C4A">
        <w:rPr>
          <w:rFonts w:ascii="Cambria" w:hAnsi="Cambria" w:cs="Segoe UI"/>
          <w:b/>
          <w:sz w:val="28"/>
          <w:szCs w:val="28"/>
        </w:rPr>
        <w:t>3.2 – Dependências, Instalações Físicas, Equipamentos e Ferramentas</w:t>
      </w:r>
    </w:p>
    <w:p w14:paraId="274295C8" w14:textId="77777777" w:rsidR="00996606" w:rsidRPr="001F4C4A" w:rsidRDefault="00996606" w:rsidP="00996606">
      <w:pPr>
        <w:autoSpaceDE w:val="0"/>
        <w:autoSpaceDN w:val="0"/>
        <w:adjustRightInd w:val="0"/>
        <w:jc w:val="both"/>
        <w:rPr>
          <w:rFonts w:ascii="Cambria" w:hAnsi="Cambria" w:cs="Segoe UI"/>
          <w:b/>
          <w:sz w:val="28"/>
          <w:szCs w:val="28"/>
        </w:rPr>
      </w:pPr>
    </w:p>
    <w:p w14:paraId="4078E928" w14:textId="77777777" w:rsidR="00996606"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3.2.1 – </w:t>
      </w:r>
      <w:r w:rsidRPr="001F4C4A">
        <w:rPr>
          <w:rFonts w:ascii="Cambria" w:hAnsi="Cambria" w:cs="Segoe UI"/>
          <w:sz w:val="28"/>
          <w:szCs w:val="28"/>
        </w:rPr>
        <w:t>Manter em perfeitas condições de uso as dependências e os equipamentos vinculados à execução do serviço, responsabilizando-se por eventuais extravios ou quebras.</w:t>
      </w:r>
    </w:p>
    <w:p w14:paraId="799572A7"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71B9F967" w14:textId="2E7D28B4" w:rsidR="00996606"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3.2.</w:t>
      </w:r>
      <w:r w:rsidR="005B1563">
        <w:rPr>
          <w:rFonts w:ascii="Cambria" w:hAnsi="Cambria" w:cs="Segoe UI"/>
          <w:b/>
          <w:bCs/>
          <w:sz w:val="28"/>
          <w:szCs w:val="28"/>
        </w:rPr>
        <w:t>2</w:t>
      </w:r>
      <w:r w:rsidRPr="001F4C4A">
        <w:rPr>
          <w:rFonts w:ascii="Cambria" w:hAnsi="Cambria" w:cs="Segoe UI"/>
          <w:b/>
          <w:bCs/>
          <w:sz w:val="28"/>
          <w:szCs w:val="28"/>
        </w:rPr>
        <w:t xml:space="preserve"> –</w:t>
      </w:r>
      <w:r w:rsidRPr="001F4C4A">
        <w:rPr>
          <w:rFonts w:ascii="Cambria" w:hAnsi="Cambria" w:cs="Segoe UI"/>
          <w:sz w:val="28"/>
          <w:szCs w:val="28"/>
        </w:rPr>
        <w:t xml:space="preserve"> Responsabilizar-se pela manutenção preventiva e pela limpeza de</w:t>
      </w:r>
      <w:r w:rsidR="003128B4">
        <w:rPr>
          <w:rFonts w:ascii="Cambria" w:hAnsi="Cambria" w:cs="Segoe UI"/>
          <w:sz w:val="28"/>
          <w:szCs w:val="28"/>
        </w:rPr>
        <w:t xml:space="preserve"> </w:t>
      </w:r>
      <w:r w:rsidRPr="001F4C4A">
        <w:rPr>
          <w:rFonts w:ascii="Cambria" w:hAnsi="Cambria" w:cs="Segoe UI"/>
          <w:sz w:val="28"/>
          <w:szCs w:val="28"/>
        </w:rPr>
        <w:t>equipamentos e ferramentas.</w:t>
      </w:r>
    </w:p>
    <w:p w14:paraId="6B96F045" w14:textId="77777777" w:rsidR="00FE1911" w:rsidRPr="001F4C4A" w:rsidRDefault="00FE1911" w:rsidP="00996606">
      <w:pPr>
        <w:widowControl w:val="0"/>
        <w:autoSpaceDE w:val="0"/>
        <w:autoSpaceDN w:val="0"/>
        <w:adjustRightInd w:val="0"/>
        <w:jc w:val="both"/>
        <w:rPr>
          <w:rFonts w:ascii="Cambria" w:hAnsi="Cambria" w:cs="Segoe UI"/>
          <w:sz w:val="28"/>
          <w:szCs w:val="28"/>
        </w:rPr>
      </w:pPr>
    </w:p>
    <w:p w14:paraId="0ADB0460" w14:textId="2CAA2B9D" w:rsidR="00996606"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3.2.</w:t>
      </w:r>
      <w:r w:rsidR="005B1563">
        <w:rPr>
          <w:rFonts w:ascii="Cambria" w:hAnsi="Cambria" w:cs="Segoe UI"/>
          <w:b/>
          <w:bCs/>
          <w:sz w:val="28"/>
          <w:szCs w:val="28"/>
        </w:rPr>
        <w:t>3</w:t>
      </w:r>
      <w:r w:rsidRPr="001F4C4A">
        <w:rPr>
          <w:rFonts w:ascii="Cambria" w:hAnsi="Cambria" w:cs="Segoe UI"/>
          <w:b/>
          <w:bCs/>
          <w:sz w:val="28"/>
          <w:szCs w:val="28"/>
        </w:rPr>
        <w:t xml:space="preserve"> –</w:t>
      </w:r>
      <w:r w:rsidRPr="001F4C4A">
        <w:rPr>
          <w:rFonts w:ascii="Cambria" w:hAnsi="Cambria" w:cs="Segoe UI"/>
          <w:sz w:val="28"/>
          <w:szCs w:val="28"/>
        </w:rPr>
        <w:t xml:space="preserve"> Executar a manutenção corretiva de equipamentos e ferramentas, substituindo-os quando necessário, a fim de garantir a continuidade dos serviços.</w:t>
      </w:r>
    </w:p>
    <w:p w14:paraId="1757FA42" w14:textId="77777777" w:rsidR="003128B4" w:rsidRPr="001F4C4A" w:rsidRDefault="003128B4" w:rsidP="00996606">
      <w:pPr>
        <w:widowControl w:val="0"/>
        <w:autoSpaceDE w:val="0"/>
        <w:autoSpaceDN w:val="0"/>
        <w:adjustRightInd w:val="0"/>
        <w:jc w:val="both"/>
        <w:rPr>
          <w:rFonts w:ascii="Cambria" w:hAnsi="Cambria" w:cs="Segoe UI"/>
          <w:sz w:val="28"/>
          <w:szCs w:val="28"/>
        </w:rPr>
      </w:pPr>
    </w:p>
    <w:p w14:paraId="2E3C0391" w14:textId="0D9795F2"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3.2.</w:t>
      </w:r>
      <w:r w:rsidR="005B1563">
        <w:rPr>
          <w:rFonts w:ascii="Cambria" w:hAnsi="Cambria" w:cs="Segoe UI"/>
          <w:b/>
          <w:bCs/>
          <w:sz w:val="28"/>
          <w:szCs w:val="28"/>
        </w:rPr>
        <w:t>4</w:t>
      </w:r>
      <w:r w:rsidRPr="001F4C4A">
        <w:rPr>
          <w:rFonts w:ascii="Cambria" w:hAnsi="Cambria" w:cs="Segoe UI"/>
          <w:b/>
          <w:bCs/>
          <w:sz w:val="28"/>
          <w:szCs w:val="28"/>
        </w:rPr>
        <w:t xml:space="preserve"> –</w:t>
      </w:r>
      <w:r w:rsidRPr="001F4C4A">
        <w:rPr>
          <w:rFonts w:ascii="Cambria" w:hAnsi="Cambria" w:cs="Segoe UI"/>
          <w:sz w:val="28"/>
          <w:szCs w:val="28"/>
        </w:rPr>
        <w:t xml:space="preserve"> Os equipamentos, utensílios e móveis pertencentes ao Contratante e disponibilizados à Contratada deverão, ao término do contrato, ser devolvidos em condições de uso.</w:t>
      </w:r>
    </w:p>
    <w:p w14:paraId="4F6192B7"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6D46436E" w14:textId="0263512F"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3.2.</w:t>
      </w:r>
      <w:r w:rsidR="005B1563">
        <w:rPr>
          <w:rFonts w:ascii="Cambria" w:hAnsi="Cambria" w:cs="Segoe UI"/>
          <w:b/>
          <w:bCs/>
          <w:sz w:val="28"/>
          <w:szCs w:val="28"/>
        </w:rPr>
        <w:t>5</w:t>
      </w:r>
      <w:r w:rsidRPr="001F4C4A">
        <w:rPr>
          <w:rFonts w:ascii="Cambria" w:hAnsi="Cambria" w:cs="Segoe UI"/>
          <w:b/>
          <w:bCs/>
          <w:sz w:val="28"/>
          <w:szCs w:val="28"/>
        </w:rPr>
        <w:t xml:space="preserve"> –</w:t>
      </w:r>
      <w:r w:rsidRPr="001F4C4A">
        <w:rPr>
          <w:rFonts w:ascii="Cambria" w:hAnsi="Cambria" w:cs="Segoe UI"/>
          <w:sz w:val="28"/>
          <w:szCs w:val="28"/>
        </w:rPr>
        <w:t xml:space="preserve"> Providenciar a contagem e verificação do estado de conservação dos equipamentos e das instalações na presença de preposto designado pelo Contratante, com antecedência mínima de 30 (trinta) dias do término do contrato, para possíveis reparos, substituições ou reposições durante o citado período.</w:t>
      </w:r>
    </w:p>
    <w:p w14:paraId="3B95C1B5"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7B350236" w14:textId="7F864633"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3.2.</w:t>
      </w:r>
      <w:r w:rsidR="005B1563">
        <w:rPr>
          <w:rFonts w:ascii="Cambria" w:hAnsi="Cambria" w:cs="Segoe UI"/>
          <w:b/>
          <w:bCs/>
          <w:sz w:val="28"/>
          <w:szCs w:val="28"/>
        </w:rPr>
        <w:t>6</w:t>
      </w:r>
      <w:r w:rsidRPr="001F4C4A">
        <w:rPr>
          <w:rFonts w:ascii="Cambria" w:hAnsi="Cambria" w:cs="Segoe UI"/>
          <w:b/>
          <w:bCs/>
          <w:sz w:val="28"/>
          <w:szCs w:val="28"/>
        </w:rPr>
        <w:t xml:space="preserve"> –</w:t>
      </w:r>
      <w:r w:rsidRPr="001F4C4A">
        <w:rPr>
          <w:rFonts w:ascii="Cambria" w:hAnsi="Cambria" w:cs="Segoe UI"/>
          <w:sz w:val="28"/>
          <w:szCs w:val="28"/>
        </w:rPr>
        <w:t xml:space="preserve"> Utilizar as dependências vinculadas à execução do serviço exclusivamente para atender ao objeto do contrato.</w:t>
      </w:r>
    </w:p>
    <w:p w14:paraId="3BA2BA11"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6CC9001B" w14:textId="7AF685E3"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3.2.</w:t>
      </w:r>
      <w:r w:rsidR="005B1563">
        <w:rPr>
          <w:rFonts w:ascii="Cambria" w:hAnsi="Cambria" w:cs="Segoe UI"/>
          <w:b/>
          <w:bCs/>
          <w:sz w:val="28"/>
          <w:szCs w:val="28"/>
        </w:rPr>
        <w:t>7</w:t>
      </w:r>
      <w:r w:rsidRPr="001F4C4A">
        <w:rPr>
          <w:rFonts w:ascii="Cambria" w:hAnsi="Cambria" w:cs="Segoe UI"/>
          <w:b/>
          <w:bCs/>
          <w:sz w:val="28"/>
          <w:szCs w:val="28"/>
        </w:rPr>
        <w:t xml:space="preserve"> –</w:t>
      </w:r>
      <w:r w:rsidRPr="001F4C4A">
        <w:rPr>
          <w:rFonts w:ascii="Cambria" w:hAnsi="Cambria" w:cs="Segoe UI"/>
          <w:sz w:val="28"/>
          <w:szCs w:val="28"/>
        </w:rPr>
        <w:t xml:space="preserve"> Estabelecer e cobrar o cumprimento de padrões de conduta adequada na utilização dos saneantes, materiais e equipamentos utilizados.</w:t>
      </w:r>
    </w:p>
    <w:p w14:paraId="710E83E1" w14:textId="77777777" w:rsidR="002D2A03" w:rsidRPr="001F4C4A" w:rsidRDefault="002D2A03" w:rsidP="00996606">
      <w:pPr>
        <w:widowControl w:val="0"/>
        <w:autoSpaceDE w:val="0"/>
        <w:autoSpaceDN w:val="0"/>
        <w:adjustRightInd w:val="0"/>
        <w:jc w:val="both"/>
        <w:rPr>
          <w:rFonts w:ascii="Cambria" w:hAnsi="Cambria" w:cs="Segoe UI"/>
          <w:sz w:val="28"/>
          <w:szCs w:val="28"/>
        </w:rPr>
      </w:pPr>
    </w:p>
    <w:p w14:paraId="436AE85B" w14:textId="77777777" w:rsidR="00996606" w:rsidRPr="001F4C4A" w:rsidRDefault="00996606" w:rsidP="00996606">
      <w:pPr>
        <w:autoSpaceDE w:val="0"/>
        <w:autoSpaceDN w:val="0"/>
        <w:adjustRightInd w:val="0"/>
        <w:jc w:val="both"/>
        <w:rPr>
          <w:rFonts w:ascii="Cambria" w:hAnsi="Cambria" w:cs="Segoe UI"/>
          <w:b/>
          <w:sz w:val="28"/>
          <w:szCs w:val="28"/>
        </w:rPr>
      </w:pPr>
      <w:r w:rsidRPr="001F4C4A">
        <w:rPr>
          <w:rFonts w:ascii="Cambria" w:hAnsi="Cambria" w:cs="Segoe UI"/>
          <w:b/>
          <w:sz w:val="28"/>
          <w:szCs w:val="28"/>
        </w:rPr>
        <w:t>3.3 – Do Pessoal da Contratada</w:t>
      </w:r>
    </w:p>
    <w:p w14:paraId="7760C964" w14:textId="77777777" w:rsidR="00996606" w:rsidRPr="001F4C4A" w:rsidRDefault="00996606" w:rsidP="00996606">
      <w:pPr>
        <w:autoSpaceDE w:val="0"/>
        <w:autoSpaceDN w:val="0"/>
        <w:adjustRightInd w:val="0"/>
        <w:jc w:val="both"/>
        <w:rPr>
          <w:rFonts w:ascii="Cambria" w:hAnsi="Cambria" w:cs="Segoe UI"/>
          <w:b/>
          <w:sz w:val="28"/>
          <w:szCs w:val="28"/>
        </w:rPr>
      </w:pPr>
    </w:p>
    <w:p w14:paraId="571AF577"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3.3.1 – </w:t>
      </w:r>
      <w:r w:rsidRPr="001F4C4A">
        <w:rPr>
          <w:rFonts w:ascii="Cambria" w:hAnsi="Cambria" w:cs="Segoe UI"/>
          <w:sz w:val="28"/>
          <w:szCs w:val="28"/>
        </w:rPr>
        <w:t>Caberá à Contratada considerar a idade mínima de 18 anos para o provimento de todos os postos de trabalho necessários à plena prestação dos serviços.</w:t>
      </w:r>
    </w:p>
    <w:p w14:paraId="4047C50D"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1C5F5001"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3.3.2 – </w:t>
      </w:r>
      <w:r w:rsidRPr="001F4C4A">
        <w:rPr>
          <w:rFonts w:ascii="Cambria" w:hAnsi="Cambria" w:cs="Segoe UI"/>
          <w:sz w:val="28"/>
          <w:szCs w:val="28"/>
        </w:rPr>
        <w:t>A Contratada deverá zelar pela administração do seu pessoal, adotando as medidas necessárias ao bom desempenho do serviço.</w:t>
      </w:r>
    </w:p>
    <w:p w14:paraId="0F8CE665"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2B6F74BA"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3.3.3 – </w:t>
      </w:r>
      <w:r w:rsidRPr="001F4C4A">
        <w:rPr>
          <w:rFonts w:ascii="Cambria" w:hAnsi="Cambria" w:cs="Segoe UI"/>
          <w:sz w:val="28"/>
          <w:szCs w:val="28"/>
        </w:rPr>
        <w:t>Manter seu pessoal uniformizado, identificando-o mediante crachás com fotografia recente e provendo-o dos Equipamentos de Proteção Individual (EPIs).</w:t>
      </w:r>
    </w:p>
    <w:p w14:paraId="6DDDDAB6"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731C5B78"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3.3.4 – </w:t>
      </w:r>
      <w:r w:rsidRPr="001F4C4A">
        <w:rPr>
          <w:rFonts w:ascii="Cambria" w:hAnsi="Cambria" w:cs="Segoe UI"/>
          <w:sz w:val="28"/>
          <w:szCs w:val="28"/>
        </w:rPr>
        <w:t>Para a execução dos serviços, a Contratada deve manter no local de trabalho o número suficiente e adequado de pessoal operacional, necessário ao exato cumprimento das obrigações assumidas.</w:t>
      </w:r>
    </w:p>
    <w:p w14:paraId="21EE0567"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632FC9F8" w14:textId="188C7849" w:rsidR="00996606"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3.3.</w:t>
      </w:r>
      <w:r w:rsidR="00C14AED">
        <w:rPr>
          <w:rFonts w:ascii="Cambria" w:hAnsi="Cambria" w:cs="Segoe UI"/>
          <w:b/>
          <w:bCs/>
          <w:sz w:val="28"/>
          <w:szCs w:val="28"/>
        </w:rPr>
        <w:t>5</w:t>
      </w:r>
      <w:r w:rsidRPr="001F4C4A">
        <w:rPr>
          <w:rFonts w:ascii="Cambria" w:hAnsi="Cambria" w:cs="Segoe UI"/>
          <w:b/>
          <w:bCs/>
          <w:sz w:val="28"/>
          <w:szCs w:val="28"/>
        </w:rPr>
        <w:t xml:space="preserve"> – </w:t>
      </w:r>
      <w:r w:rsidRPr="001F4C4A">
        <w:rPr>
          <w:rFonts w:ascii="Cambria" w:hAnsi="Cambria" w:cs="Segoe UI"/>
          <w:sz w:val="28"/>
          <w:szCs w:val="28"/>
        </w:rPr>
        <w:t>No ato da assinatura do contrato e na data de sua prorrogação, a Contratada deverá apresentar ao Contratante toda documentação hábil para a comprovação do atendimento à legislação trabalhista, como a Regularidade do Vínculo Empregatício e cópias do contrato de trabalho.</w:t>
      </w:r>
    </w:p>
    <w:p w14:paraId="5FEF4DAD" w14:textId="77777777" w:rsidR="00FE1911" w:rsidRPr="001F4C4A" w:rsidRDefault="00FE1911" w:rsidP="00996606">
      <w:pPr>
        <w:widowControl w:val="0"/>
        <w:autoSpaceDE w:val="0"/>
        <w:autoSpaceDN w:val="0"/>
        <w:adjustRightInd w:val="0"/>
        <w:jc w:val="both"/>
        <w:rPr>
          <w:rFonts w:ascii="Cambria" w:hAnsi="Cambria" w:cs="Segoe UI"/>
          <w:sz w:val="28"/>
          <w:szCs w:val="28"/>
        </w:rPr>
      </w:pPr>
    </w:p>
    <w:p w14:paraId="087821D6" w14:textId="22B1D121"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3.3.</w:t>
      </w:r>
      <w:r w:rsidR="00C14AED">
        <w:rPr>
          <w:rFonts w:ascii="Cambria" w:hAnsi="Cambria" w:cs="Segoe UI"/>
          <w:b/>
          <w:bCs/>
          <w:sz w:val="28"/>
          <w:szCs w:val="28"/>
        </w:rPr>
        <w:t>6</w:t>
      </w:r>
      <w:r w:rsidRPr="001F4C4A">
        <w:rPr>
          <w:rFonts w:ascii="Cambria" w:hAnsi="Cambria" w:cs="Segoe UI"/>
          <w:b/>
          <w:bCs/>
          <w:sz w:val="28"/>
          <w:szCs w:val="28"/>
        </w:rPr>
        <w:t xml:space="preserve"> –</w:t>
      </w:r>
      <w:r w:rsidRPr="001F4C4A">
        <w:rPr>
          <w:rFonts w:ascii="Cambria" w:hAnsi="Cambria" w:cs="Segoe UI"/>
          <w:sz w:val="28"/>
          <w:szCs w:val="28"/>
        </w:rPr>
        <w:t xml:space="preserve"> No ato da assinatura do contrato e a cada dispensa ou admissão, a Contratada apresentará ao Contratante a relação de profissionais alocados aos serviços, comunicando imediatamente as alterações no quadro de pessoal.</w:t>
      </w:r>
    </w:p>
    <w:p w14:paraId="14121DDB" w14:textId="060ECCF4"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3.3.</w:t>
      </w:r>
      <w:r w:rsidR="00C14AED">
        <w:rPr>
          <w:rFonts w:ascii="Cambria" w:hAnsi="Cambria" w:cs="Segoe UI"/>
          <w:b/>
          <w:bCs/>
          <w:sz w:val="28"/>
          <w:szCs w:val="28"/>
        </w:rPr>
        <w:t>7</w:t>
      </w:r>
      <w:r w:rsidRPr="001F4C4A">
        <w:rPr>
          <w:rFonts w:ascii="Cambria" w:hAnsi="Cambria" w:cs="Segoe UI"/>
          <w:b/>
          <w:bCs/>
          <w:sz w:val="28"/>
          <w:szCs w:val="28"/>
        </w:rPr>
        <w:t xml:space="preserve"> – </w:t>
      </w:r>
      <w:r w:rsidRPr="001F4C4A">
        <w:rPr>
          <w:rFonts w:ascii="Cambria" w:hAnsi="Cambria" w:cs="Segoe UI"/>
          <w:sz w:val="28"/>
          <w:szCs w:val="28"/>
        </w:rPr>
        <w:t>Cabe à Contratada manter os empregados dentro do padrão de higiene recomendado pela legislação vigente, fornecendo uniformes e equipamentos de proteção individual específicos para o desempenho das funções sem ônus para os mesmos, em conformidade com a Norma Regulamentadora nº 6 (Equipamentos de Proteção Individual), aprovada pela Portaria do Ministério do Trabalho nº 3.214, de 08 de junho de 1978. Entre os uniformes e equipamentos, destacam-se: aventais, calças, camisas, capas de chuva, botas ou tênis antiderrapantes.</w:t>
      </w:r>
    </w:p>
    <w:p w14:paraId="1610208B"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03BD4100" w14:textId="2F01284B" w:rsidR="00996606"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3.3.</w:t>
      </w:r>
      <w:r w:rsidR="00C14AED">
        <w:rPr>
          <w:rFonts w:ascii="Cambria" w:hAnsi="Cambria" w:cs="Segoe UI"/>
          <w:b/>
          <w:bCs/>
          <w:sz w:val="28"/>
          <w:szCs w:val="28"/>
        </w:rPr>
        <w:t>8</w:t>
      </w:r>
      <w:r w:rsidRPr="001F4C4A">
        <w:rPr>
          <w:rFonts w:ascii="Cambria" w:hAnsi="Cambria" w:cs="Segoe UI"/>
          <w:b/>
          <w:bCs/>
          <w:sz w:val="28"/>
          <w:szCs w:val="28"/>
        </w:rPr>
        <w:t xml:space="preserve"> – </w:t>
      </w:r>
      <w:r w:rsidRPr="001F4C4A">
        <w:rPr>
          <w:rFonts w:ascii="Cambria" w:hAnsi="Cambria" w:cs="Segoe UI"/>
          <w:sz w:val="28"/>
          <w:szCs w:val="28"/>
        </w:rPr>
        <w:t>A Contratada deverá proceder à avaliação médico-sanitária de seus funcionários, nos termos das normas em vigor, de forma a manter no local de trabalho funcionários com padrão e condição de saúde adequados ao desempenho do serviço, apresentando, quando solicitado, os laudos dos exames de saúde de seus empregados.</w:t>
      </w:r>
    </w:p>
    <w:p w14:paraId="20D19943" w14:textId="77777777" w:rsidR="004A2A36" w:rsidRPr="001F4C4A" w:rsidRDefault="004A2A36" w:rsidP="00996606">
      <w:pPr>
        <w:widowControl w:val="0"/>
        <w:autoSpaceDE w:val="0"/>
        <w:autoSpaceDN w:val="0"/>
        <w:adjustRightInd w:val="0"/>
        <w:jc w:val="both"/>
        <w:rPr>
          <w:rFonts w:ascii="Cambria" w:hAnsi="Cambria" w:cs="Segoe UI"/>
          <w:sz w:val="28"/>
          <w:szCs w:val="28"/>
        </w:rPr>
      </w:pPr>
    </w:p>
    <w:p w14:paraId="0E7361F0" w14:textId="2151A4AB"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3.3.</w:t>
      </w:r>
      <w:r w:rsidR="00C14AED">
        <w:rPr>
          <w:rFonts w:ascii="Cambria" w:hAnsi="Cambria" w:cs="Segoe UI"/>
          <w:b/>
          <w:bCs/>
          <w:sz w:val="28"/>
          <w:szCs w:val="28"/>
        </w:rPr>
        <w:t>9</w:t>
      </w:r>
      <w:r w:rsidRPr="001F4C4A">
        <w:rPr>
          <w:rFonts w:ascii="Cambria" w:hAnsi="Cambria" w:cs="Segoe UI"/>
          <w:b/>
          <w:bCs/>
          <w:sz w:val="28"/>
          <w:szCs w:val="28"/>
        </w:rPr>
        <w:t xml:space="preserve"> – </w:t>
      </w:r>
      <w:r w:rsidRPr="001F4C4A">
        <w:rPr>
          <w:rFonts w:ascii="Cambria" w:hAnsi="Cambria" w:cs="Segoe UI"/>
          <w:sz w:val="28"/>
          <w:szCs w:val="28"/>
        </w:rPr>
        <w:t>Em relação aos profissionais alocados na execução dos serviços, a Contratada deverá:</w:t>
      </w:r>
    </w:p>
    <w:p w14:paraId="7B80EBDB"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1BE52F31"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 xml:space="preserve">a) </w:t>
      </w:r>
      <w:r w:rsidRPr="001F4C4A">
        <w:rPr>
          <w:rFonts w:ascii="Cambria" w:hAnsi="Cambria" w:cs="Segoe UI"/>
          <w:sz w:val="28"/>
          <w:szCs w:val="28"/>
        </w:rPr>
        <w:tab/>
        <w:t>Controlar a assiduidade e a pontualidade do pessoal no serviço, comunicando imediatamente à Administração do Contratante eventuais alterações e atrasos, suprindo as eventuais ausências e assegurando-lhes meios de locomoção até o local de trabalho;</w:t>
      </w:r>
    </w:p>
    <w:p w14:paraId="42501D61"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b)</w:t>
      </w:r>
      <w:r w:rsidRPr="001F4C4A">
        <w:rPr>
          <w:rFonts w:ascii="Cambria" w:hAnsi="Cambria" w:cs="Segoe UI"/>
          <w:sz w:val="28"/>
          <w:szCs w:val="28"/>
        </w:rPr>
        <w:tab/>
        <w:t>Fiscalizar e assegurar a adequada conduta do seu pessoal nos setores de atividade e nas dependências do Contratante, fornecendo-lhes o manual de procedimentos contendo instruções acerca de obrigações, atos, atitudes e ações cabíveis e outras a serem evitadas durante o serviço;</w:t>
      </w:r>
    </w:p>
    <w:p w14:paraId="1683DD05"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c)</w:t>
      </w:r>
      <w:r w:rsidRPr="001F4C4A">
        <w:rPr>
          <w:rFonts w:ascii="Cambria" w:hAnsi="Cambria" w:cs="Segoe UI"/>
          <w:sz w:val="28"/>
          <w:szCs w:val="28"/>
        </w:rPr>
        <w:tab/>
        <w:t>Responsabilizar-se pela disciplina de seus profissionais durante suas horas de trabalho e comprometer-se a garantir que os mesmos manterão o devido respeito e cortesia, seja no relacionamento entre companheiros, seja no atendimento aos usuários;</w:t>
      </w:r>
    </w:p>
    <w:p w14:paraId="5BC2C6EE"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d)</w:t>
      </w:r>
      <w:r w:rsidRPr="001F4C4A">
        <w:rPr>
          <w:rFonts w:ascii="Cambria" w:hAnsi="Cambria" w:cs="Segoe UI"/>
          <w:sz w:val="28"/>
          <w:szCs w:val="28"/>
        </w:rPr>
        <w:tab/>
        <w:t>Substituir imediatamente qualquer profissional, a pedido do Contratante;</w:t>
      </w:r>
    </w:p>
    <w:p w14:paraId="5A56888D"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e)</w:t>
      </w:r>
      <w:r w:rsidRPr="001F4C4A">
        <w:rPr>
          <w:rFonts w:ascii="Cambria" w:hAnsi="Cambria" w:cs="Segoe UI"/>
          <w:sz w:val="28"/>
          <w:szCs w:val="28"/>
        </w:rPr>
        <w:tab/>
        <w:t>Manter no local de trabalho um representante como responsável pelos serviços e pelo seu pessoal, o qual responderá às solicitações e contatos junto ao Contratante. Providenciar, ato contínuo a eventuais impedimentos, a efetiva e imediata substituição do mesmo por profissional de experiência equivalente ou superior, conforme previsto na Lei Federal n</w:t>
      </w:r>
      <w:r w:rsidRPr="001F4C4A">
        <w:rPr>
          <w:rFonts w:ascii="Cambria" w:hAnsi="Cambria" w:cs="Segoe UI"/>
          <w:sz w:val="28"/>
          <w:szCs w:val="28"/>
          <w:vertAlign w:val="superscript"/>
        </w:rPr>
        <w:t>o</w:t>
      </w:r>
      <w:r w:rsidRPr="001F4C4A">
        <w:rPr>
          <w:rFonts w:ascii="Cambria" w:hAnsi="Cambria" w:cs="Segoe UI"/>
          <w:sz w:val="28"/>
          <w:szCs w:val="28"/>
        </w:rPr>
        <w:t xml:space="preserve"> 8.666/1993;</w:t>
      </w:r>
    </w:p>
    <w:p w14:paraId="44C17F3C"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f)</w:t>
      </w:r>
      <w:r w:rsidRPr="001F4C4A">
        <w:rPr>
          <w:rFonts w:ascii="Cambria" w:hAnsi="Cambria" w:cs="Segoe UI"/>
          <w:sz w:val="28"/>
          <w:szCs w:val="28"/>
        </w:rPr>
        <w:tab/>
        <w:t>Afixar no recinto do Contratante as escalas de serviço mensal de seus profissionais, especificando todas as funções com nomes e respectivos horários;</w:t>
      </w:r>
    </w:p>
    <w:p w14:paraId="4E3AFDDB"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g)</w:t>
      </w:r>
      <w:r w:rsidRPr="001F4C4A">
        <w:rPr>
          <w:rFonts w:ascii="Cambria" w:hAnsi="Cambria" w:cs="Segoe UI"/>
          <w:sz w:val="28"/>
          <w:szCs w:val="28"/>
        </w:rPr>
        <w:tab/>
        <w:t>Promover, periodicamente, treinamentos específicos, teóricos e práticos, para toda a equipe de trabalho, abordando, obrigatoriamente, temas como prevenção de acidentes de trabalho, combate a incêndio e demais assuntos relacionados à execução das atividades dos profissionais;</w:t>
      </w:r>
    </w:p>
    <w:p w14:paraId="4829AB53"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h)</w:t>
      </w:r>
      <w:r w:rsidRPr="001F4C4A">
        <w:rPr>
          <w:rFonts w:ascii="Cambria" w:hAnsi="Cambria" w:cs="Segoe UI"/>
          <w:sz w:val="28"/>
          <w:szCs w:val="28"/>
        </w:rPr>
        <w:tab/>
        <w:t>Nas atividades diárias, o profissional da Contratada deverá usar uniforme completo, limpo, passado e identificado com crachá da empresa;</w:t>
      </w:r>
    </w:p>
    <w:p w14:paraId="019E7728"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i)</w:t>
      </w:r>
      <w:r w:rsidRPr="001F4C4A">
        <w:rPr>
          <w:rFonts w:ascii="Cambria" w:hAnsi="Cambria" w:cs="Segoe UI"/>
          <w:sz w:val="28"/>
          <w:szCs w:val="28"/>
        </w:rPr>
        <w:tab/>
        <w:t>Responsabilizar-se, em caso de greve</w:t>
      </w:r>
      <w:r>
        <w:rPr>
          <w:rFonts w:ascii="Cambria" w:hAnsi="Cambria" w:cs="Segoe UI"/>
          <w:sz w:val="28"/>
          <w:szCs w:val="28"/>
        </w:rPr>
        <w:t xml:space="preserve">, </w:t>
      </w:r>
      <w:r w:rsidRPr="001F4C4A">
        <w:rPr>
          <w:rFonts w:ascii="Cambria" w:hAnsi="Cambria" w:cs="Segoe UI"/>
          <w:sz w:val="28"/>
          <w:szCs w:val="28"/>
        </w:rPr>
        <w:t>pela manutenção total dos serviços contratados, para que não haja interrupção dos mesmos;</w:t>
      </w:r>
    </w:p>
    <w:p w14:paraId="374DF181"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j)</w:t>
      </w:r>
      <w:r w:rsidRPr="001F4C4A">
        <w:rPr>
          <w:rFonts w:ascii="Cambria" w:hAnsi="Cambria" w:cs="Segoe UI"/>
          <w:sz w:val="28"/>
          <w:szCs w:val="28"/>
        </w:rPr>
        <w:tab/>
        <w:t>Todas as determinações dadas pelo gestor do contrato ao representante indicado pela Contratada serão consideradas como dirigidas à Contratada, assim como todas as ações ou omissões deste profissional que venham a prejudicar a normalidade dos serviços;</w:t>
      </w:r>
    </w:p>
    <w:p w14:paraId="4436AFA4"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k)</w:t>
      </w:r>
      <w:r w:rsidRPr="001F4C4A">
        <w:rPr>
          <w:rFonts w:ascii="Cambria" w:hAnsi="Cambria" w:cs="Segoe UI"/>
          <w:sz w:val="28"/>
          <w:szCs w:val="28"/>
        </w:rPr>
        <w:tab/>
        <w:t>Correrão às expensas da Contratada quaisquer exames laboratoriais ou tratamentos necessários a seus profissionais;</w:t>
      </w:r>
    </w:p>
    <w:p w14:paraId="00FCFA5A"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l)</w:t>
      </w:r>
      <w:r w:rsidRPr="001F4C4A">
        <w:rPr>
          <w:rFonts w:ascii="Cambria" w:hAnsi="Cambria" w:cs="Segoe UI"/>
          <w:sz w:val="28"/>
          <w:szCs w:val="28"/>
        </w:rPr>
        <w:tab/>
        <w:t>A Contratada deve apresentar mensalmente, junto com a nota fiscal/fatura, os comprovantes de pagamento da folha do pessoal alocado para a execução desse objeto, seus benefícios e encargos;</w:t>
      </w:r>
    </w:p>
    <w:p w14:paraId="041D0506"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m)</w:t>
      </w:r>
      <w:r w:rsidRPr="001F4C4A">
        <w:rPr>
          <w:rFonts w:ascii="Cambria" w:hAnsi="Cambria" w:cs="Segoe UI"/>
          <w:sz w:val="28"/>
          <w:szCs w:val="28"/>
        </w:rPr>
        <w:tab/>
        <w:t>A Contratada deve comunicar ao Contratante quanto à existência de ações trabalhistas decorrentes da execução do contrato que, direta ou indiretamente, responsabilizem o Contratante em seus processos;</w:t>
      </w:r>
    </w:p>
    <w:p w14:paraId="68565EBE"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n)</w:t>
      </w:r>
      <w:r w:rsidRPr="001F4C4A">
        <w:rPr>
          <w:rFonts w:ascii="Cambria" w:hAnsi="Cambria" w:cs="Segoe UI"/>
          <w:sz w:val="28"/>
          <w:szCs w:val="28"/>
        </w:rPr>
        <w:tab/>
        <w:t>Assumir todas as responsabilidades e tomar as medidas necessárias ao atendimento dos seus profissionais acidentados ou com mal súbito;</w:t>
      </w:r>
    </w:p>
    <w:p w14:paraId="547D80C3"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o)</w:t>
      </w:r>
      <w:r w:rsidRPr="001F4C4A">
        <w:rPr>
          <w:rFonts w:ascii="Cambria" w:hAnsi="Cambria" w:cs="Segoe UI"/>
          <w:sz w:val="28"/>
          <w:szCs w:val="28"/>
        </w:rPr>
        <w:tab/>
        <w:t>Cumprir os postulados legais vigentes de âmbito federal, estadual ou municipal e as normas internas de segurança, medicina do trabalho e proteção ambiental;</w:t>
      </w:r>
    </w:p>
    <w:p w14:paraId="6DC19C58"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p)</w:t>
      </w:r>
      <w:r w:rsidRPr="001F4C4A">
        <w:rPr>
          <w:rFonts w:ascii="Cambria" w:hAnsi="Cambria" w:cs="Segoe UI"/>
          <w:sz w:val="28"/>
          <w:szCs w:val="28"/>
        </w:rPr>
        <w:tab/>
        <w:t>Nos termos da lei, fornecer os benefícios mensais e diários, compreendidos por cesta básica, vale-refeição, vale-transporte e seguro de vida em grupo aos empregados envolvidos na prestação dos serviços, bem como demais benefícios estabelecidos na convenção coletiva da categoria na qual o mesmo está enquadrado;</w:t>
      </w:r>
    </w:p>
    <w:p w14:paraId="3797BE33"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q)</w:t>
      </w:r>
      <w:r w:rsidRPr="001F4C4A">
        <w:rPr>
          <w:rFonts w:ascii="Cambria" w:hAnsi="Cambria" w:cs="Segoe UI"/>
          <w:sz w:val="28"/>
          <w:szCs w:val="28"/>
        </w:rPr>
        <w:tab/>
        <w:t>Apresentar, quando solicitado, os comprovantes de pagamento de benefícios e encargos;</w:t>
      </w:r>
    </w:p>
    <w:p w14:paraId="53688976"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r)</w:t>
      </w:r>
      <w:r w:rsidRPr="001F4C4A">
        <w:rPr>
          <w:rFonts w:ascii="Cambria" w:hAnsi="Cambria" w:cs="Segoe UI"/>
          <w:sz w:val="28"/>
          <w:szCs w:val="28"/>
        </w:rPr>
        <w:tab/>
        <w:t>Periodicamente, ministrar a seus profissionais curso para aplicação de saneantes, nos quais serão esclarecidos os riscos desse trabalho, além de ações a serem tomadas para a prevenção de acidentes. Para essa função, fica proibida a contratação de trabalhadores não alfabetizados;</w:t>
      </w:r>
    </w:p>
    <w:p w14:paraId="6C6E5306"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s)</w:t>
      </w:r>
      <w:r w:rsidRPr="001F4C4A">
        <w:rPr>
          <w:rFonts w:ascii="Cambria" w:hAnsi="Cambria" w:cs="Segoe UI"/>
          <w:sz w:val="28"/>
          <w:szCs w:val="28"/>
        </w:rPr>
        <w:tab/>
        <w:t>Manter profissionais devidamente capacitados e qualificados para operar máquinas, equipamentos e implementos, em conformidade com a legislação vigente;</w:t>
      </w:r>
    </w:p>
    <w:p w14:paraId="5F74013E"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t)</w:t>
      </w:r>
      <w:r w:rsidRPr="001F4C4A">
        <w:rPr>
          <w:rFonts w:ascii="Cambria" w:hAnsi="Cambria" w:cs="Segoe UI"/>
          <w:sz w:val="28"/>
          <w:szCs w:val="28"/>
        </w:rPr>
        <w:tab/>
        <w:t>A Contratada deve observar a legislação trabalhista, inclusive quanto à jornada de trabalho e outras disposições previstas em normas coletivas da categoria profissional;</w:t>
      </w:r>
    </w:p>
    <w:p w14:paraId="00608F4E"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u)</w:t>
      </w:r>
      <w:r w:rsidRPr="001F4C4A">
        <w:rPr>
          <w:rFonts w:ascii="Cambria" w:hAnsi="Cambria" w:cs="Segoe UI"/>
          <w:sz w:val="28"/>
          <w:szCs w:val="28"/>
        </w:rPr>
        <w:tab/>
        <w:t>Arcar com todos os encargos previdenciários e obrigações sociais previstos na legislação social e trabalhista em vigor, obrigando-se a saldá-los na época própria, uma vez que seus empregados não manterão nenhum vínculo empregatício com o Contratante;</w:t>
      </w:r>
    </w:p>
    <w:p w14:paraId="13664668"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v)</w:t>
      </w:r>
      <w:r w:rsidRPr="001F4C4A">
        <w:rPr>
          <w:rFonts w:ascii="Cambria" w:hAnsi="Cambria" w:cs="Segoe UI"/>
          <w:sz w:val="28"/>
          <w:szCs w:val="28"/>
        </w:rPr>
        <w:tab/>
        <w:t>Atender a todas as providências e obrigações estabelecidas na legislação específica de acidentes de trabalho quando, em ocorrência da espécie, forem vítimas seus empregados durante a execução desta contratação, ainda que acontecido em dependência do Contratante;</w:t>
      </w:r>
    </w:p>
    <w:p w14:paraId="55A7B78F"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w)</w:t>
      </w:r>
      <w:r w:rsidRPr="001F4C4A">
        <w:rPr>
          <w:rFonts w:ascii="Cambria" w:hAnsi="Cambria" w:cs="Segoe UI"/>
          <w:sz w:val="28"/>
          <w:szCs w:val="28"/>
        </w:rPr>
        <w:tab/>
        <w:t>Arcar com todos os encargos de possível demanda trabalhista, civil ou penal, relacionada à execução desta contratação, originariamente ou vinculada por prevenção, conexão ou continência;</w:t>
      </w:r>
    </w:p>
    <w:p w14:paraId="1E39BE80"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x)</w:t>
      </w:r>
      <w:r w:rsidRPr="001F4C4A">
        <w:rPr>
          <w:rFonts w:ascii="Cambria" w:hAnsi="Cambria" w:cs="Segoe UI"/>
          <w:sz w:val="28"/>
          <w:szCs w:val="28"/>
        </w:rPr>
        <w:tab/>
        <w:t>Arcar com os encargos fiscais e comerciais resultantes desta contratação; e</w:t>
      </w:r>
    </w:p>
    <w:p w14:paraId="284E007B"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y)</w:t>
      </w:r>
      <w:r w:rsidRPr="001F4C4A">
        <w:rPr>
          <w:rFonts w:ascii="Cambria" w:hAnsi="Cambria" w:cs="Segoe UI"/>
          <w:sz w:val="28"/>
          <w:szCs w:val="28"/>
        </w:rPr>
        <w:tab/>
        <w:t>A inadimplência da Contratada, em relação aos encargos supracitados, não transfere a responsabilidade por seu pagamento à Administração do Contratante, nem pode onerar o objeto desta contratação.</w:t>
      </w:r>
    </w:p>
    <w:p w14:paraId="53752934"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50BA8469" w14:textId="77777777" w:rsidR="00996606" w:rsidRPr="001F4C4A" w:rsidRDefault="00996606" w:rsidP="00996606">
      <w:pPr>
        <w:autoSpaceDE w:val="0"/>
        <w:autoSpaceDN w:val="0"/>
        <w:adjustRightInd w:val="0"/>
        <w:jc w:val="both"/>
        <w:rPr>
          <w:rFonts w:ascii="Cambria" w:hAnsi="Cambria" w:cs="Segoe UI"/>
          <w:b/>
          <w:sz w:val="28"/>
          <w:szCs w:val="28"/>
        </w:rPr>
      </w:pPr>
      <w:r w:rsidRPr="001F4C4A">
        <w:rPr>
          <w:rFonts w:ascii="Cambria" w:hAnsi="Cambria" w:cs="Segoe UI"/>
          <w:b/>
          <w:sz w:val="28"/>
          <w:szCs w:val="28"/>
        </w:rPr>
        <w:t>3.4 – Controle de Qualidade dos Serviços Prestados</w:t>
      </w:r>
    </w:p>
    <w:p w14:paraId="1E7685CA" w14:textId="77777777" w:rsidR="00996606" w:rsidRPr="001F4C4A" w:rsidRDefault="00996606" w:rsidP="00996606">
      <w:pPr>
        <w:autoSpaceDE w:val="0"/>
        <w:autoSpaceDN w:val="0"/>
        <w:adjustRightInd w:val="0"/>
        <w:jc w:val="both"/>
        <w:rPr>
          <w:rFonts w:ascii="Cambria" w:hAnsi="Cambria" w:cs="Segoe UI"/>
          <w:b/>
          <w:sz w:val="28"/>
          <w:szCs w:val="28"/>
        </w:rPr>
      </w:pPr>
    </w:p>
    <w:p w14:paraId="43F76176"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3.4.1 – </w:t>
      </w:r>
      <w:r w:rsidRPr="001F4C4A">
        <w:rPr>
          <w:rFonts w:ascii="Cambria" w:hAnsi="Cambria" w:cs="Segoe UI"/>
          <w:sz w:val="28"/>
          <w:szCs w:val="28"/>
        </w:rPr>
        <w:t>A Contratada deve manter a qualidade e uniformidade do serviço, independentemente das escalas de serviço adotadas.</w:t>
      </w:r>
    </w:p>
    <w:p w14:paraId="0462C5DC"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5C4D422A" w14:textId="77777777" w:rsidR="00996606" w:rsidRPr="001F4C4A" w:rsidRDefault="00996606" w:rsidP="00996606">
      <w:pPr>
        <w:widowControl w:val="0"/>
        <w:autoSpaceDE w:val="0"/>
        <w:autoSpaceDN w:val="0"/>
        <w:adjustRightInd w:val="0"/>
        <w:jc w:val="both"/>
        <w:rPr>
          <w:rFonts w:ascii="Cambria" w:hAnsi="Cambria" w:cs="Segoe UI"/>
          <w:b/>
          <w:sz w:val="28"/>
          <w:szCs w:val="28"/>
        </w:rPr>
      </w:pPr>
      <w:r w:rsidRPr="001F4C4A">
        <w:rPr>
          <w:rFonts w:ascii="Cambria" w:hAnsi="Cambria" w:cs="Segoe UI"/>
          <w:b/>
          <w:sz w:val="28"/>
          <w:szCs w:val="28"/>
        </w:rPr>
        <w:t>3.5 – Segurança, Medicina e Meio Ambiente do Trabalho</w:t>
      </w:r>
    </w:p>
    <w:p w14:paraId="1AF03CC5" w14:textId="77777777" w:rsidR="00996606" w:rsidRPr="001F4C4A" w:rsidRDefault="00996606" w:rsidP="00996606">
      <w:pPr>
        <w:widowControl w:val="0"/>
        <w:autoSpaceDE w:val="0"/>
        <w:autoSpaceDN w:val="0"/>
        <w:adjustRightInd w:val="0"/>
        <w:jc w:val="both"/>
        <w:rPr>
          <w:rFonts w:ascii="Cambria" w:hAnsi="Cambria" w:cs="Segoe UI"/>
          <w:b/>
          <w:sz w:val="28"/>
          <w:szCs w:val="28"/>
        </w:rPr>
      </w:pPr>
    </w:p>
    <w:p w14:paraId="0D58208B"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3.5.</w:t>
      </w:r>
      <w:r>
        <w:rPr>
          <w:rFonts w:ascii="Cambria" w:hAnsi="Cambria" w:cs="Segoe UI"/>
          <w:b/>
          <w:bCs/>
          <w:sz w:val="28"/>
          <w:szCs w:val="28"/>
        </w:rPr>
        <w:t>1</w:t>
      </w:r>
      <w:r w:rsidRPr="001F4C4A">
        <w:rPr>
          <w:rFonts w:ascii="Cambria" w:hAnsi="Cambria" w:cs="Segoe UI"/>
          <w:b/>
          <w:bCs/>
          <w:sz w:val="28"/>
          <w:szCs w:val="28"/>
        </w:rPr>
        <w:t xml:space="preserve"> – </w:t>
      </w:r>
      <w:r w:rsidRPr="001F4C4A">
        <w:rPr>
          <w:rFonts w:ascii="Cambria" w:hAnsi="Cambria" w:cs="Segoe UI"/>
          <w:sz w:val="28"/>
          <w:szCs w:val="28"/>
        </w:rPr>
        <w:t>Observar as regras de boa técnica e de segurança quanto às ferramentas, mantendo rigoroso controle, de forma a garantir que não seja possível sua utilização para outros fins.</w:t>
      </w:r>
    </w:p>
    <w:p w14:paraId="08E53936"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5CD06F62"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3.5.</w:t>
      </w:r>
      <w:r>
        <w:rPr>
          <w:rFonts w:ascii="Cambria" w:hAnsi="Cambria" w:cs="Segoe UI"/>
          <w:b/>
          <w:bCs/>
          <w:sz w:val="28"/>
          <w:szCs w:val="28"/>
        </w:rPr>
        <w:t>2</w:t>
      </w:r>
      <w:r w:rsidRPr="001F4C4A">
        <w:rPr>
          <w:rFonts w:ascii="Cambria" w:hAnsi="Cambria" w:cs="Segoe UI"/>
          <w:b/>
          <w:bCs/>
          <w:sz w:val="28"/>
          <w:szCs w:val="28"/>
        </w:rPr>
        <w:t xml:space="preserve"> – </w:t>
      </w:r>
      <w:r w:rsidRPr="001F4C4A">
        <w:rPr>
          <w:rFonts w:ascii="Cambria" w:hAnsi="Cambria" w:cs="Segoe UI"/>
          <w:sz w:val="28"/>
          <w:szCs w:val="28"/>
        </w:rPr>
        <w:t>Obedecer, na execução e desenvolvimento das atividades, às determinações da Lei Federal nº 6.514, de 22 de dezembro de 1977, regulamentada pela Portaria nº 3.214, de 08 de junho de 1978, do Ministério do Trabalho, e suas alterações, além de normas e procedimentos internos do Contratante, relativos à engenharia de segurança, medicina e meio ambiente de trabalho, no que couber.</w:t>
      </w:r>
    </w:p>
    <w:p w14:paraId="434DE73B"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1EAC9A1A"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3.5.</w:t>
      </w:r>
      <w:r>
        <w:rPr>
          <w:rFonts w:ascii="Cambria" w:hAnsi="Cambria" w:cs="Segoe UI"/>
          <w:b/>
          <w:bCs/>
          <w:sz w:val="28"/>
          <w:szCs w:val="28"/>
        </w:rPr>
        <w:t>3</w:t>
      </w:r>
      <w:r w:rsidRPr="001F4C4A">
        <w:rPr>
          <w:rFonts w:ascii="Cambria" w:hAnsi="Cambria" w:cs="Segoe UI"/>
          <w:b/>
          <w:bCs/>
          <w:sz w:val="28"/>
          <w:szCs w:val="28"/>
        </w:rPr>
        <w:t xml:space="preserve"> – </w:t>
      </w:r>
      <w:r w:rsidRPr="001F4C4A">
        <w:rPr>
          <w:rFonts w:ascii="Cambria" w:hAnsi="Cambria" w:cs="Segoe UI"/>
          <w:sz w:val="28"/>
          <w:szCs w:val="28"/>
        </w:rPr>
        <w:t>Obedecer a todas as normas aplicáveis previstas na legislação trabalhista.</w:t>
      </w:r>
    </w:p>
    <w:p w14:paraId="5EA09EDA"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52FAEF01"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3.5.</w:t>
      </w:r>
      <w:r>
        <w:rPr>
          <w:rFonts w:ascii="Cambria" w:hAnsi="Cambria" w:cs="Segoe UI"/>
          <w:b/>
          <w:bCs/>
          <w:sz w:val="28"/>
          <w:szCs w:val="28"/>
        </w:rPr>
        <w:t>4</w:t>
      </w:r>
      <w:r w:rsidRPr="001F4C4A">
        <w:rPr>
          <w:rFonts w:ascii="Cambria" w:hAnsi="Cambria" w:cs="Segoe UI"/>
          <w:b/>
          <w:bCs/>
          <w:sz w:val="28"/>
          <w:szCs w:val="28"/>
        </w:rPr>
        <w:t xml:space="preserve"> – </w:t>
      </w:r>
      <w:r w:rsidRPr="001F4C4A">
        <w:rPr>
          <w:rFonts w:ascii="Cambria" w:hAnsi="Cambria" w:cs="Segoe UI"/>
          <w:sz w:val="28"/>
          <w:szCs w:val="28"/>
        </w:rPr>
        <w:t>Apresentar cópia, quando solicitado, dos Programas de Controle Médico de Saúde Ocupacional (PCMSO) e de Prevenção dos Riscos Ambientais (PPRA), contendo, no mínimo, os itens constantes das normas regulamentadoras n</w:t>
      </w:r>
      <w:r w:rsidRPr="001F4C4A">
        <w:rPr>
          <w:rFonts w:ascii="Cambria" w:hAnsi="Cambria" w:cs="Segoe UI"/>
          <w:sz w:val="28"/>
          <w:szCs w:val="28"/>
          <w:vertAlign w:val="superscript"/>
        </w:rPr>
        <w:t>o</w:t>
      </w:r>
      <w:r w:rsidRPr="001F4C4A">
        <w:rPr>
          <w:rFonts w:ascii="Cambria" w:hAnsi="Cambria" w:cs="Segoe UI"/>
          <w:sz w:val="28"/>
          <w:szCs w:val="28"/>
        </w:rPr>
        <w:t xml:space="preserve"> 7 e nº 9, respectivamente, da Portaria nº 3.214, de 08 de junho de 1978, do Ministério do Trabalho, conforme determina a Lei Federal nº 6.514, de 22 de dezembro de 1977.</w:t>
      </w:r>
    </w:p>
    <w:p w14:paraId="7FAFE315"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19A7A826" w14:textId="77777777" w:rsidR="00996606"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3.5.</w:t>
      </w:r>
      <w:r>
        <w:rPr>
          <w:rFonts w:ascii="Cambria" w:hAnsi="Cambria" w:cs="Segoe UI"/>
          <w:b/>
          <w:bCs/>
          <w:sz w:val="28"/>
          <w:szCs w:val="28"/>
        </w:rPr>
        <w:t>5</w:t>
      </w:r>
      <w:r w:rsidRPr="001F4C4A">
        <w:rPr>
          <w:rFonts w:ascii="Cambria" w:hAnsi="Cambria" w:cs="Segoe UI"/>
          <w:b/>
          <w:bCs/>
          <w:sz w:val="28"/>
          <w:szCs w:val="28"/>
        </w:rPr>
        <w:t xml:space="preserve"> – </w:t>
      </w:r>
      <w:r w:rsidRPr="001F4C4A">
        <w:rPr>
          <w:rFonts w:ascii="Cambria" w:hAnsi="Cambria" w:cs="Segoe UI"/>
          <w:sz w:val="28"/>
          <w:szCs w:val="28"/>
        </w:rPr>
        <w:t>Assumir total e exclusiva responsabilidade por qualquer ônus ou encargos relacionados com seus profissionais na prestação dos serviços objeto do contrato, sejam eles decorrentes da legislação trabalhista, social, previdenciária e/ou ambiental, incluídas as indenizações por acidentes, moléstias ou outras de natureza profissional e/ou ocupacional.</w:t>
      </w:r>
    </w:p>
    <w:p w14:paraId="4FEA75AC"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70B12657"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3.5.</w:t>
      </w:r>
      <w:r>
        <w:rPr>
          <w:rFonts w:ascii="Cambria" w:hAnsi="Cambria" w:cs="Segoe UI"/>
          <w:b/>
          <w:bCs/>
          <w:sz w:val="28"/>
          <w:szCs w:val="28"/>
        </w:rPr>
        <w:t>6</w:t>
      </w:r>
      <w:r w:rsidRPr="001F4C4A">
        <w:rPr>
          <w:rFonts w:ascii="Cambria" w:hAnsi="Cambria" w:cs="Segoe UI"/>
          <w:b/>
          <w:bCs/>
          <w:sz w:val="28"/>
          <w:szCs w:val="28"/>
        </w:rPr>
        <w:t xml:space="preserve"> – </w:t>
      </w:r>
      <w:r w:rsidRPr="001F4C4A">
        <w:rPr>
          <w:rFonts w:ascii="Cambria" w:hAnsi="Cambria" w:cs="Segoe UI"/>
          <w:sz w:val="28"/>
          <w:szCs w:val="28"/>
        </w:rPr>
        <w:t>Observar as condições de uso de sistema de escrituração digital de obrigações previdenciárias, trabalhistas e fiscais que sejam estabelecidas por legislação federal, atendendo ao disposto no artigo 16 da Lei Federal nº 13.874/2019.</w:t>
      </w:r>
    </w:p>
    <w:p w14:paraId="77421567" w14:textId="77777777" w:rsidR="00232D35" w:rsidRPr="001F4C4A" w:rsidRDefault="00232D35" w:rsidP="00996606">
      <w:pPr>
        <w:widowControl w:val="0"/>
        <w:autoSpaceDE w:val="0"/>
        <w:autoSpaceDN w:val="0"/>
        <w:adjustRightInd w:val="0"/>
        <w:jc w:val="both"/>
        <w:rPr>
          <w:rFonts w:ascii="Cambria" w:hAnsi="Cambria" w:cs="Segoe UI"/>
          <w:sz w:val="28"/>
          <w:szCs w:val="28"/>
        </w:rPr>
      </w:pPr>
    </w:p>
    <w:p w14:paraId="6EDCB4CA"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3.5.</w:t>
      </w:r>
      <w:r>
        <w:rPr>
          <w:rFonts w:ascii="Cambria" w:hAnsi="Cambria" w:cs="Segoe UI"/>
          <w:b/>
          <w:bCs/>
          <w:sz w:val="28"/>
          <w:szCs w:val="28"/>
        </w:rPr>
        <w:t>7</w:t>
      </w:r>
      <w:r w:rsidRPr="001F4C4A">
        <w:rPr>
          <w:rFonts w:ascii="Cambria" w:hAnsi="Cambria" w:cs="Segoe UI"/>
          <w:b/>
          <w:bCs/>
          <w:sz w:val="28"/>
          <w:szCs w:val="28"/>
        </w:rPr>
        <w:t xml:space="preserve"> – </w:t>
      </w:r>
      <w:r w:rsidRPr="001F4C4A">
        <w:rPr>
          <w:rFonts w:ascii="Cambria" w:hAnsi="Cambria" w:cs="Segoe UI"/>
          <w:sz w:val="28"/>
          <w:szCs w:val="28"/>
        </w:rPr>
        <w:t>Adotar todas as diretrizes que se fizerem necessárias para minimizar a probabilidade de ocorrência de acidentes envolvendo pessoas, propriedades ou bens do Contratante, da Contratada ou de terceiros.</w:t>
      </w:r>
    </w:p>
    <w:p w14:paraId="241097AE"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2B97B013"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3.5.</w:t>
      </w:r>
      <w:r>
        <w:rPr>
          <w:rFonts w:ascii="Cambria" w:hAnsi="Cambria" w:cs="Segoe UI"/>
          <w:b/>
          <w:bCs/>
          <w:sz w:val="28"/>
          <w:szCs w:val="28"/>
        </w:rPr>
        <w:t>8</w:t>
      </w:r>
      <w:r w:rsidRPr="001F4C4A">
        <w:rPr>
          <w:rFonts w:ascii="Cambria" w:hAnsi="Cambria" w:cs="Segoe UI"/>
          <w:b/>
          <w:bCs/>
          <w:sz w:val="28"/>
          <w:szCs w:val="28"/>
        </w:rPr>
        <w:t xml:space="preserve"> – </w:t>
      </w:r>
      <w:r w:rsidRPr="001F4C4A">
        <w:rPr>
          <w:rFonts w:ascii="Cambria" w:hAnsi="Cambria" w:cs="Segoe UI"/>
          <w:sz w:val="28"/>
          <w:szCs w:val="28"/>
        </w:rPr>
        <w:t>Prever a utilização intensiva de Equipamentos de Proteção Individual (EPIs) de acordo com as normas e legislações pertinentes aos assuntos e previstas pelo Ministério do Trabalho, devendo, também, antes do início dos serviços, apresentar por escrito ao Contratante os EPIs que serão utilizados nos locais onde o funcionário estará exposto a possíveis riscos de acidente.</w:t>
      </w:r>
    </w:p>
    <w:p w14:paraId="0D24CF02" w14:textId="77777777" w:rsidR="005B1563" w:rsidRPr="001F4C4A" w:rsidRDefault="005B1563" w:rsidP="00996606">
      <w:pPr>
        <w:widowControl w:val="0"/>
        <w:autoSpaceDE w:val="0"/>
        <w:autoSpaceDN w:val="0"/>
        <w:adjustRightInd w:val="0"/>
        <w:jc w:val="both"/>
        <w:rPr>
          <w:rFonts w:ascii="Cambria" w:hAnsi="Cambria" w:cs="Segoe UI"/>
          <w:sz w:val="28"/>
          <w:szCs w:val="28"/>
        </w:rPr>
      </w:pPr>
    </w:p>
    <w:p w14:paraId="4960DB12" w14:textId="77777777" w:rsidR="00996606" w:rsidRPr="001F4C4A" w:rsidRDefault="00996606" w:rsidP="00996606">
      <w:pPr>
        <w:widowControl w:val="0"/>
        <w:autoSpaceDE w:val="0"/>
        <w:autoSpaceDN w:val="0"/>
        <w:adjustRightInd w:val="0"/>
        <w:jc w:val="both"/>
        <w:rPr>
          <w:rFonts w:ascii="Cambria" w:hAnsi="Cambria" w:cs="Segoe UI"/>
          <w:b/>
          <w:sz w:val="28"/>
          <w:szCs w:val="28"/>
        </w:rPr>
      </w:pPr>
      <w:r w:rsidRPr="001F4C4A">
        <w:rPr>
          <w:rFonts w:ascii="Cambria" w:hAnsi="Cambria" w:cs="Segoe UI"/>
          <w:b/>
          <w:sz w:val="28"/>
          <w:szCs w:val="28"/>
        </w:rPr>
        <w:t>3.6 – Responsabilidade Civil</w:t>
      </w:r>
    </w:p>
    <w:p w14:paraId="23C10B0C" w14:textId="77777777" w:rsidR="00996606" w:rsidRPr="001F4C4A" w:rsidRDefault="00996606" w:rsidP="00996606">
      <w:pPr>
        <w:widowControl w:val="0"/>
        <w:autoSpaceDE w:val="0"/>
        <w:autoSpaceDN w:val="0"/>
        <w:adjustRightInd w:val="0"/>
        <w:jc w:val="both"/>
        <w:rPr>
          <w:rFonts w:ascii="Cambria" w:hAnsi="Cambria" w:cs="Segoe UI"/>
          <w:b/>
          <w:sz w:val="28"/>
          <w:szCs w:val="28"/>
        </w:rPr>
      </w:pPr>
    </w:p>
    <w:p w14:paraId="3FD1861A"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3.6.1 – </w:t>
      </w:r>
      <w:r w:rsidRPr="001F4C4A">
        <w:rPr>
          <w:rFonts w:ascii="Cambria" w:hAnsi="Cambria" w:cs="Segoe UI"/>
          <w:sz w:val="28"/>
          <w:szCs w:val="28"/>
        </w:rPr>
        <w:t xml:space="preserve">A Contratada reconhece que é a única e exclusiva responsável por danos ou prejuízos que vier a causar ao Contratante, coisa, propriedade ou pessoa de terceiros, em decorrência da execução do objeto, ou danos advindos de qualquer comportamento de seus profissionais em serviço, correndo às suas expensas, sem quaisquer ônus para o Contratante, ressarcimento ou indenizações por tais danos ou prejuízos que possam causar. </w:t>
      </w:r>
    </w:p>
    <w:p w14:paraId="64127CDE" w14:textId="7A83D8C9" w:rsidR="00996606" w:rsidRDefault="00996606" w:rsidP="00996606">
      <w:pPr>
        <w:widowControl w:val="0"/>
        <w:autoSpaceDE w:val="0"/>
        <w:autoSpaceDN w:val="0"/>
        <w:adjustRightInd w:val="0"/>
        <w:jc w:val="both"/>
        <w:rPr>
          <w:rFonts w:ascii="Cambria" w:hAnsi="Cambria" w:cs="Segoe UI"/>
          <w:sz w:val="28"/>
          <w:szCs w:val="28"/>
        </w:rPr>
      </w:pPr>
    </w:p>
    <w:p w14:paraId="2F208949" w14:textId="0E3F8F83" w:rsidR="00FE1911" w:rsidRDefault="00FE1911" w:rsidP="00996606">
      <w:pPr>
        <w:widowControl w:val="0"/>
        <w:autoSpaceDE w:val="0"/>
        <w:autoSpaceDN w:val="0"/>
        <w:adjustRightInd w:val="0"/>
        <w:jc w:val="both"/>
        <w:rPr>
          <w:rFonts w:ascii="Cambria" w:hAnsi="Cambria" w:cs="Segoe UI"/>
          <w:sz w:val="28"/>
          <w:szCs w:val="28"/>
        </w:rPr>
      </w:pPr>
    </w:p>
    <w:p w14:paraId="37714DD6" w14:textId="10C3DBE5" w:rsidR="00FE1911" w:rsidRDefault="00FE1911" w:rsidP="00996606">
      <w:pPr>
        <w:widowControl w:val="0"/>
        <w:autoSpaceDE w:val="0"/>
        <w:autoSpaceDN w:val="0"/>
        <w:adjustRightInd w:val="0"/>
        <w:jc w:val="both"/>
        <w:rPr>
          <w:rFonts w:ascii="Cambria" w:hAnsi="Cambria" w:cs="Segoe UI"/>
          <w:sz w:val="28"/>
          <w:szCs w:val="28"/>
        </w:rPr>
      </w:pPr>
    </w:p>
    <w:p w14:paraId="44D788CD" w14:textId="1BA80B8C" w:rsidR="00FE1911" w:rsidRDefault="00FE1911" w:rsidP="00996606">
      <w:pPr>
        <w:widowControl w:val="0"/>
        <w:autoSpaceDE w:val="0"/>
        <w:autoSpaceDN w:val="0"/>
        <w:adjustRightInd w:val="0"/>
        <w:jc w:val="both"/>
        <w:rPr>
          <w:rFonts w:ascii="Cambria" w:hAnsi="Cambria" w:cs="Segoe UI"/>
          <w:sz w:val="28"/>
          <w:szCs w:val="28"/>
        </w:rPr>
      </w:pPr>
    </w:p>
    <w:p w14:paraId="18CFC2FE" w14:textId="77777777" w:rsidR="00FE1911" w:rsidRPr="001F4C4A" w:rsidRDefault="00FE1911" w:rsidP="00996606">
      <w:pPr>
        <w:widowControl w:val="0"/>
        <w:autoSpaceDE w:val="0"/>
        <w:autoSpaceDN w:val="0"/>
        <w:adjustRightInd w:val="0"/>
        <w:jc w:val="both"/>
        <w:rPr>
          <w:rFonts w:ascii="Cambria" w:hAnsi="Cambria" w:cs="Segoe UI"/>
          <w:sz w:val="28"/>
          <w:szCs w:val="28"/>
        </w:rPr>
      </w:pPr>
    </w:p>
    <w:p w14:paraId="344D404B" w14:textId="77777777" w:rsidR="00996606" w:rsidRPr="001F4C4A" w:rsidRDefault="00996606" w:rsidP="00996606">
      <w:pPr>
        <w:widowControl w:val="0"/>
        <w:autoSpaceDE w:val="0"/>
        <w:autoSpaceDN w:val="0"/>
        <w:adjustRightInd w:val="0"/>
        <w:jc w:val="both"/>
        <w:rPr>
          <w:rFonts w:ascii="Cambria" w:hAnsi="Cambria" w:cs="Segoe UI"/>
          <w:b/>
          <w:sz w:val="28"/>
          <w:szCs w:val="28"/>
        </w:rPr>
      </w:pPr>
      <w:r w:rsidRPr="001F4C4A">
        <w:rPr>
          <w:rFonts w:ascii="Cambria" w:hAnsi="Cambria" w:cs="Segoe UI"/>
          <w:b/>
          <w:sz w:val="28"/>
          <w:szCs w:val="28"/>
        </w:rPr>
        <w:t>3.</w:t>
      </w:r>
      <w:r>
        <w:rPr>
          <w:rFonts w:ascii="Cambria" w:hAnsi="Cambria" w:cs="Segoe UI"/>
          <w:b/>
          <w:sz w:val="28"/>
          <w:szCs w:val="28"/>
        </w:rPr>
        <w:t>7</w:t>
      </w:r>
      <w:r w:rsidRPr="001F4C4A">
        <w:rPr>
          <w:rFonts w:ascii="Cambria" w:hAnsi="Cambria" w:cs="Segoe UI"/>
          <w:b/>
          <w:sz w:val="28"/>
          <w:szCs w:val="28"/>
        </w:rPr>
        <w:t xml:space="preserve"> – Boas Práticas Ambientais – Específicas</w:t>
      </w:r>
    </w:p>
    <w:p w14:paraId="12A84974" w14:textId="77777777" w:rsidR="00996606" w:rsidRPr="001F4C4A" w:rsidRDefault="00996606" w:rsidP="00996606">
      <w:pPr>
        <w:widowControl w:val="0"/>
        <w:autoSpaceDE w:val="0"/>
        <w:autoSpaceDN w:val="0"/>
        <w:adjustRightInd w:val="0"/>
        <w:jc w:val="both"/>
        <w:rPr>
          <w:rFonts w:ascii="Cambria" w:hAnsi="Cambria" w:cs="Segoe UI"/>
          <w:b/>
          <w:sz w:val="28"/>
          <w:szCs w:val="28"/>
        </w:rPr>
      </w:pPr>
    </w:p>
    <w:p w14:paraId="5D169033" w14:textId="77777777" w:rsidR="00996606" w:rsidRPr="001F4C4A" w:rsidRDefault="00996606" w:rsidP="00996606">
      <w:pPr>
        <w:tabs>
          <w:tab w:val="left" w:pos="1418"/>
        </w:tabs>
        <w:jc w:val="both"/>
        <w:rPr>
          <w:rFonts w:ascii="Cambria" w:hAnsi="Cambria" w:cs="Segoe UI"/>
          <w:sz w:val="28"/>
          <w:szCs w:val="28"/>
        </w:rPr>
      </w:pPr>
      <w:r w:rsidRPr="001F4C4A">
        <w:rPr>
          <w:rFonts w:ascii="Cambria" w:hAnsi="Cambria" w:cs="Segoe UI"/>
          <w:b/>
          <w:bCs/>
          <w:sz w:val="28"/>
          <w:szCs w:val="28"/>
        </w:rPr>
        <w:t>3.</w:t>
      </w:r>
      <w:r>
        <w:rPr>
          <w:rFonts w:ascii="Cambria" w:hAnsi="Cambria" w:cs="Segoe UI"/>
          <w:b/>
          <w:bCs/>
          <w:sz w:val="28"/>
          <w:szCs w:val="28"/>
        </w:rPr>
        <w:t>7</w:t>
      </w:r>
      <w:r w:rsidRPr="001F4C4A">
        <w:rPr>
          <w:rFonts w:ascii="Cambria" w:hAnsi="Cambria" w:cs="Segoe UI"/>
          <w:b/>
          <w:bCs/>
          <w:sz w:val="28"/>
          <w:szCs w:val="28"/>
        </w:rPr>
        <w:t xml:space="preserve">.1 – </w:t>
      </w:r>
      <w:r w:rsidRPr="001F4C4A">
        <w:rPr>
          <w:rFonts w:ascii="Cambria" w:hAnsi="Cambria" w:cs="Segoe UI"/>
          <w:sz w:val="28"/>
          <w:szCs w:val="28"/>
        </w:rPr>
        <w:t>Uso Racional da Água</w:t>
      </w:r>
    </w:p>
    <w:p w14:paraId="45A6E30C" w14:textId="77777777" w:rsidR="00996606" w:rsidRPr="001F4C4A" w:rsidRDefault="00996606" w:rsidP="00996606">
      <w:pPr>
        <w:tabs>
          <w:tab w:val="left" w:pos="1418"/>
        </w:tabs>
        <w:jc w:val="both"/>
        <w:rPr>
          <w:rFonts w:ascii="Cambria" w:hAnsi="Cambria" w:cs="Segoe UI"/>
          <w:sz w:val="28"/>
          <w:szCs w:val="28"/>
        </w:rPr>
      </w:pPr>
    </w:p>
    <w:p w14:paraId="2E611A21" w14:textId="77777777" w:rsidR="00996606" w:rsidRPr="001F4C4A" w:rsidRDefault="00996606" w:rsidP="00996606">
      <w:pPr>
        <w:tabs>
          <w:tab w:val="left" w:pos="1418"/>
        </w:tabs>
        <w:jc w:val="both"/>
        <w:rPr>
          <w:rFonts w:ascii="Cambria" w:hAnsi="Cambria" w:cs="Segoe UI"/>
          <w:sz w:val="28"/>
          <w:szCs w:val="28"/>
        </w:rPr>
      </w:pPr>
      <w:r w:rsidRPr="001F4C4A">
        <w:rPr>
          <w:rFonts w:ascii="Cambria" w:hAnsi="Cambria" w:cs="Segoe UI"/>
          <w:sz w:val="28"/>
          <w:szCs w:val="28"/>
        </w:rPr>
        <w:t>a) A Contratada se compromete a:</w:t>
      </w:r>
    </w:p>
    <w:p w14:paraId="5E342480" w14:textId="77777777" w:rsidR="00996606" w:rsidRPr="001F4C4A" w:rsidRDefault="00996606" w:rsidP="00996606">
      <w:pPr>
        <w:tabs>
          <w:tab w:val="left" w:pos="1418"/>
        </w:tabs>
        <w:jc w:val="both"/>
        <w:rPr>
          <w:rFonts w:ascii="Cambria" w:hAnsi="Cambria" w:cs="Segoe UI"/>
          <w:sz w:val="28"/>
          <w:szCs w:val="28"/>
        </w:rPr>
      </w:pPr>
    </w:p>
    <w:p w14:paraId="11692B67" w14:textId="77777777" w:rsidR="00996606" w:rsidRPr="001F4C4A" w:rsidRDefault="00996606" w:rsidP="00996606">
      <w:pPr>
        <w:pStyle w:val="PargrafodaLista"/>
        <w:widowControl w:val="0"/>
        <w:numPr>
          <w:ilvl w:val="1"/>
          <w:numId w:val="44"/>
        </w:numPr>
        <w:autoSpaceDE w:val="0"/>
        <w:autoSpaceDN w:val="0"/>
        <w:adjustRightInd w:val="0"/>
        <w:ind w:left="0" w:firstLine="0"/>
        <w:contextualSpacing/>
        <w:jc w:val="both"/>
        <w:rPr>
          <w:rFonts w:ascii="Cambria" w:hAnsi="Cambria" w:cs="Segoe UI"/>
          <w:sz w:val="28"/>
          <w:szCs w:val="28"/>
        </w:rPr>
      </w:pPr>
      <w:r w:rsidRPr="001F4C4A">
        <w:rPr>
          <w:rFonts w:ascii="Cambria" w:hAnsi="Cambria" w:cs="Segoe UI"/>
          <w:sz w:val="28"/>
          <w:szCs w:val="28"/>
        </w:rPr>
        <w:t>Colaborar com as medidas de redução de consumo e uso racional da água. Os encarregados devem atuar como facilitadores das mudanças esperadas com essas medidas e dos comportamentos de profissionais da Contratada;</w:t>
      </w:r>
    </w:p>
    <w:p w14:paraId="087A2C36" w14:textId="77777777" w:rsidR="00996606" w:rsidRPr="001F4C4A" w:rsidRDefault="00996606" w:rsidP="00996606">
      <w:pPr>
        <w:pStyle w:val="PargrafodaLista"/>
        <w:widowControl w:val="0"/>
        <w:numPr>
          <w:ilvl w:val="1"/>
          <w:numId w:val="44"/>
        </w:numPr>
        <w:autoSpaceDE w:val="0"/>
        <w:autoSpaceDN w:val="0"/>
        <w:adjustRightInd w:val="0"/>
        <w:ind w:left="0" w:firstLine="0"/>
        <w:contextualSpacing/>
        <w:jc w:val="both"/>
        <w:rPr>
          <w:rFonts w:ascii="Cambria" w:hAnsi="Cambria" w:cs="Segoe UI"/>
          <w:sz w:val="28"/>
          <w:szCs w:val="28"/>
        </w:rPr>
      </w:pPr>
      <w:r w:rsidRPr="001F4C4A">
        <w:rPr>
          <w:rFonts w:ascii="Cambria" w:hAnsi="Cambria" w:cs="Segoe UI"/>
          <w:sz w:val="28"/>
          <w:szCs w:val="28"/>
        </w:rPr>
        <w:t>Identificar pontos de uso e hábitos/vícios de desperdício de água:</w:t>
      </w:r>
    </w:p>
    <w:p w14:paraId="51FEBA0E"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w:t>
      </w:r>
      <w:r w:rsidRPr="001F4C4A">
        <w:rPr>
          <w:rFonts w:ascii="Cambria" w:hAnsi="Cambria" w:cs="Segoe UI"/>
          <w:sz w:val="28"/>
          <w:szCs w:val="28"/>
        </w:rPr>
        <w:tab/>
        <w:t>Na identificação das atividades de cada ponto de uso, os profissionais devem ser treinados e orientados sistematicamente contra hábitos e vícios de desperdício (como não irrigação em época de chuva), sendo conscientizados sobre atitudes preventivas; e</w:t>
      </w:r>
    </w:p>
    <w:p w14:paraId="34348BE5"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w:t>
      </w:r>
      <w:r w:rsidRPr="001F4C4A">
        <w:rPr>
          <w:rFonts w:ascii="Cambria" w:hAnsi="Cambria" w:cs="Segoe UI"/>
          <w:sz w:val="28"/>
          <w:szCs w:val="28"/>
        </w:rPr>
        <w:tab/>
        <w:t>Em relação ao uso adequado de água, devem ser adotados procedimentos corretos, que utilizam a água com economia, sem desperdício e sem deixar de garantir a adequada higienização do ambiente, de utensílios e dos profissionais.</w:t>
      </w:r>
    </w:p>
    <w:p w14:paraId="5EE79DBE"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769B5BC9" w14:textId="77777777" w:rsidR="00996606" w:rsidRPr="001F4C4A" w:rsidRDefault="00996606" w:rsidP="00996606">
      <w:pPr>
        <w:tabs>
          <w:tab w:val="left" w:pos="1418"/>
        </w:tabs>
        <w:jc w:val="both"/>
        <w:rPr>
          <w:rFonts w:ascii="Cambria" w:hAnsi="Cambria" w:cs="Segoe UI"/>
          <w:sz w:val="28"/>
          <w:szCs w:val="28"/>
        </w:rPr>
      </w:pPr>
      <w:r w:rsidRPr="001F4C4A">
        <w:rPr>
          <w:rFonts w:ascii="Cambria" w:hAnsi="Cambria" w:cs="Segoe UI"/>
          <w:b/>
          <w:bCs/>
          <w:sz w:val="28"/>
          <w:szCs w:val="28"/>
        </w:rPr>
        <w:t>3.</w:t>
      </w:r>
      <w:r>
        <w:rPr>
          <w:rFonts w:ascii="Cambria" w:hAnsi="Cambria" w:cs="Segoe UI"/>
          <w:b/>
          <w:bCs/>
          <w:sz w:val="28"/>
          <w:szCs w:val="28"/>
        </w:rPr>
        <w:t>7</w:t>
      </w:r>
      <w:r w:rsidRPr="001F4C4A">
        <w:rPr>
          <w:rFonts w:ascii="Cambria" w:hAnsi="Cambria" w:cs="Segoe UI"/>
          <w:b/>
          <w:bCs/>
          <w:sz w:val="28"/>
          <w:szCs w:val="28"/>
        </w:rPr>
        <w:t xml:space="preserve">.2 – </w:t>
      </w:r>
      <w:r w:rsidRPr="001F4C4A">
        <w:rPr>
          <w:rFonts w:ascii="Cambria" w:hAnsi="Cambria" w:cs="Segoe UI"/>
          <w:sz w:val="28"/>
          <w:szCs w:val="28"/>
        </w:rPr>
        <w:t xml:space="preserve">Eficiência Energética </w:t>
      </w:r>
    </w:p>
    <w:p w14:paraId="411D1F16" w14:textId="77777777" w:rsidR="00996606" w:rsidRPr="001F4C4A" w:rsidRDefault="00996606" w:rsidP="00996606">
      <w:pPr>
        <w:tabs>
          <w:tab w:val="left" w:pos="1418"/>
        </w:tabs>
        <w:jc w:val="both"/>
        <w:rPr>
          <w:rFonts w:ascii="Cambria" w:hAnsi="Cambria" w:cs="Segoe UI"/>
          <w:sz w:val="28"/>
          <w:szCs w:val="28"/>
        </w:rPr>
      </w:pPr>
    </w:p>
    <w:p w14:paraId="0AC259E7" w14:textId="1B53CDF4" w:rsidR="00996606" w:rsidRPr="001F4C4A" w:rsidRDefault="003128B4" w:rsidP="00996606">
      <w:pPr>
        <w:widowControl w:val="0"/>
        <w:autoSpaceDE w:val="0"/>
        <w:autoSpaceDN w:val="0"/>
        <w:adjustRightInd w:val="0"/>
        <w:jc w:val="both"/>
        <w:rPr>
          <w:rFonts w:ascii="Cambria" w:hAnsi="Cambria" w:cs="Segoe UI"/>
          <w:sz w:val="28"/>
          <w:szCs w:val="28"/>
        </w:rPr>
      </w:pPr>
      <w:r>
        <w:rPr>
          <w:rFonts w:ascii="Cambria" w:hAnsi="Cambria" w:cs="Segoe UI"/>
          <w:sz w:val="28"/>
          <w:szCs w:val="28"/>
        </w:rPr>
        <w:t>a</w:t>
      </w:r>
      <w:r w:rsidR="00996606" w:rsidRPr="001F4C4A">
        <w:rPr>
          <w:rFonts w:ascii="Cambria" w:hAnsi="Cambria" w:cs="Segoe UI"/>
          <w:sz w:val="28"/>
          <w:szCs w:val="28"/>
        </w:rPr>
        <w:t>)</w:t>
      </w:r>
      <w:r w:rsidR="00996606" w:rsidRPr="001F4C4A">
        <w:rPr>
          <w:rFonts w:ascii="Cambria" w:hAnsi="Cambria" w:cs="Segoe UI"/>
          <w:sz w:val="28"/>
          <w:szCs w:val="28"/>
        </w:rPr>
        <w:tab/>
        <w:t>Desligar as luzes dos ambientes não ocupados e acender apenas as luzes necessárias, quando pertinente.</w:t>
      </w:r>
    </w:p>
    <w:p w14:paraId="5CFFA80B" w14:textId="12003BE7" w:rsidR="00996606" w:rsidRPr="001F4C4A" w:rsidRDefault="003128B4" w:rsidP="00996606">
      <w:pPr>
        <w:widowControl w:val="0"/>
        <w:autoSpaceDE w:val="0"/>
        <w:autoSpaceDN w:val="0"/>
        <w:adjustRightInd w:val="0"/>
        <w:jc w:val="both"/>
        <w:rPr>
          <w:rFonts w:ascii="Cambria" w:hAnsi="Cambria" w:cs="Segoe UI"/>
          <w:sz w:val="28"/>
          <w:szCs w:val="28"/>
        </w:rPr>
      </w:pPr>
      <w:r>
        <w:rPr>
          <w:rFonts w:ascii="Cambria" w:hAnsi="Cambria" w:cs="Segoe UI"/>
          <w:sz w:val="28"/>
          <w:szCs w:val="28"/>
        </w:rPr>
        <w:t>b</w:t>
      </w:r>
      <w:r w:rsidR="00996606" w:rsidRPr="001F4C4A">
        <w:rPr>
          <w:rFonts w:ascii="Cambria" w:hAnsi="Cambria" w:cs="Segoe UI"/>
          <w:sz w:val="28"/>
          <w:szCs w:val="28"/>
        </w:rPr>
        <w:t>)</w:t>
      </w:r>
      <w:r w:rsidR="00996606" w:rsidRPr="001F4C4A">
        <w:rPr>
          <w:rFonts w:ascii="Cambria" w:hAnsi="Cambria" w:cs="Segoe UI"/>
          <w:sz w:val="28"/>
          <w:szCs w:val="28"/>
        </w:rPr>
        <w:tab/>
        <w:t>Comunicar ao gestor do contrato sobre equipamentos com mau funcionamento ou danificados, como lâmpadas queimadas ou piscando, zumbido excessivo em reatores de luminárias e mau funcionamento de instalações energizadas.</w:t>
      </w:r>
    </w:p>
    <w:p w14:paraId="56DE8B05" w14:textId="4DF05D76" w:rsidR="00996606" w:rsidRPr="001F4C4A" w:rsidRDefault="003128B4" w:rsidP="00996606">
      <w:pPr>
        <w:widowControl w:val="0"/>
        <w:autoSpaceDE w:val="0"/>
        <w:autoSpaceDN w:val="0"/>
        <w:adjustRightInd w:val="0"/>
        <w:jc w:val="both"/>
        <w:rPr>
          <w:rFonts w:ascii="Cambria" w:hAnsi="Cambria" w:cs="Segoe UI"/>
          <w:sz w:val="28"/>
          <w:szCs w:val="28"/>
        </w:rPr>
      </w:pPr>
      <w:r>
        <w:rPr>
          <w:rFonts w:ascii="Cambria" w:hAnsi="Cambria" w:cs="Segoe UI"/>
          <w:sz w:val="28"/>
          <w:szCs w:val="28"/>
        </w:rPr>
        <w:t>c</w:t>
      </w:r>
      <w:r w:rsidR="00996606" w:rsidRPr="001F4C4A">
        <w:rPr>
          <w:rFonts w:ascii="Cambria" w:hAnsi="Cambria" w:cs="Segoe UI"/>
          <w:sz w:val="28"/>
          <w:szCs w:val="28"/>
        </w:rPr>
        <w:t>)</w:t>
      </w:r>
      <w:r w:rsidR="00996606" w:rsidRPr="001F4C4A">
        <w:rPr>
          <w:rFonts w:ascii="Cambria" w:hAnsi="Cambria" w:cs="Segoe UI"/>
          <w:sz w:val="28"/>
          <w:szCs w:val="28"/>
        </w:rPr>
        <w:tab/>
        <w:t>Sugerir ao Contratante locais e medidas que tenham a possibilidade de redução do consumo de energia, tais como: desligamento de sistemas de iluminação, instalação de interruptores, instalação de sensores de presença, rebaixamento de luminárias, entre outros.</w:t>
      </w:r>
    </w:p>
    <w:p w14:paraId="328818E2" w14:textId="0891CA41" w:rsidR="00996606" w:rsidRPr="001F4C4A" w:rsidRDefault="003128B4" w:rsidP="00996606">
      <w:pPr>
        <w:widowControl w:val="0"/>
        <w:autoSpaceDE w:val="0"/>
        <w:autoSpaceDN w:val="0"/>
        <w:adjustRightInd w:val="0"/>
        <w:jc w:val="both"/>
        <w:rPr>
          <w:rFonts w:ascii="Cambria" w:hAnsi="Cambria" w:cs="Segoe UI"/>
          <w:sz w:val="28"/>
          <w:szCs w:val="28"/>
        </w:rPr>
      </w:pPr>
      <w:r>
        <w:rPr>
          <w:rFonts w:ascii="Cambria" w:hAnsi="Cambria" w:cs="Segoe UI"/>
          <w:sz w:val="28"/>
          <w:szCs w:val="28"/>
        </w:rPr>
        <w:t>d</w:t>
      </w:r>
      <w:r w:rsidR="00996606" w:rsidRPr="001F4C4A">
        <w:rPr>
          <w:rFonts w:ascii="Cambria" w:hAnsi="Cambria" w:cs="Segoe UI"/>
          <w:sz w:val="28"/>
          <w:szCs w:val="28"/>
        </w:rPr>
        <w:t>)</w:t>
      </w:r>
      <w:r w:rsidR="00996606" w:rsidRPr="001F4C4A">
        <w:rPr>
          <w:rFonts w:ascii="Cambria" w:hAnsi="Cambria" w:cs="Segoe UI"/>
          <w:sz w:val="28"/>
          <w:szCs w:val="28"/>
        </w:rPr>
        <w:tab/>
        <w:t>Realizar verificações e, se for o caso, manutenções periódicas nos aparelhos elétricos, extensões, entre outros. Evitar ao máximo o uso de extensões elétricas.</w:t>
      </w:r>
    </w:p>
    <w:p w14:paraId="2A2F5651" w14:textId="5AEA1BC4" w:rsidR="00996606" w:rsidRPr="001F4C4A" w:rsidRDefault="003128B4" w:rsidP="00996606">
      <w:pPr>
        <w:widowControl w:val="0"/>
        <w:autoSpaceDE w:val="0"/>
        <w:autoSpaceDN w:val="0"/>
        <w:adjustRightInd w:val="0"/>
        <w:jc w:val="both"/>
        <w:rPr>
          <w:rFonts w:ascii="Cambria" w:hAnsi="Cambria" w:cs="Segoe UI"/>
          <w:sz w:val="28"/>
          <w:szCs w:val="28"/>
        </w:rPr>
      </w:pPr>
      <w:r>
        <w:rPr>
          <w:rFonts w:ascii="Cambria" w:hAnsi="Cambria" w:cs="Segoe UI"/>
          <w:sz w:val="28"/>
          <w:szCs w:val="28"/>
        </w:rPr>
        <w:t>e</w:t>
      </w:r>
      <w:r w:rsidR="00996606" w:rsidRPr="001F4C4A">
        <w:rPr>
          <w:rFonts w:ascii="Cambria" w:hAnsi="Cambria" w:cs="Segoe UI"/>
          <w:sz w:val="28"/>
          <w:szCs w:val="28"/>
        </w:rPr>
        <w:t>)</w:t>
      </w:r>
      <w:r w:rsidR="00996606" w:rsidRPr="001F4C4A">
        <w:rPr>
          <w:rFonts w:ascii="Cambria" w:hAnsi="Cambria" w:cs="Segoe UI"/>
          <w:sz w:val="28"/>
          <w:szCs w:val="28"/>
        </w:rPr>
        <w:tab/>
        <w:t>Repassar a seus profissionais todas as orientações referentes à redução do consumo de energia fornecidas pelo Contratante.</w:t>
      </w:r>
    </w:p>
    <w:p w14:paraId="750F2E73" w14:textId="1C654AFA" w:rsidR="00996606" w:rsidRPr="001F4C4A" w:rsidRDefault="003128B4" w:rsidP="00996606">
      <w:pPr>
        <w:widowControl w:val="0"/>
        <w:autoSpaceDE w:val="0"/>
        <w:autoSpaceDN w:val="0"/>
        <w:adjustRightInd w:val="0"/>
        <w:jc w:val="both"/>
        <w:rPr>
          <w:rFonts w:ascii="Cambria" w:hAnsi="Cambria" w:cs="Segoe UI"/>
          <w:sz w:val="28"/>
          <w:szCs w:val="28"/>
        </w:rPr>
      </w:pPr>
      <w:r>
        <w:rPr>
          <w:rFonts w:ascii="Cambria" w:hAnsi="Cambria" w:cs="Segoe UI"/>
          <w:sz w:val="28"/>
          <w:szCs w:val="28"/>
        </w:rPr>
        <w:t>f</w:t>
      </w:r>
      <w:r w:rsidR="00996606" w:rsidRPr="001F4C4A">
        <w:rPr>
          <w:rFonts w:ascii="Cambria" w:hAnsi="Cambria" w:cs="Segoe UI"/>
          <w:sz w:val="28"/>
          <w:szCs w:val="28"/>
        </w:rPr>
        <w:t>)</w:t>
      </w:r>
      <w:r w:rsidR="00996606" w:rsidRPr="001F4C4A">
        <w:rPr>
          <w:rFonts w:ascii="Cambria" w:hAnsi="Cambria" w:cs="Segoe UI"/>
          <w:sz w:val="28"/>
          <w:szCs w:val="28"/>
        </w:rPr>
        <w:tab/>
        <w:t xml:space="preserve">A Contratada deve desenvolver junto a seus profissionais programas de racionalização do uso de energia. </w:t>
      </w:r>
    </w:p>
    <w:p w14:paraId="6275E77D" w14:textId="74FA2B04" w:rsidR="00996606" w:rsidRDefault="00996606" w:rsidP="00996606">
      <w:pPr>
        <w:widowControl w:val="0"/>
        <w:autoSpaceDE w:val="0"/>
        <w:autoSpaceDN w:val="0"/>
        <w:adjustRightInd w:val="0"/>
        <w:jc w:val="both"/>
        <w:rPr>
          <w:rFonts w:ascii="Cambria" w:hAnsi="Cambria" w:cs="Segoe UI"/>
          <w:sz w:val="28"/>
          <w:szCs w:val="28"/>
        </w:rPr>
      </w:pPr>
    </w:p>
    <w:p w14:paraId="3C511C42" w14:textId="0EB5E7B9" w:rsidR="003128B4" w:rsidRDefault="003128B4" w:rsidP="00996606">
      <w:pPr>
        <w:widowControl w:val="0"/>
        <w:autoSpaceDE w:val="0"/>
        <w:autoSpaceDN w:val="0"/>
        <w:adjustRightInd w:val="0"/>
        <w:jc w:val="both"/>
        <w:rPr>
          <w:rFonts w:ascii="Cambria" w:hAnsi="Cambria" w:cs="Segoe UI"/>
          <w:sz w:val="28"/>
          <w:szCs w:val="28"/>
        </w:rPr>
      </w:pPr>
    </w:p>
    <w:p w14:paraId="73874C37" w14:textId="77777777" w:rsidR="003128B4" w:rsidRPr="001F4C4A" w:rsidRDefault="003128B4" w:rsidP="00996606">
      <w:pPr>
        <w:widowControl w:val="0"/>
        <w:autoSpaceDE w:val="0"/>
        <w:autoSpaceDN w:val="0"/>
        <w:adjustRightInd w:val="0"/>
        <w:jc w:val="both"/>
        <w:rPr>
          <w:rFonts w:ascii="Cambria" w:hAnsi="Cambria" w:cs="Segoe UI"/>
          <w:sz w:val="28"/>
          <w:szCs w:val="28"/>
        </w:rPr>
      </w:pPr>
    </w:p>
    <w:p w14:paraId="603E8E09" w14:textId="77777777" w:rsidR="00996606" w:rsidRPr="001F4C4A" w:rsidRDefault="00996606" w:rsidP="00996606">
      <w:pPr>
        <w:tabs>
          <w:tab w:val="left" w:pos="1418"/>
        </w:tabs>
        <w:jc w:val="both"/>
        <w:rPr>
          <w:rFonts w:ascii="Cambria" w:hAnsi="Cambria" w:cs="Segoe UI"/>
          <w:sz w:val="28"/>
          <w:szCs w:val="28"/>
        </w:rPr>
      </w:pPr>
      <w:r w:rsidRPr="001F4C4A">
        <w:rPr>
          <w:rFonts w:ascii="Cambria" w:hAnsi="Cambria" w:cs="Segoe UI"/>
          <w:b/>
          <w:bCs/>
          <w:sz w:val="28"/>
          <w:szCs w:val="28"/>
        </w:rPr>
        <w:t>3.</w:t>
      </w:r>
      <w:r>
        <w:rPr>
          <w:rFonts w:ascii="Cambria" w:hAnsi="Cambria" w:cs="Segoe UI"/>
          <w:b/>
          <w:bCs/>
          <w:sz w:val="28"/>
          <w:szCs w:val="28"/>
        </w:rPr>
        <w:t>7</w:t>
      </w:r>
      <w:r w:rsidRPr="001F4C4A">
        <w:rPr>
          <w:rFonts w:ascii="Cambria" w:hAnsi="Cambria" w:cs="Segoe UI"/>
          <w:b/>
          <w:bCs/>
          <w:sz w:val="28"/>
          <w:szCs w:val="28"/>
        </w:rPr>
        <w:t xml:space="preserve">.3 – </w:t>
      </w:r>
      <w:r w:rsidRPr="001F4C4A">
        <w:rPr>
          <w:rFonts w:ascii="Cambria" w:hAnsi="Cambria" w:cs="Segoe UI"/>
          <w:sz w:val="28"/>
          <w:szCs w:val="28"/>
        </w:rPr>
        <w:t>Programa de Coleta Seletiva de Resíduos Sólidos</w:t>
      </w:r>
    </w:p>
    <w:p w14:paraId="5ADBD120" w14:textId="77777777" w:rsidR="00996606" w:rsidRPr="001F4C4A" w:rsidRDefault="00996606" w:rsidP="00996606">
      <w:pPr>
        <w:tabs>
          <w:tab w:val="left" w:pos="1418"/>
        </w:tabs>
        <w:jc w:val="both"/>
        <w:rPr>
          <w:rFonts w:ascii="Cambria" w:hAnsi="Cambria" w:cs="Segoe UI"/>
          <w:sz w:val="28"/>
          <w:szCs w:val="28"/>
        </w:rPr>
      </w:pPr>
    </w:p>
    <w:p w14:paraId="3DF29B02"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a)</w:t>
      </w:r>
      <w:r w:rsidRPr="001F4C4A">
        <w:rPr>
          <w:rFonts w:ascii="Cambria" w:hAnsi="Cambria" w:cs="Segoe UI"/>
          <w:sz w:val="28"/>
          <w:szCs w:val="28"/>
        </w:rPr>
        <w:tab/>
        <w:t>Caso já implantado nas áreas do Contratante, a Contratada deve colaborar de forma efetiva no desenvolvimento diário das atividades do programa interno de separação de resíduos sólidos em recipientes para coleta seletiva nas cores internacionalmente identificadas, conforme Resolução CONAMA n</w:t>
      </w:r>
      <w:r w:rsidRPr="001F4C4A">
        <w:rPr>
          <w:rFonts w:ascii="Cambria" w:hAnsi="Cambria" w:cs="Segoe UI"/>
          <w:sz w:val="28"/>
          <w:szCs w:val="28"/>
          <w:vertAlign w:val="superscript"/>
        </w:rPr>
        <w:t>o</w:t>
      </w:r>
      <w:r w:rsidRPr="001F4C4A">
        <w:rPr>
          <w:rFonts w:ascii="Cambria" w:hAnsi="Cambria" w:cs="Segoe UI"/>
          <w:sz w:val="28"/>
          <w:szCs w:val="28"/>
        </w:rPr>
        <w:t xml:space="preserve"> 275, de 25 de abril de 2001;</w:t>
      </w:r>
    </w:p>
    <w:p w14:paraId="1F316229"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b)</w:t>
      </w:r>
      <w:r w:rsidRPr="001F4C4A">
        <w:rPr>
          <w:rFonts w:ascii="Cambria" w:hAnsi="Cambria" w:cs="Segoe UI"/>
          <w:sz w:val="28"/>
          <w:szCs w:val="28"/>
        </w:rPr>
        <w:tab/>
        <w:t>Quando implantado pelo Contratante o Programa de Coleta Seletiva de Resíduos Sólidos, a Contratada deverá observar as seguintes regras:</w:t>
      </w:r>
    </w:p>
    <w:p w14:paraId="448F8ED8"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5267C70A" w14:textId="77777777" w:rsidR="00996606" w:rsidRPr="001F4C4A" w:rsidRDefault="00996606" w:rsidP="00996606">
      <w:pPr>
        <w:pStyle w:val="PargrafodaLista"/>
        <w:widowControl w:val="0"/>
        <w:numPr>
          <w:ilvl w:val="2"/>
          <w:numId w:val="45"/>
        </w:numPr>
        <w:autoSpaceDE w:val="0"/>
        <w:autoSpaceDN w:val="0"/>
        <w:adjustRightInd w:val="0"/>
        <w:ind w:left="0" w:firstLine="0"/>
        <w:contextualSpacing/>
        <w:jc w:val="both"/>
        <w:rPr>
          <w:rFonts w:ascii="Cambria" w:hAnsi="Cambria" w:cs="Segoe UI"/>
          <w:kern w:val="2"/>
          <w:sz w:val="28"/>
          <w:szCs w:val="28"/>
        </w:rPr>
      </w:pPr>
      <w:r w:rsidRPr="001F4C4A">
        <w:rPr>
          <w:rFonts w:ascii="Cambria" w:hAnsi="Cambria" w:cs="Segoe UI"/>
          <w:sz w:val="28"/>
          <w:szCs w:val="28"/>
        </w:rPr>
        <w:t xml:space="preserve">MATERIAIS NÃO RECICLÁVEIS </w:t>
      </w:r>
    </w:p>
    <w:p w14:paraId="724BAAEA" w14:textId="77777777" w:rsidR="00996606" w:rsidRPr="001F4C4A" w:rsidRDefault="00996606" w:rsidP="00996606">
      <w:pPr>
        <w:pStyle w:val="PargrafodaLista"/>
        <w:widowControl w:val="0"/>
        <w:autoSpaceDE w:val="0"/>
        <w:autoSpaceDN w:val="0"/>
        <w:adjustRightInd w:val="0"/>
        <w:ind w:left="0"/>
        <w:contextualSpacing/>
        <w:jc w:val="both"/>
        <w:rPr>
          <w:rFonts w:ascii="Cambria" w:hAnsi="Cambria" w:cs="Segoe UI"/>
          <w:kern w:val="2"/>
          <w:sz w:val="28"/>
          <w:szCs w:val="28"/>
        </w:rPr>
      </w:pPr>
    </w:p>
    <w:p w14:paraId="5BE8BC81"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 xml:space="preserve">São todos os materiais que ainda não apresentam técnicas de reaproveitamento e são denominados rejeitos, como: lixo de banheiro (papel higiênico e lenço de papel), cerâmicas, pratos, vidros pirex e similares, trapos e roupas sujas, toco de cigarro, cinza e ciscos (segregados e acondicionados separadamente para destinação adequada), acrílico, lâmpadas fluorescentes (acondicionadas em separado), papéis plastificados, metalizados ou parafinados, papel carbono e fotografias, fitas e etiquetas adesivas, copos descartáveis de papel, espelhos, vidros planos, cristais, e pilhas (acondicionadas em separado e enviadas para o fabricante). </w:t>
      </w:r>
    </w:p>
    <w:p w14:paraId="0A94977A" w14:textId="77777777" w:rsidR="00996606" w:rsidRPr="001F4C4A" w:rsidRDefault="00996606" w:rsidP="00996606">
      <w:pPr>
        <w:widowControl w:val="0"/>
        <w:autoSpaceDE w:val="0"/>
        <w:autoSpaceDN w:val="0"/>
        <w:adjustRightInd w:val="0"/>
        <w:jc w:val="both"/>
        <w:rPr>
          <w:rFonts w:ascii="Cambria" w:hAnsi="Cambria" w:cs="Segoe UI"/>
          <w:kern w:val="2"/>
          <w:sz w:val="28"/>
          <w:szCs w:val="28"/>
        </w:rPr>
      </w:pPr>
    </w:p>
    <w:p w14:paraId="0183EB68" w14:textId="77777777" w:rsidR="00996606" w:rsidRPr="001F4C4A" w:rsidRDefault="00996606" w:rsidP="00996606">
      <w:pPr>
        <w:pStyle w:val="PargrafodaLista"/>
        <w:widowControl w:val="0"/>
        <w:numPr>
          <w:ilvl w:val="2"/>
          <w:numId w:val="45"/>
        </w:numPr>
        <w:autoSpaceDE w:val="0"/>
        <w:autoSpaceDN w:val="0"/>
        <w:adjustRightInd w:val="0"/>
        <w:ind w:left="0" w:firstLine="0"/>
        <w:contextualSpacing/>
        <w:jc w:val="both"/>
        <w:rPr>
          <w:rFonts w:ascii="Cambria" w:hAnsi="Cambria" w:cs="Segoe UI"/>
          <w:kern w:val="2"/>
          <w:sz w:val="28"/>
          <w:szCs w:val="28"/>
        </w:rPr>
      </w:pPr>
      <w:r w:rsidRPr="001F4C4A">
        <w:rPr>
          <w:rFonts w:ascii="Cambria" w:hAnsi="Cambria" w:cs="Segoe UI"/>
          <w:sz w:val="28"/>
          <w:szCs w:val="28"/>
        </w:rPr>
        <w:t xml:space="preserve">MATERIAIS RECICLÁVEIS </w:t>
      </w:r>
    </w:p>
    <w:p w14:paraId="3CEA9E38" w14:textId="77777777" w:rsidR="00996606" w:rsidRPr="001F4C4A" w:rsidRDefault="00996606" w:rsidP="00996606">
      <w:pPr>
        <w:pStyle w:val="PargrafodaLista"/>
        <w:widowControl w:val="0"/>
        <w:autoSpaceDE w:val="0"/>
        <w:autoSpaceDN w:val="0"/>
        <w:adjustRightInd w:val="0"/>
        <w:ind w:left="0"/>
        <w:contextualSpacing/>
        <w:jc w:val="both"/>
        <w:rPr>
          <w:rFonts w:ascii="Cambria" w:hAnsi="Cambria" w:cs="Segoe UI"/>
          <w:kern w:val="2"/>
          <w:sz w:val="28"/>
          <w:szCs w:val="28"/>
        </w:rPr>
      </w:pPr>
    </w:p>
    <w:p w14:paraId="0FC48EFC" w14:textId="10E11E0A" w:rsidR="00996606" w:rsidRPr="001F4C4A" w:rsidRDefault="00996606" w:rsidP="00996606">
      <w:pPr>
        <w:widowControl w:val="0"/>
        <w:autoSpaceDE w:val="0"/>
        <w:autoSpaceDN w:val="0"/>
        <w:adjustRightInd w:val="0"/>
        <w:jc w:val="both"/>
        <w:rPr>
          <w:rFonts w:ascii="Cambria" w:hAnsi="Cambria" w:cs="Segoe UI"/>
          <w:kern w:val="2"/>
          <w:sz w:val="28"/>
          <w:szCs w:val="28"/>
        </w:rPr>
      </w:pPr>
      <w:r w:rsidRPr="001F4C4A">
        <w:rPr>
          <w:rFonts w:ascii="Cambria" w:hAnsi="Cambria" w:cs="Segoe UI"/>
          <w:sz w:val="28"/>
          <w:szCs w:val="28"/>
        </w:rPr>
        <w:t>Para os materiais secos recicláveis, deverá ser seguida a padronização internacional para a identificação, por cores, nos recipientes coletores adequados, a serem disponibilizados pelo Contratante:</w:t>
      </w:r>
    </w:p>
    <w:p w14:paraId="02AE00D0" w14:textId="77777777" w:rsidR="00996606" w:rsidRPr="001F4C4A" w:rsidRDefault="00996606" w:rsidP="00996606">
      <w:pPr>
        <w:pStyle w:val="PargrafodaLista"/>
        <w:widowControl w:val="0"/>
        <w:tabs>
          <w:tab w:val="left" w:pos="1134"/>
        </w:tabs>
        <w:autoSpaceDE w:val="0"/>
        <w:autoSpaceDN w:val="0"/>
        <w:adjustRightInd w:val="0"/>
        <w:ind w:left="0"/>
        <w:jc w:val="both"/>
        <w:rPr>
          <w:rFonts w:ascii="Cambria" w:hAnsi="Cambria" w:cs="Segoe UI"/>
          <w:sz w:val="28"/>
          <w:szCs w:val="28"/>
        </w:rPr>
      </w:pPr>
      <w:r w:rsidRPr="001F4C4A">
        <w:rPr>
          <w:rFonts w:ascii="Cambria" w:hAnsi="Cambria" w:cs="Segoe UI"/>
          <w:sz w:val="28"/>
          <w:szCs w:val="28"/>
        </w:rPr>
        <w:t>- Vidro (recipiente verde);</w:t>
      </w:r>
    </w:p>
    <w:p w14:paraId="6861E5EE" w14:textId="77777777" w:rsidR="00996606" w:rsidRPr="001F4C4A" w:rsidRDefault="00996606" w:rsidP="00996606">
      <w:pPr>
        <w:pStyle w:val="PargrafodaLista"/>
        <w:widowControl w:val="0"/>
        <w:tabs>
          <w:tab w:val="left" w:pos="1134"/>
        </w:tabs>
        <w:autoSpaceDE w:val="0"/>
        <w:autoSpaceDN w:val="0"/>
        <w:adjustRightInd w:val="0"/>
        <w:ind w:left="0"/>
        <w:jc w:val="both"/>
        <w:rPr>
          <w:rFonts w:ascii="Cambria" w:hAnsi="Cambria" w:cs="Segoe UI"/>
          <w:sz w:val="28"/>
          <w:szCs w:val="28"/>
        </w:rPr>
      </w:pPr>
      <w:r w:rsidRPr="001F4C4A">
        <w:rPr>
          <w:rFonts w:ascii="Cambria" w:hAnsi="Cambria" w:cs="Segoe UI"/>
          <w:sz w:val="28"/>
          <w:szCs w:val="28"/>
        </w:rPr>
        <w:t>- Papéis secos (recipiente azul);</w:t>
      </w:r>
    </w:p>
    <w:p w14:paraId="0EBEC86A" w14:textId="77777777" w:rsidR="00996606" w:rsidRPr="001F4C4A" w:rsidRDefault="00996606" w:rsidP="00996606">
      <w:pPr>
        <w:pStyle w:val="PargrafodaLista"/>
        <w:widowControl w:val="0"/>
        <w:tabs>
          <w:tab w:val="left" w:pos="1134"/>
        </w:tabs>
        <w:autoSpaceDE w:val="0"/>
        <w:autoSpaceDN w:val="0"/>
        <w:adjustRightInd w:val="0"/>
        <w:ind w:left="0"/>
        <w:jc w:val="both"/>
        <w:rPr>
          <w:rFonts w:ascii="Cambria" w:hAnsi="Cambria" w:cs="Segoe UI"/>
          <w:sz w:val="28"/>
          <w:szCs w:val="28"/>
        </w:rPr>
      </w:pPr>
      <w:r w:rsidRPr="001F4C4A">
        <w:rPr>
          <w:rFonts w:ascii="Cambria" w:hAnsi="Cambria" w:cs="Segoe UI"/>
          <w:sz w:val="28"/>
          <w:szCs w:val="28"/>
        </w:rPr>
        <w:t>- Metais (recipiente amarelo);</w:t>
      </w:r>
    </w:p>
    <w:p w14:paraId="481B32AB" w14:textId="77777777" w:rsidR="00996606" w:rsidRPr="001F4C4A" w:rsidRDefault="00996606" w:rsidP="00996606">
      <w:pPr>
        <w:pStyle w:val="PargrafodaLista"/>
        <w:widowControl w:val="0"/>
        <w:tabs>
          <w:tab w:val="left" w:pos="1134"/>
        </w:tabs>
        <w:autoSpaceDE w:val="0"/>
        <w:autoSpaceDN w:val="0"/>
        <w:adjustRightInd w:val="0"/>
        <w:ind w:left="0"/>
        <w:jc w:val="both"/>
        <w:rPr>
          <w:rFonts w:ascii="Cambria" w:hAnsi="Cambria" w:cs="Segoe UI"/>
          <w:sz w:val="28"/>
          <w:szCs w:val="28"/>
        </w:rPr>
      </w:pPr>
      <w:r w:rsidRPr="001F4C4A">
        <w:rPr>
          <w:rFonts w:ascii="Cambria" w:hAnsi="Cambria" w:cs="Segoe UI"/>
          <w:sz w:val="28"/>
          <w:szCs w:val="28"/>
        </w:rPr>
        <w:t>- Plástico (recipiente vermelho); e</w:t>
      </w:r>
    </w:p>
    <w:p w14:paraId="5673B1BF" w14:textId="77777777" w:rsidR="00996606" w:rsidRPr="001F4C4A" w:rsidRDefault="00996606" w:rsidP="00996606">
      <w:pPr>
        <w:pStyle w:val="PargrafodaLista"/>
        <w:widowControl w:val="0"/>
        <w:tabs>
          <w:tab w:val="left" w:pos="1134"/>
        </w:tabs>
        <w:autoSpaceDE w:val="0"/>
        <w:autoSpaceDN w:val="0"/>
        <w:adjustRightInd w:val="0"/>
        <w:ind w:left="0"/>
        <w:jc w:val="both"/>
        <w:rPr>
          <w:rFonts w:ascii="Cambria" w:hAnsi="Cambria" w:cs="Segoe UI"/>
          <w:sz w:val="28"/>
          <w:szCs w:val="28"/>
        </w:rPr>
      </w:pPr>
      <w:r w:rsidRPr="001F4C4A">
        <w:rPr>
          <w:rFonts w:ascii="Cambria" w:hAnsi="Cambria" w:cs="Segoe UI"/>
          <w:sz w:val="28"/>
          <w:szCs w:val="28"/>
        </w:rPr>
        <w:t>- Lixo não reciclável (recipiente branco).</w:t>
      </w:r>
    </w:p>
    <w:p w14:paraId="2F76CE3F"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c)</w:t>
      </w:r>
      <w:r w:rsidRPr="001F4C4A">
        <w:rPr>
          <w:rFonts w:ascii="Cambria" w:hAnsi="Cambria" w:cs="Segoe UI"/>
          <w:sz w:val="28"/>
          <w:szCs w:val="28"/>
        </w:rPr>
        <w:tab/>
        <w:t>Quando implantadas pelo Contratante operações de compostagem/fabricação de adubo orgânico, a Contratada deverá separar os resíduos orgânicos e encaminhá-los posteriormente para as referidas operações, de modo a evitar sua disposição em aterro sanitário.</w:t>
      </w:r>
    </w:p>
    <w:p w14:paraId="7BD302E7"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d)</w:t>
      </w:r>
      <w:r w:rsidRPr="001F4C4A">
        <w:rPr>
          <w:rFonts w:ascii="Cambria" w:hAnsi="Cambria" w:cs="Segoe UI"/>
          <w:sz w:val="28"/>
          <w:szCs w:val="28"/>
        </w:rPr>
        <w:tab/>
        <w:t xml:space="preserve">Otimizar a utilização dos sacos de lixo, adequando sua disponibilização quanto à capacidade e à necessidade, e esgotando dentro do bom senso e da razoabilidade seu volume útil de acondicionamento, objetivando a redução da destinação de resíduos sólidos. </w:t>
      </w:r>
    </w:p>
    <w:p w14:paraId="692344B6"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090FF06F" w14:textId="77777777" w:rsidR="00996606" w:rsidRPr="001F4C4A" w:rsidRDefault="00996606" w:rsidP="00996606">
      <w:pPr>
        <w:tabs>
          <w:tab w:val="left" w:pos="1418"/>
        </w:tabs>
        <w:jc w:val="both"/>
        <w:rPr>
          <w:rFonts w:ascii="Cambria" w:hAnsi="Cambria" w:cs="Segoe UI"/>
          <w:sz w:val="28"/>
          <w:szCs w:val="28"/>
        </w:rPr>
      </w:pPr>
      <w:r w:rsidRPr="001F4C4A">
        <w:rPr>
          <w:rFonts w:ascii="Cambria" w:hAnsi="Cambria" w:cs="Segoe UI"/>
          <w:b/>
          <w:bCs/>
          <w:sz w:val="28"/>
          <w:szCs w:val="28"/>
        </w:rPr>
        <w:t>3.</w:t>
      </w:r>
      <w:r>
        <w:rPr>
          <w:rFonts w:ascii="Cambria" w:hAnsi="Cambria" w:cs="Segoe UI"/>
          <w:b/>
          <w:bCs/>
          <w:sz w:val="28"/>
          <w:szCs w:val="28"/>
        </w:rPr>
        <w:t>7</w:t>
      </w:r>
      <w:r w:rsidRPr="001F4C4A">
        <w:rPr>
          <w:rFonts w:ascii="Cambria" w:hAnsi="Cambria" w:cs="Segoe UI"/>
          <w:b/>
          <w:bCs/>
          <w:sz w:val="28"/>
          <w:szCs w:val="28"/>
        </w:rPr>
        <w:t xml:space="preserve">.4 – </w:t>
      </w:r>
      <w:r w:rsidRPr="001F4C4A">
        <w:rPr>
          <w:rFonts w:ascii="Cambria" w:hAnsi="Cambria" w:cs="Segoe UI"/>
          <w:sz w:val="28"/>
          <w:szCs w:val="28"/>
        </w:rPr>
        <w:t xml:space="preserve">Produtos Biodegradáveis </w:t>
      </w:r>
    </w:p>
    <w:p w14:paraId="43877E88" w14:textId="77777777" w:rsidR="00996606" w:rsidRPr="001F4C4A" w:rsidRDefault="00996606" w:rsidP="00996606">
      <w:pPr>
        <w:tabs>
          <w:tab w:val="left" w:pos="1418"/>
        </w:tabs>
        <w:jc w:val="both"/>
        <w:rPr>
          <w:rFonts w:ascii="Cambria" w:hAnsi="Cambria" w:cs="Segoe UI"/>
          <w:sz w:val="28"/>
          <w:szCs w:val="28"/>
        </w:rPr>
      </w:pPr>
    </w:p>
    <w:p w14:paraId="400E07B0" w14:textId="01E89BD8"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a)</w:t>
      </w:r>
      <w:r w:rsidRPr="001F4C4A">
        <w:rPr>
          <w:rFonts w:ascii="Cambria" w:hAnsi="Cambria" w:cs="Segoe UI"/>
          <w:sz w:val="28"/>
          <w:szCs w:val="28"/>
        </w:rPr>
        <w:tab/>
        <w:t>Manter critérios especiais e privilegiados para uso de produtos biodegradáveis;</w:t>
      </w:r>
    </w:p>
    <w:p w14:paraId="7549D46F"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b)</w:t>
      </w:r>
      <w:r w:rsidRPr="001F4C4A">
        <w:rPr>
          <w:rFonts w:ascii="Cambria" w:hAnsi="Cambria" w:cs="Segoe UI"/>
          <w:sz w:val="28"/>
          <w:szCs w:val="28"/>
        </w:rPr>
        <w:tab/>
        <w:t>Utilizar racionalmente os saneantes domissanitários cuja aplicação nos serviços deverá observar regra basilar de menor toxidade, ser livre de corantes e conter redução drástica de hipoclorito de sódio;</w:t>
      </w:r>
    </w:p>
    <w:p w14:paraId="2C679CF0" w14:textId="5E7B5F2E" w:rsidR="00996606"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c)</w:t>
      </w:r>
      <w:r w:rsidRPr="001F4C4A">
        <w:rPr>
          <w:rFonts w:ascii="Cambria" w:hAnsi="Cambria" w:cs="Segoe UI"/>
          <w:sz w:val="28"/>
          <w:szCs w:val="28"/>
        </w:rPr>
        <w:tab/>
        <w:t>Observar, rigorosamente, quando da aplicação e/ou manipulação de detergentes e seus congêneres, no que se refere ao atendimento das prescrições do artigo 44 da Lei Federal n</w:t>
      </w:r>
      <w:r w:rsidRPr="001F4C4A">
        <w:rPr>
          <w:rFonts w:ascii="Cambria" w:hAnsi="Cambria" w:cs="Segoe UI"/>
          <w:sz w:val="28"/>
          <w:szCs w:val="28"/>
          <w:vertAlign w:val="superscript"/>
        </w:rPr>
        <w:t>o</w:t>
      </w:r>
      <w:r w:rsidRPr="001F4C4A">
        <w:rPr>
          <w:rFonts w:ascii="Cambria" w:hAnsi="Cambria" w:cs="Segoe UI"/>
          <w:sz w:val="28"/>
          <w:szCs w:val="28"/>
        </w:rPr>
        <w:t xml:space="preserve"> 6.360, de 23 de setembro de 1976, e do Decreto Federal n</w:t>
      </w:r>
      <w:r w:rsidRPr="001F4C4A">
        <w:rPr>
          <w:rFonts w:ascii="Cambria" w:hAnsi="Cambria" w:cs="Segoe UI"/>
          <w:sz w:val="28"/>
          <w:szCs w:val="28"/>
          <w:vertAlign w:val="superscript"/>
        </w:rPr>
        <w:t>o</w:t>
      </w:r>
      <w:r w:rsidRPr="001F4C4A">
        <w:rPr>
          <w:rFonts w:ascii="Cambria" w:hAnsi="Cambria" w:cs="Segoe UI"/>
          <w:sz w:val="28"/>
          <w:szCs w:val="28"/>
        </w:rPr>
        <w:t xml:space="preserve"> 8.077, de 14 de agosto de 2013, às prescrições da Resolução ANVISA nº 40, de 5 de junho de 2008, cujos itens de controle e fiscalização por parte das autoridades sanitárias e do Contratante são os Anexos da referida Resolução: ANEXO I </w:t>
      </w:r>
      <w:r w:rsidR="00232D35">
        <w:rPr>
          <w:rFonts w:ascii="Cambria" w:hAnsi="Cambria" w:cs="Segoe UI"/>
          <w:sz w:val="28"/>
          <w:szCs w:val="28"/>
        </w:rPr>
        <w:t>–</w:t>
      </w:r>
      <w:r w:rsidRPr="001F4C4A">
        <w:rPr>
          <w:rFonts w:ascii="Cambria" w:hAnsi="Cambria" w:cs="Segoe UI"/>
          <w:sz w:val="28"/>
          <w:szCs w:val="28"/>
        </w:rPr>
        <w:t xml:space="preserve"> Tipos/ Categorias de produtos de limpeza e afins; ANEXO II – Rotulagem para produtos de limpeza e afins. Em conformidade com a Lei Federal nº 13.236, de 29 de dezembro de 2015, não deverá ser utilizada embalagem que possa induzir trocas indesejadas ou erros na dispensação, no uso ou na administração desses produtos.</w:t>
      </w:r>
    </w:p>
    <w:p w14:paraId="3DFF6285" w14:textId="77777777" w:rsidR="005B1563" w:rsidRPr="001F4C4A" w:rsidRDefault="005B1563" w:rsidP="00996606">
      <w:pPr>
        <w:widowControl w:val="0"/>
        <w:autoSpaceDE w:val="0"/>
        <w:autoSpaceDN w:val="0"/>
        <w:adjustRightInd w:val="0"/>
        <w:jc w:val="both"/>
        <w:rPr>
          <w:rFonts w:ascii="Cambria" w:hAnsi="Cambria" w:cs="Segoe UI"/>
          <w:sz w:val="28"/>
          <w:szCs w:val="28"/>
        </w:rPr>
      </w:pPr>
    </w:p>
    <w:p w14:paraId="3F5A77AA" w14:textId="77777777" w:rsidR="00996606" w:rsidRPr="001F4C4A" w:rsidRDefault="00996606" w:rsidP="00996606">
      <w:pPr>
        <w:pStyle w:val="Ttulo3"/>
        <w:shd w:val="clear" w:color="auto" w:fill="DDD9C3" w:themeFill="background2" w:themeFillShade="E6"/>
        <w:spacing w:before="0"/>
        <w:rPr>
          <w:rFonts w:ascii="Cambria" w:hAnsi="Cambria" w:cs="Segoe UI"/>
          <w:b/>
          <w:bCs/>
          <w:color w:val="auto"/>
          <w:sz w:val="28"/>
          <w:szCs w:val="28"/>
        </w:rPr>
      </w:pPr>
      <w:bookmarkStart w:id="1" w:name="_Toc239066040"/>
      <w:bookmarkStart w:id="2" w:name="_Toc312159988"/>
      <w:r w:rsidRPr="001F4C4A">
        <w:rPr>
          <w:rFonts w:ascii="Cambria" w:hAnsi="Cambria" w:cs="Segoe UI"/>
          <w:b/>
          <w:bCs/>
          <w:color w:val="auto"/>
          <w:sz w:val="28"/>
          <w:szCs w:val="28"/>
        </w:rPr>
        <w:t>4 – OBRIGAÇÕES E RESPONSABILIDADES DO CONTRATANTE</w:t>
      </w:r>
      <w:bookmarkEnd w:id="1"/>
      <w:bookmarkEnd w:id="2"/>
    </w:p>
    <w:p w14:paraId="0CAD77E6" w14:textId="77777777" w:rsidR="00996606" w:rsidRPr="001F4C4A" w:rsidRDefault="00996606" w:rsidP="00996606">
      <w:pPr>
        <w:rPr>
          <w:rFonts w:ascii="Cambria" w:hAnsi="Cambria"/>
          <w:sz w:val="28"/>
          <w:szCs w:val="28"/>
        </w:rPr>
      </w:pPr>
    </w:p>
    <w:p w14:paraId="75DD5C70"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O Contratante responsabiliza-se por:</w:t>
      </w:r>
    </w:p>
    <w:p w14:paraId="79C09F4C"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6DAC1F8B" w14:textId="77777777" w:rsidR="00996606"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4.1 – </w:t>
      </w:r>
      <w:r w:rsidRPr="001F4C4A">
        <w:rPr>
          <w:rFonts w:ascii="Cambria" w:hAnsi="Cambria" w:cs="Segoe UI"/>
          <w:sz w:val="28"/>
          <w:szCs w:val="28"/>
        </w:rPr>
        <w:t>Indicar formalmente o gestor/fiscal para acompanhamento da execução contratual, com capacitação de acordo com as especificidades do objeto a ser contratado.</w:t>
      </w:r>
    </w:p>
    <w:p w14:paraId="7F42F7ED"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472E369C"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4.2 – </w:t>
      </w:r>
      <w:r w:rsidRPr="001F4C4A">
        <w:rPr>
          <w:rFonts w:ascii="Cambria" w:hAnsi="Cambria" w:cs="Segoe UI"/>
          <w:sz w:val="28"/>
          <w:szCs w:val="28"/>
        </w:rPr>
        <w:t>Disponibilizar à Contratada suas dependências e instalações para a execução dos serviços do objeto contratado.</w:t>
      </w:r>
    </w:p>
    <w:p w14:paraId="52F1CDB8"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216DFDE3"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4.3 – </w:t>
      </w:r>
      <w:r w:rsidRPr="001F4C4A">
        <w:rPr>
          <w:rFonts w:ascii="Cambria" w:hAnsi="Cambria" w:cs="Segoe UI"/>
          <w:sz w:val="28"/>
          <w:szCs w:val="28"/>
        </w:rPr>
        <w:t>Disponibilizar à Contratada os equipamentos e utensílios de sua propriedade, que poderão ser utilizados na execução dos serviços.</w:t>
      </w:r>
    </w:p>
    <w:p w14:paraId="13B1B27A"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2318B0F6"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4.4 – </w:t>
      </w:r>
      <w:r w:rsidRPr="001F4C4A">
        <w:rPr>
          <w:rFonts w:ascii="Cambria" w:hAnsi="Cambria" w:cs="Segoe UI"/>
          <w:sz w:val="28"/>
          <w:szCs w:val="28"/>
        </w:rPr>
        <w:t>Encaminhar, para liberação de pagamento, as faturas aprovadas pela prestação de serviços.</w:t>
      </w:r>
    </w:p>
    <w:p w14:paraId="4DCED4D2" w14:textId="2883DA09" w:rsidR="005B1563" w:rsidRDefault="005B1563" w:rsidP="00996606">
      <w:pPr>
        <w:widowControl w:val="0"/>
        <w:autoSpaceDE w:val="0"/>
        <w:autoSpaceDN w:val="0"/>
        <w:adjustRightInd w:val="0"/>
        <w:jc w:val="both"/>
        <w:rPr>
          <w:rFonts w:ascii="Cambria" w:hAnsi="Cambria" w:cs="Segoe UI"/>
          <w:b/>
          <w:bCs/>
          <w:sz w:val="28"/>
          <w:szCs w:val="28"/>
        </w:rPr>
      </w:pPr>
    </w:p>
    <w:p w14:paraId="65504F14" w14:textId="77777777" w:rsidR="003128B4" w:rsidRDefault="003128B4" w:rsidP="00996606">
      <w:pPr>
        <w:widowControl w:val="0"/>
        <w:autoSpaceDE w:val="0"/>
        <w:autoSpaceDN w:val="0"/>
        <w:adjustRightInd w:val="0"/>
        <w:jc w:val="both"/>
        <w:rPr>
          <w:rFonts w:ascii="Cambria" w:hAnsi="Cambria" w:cs="Segoe UI"/>
          <w:b/>
          <w:bCs/>
          <w:sz w:val="28"/>
          <w:szCs w:val="28"/>
        </w:rPr>
      </w:pPr>
    </w:p>
    <w:p w14:paraId="74C5F7C0" w14:textId="58263BBE"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4.5 – </w:t>
      </w:r>
      <w:r w:rsidRPr="001F4C4A">
        <w:rPr>
          <w:rFonts w:ascii="Cambria" w:hAnsi="Cambria" w:cs="Segoe UI"/>
          <w:sz w:val="28"/>
          <w:szCs w:val="28"/>
        </w:rPr>
        <w:t>Acompanhar e garantir que as normas de segurança sejam respeitadas na aplicação de saneantes.</w:t>
      </w:r>
    </w:p>
    <w:p w14:paraId="69BE86CB"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4D46184D"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4.6 – </w:t>
      </w:r>
      <w:r w:rsidRPr="001F4C4A">
        <w:rPr>
          <w:rFonts w:ascii="Cambria" w:hAnsi="Cambria" w:cs="Segoe UI"/>
          <w:sz w:val="28"/>
          <w:szCs w:val="28"/>
        </w:rPr>
        <w:t>Fornecer instruções detalhadas sobre os serviços de manutenção e conservação a serem realizados, assim como esclarecer dúvidas surgidas durante a execução.</w:t>
      </w:r>
    </w:p>
    <w:p w14:paraId="151F13CC"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64473A12" w14:textId="75FDA7C0"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4.7 – </w:t>
      </w:r>
      <w:r w:rsidRPr="001F4C4A">
        <w:rPr>
          <w:rFonts w:ascii="Cambria" w:hAnsi="Cambria" w:cs="Segoe UI"/>
          <w:sz w:val="28"/>
          <w:szCs w:val="28"/>
        </w:rPr>
        <w:t>Fornecer saneantes adequados e em quantidade suficiente para a realização das atividades aqui compreendidas, quando necessário.</w:t>
      </w:r>
    </w:p>
    <w:p w14:paraId="4A282983" w14:textId="77777777" w:rsidR="005B1563" w:rsidRPr="001F4C4A" w:rsidRDefault="005B1563" w:rsidP="00996606">
      <w:pPr>
        <w:widowControl w:val="0"/>
        <w:autoSpaceDE w:val="0"/>
        <w:autoSpaceDN w:val="0"/>
        <w:adjustRightInd w:val="0"/>
        <w:jc w:val="both"/>
        <w:rPr>
          <w:rFonts w:ascii="Cambria" w:hAnsi="Cambria" w:cs="Segoe UI"/>
          <w:sz w:val="28"/>
          <w:szCs w:val="28"/>
        </w:rPr>
      </w:pPr>
    </w:p>
    <w:p w14:paraId="590DC0F7" w14:textId="77777777" w:rsidR="00996606" w:rsidRPr="001F4C4A" w:rsidRDefault="00996606" w:rsidP="00996606">
      <w:pPr>
        <w:pStyle w:val="Ttulo3"/>
        <w:shd w:val="clear" w:color="auto" w:fill="DDD9C3" w:themeFill="background2" w:themeFillShade="E6"/>
        <w:spacing w:before="0"/>
        <w:rPr>
          <w:rFonts w:ascii="Cambria" w:hAnsi="Cambria" w:cs="Segoe UI"/>
          <w:b/>
          <w:bCs/>
          <w:color w:val="auto"/>
          <w:sz w:val="28"/>
          <w:szCs w:val="28"/>
        </w:rPr>
      </w:pPr>
      <w:bookmarkStart w:id="3" w:name="_Toc236978568"/>
      <w:bookmarkStart w:id="4" w:name="_Toc312159989"/>
      <w:r w:rsidRPr="001F4C4A">
        <w:rPr>
          <w:rFonts w:ascii="Cambria" w:hAnsi="Cambria" w:cs="Segoe UI"/>
          <w:b/>
          <w:bCs/>
          <w:color w:val="auto"/>
          <w:sz w:val="28"/>
          <w:szCs w:val="28"/>
        </w:rPr>
        <w:t>5 – HORÁRIO DE EXECUÇÃO DOS SERVIÇOS</w:t>
      </w:r>
      <w:bookmarkEnd w:id="3"/>
      <w:bookmarkEnd w:id="4"/>
    </w:p>
    <w:p w14:paraId="7FB0AF06" w14:textId="77777777" w:rsidR="00996606" w:rsidRPr="001F4C4A" w:rsidRDefault="00996606" w:rsidP="00996606">
      <w:pPr>
        <w:rPr>
          <w:rFonts w:ascii="Cambria" w:hAnsi="Cambria"/>
          <w:sz w:val="28"/>
          <w:szCs w:val="28"/>
        </w:rPr>
      </w:pPr>
    </w:p>
    <w:p w14:paraId="38377D94"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5.1 – </w:t>
      </w:r>
      <w:r w:rsidRPr="001F4C4A">
        <w:rPr>
          <w:rFonts w:ascii="Cambria" w:hAnsi="Cambria" w:cs="Segoe UI"/>
          <w:sz w:val="28"/>
          <w:szCs w:val="28"/>
        </w:rPr>
        <w:t xml:space="preserve">Os serviços serão executados em horários que não interfiram nas atividades normais do Contratante. </w:t>
      </w:r>
    </w:p>
    <w:p w14:paraId="43D96F1B"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07883E92" w14:textId="77777777" w:rsidR="00996606" w:rsidRPr="001F4C4A" w:rsidRDefault="00996606" w:rsidP="00996606">
      <w:pPr>
        <w:pStyle w:val="Ttulo3"/>
        <w:shd w:val="clear" w:color="auto" w:fill="DDD9C3" w:themeFill="background2" w:themeFillShade="E6"/>
        <w:spacing w:before="0"/>
        <w:rPr>
          <w:rFonts w:ascii="Cambria" w:hAnsi="Cambria" w:cs="Segoe UI"/>
          <w:b/>
          <w:bCs/>
          <w:color w:val="auto"/>
          <w:sz w:val="28"/>
          <w:szCs w:val="28"/>
        </w:rPr>
      </w:pPr>
      <w:bookmarkStart w:id="5" w:name="_Toc239066041"/>
      <w:bookmarkStart w:id="6" w:name="_Toc312159990"/>
      <w:r w:rsidRPr="001F4C4A">
        <w:rPr>
          <w:rFonts w:ascii="Cambria" w:hAnsi="Cambria" w:cs="Segoe UI"/>
          <w:b/>
          <w:bCs/>
          <w:color w:val="auto"/>
          <w:sz w:val="28"/>
          <w:szCs w:val="28"/>
        </w:rPr>
        <w:t>6 – FISCALIZAÇÃO DA EXECUÇÃO DOS SERVIÇOS</w:t>
      </w:r>
      <w:bookmarkEnd w:id="5"/>
      <w:bookmarkEnd w:id="6"/>
    </w:p>
    <w:p w14:paraId="10D51FC3" w14:textId="77777777" w:rsidR="00996606" w:rsidRPr="001F4C4A" w:rsidRDefault="00996606" w:rsidP="00996606">
      <w:pPr>
        <w:rPr>
          <w:rFonts w:ascii="Cambria" w:hAnsi="Cambria"/>
          <w:sz w:val="28"/>
          <w:szCs w:val="28"/>
        </w:rPr>
      </w:pPr>
    </w:p>
    <w:p w14:paraId="5B304292" w14:textId="7C2CF988" w:rsidR="00996606"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6.1 – </w:t>
      </w:r>
      <w:r w:rsidRPr="001F4C4A">
        <w:rPr>
          <w:rFonts w:ascii="Cambria" w:hAnsi="Cambria" w:cs="Segoe UI"/>
          <w:sz w:val="28"/>
          <w:szCs w:val="28"/>
        </w:rPr>
        <w:t xml:space="preserve">Ao Contratante, por intermédio do gestor/fiscal, é assegurada a fiscalização dos serviços contratados, de forma a acompanhar a execução contratual, cabendo a ele: </w:t>
      </w:r>
    </w:p>
    <w:p w14:paraId="646DC812" w14:textId="77777777" w:rsidR="003128B4" w:rsidRPr="001F4C4A" w:rsidRDefault="003128B4" w:rsidP="00996606">
      <w:pPr>
        <w:widowControl w:val="0"/>
        <w:autoSpaceDE w:val="0"/>
        <w:autoSpaceDN w:val="0"/>
        <w:adjustRightInd w:val="0"/>
        <w:jc w:val="both"/>
        <w:rPr>
          <w:rFonts w:ascii="Cambria" w:hAnsi="Cambria" w:cs="Segoe UI"/>
          <w:sz w:val="28"/>
          <w:szCs w:val="28"/>
        </w:rPr>
      </w:pPr>
    </w:p>
    <w:p w14:paraId="18B7CE60"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a)</w:t>
      </w:r>
      <w:r w:rsidRPr="001F4C4A">
        <w:rPr>
          <w:rFonts w:ascii="Cambria" w:hAnsi="Cambria" w:cs="Segoe UI"/>
          <w:sz w:val="28"/>
          <w:szCs w:val="28"/>
        </w:rPr>
        <w:tab/>
        <w:t>Exercer a fiscalização dos serviços contratados, observando, por exemplo, o cumprimento dos horários e a compatibilidade com o cronograma de trabalho estabelecido, de modo a assegurar a efetiva execução do escopo contratado;</w:t>
      </w:r>
    </w:p>
    <w:p w14:paraId="5E74F44B"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b)</w:t>
      </w:r>
      <w:r w:rsidRPr="001F4C4A">
        <w:rPr>
          <w:rFonts w:ascii="Cambria" w:hAnsi="Cambria" w:cs="Segoe UI"/>
          <w:sz w:val="28"/>
          <w:szCs w:val="28"/>
        </w:rPr>
        <w:tab/>
        <w:t>Registrar ocorrências na execução do objeto contratado, indicando e aplicando as eventuais multas, penalidades e sanções por inadimplemento contratual;</w:t>
      </w:r>
    </w:p>
    <w:p w14:paraId="47CCBCA9"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c)</w:t>
      </w:r>
      <w:r w:rsidRPr="001F4C4A">
        <w:rPr>
          <w:rFonts w:ascii="Cambria" w:hAnsi="Cambria" w:cs="Segoe UI"/>
          <w:sz w:val="28"/>
          <w:szCs w:val="28"/>
        </w:rPr>
        <w:tab/>
        <w:t>Realizar avaliação periódica das atividades desenvolvidas pela Contratada, utilizando-se da ferramenta constante de Anexo deste Edital; e</w:t>
      </w:r>
    </w:p>
    <w:p w14:paraId="146E69F3"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d)</w:t>
      </w:r>
      <w:r w:rsidRPr="001F4C4A">
        <w:rPr>
          <w:rFonts w:ascii="Cambria" w:hAnsi="Cambria" w:cs="Segoe UI"/>
          <w:sz w:val="28"/>
          <w:szCs w:val="28"/>
        </w:rPr>
        <w:tab/>
        <w:t>Aprovar as faturas de prestação de serviços somente dos serviços efetivamente aceitos.</w:t>
      </w:r>
    </w:p>
    <w:p w14:paraId="6AE35ED9"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2FBAA74A"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6.2 – </w:t>
      </w:r>
      <w:r w:rsidRPr="001F4C4A">
        <w:rPr>
          <w:rFonts w:ascii="Cambria" w:hAnsi="Cambria" w:cs="Segoe UI"/>
          <w:sz w:val="28"/>
          <w:szCs w:val="28"/>
        </w:rPr>
        <w:t xml:space="preserve">A fiscalização do Contratante terá, a qualquer tempo, acesso a todas as dependências vinculadas à execução dos serviços contratados, podendo verificar as condições de higiene e de conservação das dependências, equipamentos e utensílios utilizados. </w:t>
      </w:r>
    </w:p>
    <w:p w14:paraId="26B0907C" w14:textId="77777777" w:rsidR="00996606" w:rsidRPr="001F4C4A" w:rsidRDefault="00996606" w:rsidP="00996606">
      <w:pPr>
        <w:widowControl w:val="0"/>
        <w:autoSpaceDE w:val="0"/>
        <w:autoSpaceDN w:val="0"/>
        <w:adjustRightInd w:val="0"/>
        <w:jc w:val="both"/>
        <w:rPr>
          <w:rFonts w:ascii="Cambria" w:hAnsi="Cambria" w:cs="Segoe UI"/>
          <w:sz w:val="28"/>
          <w:szCs w:val="28"/>
        </w:rPr>
      </w:pPr>
    </w:p>
    <w:p w14:paraId="5EA3AD47" w14:textId="77777777" w:rsidR="00996606" w:rsidRPr="001F4C4A" w:rsidRDefault="00996606" w:rsidP="00996606">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6.3 – </w:t>
      </w:r>
      <w:r w:rsidRPr="001F4C4A">
        <w:rPr>
          <w:rFonts w:ascii="Cambria" w:hAnsi="Cambria" w:cs="Segoe UI"/>
          <w:sz w:val="28"/>
          <w:szCs w:val="28"/>
        </w:rPr>
        <w:t>A fiscalização dos serviços pelo Contratante não exclui nem diminui a completa responsabilidade da Contratada por qualquer inobservância ou omissão à legislação vigente e às cláusulas contratuais.</w:t>
      </w:r>
    </w:p>
    <w:p w14:paraId="37F7F058" w14:textId="77777777" w:rsidR="00996606" w:rsidRPr="00262C65" w:rsidRDefault="00996606" w:rsidP="00CC79EB">
      <w:pPr>
        <w:tabs>
          <w:tab w:val="left" w:pos="0"/>
        </w:tabs>
        <w:jc w:val="both"/>
        <w:rPr>
          <w:rFonts w:ascii="Cambria" w:hAnsi="Cambria"/>
          <w:sz w:val="28"/>
          <w:szCs w:val="28"/>
        </w:rPr>
      </w:pPr>
    </w:p>
    <w:p w14:paraId="3A1C5300" w14:textId="745BC112" w:rsidR="00CC79EB" w:rsidRPr="00262C65" w:rsidRDefault="00C14AED" w:rsidP="00CC79EB">
      <w:pPr>
        <w:shd w:val="clear" w:color="auto" w:fill="C4BC96" w:themeFill="background2" w:themeFillShade="BF"/>
        <w:jc w:val="both"/>
        <w:rPr>
          <w:rFonts w:ascii="Cambria" w:hAnsi="Cambria" w:cs="Consolas"/>
          <w:sz w:val="28"/>
          <w:szCs w:val="28"/>
        </w:rPr>
      </w:pPr>
      <w:r>
        <w:rPr>
          <w:rFonts w:ascii="Cambria" w:hAnsi="Cambria" w:cs="Consolas"/>
          <w:b/>
          <w:sz w:val="28"/>
          <w:szCs w:val="28"/>
        </w:rPr>
        <w:t>7</w:t>
      </w:r>
      <w:r w:rsidR="00CC79EB" w:rsidRPr="00262C65">
        <w:rPr>
          <w:rFonts w:ascii="Cambria" w:hAnsi="Cambria" w:cs="Consolas"/>
          <w:b/>
          <w:sz w:val="28"/>
          <w:szCs w:val="28"/>
        </w:rPr>
        <w:t xml:space="preserve"> – DISCRIMINAÇÃO, UNIDADE DE FORNECIMENTO, QUANTIDADE, PREÇOS ESTIMADOS </w:t>
      </w:r>
    </w:p>
    <w:p w14:paraId="6BA8F107" w14:textId="77777777" w:rsidR="00CC79EB" w:rsidRDefault="00CC79EB" w:rsidP="00CC79EB">
      <w:pPr>
        <w:jc w:val="both"/>
        <w:rPr>
          <w:rFonts w:ascii="Cambria" w:eastAsia="Calibri" w:hAnsi="Cambria" w:cs="Consolas"/>
          <w:b/>
          <w:sz w:val="28"/>
          <w:szCs w:val="28"/>
        </w:rPr>
      </w:pPr>
    </w:p>
    <w:tbl>
      <w:tblPr>
        <w:tblW w:w="100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0"/>
        <w:gridCol w:w="2248"/>
        <w:gridCol w:w="1913"/>
        <w:gridCol w:w="1534"/>
        <w:gridCol w:w="1534"/>
      </w:tblGrid>
      <w:tr w:rsidR="00CC79EB" w:rsidRPr="007763FA" w14:paraId="01DDF666" w14:textId="77777777" w:rsidTr="007763FA">
        <w:trPr>
          <w:trHeight w:val="300"/>
          <w:jc w:val="center"/>
        </w:trPr>
        <w:tc>
          <w:tcPr>
            <w:tcW w:w="2830" w:type="dxa"/>
            <w:shd w:val="clear" w:color="auto" w:fill="C4BC96" w:themeFill="background2" w:themeFillShade="BF"/>
            <w:noWrap/>
            <w:vAlign w:val="bottom"/>
          </w:tcPr>
          <w:p w14:paraId="4B338511" w14:textId="77777777" w:rsidR="00CC79EB" w:rsidRPr="007763FA" w:rsidRDefault="00CC79EB" w:rsidP="006F5BB9">
            <w:pPr>
              <w:jc w:val="center"/>
              <w:rPr>
                <w:rFonts w:ascii="Cambria" w:hAnsi="Cambria" w:cs="Consolas"/>
                <w:b/>
                <w:sz w:val="28"/>
                <w:szCs w:val="28"/>
              </w:rPr>
            </w:pPr>
            <w:r w:rsidRPr="007763FA">
              <w:rPr>
                <w:rFonts w:ascii="Cambria" w:hAnsi="Cambria" w:cs="Consolas"/>
                <w:b/>
                <w:sz w:val="28"/>
                <w:szCs w:val="28"/>
              </w:rPr>
              <w:t>DISCRIMINAÇÃO</w:t>
            </w:r>
          </w:p>
          <w:p w14:paraId="1284A9D5" w14:textId="77777777" w:rsidR="00CC79EB" w:rsidRPr="007763FA" w:rsidRDefault="00CC79EB" w:rsidP="006F5BB9">
            <w:pPr>
              <w:jc w:val="center"/>
              <w:rPr>
                <w:rFonts w:ascii="Cambria" w:hAnsi="Cambria" w:cs="Consolas"/>
                <w:b/>
                <w:sz w:val="28"/>
                <w:szCs w:val="28"/>
              </w:rPr>
            </w:pPr>
          </w:p>
          <w:p w14:paraId="0673FCE4" w14:textId="77777777" w:rsidR="00CC79EB" w:rsidRPr="007763FA" w:rsidRDefault="00CC79EB" w:rsidP="006F5BB9">
            <w:pPr>
              <w:jc w:val="center"/>
              <w:rPr>
                <w:rFonts w:ascii="Cambria" w:hAnsi="Cambria" w:cs="Consolas"/>
                <w:b/>
                <w:sz w:val="28"/>
                <w:szCs w:val="28"/>
              </w:rPr>
            </w:pPr>
          </w:p>
          <w:p w14:paraId="2AB96642" w14:textId="77777777" w:rsidR="00CC79EB" w:rsidRPr="007763FA" w:rsidRDefault="00CC79EB" w:rsidP="006F5BB9">
            <w:pPr>
              <w:jc w:val="center"/>
              <w:rPr>
                <w:rFonts w:ascii="Cambria" w:hAnsi="Cambria" w:cs="Consolas"/>
                <w:b/>
                <w:sz w:val="28"/>
                <w:szCs w:val="28"/>
              </w:rPr>
            </w:pPr>
          </w:p>
          <w:p w14:paraId="2594CAFE" w14:textId="77777777" w:rsidR="00CC79EB" w:rsidRPr="007763FA" w:rsidRDefault="00CC79EB" w:rsidP="006F5BB9">
            <w:pPr>
              <w:jc w:val="center"/>
              <w:rPr>
                <w:rFonts w:ascii="Cambria" w:hAnsi="Cambria" w:cs="Consolas"/>
                <w:b/>
                <w:sz w:val="28"/>
                <w:szCs w:val="28"/>
              </w:rPr>
            </w:pPr>
          </w:p>
        </w:tc>
        <w:tc>
          <w:tcPr>
            <w:tcW w:w="2248" w:type="dxa"/>
            <w:shd w:val="clear" w:color="auto" w:fill="C4BC96" w:themeFill="background2" w:themeFillShade="BF"/>
          </w:tcPr>
          <w:p w14:paraId="583C4405" w14:textId="77777777" w:rsidR="00CC79EB" w:rsidRPr="007763FA" w:rsidRDefault="00CC79EB" w:rsidP="006F5BB9">
            <w:pPr>
              <w:jc w:val="center"/>
              <w:rPr>
                <w:rFonts w:ascii="Cambria" w:hAnsi="Cambria" w:cs="Calibri"/>
                <w:color w:val="000000"/>
                <w:sz w:val="28"/>
                <w:szCs w:val="28"/>
              </w:rPr>
            </w:pPr>
            <w:r w:rsidRPr="007763FA">
              <w:rPr>
                <w:rFonts w:ascii="Cambria" w:hAnsi="Cambria" w:cs="Consolas"/>
                <w:b/>
                <w:sz w:val="28"/>
                <w:szCs w:val="28"/>
              </w:rPr>
              <w:t>UNIDADE DE FORNECIMENTO</w:t>
            </w:r>
          </w:p>
        </w:tc>
        <w:tc>
          <w:tcPr>
            <w:tcW w:w="1913" w:type="dxa"/>
            <w:shd w:val="clear" w:color="auto" w:fill="C4BC96" w:themeFill="background2" w:themeFillShade="BF"/>
            <w:noWrap/>
          </w:tcPr>
          <w:p w14:paraId="1B0A542D" w14:textId="77777777" w:rsidR="00CC79EB" w:rsidRPr="007763FA" w:rsidRDefault="00CC79EB" w:rsidP="006F5BB9">
            <w:pPr>
              <w:jc w:val="center"/>
              <w:rPr>
                <w:rFonts w:ascii="Cambria" w:hAnsi="Cambria" w:cs="Calibri"/>
                <w:color w:val="000000"/>
                <w:sz w:val="28"/>
                <w:szCs w:val="28"/>
              </w:rPr>
            </w:pPr>
            <w:r w:rsidRPr="007763FA">
              <w:rPr>
                <w:rFonts w:ascii="Cambria" w:hAnsi="Cambria" w:cs="Consolas"/>
                <w:b/>
                <w:sz w:val="28"/>
                <w:szCs w:val="28"/>
              </w:rPr>
              <w:t>QUANTIDADE</w:t>
            </w:r>
          </w:p>
        </w:tc>
        <w:tc>
          <w:tcPr>
            <w:tcW w:w="1534" w:type="dxa"/>
            <w:shd w:val="clear" w:color="auto" w:fill="C4BC96" w:themeFill="background2" w:themeFillShade="BF"/>
            <w:vAlign w:val="bottom"/>
          </w:tcPr>
          <w:p w14:paraId="764C0C73" w14:textId="77777777" w:rsidR="00CC79EB" w:rsidRPr="007763FA" w:rsidRDefault="00CC79EB" w:rsidP="006F5BB9">
            <w:pPr>
              <w:jc w:val="center"/>
              <w:rPr>
                <w:rFonts w:ascii="Cambria" w:hAnsi="Cambria" w:cs="Consolas"/>
                <w:b/>
                <w:sz w:val="28"/>
                <w:szCs w:val="28"/>
              </w:rPr>
            </w:pPr>
            <w:r w:rsidRPr="007763FA">
              <w:rPr>
                <w:rFonts w:ascii="Cambria" w:hAnsi="Cambria" w:cs="Consolas"/>
                <w:b/>
                <w:sz w:val="28"/>
                <w:szCs w:val="28"/>
              </w:rPr>
              <w:t>PREÇO UNITÁRIO ESTIMADO (R$)</w:t>
            </w:r>
          </w:p>
          <w:p w14:paraId="5E868A44" w14:textId="77777777" w:rsidR="00CC79EB" w:rsidRPr="007763FA" w:rsidRDefault="00CC79EB" w:rsidP="006F5BB9">
            <w:pPr>
              <w:jc w:val="center"/>
              <w:rPr>
                <w:rFonts w:ascii="Cambria" w:hAnsi="Cambria" w:cs="Consolas"/>
                <w:b/>
                <w:sz w:val="28"/>
                <w:szCs w:val="28"/>
              </w:rPr>
            </w:pPr>
          </w:p>
        </w:tc>
        <w:tc>
          <w:tcPr>
            <w:tcW w:w="1534" w:type="dxa"/>
            <w:shd w:val="clear" w:color="auto" w:fill="C4BC96" w:themeFill="background2" w:themeFillShade="BF"/>
            <w:noWrap/>
            <w:vAlign w:val="bottom"/>
          </w:tcPr>
          <w:p w14:paraId="6A734185" w14:textId="77777777" w:rsidR="00CC79EB" w:rsidRPr="007763FA" w:rsidRDefault="00CC79EB" w:rsidP="006F5BB9">
            <w:pPr>
              <w:jc w:val="center"/>
              <w:rPr>
                <w:rFonts w:ascii="Cambria" w:hAnsi="Cambria" w:cs="Consolas"/>
                <w:b/>
                <w:sz w:val="28"/>
                <w:szCs w:val="28"/>
              </w:rPr>
            </w:pPr>
            <w:r w:rsidRPr="007763FA">
              <w:rPr>
                <w:rFonts w:ascii="Cambria" w:hAnsi="Cambria" w:cs="Consolas"/>
                <w:b/>
                <w:sz w:val="28"/>
                <w:szCs w:val="28"/>
              </w:rPr>
              <w:t>PREÇO TOTAL ESTIMADO (R$)</w:t>
            </w:r>
          </w:p>
          <w:p w14:paraId="62A57DF4" w14:textId="77777777" w:rsidR="00CC79EB" w:rsidRPr="007763FA" w:rsidRDefault="00CC79EB" w:rsidP="006F5BB9">
            <w:pPr>
              <w:jc w:val="center"/>
              <w:rPr>
                <w:rFonts w:ascii="Cambria" w:hAnsi="Cambria" w:cs="Consolas"/>
                <w:b/>
                <w:sz w:val="28"/>
                <w:szCs w:val="28"/>
              </w:rPr>
            </w:pPr>
          </w:p>
        </w:tc>
      </w:tr>
      <w:tr w:rsidR="00CC79EB" w:rsidRPr="007763FA" w14:paraId="67C7FF5F" w14:textId="77777777" w:rsidTr="007763FA">
        <w:trPr>
          <w:trHeight w:val="300"/>
          <w:jc w:val="center"/>
        </w:trPr>
        <w:tc>
          <w:tcPr>
            <w:tcW w:w="2830" w:type="dxa"/>
            <w:shd w:val="clear" w:color="auto" w:fill="auto"/>
            <w:noWrap/>
          </w:tcPr>
          <w:p w14:paraId="3B426B17" w14:textId="5ED8DCAC" w:rsidR="00CC79EB" w:rsidRPr="007763FA" w:rsidRDefault="007C1771" w:rsidP="006F5BB9">
            <w:pPr>
              <w:jc w:val="both"/>
              <w:rPr>
                <w:rFonts w:ascii="Cambria" w:hAnsi="Cambria" w:cs="Calibri"/>
                <w:color w:val="000000"/>
                <w:sz w:val="28"/>
                <w:szCs w:val="28"/>
              </w:rPr>
            </w:pPr>
            <w:r w:rsidRPr="007763FA">
              <w:rPr>
                <w:rFonts w:ascii="Cambria" w:eastAsia="MS Mincho" w:hAnsi="Cambria" w:cs="Consolas"/>
                <w:iCs/>
                <w:sz w:val="28"/>
                <w:szCs w:val="28"/>
              </w:rPr>
              <w:t>Contratação de Empresa Especializada para a Prestação de Serviços de Limpeza e Manutenção da EMEIEF Assentamento Zumbi dos Palmares, localizada na Rodovia Intermunicipal SP 261 no Assentamento Zumbi dos Palmares</w:t>
            </w:r>
            <w:r w:rsidRPr="007763FA">
              <w:rPr>
                <w:rFonts w:ascii="Cambria" w:hAnsi="Cambria"/>
                <w:sz w:val="28"/>
                <w:szCs w:val="28"/>
              </w:rPr>
              <w:t xml:space="preserve">, </w:t>
            </w:r>
            <w:r w:rsidRPr="007763FA">
              <w:rPr>
                <w:rFonts w:ascii="Cambria" w:hAnsi="Cambria" w:cs="Consolas"/>
                <w:sz w:val="28"/>
                <w:szCs w:val="28"/>
              </w:rPr>
              <w:t>conforme especificações constantes do Termo de Referência, que integra este Edital como Anexo I.</w:t>
            </w:r>
          </w:p>
        </w:tc>
        <w:tc>
          <w:tcPr>
            <w:tcW w:w="2248" w:type="dxa"/>
          </w:tcPr>
          <w:p w14:paraId="7E13287F" w14:textId="77777777" w:rsidR="00CC79EB" w:rsidRPr="007763FA" w:rsidRDefault="00CC79EB" w:rsidP="006F5BB9">
            <w:pPr>
              <w:jc w:val="center"/>
              <w:rPr>
                <w:rFonts w:ascii="Cambria" w:hAnsi="Cambria" w:cs="Calibri"/>
                <w:color w:val="000000"/>
                <w:sz w:val="28"/>
                <w:szCs w:val="28"/>
              </w:rPr>
            </w:pPr>
            <w:r w:rsidRPr="007763FA">
              <w:rPr>
                <w:rFonts w:ascii="Cambria" w:hAnsi="Cambria" w:cs="Calibri"/>
                <w:color w:val="000000"/>
                <w:sz w:val="28"/>
                <w:szCs w:val="28"/>
              </w:rPr>
              <w:t>Meses</w:t>
            </w:r>
          </w:p>
        </w:tc>
        <w:tc>
          <w:tcPr>
            <w:tcW w:w="1913" w:type="dxa"/>
            <w:shd w:val="clear" w:color="auto" w:fill="auto"/>
            <w:noWrap/>
          </w:tcPr>
          <w:p w14:paraId="40058A7F" w14:textId="77777777" w:rsidR="00CC79EB" w:rsidRPr="007763FA" w:rsidRDefault="00CC79EB" w:rsidP="006F5BB9">
            <w:pPr>
              <w:jc w:val="center"/>
              <w:rPr>
                <w:rFonts w:ascii="Cambria" w:hAnsi="Cambria" w:cs="Calibri"/>
                <w:color w:val="000000"/>
                <w:sz w:val="28"/>
                <w:szCs w:val="28"/>
              </w:rPr>
            </w:pPr>
            <w:r w:rsidRPr="007763FA">
              <w:rPr>
                <w:rFonts w:ascii="Cambria" w:hAnsi="Cambria" w:cs="Calibri"/>
                <w:color w:val="000000"/>
                <w:sz w:val="28"/>
                <w:szCs w:val="28"/>
              </w:rPr>
              <w:t>12</w:t>
            </w:r>
          </w:p>
        </w:tc>
        <w:tc>
          <w:tcPr>
            <w:tcW w:w="1534" w:type="dxa"/>
          </w:tcPr>
          <w:p w14:paraId="2F9EF571" w14:textId="41DDDF7E" w:rsidR="00CC79EB" w:rsidRPr="007763FA" w:rsidRDefault="006B1DB0" w:rsidP="006F5BB9">
            <w:pPr>
              <w:jc w:val="right"/>
              <w:rPr>
                <w:rFonts w:ascii="Cambria" w:hAnsi="Cambria" w:cs="Calibri"/>
                <w:color w:val="000000"/>
                <w:sz w:val="28"/>
                <w:szCs w:val="28"/>
              </w:rPr>
            </w:pPr>
            <w:r w:rsidRPr="007763FA">
              <w:rPr>
                <w:rFonts w:ascii="Cambria" w:hAnsi="Cambria" w:cs="Calibri"/>
                <w:color w:val="000000"/>
                <w:sz w:val="28"/>
                <w:szCs w:val="28"/>
              </w:rPr>
              <w:t>22.000,00</w:t>
            </w:r>
          </w:p>
        </w:tc>
        <w:tc>
          <w:tcPr>
            <w:tcW w:w="1534" w:type="dxa"/>
            <w:shd w:val="clear" w:color="auto" w:fill="auto"/>
            <w:noWrap/>
          </w:tcPr>
          <w:p w14:paraId="003AB896" w14:textId="3836B329" w:rsidR="00CC79EB" w:rsidRPr="007763FA" w:rsidRDefault="006B1DB0" w:rsidP="006F5BB9">
            <w:pPr>
              <w:jc w:val="right"/>
              <w:rPr>
                <w:rFonts w:ascii="Cambria" w:hAnsi="Cambria" w:cs="Calibri"/>
                <w:color w:val="000000"/>
                <w:sz w:val="28"/>
                <w:szCs w:val="28"/>
              </w:rPr>
            </w:pPr>
            <w:r w:rsidRPr="007763FA">
              <w:rPr>
                <w:rFonts w:ascii="Cambria" w:hAnsi="Cambria" w:cs="Consolas"/>
                <w:sz w:val="28"/>
                <w:szCs w:val="28"/>
              </w:rPr>
              <w:t>266.400,00</w:t>
            </w:r>
          </w:p>
        </w:tc>
      </w:tr>
    </w:tbl>
    <w:p w14:paraId="7E9CD825" w14:textId="77777777" w:rsidR="00CC79EB" w:rsidRDefault="00CC79EB" w:rsidP="00CC79EB">
      <w:pPr>
        <w:jc w:val="center"/>
        <w:rPr>
          <w:rFonts w:ascii="Cambria" w:eastAsia="Calibri" w:hAnsi="Cambria" w:cs="Consolas"/>
          <w:b/>
          <w:sz w:val="28"/>
          <w:szCs w:val="28"/>
        </w:rPr>
      </w:pPr>
    </w:p>
    <w:p w14:paraId="621CFC99" w14:textId="77777777" w:rsidR="00CC79EB" w:rsidRDefault="00CC79EB" w:rsidP="00CC79EB">
      <w:pPr>
        <w:jc w:val="center"/>
        <w:rPr>
          <w:rFonts w:ascii="Cambria" w:eastAsia="Calibri" w:hAnsi="Cambria" w:cs="Consolas"/>
          <w:b/>
          <w:sz w:val="28"/>
          <w:szCs w:val="28"/>
        </w:rPr>
      </w:pPr>
    </w:p>
    <w:p w14:paraId="0D136ED9" w14:textId="77777777" w:rsidR="00CC79EB" w:rsidRDefault="00CC79EB" w:rsidP="00CC79EB">
      <w:pPr>
        <w:jc w:val="center"/>
        <w:rPr>
          <w:rFonts w:ascii="Cambria" w:eastAsia="Calibri" w:hAnsi="Cambria" w:cs="Consolas"/>
          <w:b/>
          <w:sz w:val="28"/>
          <w:szCs w:val="28"/>
        </w:rPr>
      </w:pPr>
    </w:p>
    <w:p w14:paraId="517B95E5" w14:textId="77777777" w:rsidR="006B1DB0" w:rsidRDefault="006B1DB0">
      <w:pPr>
        <w:rPr>
          <w:rFonts w:ascii="Cambria" w:eastAsia="Calibri" w:hAnsi="Cambria" w:cs="Consolas"/>
          <w:b/>
          <w:sz w:val="28"/>
          <w:szCs w:val="28"/>
        </w:rPr>
      </w:pPr>
      <w:r>
        <w:rPr>
          <w:rFonts w:ascii="Cambria" w:eastAsia="Calibri" w:hAnsi="Cambria" w:cs="Consolas"/>
          <w:b/>
          <w:sz w:val="28"/>
          <w:szCs w:val="28"/>
        </w:rPr>
        <w:br w:type="page"/>
      </w:r>
    </w:p>
    <w:p w14:paraId="3D903893" w14:textId="2583EF2F" w:rsidR="00CC79EB" w:rsidRPr="004407E5" w:rsidRDefault="00CC79EB" w:rsidP="00CC79EB">
      <w:pPr>
        <w:jc w:val="center"/>
        <w:rPr>
          <w:rFonts w:ascii="Cambria" w:eastAsia="Calibri" w:hAnsi="Cambria" w:cs="Consolas"/>
          <w:b/>
          <w:sz w:val="28"/>
          <w:szCs w:val="28"/>
        </w:rPr>
      </w:pPr>
      <w:r w:rsidRPr="004407E5">
        <w:rPr>
          <w:rFonts w:ascii="Cambria" w:eastAsia="Calibri" w:hAnsi="Cambria" w:cs="Consolas"/>
          <w:b/>
          <w:sz w:val="28"/>
          <w:szCs w:val="28"/>
        </w:rPr>
        <w:t>ANEXO I</w:t>
      </w:r>
      <w:r>
        <w:rPr>
          <w:rFonts w:ascii="Cambria" w:eastAsia="Calibri" w:hAnsi="Cambria" w:cs="Consolas"/>
          <w:b/>
          <w:sz w:val="28"/>
          <w:szCs w:val="28"/>
        </w:rPr>
        <w:t>I</w:t>
      </w:r>
    </w:p>
    <w:p w14:paraId="60D72CA7" w14:textId="77777777" w:rsidR="00CC79EB" w:rsidRPr="004407E5" w:rsidRDefault="00CC79EB" w:rsidP="00CC79EB">
      <w:pPr>
        <w:jc w:val="center"/>
        <w:rPr>
          <w:rFonts w:ascii="Cambria" w:eastAsia="Calibri" w:hAnsi="Cambria" w:cs="Consolas"/>
          <w:b/>
          <w:sz w:val="28"/>
          <w:szCs w:val="28"/>
        </w:rPr>
      </w:pPr>
      <w:r w:rsidRPr="004407E5">
        <w:rPr>
          <w:rFonts w:ascii="Cambria" w:eastAsia="Calibri" w:hAnsi="Cambria" w:cs="Consolas"/>
          <w:b/>
          <w:sz w:val="28"/>
          <w:szCs w:val="28"/>
        </w:rPr>
        <w:t>MINUTA DO CONTRATO</w:t>
      </w:r>
    </w:p>
    <w:p w14:paraId="39D8E6EC" w14:textId="77777777" w:rsidR="00CC79EB" w:rsidRPr="004407E5" w:rsidRDefault="00CC79EB" w:rsidP="00CC79EB">
      <w:pPr>
        <w:widowControl w:val="0"/>
        <w:jc w:val="both"/>
        <w:rPr>
          <w:rFonts w:ascii="Cambria" w:eastAsia="Calibri" w:hAnsi="Cambria" w:cs="Consolas"/>
          <w:b/>
          <w:sz w:val="28"/>
          <w:szCs w:val="28"/>
        </w:rPr>
      </w:pPr>
    </w:p>
    <w:p w14:paraId="511FC6EC" w14:textId="77777777" w:rsidR="00CC79EB" w:rsidRPr="004407E5" w:rsidRDefault="00CC79EB" w:rsidP="00CC79EB">
      <w:pPr>
        <w:autoSpaceDE w:val="0"/>
        <w:autoSpaceDN w:val="0"/>
        <w:adjustRightInd w:val="0"/>
        <w:jc w:val="both"/>
        <w:rPr>
          <w:rFonts w:ascii="Cambria" w:eastAsia="Calibri" w:hAnsi="Cambria" w:cs="Consolas"/>
          <w:b/>
          <w:bCs/>
          <w:sz w:val="28"/>
          <w:szCs w:val="28"/>
        </w:rPr>
      </w:pPr>
      <w:r w:rsidRPr="004407E5">
        <w:rPr>
          <w:rFonts w:ascii="Cambria" w:eastAsia="Calibri" w:hAnsi="Cambria" w:cs="Consolas"/>
          <w:b/>
          <w:bCs/>
          <w:sz w:val="28"/>
          <w:szCs w:val="28"/>
        </w:rPr>
        <w:t>CONTRATO Nº</w:t>
      </w:r>
    </w:p>
    <w:p w14:paraId="4B1F27BF" w14:textId="77777777" w:rsidR="00CC79EB" w:rsidRPr="004407E5" w:rsidRDefault="00CC79EB" w:rsidP="00CC79EB">
      <w:pPr>
        <w:autoSpaceDE w:val="0"/>
        <w:autoSpaceDN w:val="0"/>
        <w:adjustRightInd w:val="0"/>
        <w:jc w:val="both"/>
        <w:rPr>
          <w:rFonts w:ascii="Cambria" w:eastAsia="Calibri" w:hAnsi="Cambria" w:cs="Consolas"/>
          <w:b/>
          <w:bCs/>
          <w:sz w:val="28"/>
          <w:szCs w:val="28"/>
        </w:rPr>
      </w:pPr>
    </w:p>
    <w:p w14:paraId="0544A654" w14:textId="6F74EEE3" w:rsidR="00CC79EB" w:rsidRPr="004407E5" w:rsidRDefault="00CC79EB" w:rsidP="00CC79EB">
      <w:pPr>
        <w:autoSpaceDE w:val="0"/>
        <w:autoSpaceDN w:val="0"/>
        <w:adjustRightInd w:val="0"/>
        <w:ind w:left="4820"/>
        <w:jc w:val="both"/>
        <w:rPr>
          <w:rFonts w:ascii="Cambria" w:eastAsia="Calibri" w:hAnsi="Cambria" w:cs="Consolas"/>
          <w:b/>
          <w:bCs/>
          <w:sz w:val="28"/>
          <w:szCs w:val="28"/>
        </w:rPr>
      </w:pPr>
      <w:r w:rsidRPr="004407E5">
        <w:rPr>
          <w:rFonts w:ascii="Cambria" w:hAnsi="Cambria" w:cs="Consolas"/>
          <w:b/>
          <w:sz w:val="28"/>
          <w:szCs w:val="28"/>
        </w:rPr>
        <w:t xml:space="preserve">CONTRATO QUE ENTRE SI CELEBRAM O MUNICÍPIO DE </w:t>
      </w:r>
      <w:r w:rsidR="006B1DB0">
        <w:rPr>
          <w:rFonts w:ascii="Cambria" w:hAnsi="Cambria" w:cs="Consolas"/>
          <w:b/>
          <w:bCs/>
          <w:sz w:val="28"/>
          <w:szCs w:val="28"/>
        </w:rPr>
        <w:t>IARAS</w:t>
      </w:r>
      <w:r w:rsidRPr="004407E5">
        <w:rPr>
          <w:rFonts w:ascii="Cambria" w:hAnsi="Cambria" w:cs="Consolas"/>
          <w:b/>
          <w:sz w:val="28"/>
          <w:szCs w:val="28"/>
        </w:rPr>
        <w:t xml:space="preserve"> E A EMPRESA _________</w:t>
      </w:r>
      <w:r w:rsidR="00234F88">
        <w:rPr>
          <w:rFonts w:ascii="Cambria" w:hAnsi="Cambria" w:cs="Consolas"/>
          <w:b/>
          <w:sz w:val="28"/>
          <w:szCs w:val="28"/>
        </w:rPr>
        <w:t>____________</w:t>
      </w:r>
      <w:r w:rsidRPr="004407E5">
        <w:rPr>
          <w:rFonts w:ascii="Cambria" w:hAnsi="Cambria" w:cs="Consolas"/>
          <w:b/>
          <w:sz w:val="28"/>
          <w:szCs w:val="28"/>
        </w:rPr>
        <w:t xml:space="preserve"> (EM RECUPERAÇÃO JUDICIAL/EXTRAJUDICIAL, quando FOR O CASO) PARA </w:t>
      </w:r>
      <w:r w:rsidR="006B1DB0" w:rsidRPr="006B1DB0">
        <w:rPr>
          <w:rFonts w:ascii="Cambria" w:hAnsi="Cambria" w:cs="Consolas"/>
          <w:b/>
          <w:sz w:val="28"/>
          <w:szCs w:val="28"/>
        </w:rPr>
        <w:t xml:space="preserve">A </w:t>
      </w:r>
      <w:r w:rsidR="006B1DB0" w:rsidRPr="006B1DB0">
        <w:rPr>
          <w:rFonts w:ascii="Cambria" w:eastAsia="MS Mincho" w:hAnsi="Cambria" w:cs="Consolas"/>
          <w:b/>
          <w:iCs/>
          <w:sz w:val="28"/>
          <w:szCs w:val="28"/>
        </w:rPr>
        <w:t>CONTRATAÇÃO DE EMPRESA ESPECIALIZADA PARA A PRESTAÇÃO DE SERVIÇOS DE LIMPEZA E MANUTENÇÃO DA EMEIEF ASSENTAMENTO ZUMBI DOS PALMARES, LOCALIZADA NA RODOVIA INTERMUNICIPAL SP 261 NO ASSENTAMENTO ZUMBI DOS PALMARES</w:t>
      </w:r>
      <w:r w:rsidR="006B1DB0" w:rsidRPr="006B1DB0">
        <w:rPr>
          <w:rFonts w:ascii="Cambria" w:hAnsi="Cambria"/>
          <w:b/>
          <w:sz w:val="28"/>
          <w:szCs w:val="28"/>
        </w:rPr>
        <w:t xml:space="preserve">, </w:t>
      </w:r>
      <w:r w:rsidR="006B1DB0" w:rsidRPr="006B1DB0">
        <w:rPr>
          <w:rFonts w:ascii="Cambria" w:hAnsi="Cambria" w:cs="Consolas"/>
          <w:b/>
          <w:sz w:val="28"/>
          <w:szCs w:val="28"/>
        </w:rPr>
        <w:t>CONFORME ESPECIFICAÇÕES CONSTANTES DO TERMO DE REFERÊNCIA, QUE INTEGRA ESTE EDITAL COMO ANEXO I.</w:t>
      </w:r>
    </w:p>
    <w:p w14:paraId="35AD931F" w14:textId="77777777" w:rsidR="00CC79EB" w:rsidRPr="004407E5" w:rsidRDefault="00CC79EB" w:rsidP="00CC79EB">
      <w:pPr>
        <w:autoSpaceDE w:val="0"/>
        <w:autoSpaceDN w:val="0"/>
        <w:adjustRightInd w:val="0"/>
        <w:jc w:val="both"/>
        <w:rPr>
          <w:rFonts w:ascii="Cambria" w:eastAsia="Calibri" w:hAnsi="Cambria" w:cs="Consolas"/>
          <w:sz w:val="28"/>
          <w:szCs w:val="28"/>
        </w:rPr>
      </w:pPr>
    </w:p>
    <w:p w14:paraId="5EF1E55A" w14:textId="28B816D6" w:rsidR="00CC79EB" w:rsidRPr="004407E5" w:rsidRDefault="006B1DB0" w:rsidP="00CC79EB">
      <w:pPr>
        <w:widowControl w:val="0"/>
        <w:jc w:val="both"/>
        <w:rPr>
          <w:rFonts w:ascii="Cambria" w:eastAsia="Calibri" w:hAnsi="Cambria" w:cs="Consolas"/>
          <w:sz w:val="28"/>
          <w:szCs w:val="28"/>
        </w:rPr>
      </w:pPr>
      <w:r w:rsidRPr="00064886">
        <w:rPr>
          <w:rFonts w:ascii="Cambria" w:hAnsi="Cambria" w:cs="Consolas"/>
          <w:sz w:val="28"/>
          <w:szCs w:val="28"/>
        </w:rPr>
        <w:t xml:space="preserve">O </w:t>
      </w:r>
      <w:r w:rsidRPr="00064886">
        <w:rPr>
          <w:rFonts w:ascii="Cambria" w:hAnsi="Cambria" w:cs="Consolas"/>
          <w:b/>
          <w:bCs/>
          <w:sz w:val="28"/>
          <w:szCs w:val="28"/>
        </w:rPr>
        <w:t>MUNICÍPIO DE IARAS</w:t>
      </w:r>
      <w:r w:rsidRPr="00064886">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064886">
        <w:rPr>
          <w:rFonts w:ascii="Cambria" w:hAnsi="Cambria" w:cs="Consolas"/>
          <w:b/>
          <w:bCs/>
          <w:sz w:val="28"/>
          <w:szCs w:val="28"/>
        </w:rPr>
        <w:t xml:space="preserve">SENHOR </w:t>
      </w:r>
      <w:r w:rsidRPr="00064886">
        <w:rPr>
          <w:rFonts w:ascii="Cambria" w:hAnsi="Cambria" w:cs="Arial"/>
          <w:b/>
          <w:bCs/>
          <w:sz w:val="28"/>
          <w:szCs w:val="28"/>
        </w:rPr>
        <w:t>MARCOS JOSÉ ROSA</w:t>
      </w:r>
      <w:r w:rsidRPr="00064886">
        <w:rPr>
          <w:rFonts w:ascii="Cambria" w:hAnsi="Cambria" w:cs="Consolas"/>
          <w:sz w:val="28"/>
          <w:szCs w:val="28"/>
        </w:rPr>
        <w:t xml:space="preserve">, portador da cédula de identidade RG nº </w:t>
      </w:r>
      <w:r w:rsidRPr="00064886">
        <w:rPr>
          <w:rFonts w:ascii="Cambria" w:hAnsi="Cambria"/>
          <w:sz w:val="28"/>
          <w:szCs w:val="28"/>
        </w:rPr>
        <w:t>27.003.578-3</w:t>
      </w:r>
      <w:r w:rsidRPr="00064886">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064886">
        <w:rPr>
          <w:rFonts w:ascii="Cambria" w:hAnsi="Cambria"/>
          <w:sz w:val="28"/>
          <w:szCs w:val="28"/>
        </w:rPr>
        <w:t>190.948.948-40</w:t>
      </w:r>
      <w:r w:rsidR="00CC79EB" w:rsidRPr="004407E5">
        <w:rPr>
          <w:rFonts w:ascii="Cambria" w:eastAsia="Calibri" w:hAnsi="Cambria" w:cs="Consolas"/>
          <w:sz w:val="28"/>
          <w:szCs w:val="28"/>
        </w:rPr>
        <w:t xml:space="preserve">, de ora em diante designado </w:t>
      </w:r>
      <w:r w:rsidR="00CC79EB" w:rsidRPr="004407E5">
        <w:rPr>
          <w:rFonts w:ascii="Cambria" w:eastAsia="Calibri" w:hAnsi="Cambria" w:cs="Consolas"/>
          <w:b/>
          <w:sz w:val="28"/>
          <w:szCs w:val="28"/>
        </w:rPr>
        <w:t>CONTRATANTE</w:t>
      </w:r>
      <w:r w:rsidR="00CC79EB" w:rsidRPr="004407E5">
        <w:rPr>
          <w:rFonts w:ascii="Cambria" w:eastAsia="Calibri" w:hAnsi="Cambria" w:cs="Consolas"/>
          <w:sz w:val="28"/>
          <w:szCs w:val="28"/>
        </w:rPr>
        <w:t xml:space="preserve">, e de outro, </w:t>
      </w:r>
      <w:r w:rsidR="00CC79EB" w:rsidRPr="004407E5">
        <w:rPr>
          <w:rFonts w:ascii="Cambria" w:hAnsi="Cambria" w:cs="Consolas"/>
          <w:sz w:val="28"/>
          <w:szCs w:val="28"/>
        </w:rPr>
        <w:t>e a empresa ______________________(em recuperação judicial/extrajudicial, quando for o caso), inscrita no CNPJ/CPF sob nº _________________, com sede/domicílio _______________, nº ____, _______ - __, representada na forma de seu estatuto/contrato social pelo Senhor _________, RG nº ________ e CPF nº ___________,</w:t>
      </w:r>
      <w:r w:rsidR="00CC79EB" w:rsidRPr="004407E5">
        <w:rPr>
          <w:rFonts w:ascii="Cambria" w:eastAsia="Calibri" w:hAnsi="Cambria" w:cs="Consolas"/>
          <w:sz w:val="28"/>
          <w:szCs w:val="28"/>
        </w:rPr>
        <w:t xml:space="preserve"> na qualidade de vencedora da </w:t>
      </w:r>
      <w:r w:rsidR="00CC79EB" w:rsidRPr="004407E5">
        <w:rPr>
          <w:rFonts w:ascii="Cambria" w:eastAsia="Calibri" w:hAnsi="Cambria" w:cs="Consolas"/>
          <w:b/>
          <w:sz w:val="28"/>
          <w:szCs w:val="28"/>
        </w:rPr>
        <w:t>TOMADA DE PREÇOS Nº 0</w:t>
      </w:r>
      <w:r w:rsidR="00CC79EB">
        <w:rPr>
          <w:rFonts w:ascii="Cambria" w:eastAsia="Calibri" w:hAnsi="Cambria" w:cs="Consolas"/>
          <w:b/>
          <w:sz w:val="28"/>
          <w:szCs w:val="28"/>
        </w:rPr>
        <w:t>0</w:t>
      </w:r>
      <w:r>
        <w:rPr>
          <w:rFonts w:ascii="Cambria" w:eastAsia="Calibri" w:hAnsi="Cambria" w:cs="Consolas"/>
          <w:b/>
          <w:sz w:val="28"/>
          <w:szCs w:val="28"/>
        </w:rPr>
        <w:t>4</w:t>
      </w:r>
      <w:r w:rsidR="00CC79EB" w:rsidRPr="004407E5">
        <w:rPr>
          <w:rFonts w:ascii="Cambria" w:eastAsia="Calibri" w:hAnsi="Cambria" w:cs="Consolas"/>
          <w:b/>
          <w:sz w:val="28"/>
          <w:szCs w:val="28"/>
        </w:rPr>
        <w:t>/202</w:t>
      </w:r>
      <w:r w:rsidR="00CC79EB">
        <w:rPr>
          <w:rFonts w:ascii="Cambria" w:eastAsia="Calibri" w:hAnsi="Cambria" w:cs="Consolas"/>
          <w:b/>
          <w:sz w:val="28"/>
          <w:szCs w:val="28"/>
        </w:rPr>
        <w:t>1</w:t>
      </w:r>
      <w:r w:rsidR="00CC79EB" w:rsidRPr="004407E5">
        <w:rPr>
          <w:rFonts w:ascii="Cambria" w:eastAsia="Calibri" w:hAnsi="Cambria" w:cs="Consolas"/>
          <w:sz w:val="28"/>
          <w:szCs w:val="28"/>
        </w:rPr>
        <w:t xml:space="preserve">, doravante denominado como </w:t>
      </w:r>
      <w:r w:rsidR="00CC79EB" w:rsidRPr="004407E5">
        <w:rPr>
          <w:rFonts w:ascii="Cambria" w:eastAsia="Calibri" w:hAnsi="Cambria" w:cs="Consolas"/>
          <w:b/>
          <w:sz w:val="28"/>
          <w:szCs w:val="28"/>
        </w:rPr>
        <w:t>CONTRATADA</w:t>
      </w:r>
      <w:r w:rsidR="00CC79EB" w:rsidRPr="004407E5">
        <w:rPr>
          <w:rFonts w:ascii="Cambria" w:eastAsia="Calibri" w:hAnsi="Cambria" w:cs="Consolas"/>
          <w:sz w:val="28"/>
          <w:szCs w:val="28"/>
        </w:rPr>
        <w:t xml:space="preserve">, </w:t>
      </w:r>
      <w:r w:rsidR="00CC79EB" w:rsidRPr="004407E5">
        <w:rPr>
          <w:rFonts w:ascii="Cambria" w:hAnsi="Cambria" w:cs="Consolas"/>
          <w:sz w:val="28"/>
          <w:szCs w:val="28"/>
        </w:rPr>
        <w:t xml:space="preserve">nos termos da Lei Federal nº 8.666, de 21 de junho de 1993, e alterações, </w:t>
      </w:r>
      <w:r w:rsidR="00CC79EB" w:rsidRPr="00FF7975">
        <w:rPr>
          <w:rFonts w:ascii="Cambria" w:hAnsi="Cambria" w:cs="Consolas"/>
          <w:sz w:val="28"/>
          <w:szCs w:val="28"/>
        </w:rPr>
        <w:t>firmam o presente contrato, nos autos do Processo nº 0</w:t>
      </w:r>
      <w:r>
        <w:rPr>
          <w:rFonts w:ascii="Cambria" w:hAnsi="Cambria" w:cs="Consolas"/>
          <w:sz w:val="28"/>
          <w:szCs w:val="28"/>
        </w:rPr>
        <w:t>85</w:t>
      </w:r>
      <w:r w:rsidR="00CC79EB" w:rsidRPr="00FF7975">
        <w:rPr>
          <w:rFonts w:ascii="Cambria" w:hAnsi="Cambria" w:cs="Consolas"/>
          <w:sz w:val="28"/>
          <w:szCs w:val="28"/>
        </w:rPr>
        <w:t>/202</w:t>
      </w:r>
      <w:r w:rsidR="00CC79EB">
        <w:rPr>
          <w:rFonts w:ascii="Cambria" w:hAnsi="Cambria" w:cs="Consolas"/>
          <w:sz w:val="28"/>
          <w:szCs w:val="28"/>
        </w:rPr>
        <w:t>1</w:t>
      </w:r>
      <w:r w:rsidR="00CC79EB" w:rsidRPr="00FF7975">
        <w:rPr>
          <w:rFonts w:ascii="Cambria" w:hAnsi="Cambria" w:cs="Consolas"/>
          <w:sz w:val="28"/>
          <w:szCs w:val="28"/>
        </w:rPr>
        <w:t>, com as seguintes cláusulas</w:t>
      </w:r>
      <w:r w:rsidR="00CC79EB">
        <w:rPr>
          <w:rFonts w:ascii="Cambria" w:hAnsi="Cambria" w:cs="Consolas"/>
          <w:sz w:val="28"/>
          <w:szCs w:val="28"/>
        </w:rPr>
        <w:t>:</w:t>
      </w:r>
    </w:p>
    <w:p w14:paraId="00F8866A" w14:textId="77777777" w:rsidR="00CC79EB" w:rsidRPr="004407E5" w:rsidRDefault="00CC79EB" w:rsidP="00CC79EB">
      <w:pPr>
        <w:keepNext/>
        <w:jc w:val="both"/>
        <w:outlineLvl w:val="1"/>
        <w:rPr>
          <w:rFonts w:ascii="Cambria" w:hAnsi="Cambria" w:cs="Consolas"/>
          <w:b/>
          <w:sz w:val="28"/>
          <w:szCs w:val="28"/>
        </w:rPr>
      </w:pPr>
      <w:r w:rsidRPr="004407E5">
        <w:rPr>
          <w:rFonts w:ascii="Cambria" w:hAnsi="Cambria" w:cs="Consolas"/>
          <w:b/>
          <w:sz w:val="28"/>
          <w:szCs w:val="28"/>
        </w:rPr>
        <w:t>CLÁUSULA PRIMEIRA</w:t>
      </w:r>
    </w:p>
    <w:p w14:paraId="59494661" w14:textId="77777777" w:rsidR="00CC79EB" w:rsidRPr="004407E5" w:rsidRDefault="00CC79EB" w:rsidP="00CC79EB">
      <w:pPr>
        <w:keepNext/>
        <w:jc w:val="both"/>
        <w:outlineLvl w:val="1"/>
        <w:rPr>
          <w:rFonts w:ascii="Cambria" w:hAnsi="Cambria" w:cs="Consolas"/>
          <w:b/>
          <w:sz w:val="28"/>
          <w:szCs w:val="28"/>
        </w:rPr>
      </w:pPr>
      <w:r w:rsidRPr="004407E5">
        <w:rPr>
          <w:rFonts w:ascii="Cambria" w:hAnsi="Cambria" w:cs="Consolas"/>
          <w:b/>
          <w:sz w:val="28"/>
          <w:szCs w:val="28"/>
        </w:rPr>
        <w:t xml:space="preserve">OBJETO </w:t>
      </w:r>
    </w:p>
    <w:p w14:paraId="6B1DE814" w14:textId="77777777" w:rsidR="00CC79EB" w:rsidRPr="004407E5" w:rsidRDefault="00CC79EB" w:rsidP="00CC79EB">
      <w:pPr>
        <w:widowControl w:val="0"/>
        <w:jc w:val="both"/>
        <w:rPr>
          <w:rFonts w:ascii="Cambria" w:eastAsia="Calibri" w:hAnsi="Cambria" w:cs="Consolas"/>
          <w:b/>
          <w:sz w:val="28"/>
          <w:szCs w:val="28"/>
        </w:rPr>
      </w:pPr>
    </w:p>
    <w:p w14:paraId="755D41B2" w14:textId="5BA0F727" w:rsidR="00CC79EB" w:rsidRPr="004407E5" w:rsidRDefault="00CC79EB" w:rsidP="00CC79EB">
      <w:pPr>
        <w:widowControl w:val="0"/>
        <w:jc w:val="both"/>
        <w:rPr>
          <w:rFonts w:ascii="Cambria" w:hAnsi="Cambria" w:cs="Consolas"/>
          <w:sz w:val="28"/>
          <w:szCs w:val="28"/>
        </w:rPr>
      </w:pPr>
      <w:r w:rsidRPr="004407E5">
        <w:rPr>
          <w:rFonts w:ascii="Cambria" w:eastAsia="Calibri" w:hAnsi="Cambria" w:cs="Consolas"/>
          <w:b/>
          <w:sz w:val="28"/>
          <w:szCs w:val="28"/>
        </w:rPr>
        <w:t xml:space="preserve">1.1 – </w:t>
      </w:r>
      <w:r w:rsidR="006B1DB0">
        <w:rPr>
          <w:rFonts w:ascii="Cambria" w:eastAsia="MS Mincho" w:hAnsi="Cambria" w:cs="Consolas"/>
          <w:iCs/>
          <w:sz w:val="28"/>
          <w:szCs w:val="28"/>
        </w:rPr>
        <w:t>Contratação de Empresa Especializada para a Prestação de Serviços de Limpeza e Manutenção da EMEIEF Assentamento Zumbi dos Palmares, localizada na Rodovia Intermunicipal SP 261 no Assentamento Zumbi dos Palmares</w:t>
      </w:r>
      <w:r w:rsidR="006B1DB0">
        <w:rPr>
          <w:rFonts w:ascii="Cambria" w:hAnsi="Cambria"/>
          <w:sz w:val="28"/>
          <w:szCs w:val="28"/>
        </w:rPr>
        <w:t xml:space="preserve">, </w:t>
      </w:r>
      <w:r w:rsidR="006B1DB0">
        <w:rPr>
          <w:rFonts w:ascii="Cambria" w:hAnsi="Cambria" w:cs="Consolas"/>
          <w:sz w:val="28"/>
          <w:szCs w:val="28"/>
        </w:rPr>
        <w:t>conforme especificações constantes do Termo de Referência, que integra este Edital como Anexo I</w:t>
      </w:r>
      <w:r w:rsidRPr="004407E5">
        <w:rPr>
          <w:rFonts w:ascii="Cambria" w:hAnsi="Cambria" w:cs="Consolas"/>
          <w:sz w:val="28"/>
          <w:szCs w:val="28"/>
        </w:rPr>
        <w:t>.</w:t>
      </w:r>
    </w:p>
    <w:p w14:paraId="15AE4260" w14:textId="77777777" w:rsidR="00CC79EB" w:rsidRPr="004407E5" w:rsidRDefault="00CC79EB" w:rsidP="00CC79EB">
      <w:pPr>
        <w:widowControl w:val="0"/>
        <w:jc w:val="both"/>
        <w:rPr>
          <w:rFonts w:ascii="Cambria" w:hAnsi="Cambria" w:cs="Consolas"/>
          <w:b/>
          <w:sz w:val="28"/>
          <w:szCs w:val="28"/>
        </w:rPr>
      </w:pPr>
    </w:p>
    <w:p w14:paraId="59352854" w14:textId="77777777" w:rsidR="00CC79EB" w:rsidRPr="004407E5" w:rsidRDefault="00CC79EB" w:rsidP="00CC79EB">
      <w:pPr>
        <w:widowControl w:val="0"/>
        <w:jc w:val="both"/>
        <w:rPr>
          <w:rFonts w:ascii="Cambria" w:hAnsi="Cambria" w:cs="Consolas"/>
          <w:sz w:val="28"/>
          <w:szCs w:val="28"/>
        </w:rPr>
      </w:pPr>
      <w:r w:rsidRPr="004407E5">
        <w:rPr>
          <w:rFonts w:ascii="Cambria" w:hAnsi="Cambria" w:cs="Consolas"/>
          <w:b/>
          <w:sz w:val="28"/>
          <w:szCs w:val="28"/>
        </w:rPr>
        <w:t xml:space="preserve">1.2 – </w:t>
      </w:r>
      <w:r w:rsidRPr="004407E5">
        <w:rPr>
          <w:rFonts w:ascii="Cambria" w:hAnsi="Cambria" w:cs="Consolas"/>
          <w:sz w:val="28"/>
          <w:szCs w:val="28"/>
        </w:rPr>
        <w:t xml:space="preserve">Consideram-se partes integrantes deste contrato, como se nele estivessem transcritos, os seguintes documentos: </w:t>
      </w:r>
    </w:p>
    <w:p w14:paraId="6758F4FB" w14:textId="77777777" w:rsidR="00CC79EB" w:rsidRPr="004407E5" w:rsidRDefault="00CC79EB" w:rsidP="00CC79EB">
      <w:pPr>
        <w:widowControl w:val="0"/>
        <w:jc w:val="both"/>
        <w:rPr>
          <w:rFonts w:ascii="Cambria" w:hAnsi="Cambria" w:cs="Consolas"/>
          <w:sz w:val="28"/>
          <w:szCs w:val="28"/>
        </w:rPr>
      </w:pPr>
    </w:p>
    <w:p w14:paraId="5ABB328C" w14:textId="49EF2127" w:rsidR="00CC79EB" w:rsidRPr="004407E5" w:rsidRDefault="00CC79EB" w:rsidP="00CC79EB">
      <w:pPr>
        <w:widowControl w:val="0"/>
        <w:jc w:val="both"/>
        <w:rPr>
          <w:rFonts w:ascii="Cambria" w:hAnsi="Cambria" w:cs="Consolas"/>
          <w:sz w:val="28"/>
          <w:szCs w:val="28"/>
        </w:rPr>
      </w:pPr>
      <w:r w:rsidRPr="004407E5">
        <w:rPr>
          <w:rFonts w:ascii="Cambria" w:hAnsi="Cambria" w:cs="Consolas"/>
          <w:b/>
          <w:sz w:val="28"/>
          <w:szCs w:val="28"/>
        </w:rPr>
        <w:t>a)</w:t>
      </w:r>
      <w:r w:rsidRPr="004407E5">
        <w:rPr>
          <w:rFonts w:ascii="Cambria" w:hAnsi="Cambria" w:cs="Consolas"/>
          <w:sz w:val="28"/>
          <w:szCs w:val="28"/>
        </w:rPr>
        <w:t xml:space="preserve"> Edital da </w:t>
      </w:r>
      <w:r w:rsidRPr="004407E5">
        <w:rPr>
          <w:rFonts w:ascii="Cambria" w:hAnsi="Cambria" w:cs="Consolas"/>
          <w:b/>
          <w:sz w:val="28"/>
          <w:szCs w:val="28"/>
        </w:rPr>
        <w:t>TOMADA DE PREÇOS Nº 0</w:t>
      </w:r>
      <w:r>
        <w:rPr>
          <w:rFonts w:ascii="Cambria" w:hAnsi="Cambria" w:cs="Consolas"/>
          <w:b/>
          <w:sz w:val="28"/>
          <w:szCs w:val="28"/>
        </w:rPr>
        <w:t>0</w:t>
      </w:r>
      <w:r w:rsidR="006B1DB0">
        <w:rPr>
          <w:rFonts w:ascii="Cambria" w:hAnsi="Cambria" w:cs="Consolas"/>
          <w:b/>
          <w:sz w:val="28"/>
          <w:szCs w:val="28"/>
        </w:rPr>
        <w:t>4</w:t>
      </w:r>
      <w:r w:rsidRPr="004407E5">
        <w:rPr>
          <w:rFonts w:ascii="Cambria" w:hAnsi="Cambria" w:cs="Consolas"/>
          <w:b/>
          <w:sz w:val="28"/>
          <w:szCs w:val="28"/>
        </w:rPr>
        <w:t>/202</w:t>
      </w:r>
      <w:r>
        <w:rPr>
          <w:rFonts w:ascii="Cambria" w:hAnsi="Cambria" w:cs="Consolas"/>
          <w:b/>
          <w:sz w:val="28"/>
          <w:szCs w:val="28"/>
        </w:rPr>
        <w:t>1</w:t>
      </w:r>
      <w:r w:rsidRPr="004407E5">
        <w:rPr>
          <w:rFonts w:ascii="Cambria" w:hAnsi="Cambria" w:cs="Consolas"/>
          <w:sz w:val="28"/>
          <w:szCs w:val="28"/>
        </w:rPr>
        <w:t xml:space="preserve"> e seus anexos; </w:t>
      </w:r>
    </w:p>
    <w:p w14:paraId="5A8F1E3E" w14:textId="77777777" w:rsidR="00CC79EB" w:rsidRPr="004407E5" w:rsidRDefault="00CC79EB" w:rsidP="00CC79EB">
      <w:pPr>
        <w:widowControl w:val="0"/>
        <w:jc w:val="both"/>
        <w:rPr>
          <w:rFonts w:ascii="Cambria" w:hAnsi="Cambria" w:cs="Consolas"/>
          <w:sz w:val="28"/>
          <w:szCs w:val="28"/>
        </w:rPr>
      </w:pPr>
    </w:p>
    <w:p w14:paraId="3F881441" w14:textId="77777777" w:rsidR="00CC79EB" w:rsidRPr="004407E5" w:rsidRDefault="00CC79EB" w:rsidP="00CC79EB">
      <w:pPr>
        <w:widowControl w:val="0"/>
        <w:jc w:val="both"/>
        <w:rPr>
          <w:rFonts w:ascii="Cambria" w:hAnsi="Cambria" w:cs="Consolas"/>
          <w:b/>
          <w:sz w:val="28"/>
          <w:szCs w:val="28"/>
        </w:rPr>
      </w:pPr>
      <w:r w:rsidRPr="004407E5">
        <w:rPr>
          <w:rFonts w:ascii="Cambria" w:hAnsi="Cambria" w:cs="Consolas"/>
          <w:b/>
          <w:sz w:val="28"/>
          <w:szCs w:val="28"/>
        </w:rPr>
        <w:t>b)</w:t>
      </w:r>
      <w:r w:rsidRPr="004407E5">
        <w:rPr>
          <w:rFonts w:ascii="Cambria" w:hAnsi="Cambria" w:cs="Consolas"/>
          <w:sz w:val="28"/>
          <w:szCs w:val="28"/>
        </w:rPr>
        <w:t xml:space="preserve"> Proposta de ___ de _____________________ de 202</w:t>
      </w:r>
      <w:r>
        <w:rPr>
          <w:rFonts w:ascii="Cambria" w:hAnsi="Cambria" w:cs="Consolas"/>
          <w:sz w:val="28"/>
          <w:szCs w:val="28"/>
        </w:rPr>
        <w:t>1</w:t>
      </w:r>
      <w:r w:rsidRPr="004407E5">
        <w:rPr>
          <w:rFonts w:ascii="Cambria" w:hAnsi="Cambria" w:cs="Consolas"/>
          <w:sz w:val="28"/>
          <w:szCs w:val="28"/>
        </w:rPr>
        <w:t xml:space="preserve">, apresentada pela </w:t>
      </w:r>
      <w:r w:rsidRPr="004407E5">
        <w:rPr>
          <w:rFonts w:ascii="Cambria" w:hAnsi="Cambria" w:cs="Consolas"/>
          <w:b/>
          <w:sz w:val="28"/>
          <w:szCs w:val="28"/>
        </w:rPr>
        <w:t xml:space="preserve">CONTRATADA; </w:t>
      </w:r>
    </w:p>
    <w:p w14:paraId="627DD262" w14:textId="77777777" w:rsidR="00CC79EB" w:rsidRPr="004407E5" w:rsidRDefault="00CC79EB" w:rsidP="00CC79EB">
      <w:pPr>
        <w:widowControl w:val="0"/>
        <w:jc w:val="both"/>
        <w:rPr>
          <w:rFonts w:ascii="Cambria" w:hAnsi="Cambria" w:cs="Consolas"/>
          <w:b/>
          <w:sz w:val="28"/>
          <w:szCs w:val="28"/>
        </w:rPr>
      </w:pPr>
    </w:p>
    <w:p w14:paraId="0FFCF277" w14:textId="7152CF83" w:rsidR="00CC79EB" w:rsidRPr="004407E5" w:rsidRDefault="00CC79EB" w:rsidP="00CC79EB">
      <w:pPr>
        <w:widowControl w:val="0"/>
        <w:jc w:val="both"/>
        <w:rPr>
          <w:rFonts w:ascii="Cambria" w:hAnsi="Cambria" w:cs="Consolas"/>
          <w:sz w:val="28"/>
          <w:szCs w:val="28"/>
        </w:rPr>
      </w:pPr>
      <w:r w:rsidRPr="004407E5">
        <w:rPr>
          <w:rFonts w:ascii="Cambria" w:hAnsi="Cambria" w:cs="Consolas"/>
          <w:b/>
          <w:sz w:val="28"/>
          <w:szCs w:val="28"/>
        </w:rPr>
        <w:t>c)</w:t>
      </w:r>
      <w:r w:rsidRPr="004407E5">
        <w:rPr>
          <w:rFonts w:ascii="Cambria" w:hAnsi="Cambria" w:cs="Consolas"/>
          <w:sz w:val="28"/>
          <w:szCs w:val="28"/>
        </w:rPr>
        <w:t xml:space="preserve"> Ata da sessão da </w:t>
      </w:r>
      <w:r w:rsidRPr="004407E5">
        <w:rPr>
          <w:rFonts w:ascii="Cambria" w:hAnsi="Cambria" w:cs="Consolas"/>
          <w:b/>
          <w:sz w:val="28"/>
          <w:szCs w:val="28"/>
        </w:rPr>
        <w:t>TOMADA DE PREÇOS Nº 0</w:t>
      </w:r>
      <w:r>
        <w:rPr>
          <w:rFonts w:ascii="Cambria" w:hAnsi="Cambria" w:cs="Consolas"/>
          <w:b/>
          <w:sz w:val="28"/>
          <w:szCs w:val="28"/>
        </w:rPr>
        <w:t>0</w:t>
      </w:r>
      <w:r w:rsidR="006B1DB0">
        <w:rPr>
          <w:rFonts w:ascii="Cambria" w:hAnsi="Cambria" w:cs="Consolas"/>
          <w:b/>
          <w:sz w:val="28"/>
          <w:szCs w:val="28"/>
        </w:rPr>
        <w:t>4</w:t>
      </w:r>
      <w:r w:rsidRPr="004407E5">
        <w:rPr>
          <w:rFonts w:ascii="Cambria" w:hAnsi="Cambria" w:cs="Consolas"/>
          <w:b/>
          <w:sz w:val="28"/>
          <w:szCs w:val="28"/>
        </w:rPr>
        <w:t>/202</w:t>
      </w:r>
      <w:r>
        <w:rPr>
          <w:rFonts w:ascii="Cambria" w:hAnsi="Cambria" w:cs="Consolas"/>
          <w:b/>
          <w:sz w:val="28"/>
          <w:szCs w:val="28"/>
        </w:rPr>
        <w:t>1</w:t>
      </w:r>
      <w:r w:rsidRPr="004407E5">
        <w:rPr>
          <w:rFonts w:ascii="Cambria" w:hAnsi="Cambria" w:cs="Consolas"/>
          <w:sz w:val="28"/>
          <w:szCs w:val="28"/>
        </w:rPr>
        <w:t>.</w:t>
      </w:r>
    </w:p>
    <w:p w14:paraId="75EE722E" w14:textId="77777777" w:rsidR="00CC79EB" w:rsidRPr="004407E5" w:rsidRDefault="00CC79EB" w:rsidP="00CC79EB">
      <w:pPr>
        <w:widowControl w:val="0"/>
        <w:jc w:val="both"/>
        <w:rPr>
          <w:rFonts w:ascii="Cambria" w:hAnsi="Cambria" w:cs="Consolas"/>
          <w:b/>
          <w:sz w:val="28"/>
          <w:szCs w:val="28"/>
        </w:rPr>
      </w:pPr>
    </w:p>
    <w:p w14:paraId="579F3C54" w14:textId="77777777" w:rsidR="00CC79EB" w:rsidRPr="00AF6186" w:rsidRDefault="00CC79EB" w:rsidP="00CC79EB">
      <w:pPr>
        <w:widowControl w:val="0"/>
        <w:jc w:val="both"/>
        <w:rPr>
          <w:rFonts w:ascii="Cambria" w:hAnsi="Cambria" w:cs="Consolas"/>
          <w:sz w:val="28"/>
          <w:szCs w:val="28"/>
        </w:rPr>
      </w:pPr>
      <w:r w:rsidRPr="00AF6186">
        <w:rPr>
          <w:rFonts w:ascii="Cambria" w:hAnsi="Cambria" w:cs="Consolas"/>
          <w:b/>
          <w:sz w:val="28"/>
          <w:szCs w:val="28"/>
        </w:rPr>
        <w:t>1.3 –</w:t>
      </w:r>
      <w:r w:rsidRPr="00AF6186">
        <w:rPr>
          <w:rFonts w:ascii="Cambria" w:hAnsi="Cambria" w:cs="Consolas"/>
          <w:sz w:val="28"/>
          <w:szCs w:val="28"/>
        </w:rPr>
        <w:t xml:space="preserve"> </w:t>
      </w:r>
      <w:r w:rsidRPr="00AF6186">
        <w:rPr>
          <w:rFonts w:ascii="Cambria" w:hAnsi="Cambria"/>
          <w:sz w:val="28"/>
          <w:szCs w:val="28"/>
        </w:rPr>
        <w:t xml:space="preserve">O regime de execução deste contrato é o de empreitada por preço </w:t>
      </w:r>
      <w:r>
        <w:rPr>
          <w:rFonts w:ascii="Cambria" w:hAnsi="Cambria"/>
          <w:sz w:val="28"/>
          <w:szCs w:val="28"/>
        </w:rPr>
        <w:t>global.</w:t>
      </w:r>
    </w:p>
    <w:p w14:paraId="12DA58D5" w14:textId="77777777" w:rsidR="00CC79EB" w:rsidRPr="004407E5" w:rsidRDefault="00CC79EB" w:rsidP="00CC79EB">
      <w:pPr>
        <w:widowControl w:val="0"/>
        <w:jc w:val="both"/>
        <w:rPr>
          <w:rFonts w:ascii="Cambria" w:hAnsi="Cambria" w:cs="Consolas"/>
          <w:sz w:val="28"/>
          <w:szCs w:val="28"/>
        </w:rPr>
      </w:pPr>
    </w:p>
    <w:p w14:paraId="5D8E8F96" w14:textId="77777777" w:rsidR="00CC79EB" w:rsidRPr="004407E5" w:rsidRDefault="00CC79EB" w:rsidP="00CC79EB">
      <w:pPr>
        <w:widowControl w:val="0"/>
        <w:jc w:val="both"/>
        <w:rPr>
          <w:rFonts w:ascii="Cambria" w:hAnsi="Cambria" w:cs="Consolas"/>
          <w:sz w:val="28"/>
          <w:szCs w:val="28"/>
        </w:rPr>
      </w:pPr>
      <w:r w:rsidRPr="004407E5">
        <w:rPr>
          <w:rFonts w:ascii="Cambria" w:hAnsi="Cambria" w:cs="Consolas"/>
          <w:b/>
          <w:sz w:val="28"/>
          <w:szCs w:val="28"/>
        </w:rPr>
        <w:t>1.4 –</w:t>
      </w:r>
      <w:r w:rsidRPr="004407E5">
        <w:rPr>
          <w:rFonts w:ascii="Cambria" w:hAnsi="Cambria" w:cs="Consolas"/>
          <w:sz w:val="28"/>
          <w:szCs w:val="28"/>
        </w:rPr>
        <w:t xml:space="preserve"> O valor inicial atualizado deste contrato poderá sofrer, nas mesmas condições, acréscimos ou supressões nos termos do artigo 65, § 1° da Lei Federal nº 8.666/93.</w:t>
      </w:r>
    </w:p>
    <w:p w14:paraId="41274DC6" w14:textId="77777777" w:rsidR="00CC79EB" w:rsidRPr="001D6B82" w:rsidRDefault="00CC79EB" w:rsidP="00CC79EB">
      <w:pPr>
        <w:widowControl w:val="0"/>
        <w:jc w:val="both"/>
        <w:rPr>
          <w:rFonts w:ascii="Cambria" w:eastAsia="Calibri" w:hAnsi="Cambria" w:cs="Consolas"/>
          <w:b/>
          <w:sz w:val="28"/>
          <w:szCs w:val="28"/>
        </w:rPr>
      </w:pPr>
    </w:p>
    <w:p w14:paraId="1BDF8E6E" w14:textId="77777777" w:rsidR="00CC79EB" w:rsidRPr="001D6B82" w:rsidRDefault="00CC79EB" w:rsidP="00CC79EB">
      <w:pPr>
        <w:tabs>
          <w:tab w:val="left" w:pos="-1701"/>
        </w:tabs>
        <w:autoSpaceDE w:val="0"/>
        <w:autoSpaceDN w:val="0"/>
        <w:adjustRightInd w:val="0"/>
        <w:jc w:val="both"/>
        <w:rPr>
          <w:rFonts w:ascii="Cambria" w:hAnsi="Cambria" w:cs="Arial"/>
          <w:b/>
          <w:bCs/>
          <w:sz w:val="28"/>
          <w:szCs w:val="28"/>
        </w:rPr>
      </w:pPr>
      <w:r w:rsidRPr="001D6B82">
        <w:rPr>
          <w:rFonts w:ascii="Cambria" w:hAnsi="Cambria" w:cs="Arial"/>
          <w:b/>
          <w:bCs/>
          <w:sz w:val="28"/>
          <w:szCs w:val="28"/>
        </w:rPr>
        <w:t>CLÁUSULA SEGUNDA</w:t>
      </w:r>
    </w:p>
    <w:p w14:paraId="6A67E235" w14:textId="77777777" w:rsidR="00CC79EB" w:rsidRPr="001D6B82" w:rsidRDefault="00CC79EB" w:rsidP="00CC79EB">
      <w:pPr>
        <w:tabs>
          <w:tab w:val="left" w:pos="-1701"/>
        </w:tabs>
        <w:autoSpaceDE w:val="0"/>
        <w:autoSpaceDN w:val="0"/>
        <w:adjustRightInd w:val="0"/>
        <w:jc w:val="both"/>
        <w:rPr>
          <w:rFonts w:ascii="Cambria" w:hAnsi="Cambria" w:cs="Arial"/>
          <w:b/>
          <w:sz w:val="28"/>
          <w:szCs w:val="28"/>
        </w:rPr>
      </w:pPr>
      <w:r w:rsidRPr="001D6B82">
        <w:rPr>
          <w:rFonts w:ascii="Cambria" w:hAnsi="Cambria" w:cs="Arial"/>
          <w:b/>
          <w:sz w:val="28"/>
          <w:szCs w:val="28"/>
        </w:rPr>
        <w:t>VIGÊNCIA E PRAZO DE EXECUÇÃO</w:t>
      </w:r>
    </w:p>
    <w:p w14:paraId="2E5DF9B3"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664117D3" w14:textId="791320D6"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 xml:space="preserve">2.1 – </w:t>
      </w:r>
      <w:r w:rsidRPr="001D6B82">
        <w:rPr>
          <w:rFonts w:ascii="Cambria" w:hAnsi="Cambria" w:cs="Arial"/>
          <w:sz w:val="28"/>
          <w:szCs w:val="28"/>
        </w:rPr>
        <w:t xml:space="preserve">A vigência deste contrato inicia-se na data indicada pelo </w:t>
      </w:r>
      <w:r w:rsidRPr="001D6B82">
        <w:rPr>
          <w:rFonts w:ascii="Cambria" w:hAnsi="Cambria" w:cs="Arial"/>
          <w:b/>
          <w:sz w:val="28"/>
          <w:szCs w:val="28"/>
        </w:rPr>
        <w:t>CONTRATANTE</w:t>
      </w:r>
      <w:r w:rsidRPr="001D6B82">
        <w:rPr>
          <w:rFonts w:ascii="Cambria" w:hAnsi="Cambria" w:cs="Arial"/>
          <w:sz w:val="28"/>
          <w:szCs w:val="28"/>
        </w:rPr>
        <w:t xml:space="preserve"> na Autorização para Início dos Serviços, encerrando-se no término do prazo de execução dos serviços, com eficácia após a publicação de seu extrato no Diário Oficial do Município de </w:t>
      </w:r>
      <w:r w:rsidR="006B1DB0">
        <w:rPr>
          <w:rFonts w:ascii="Cambria" w:hAnsi="Cambria" w:cs="Arial"/>
          <w:sz w:val="28"/>
          <w:szCs w:val="28"/>
        </w:rPr>
        <w:t>Iaras</w:t>
      </w:r>
      <w:r w:rsidRPr="001D6B82">
        <w:rPr>
          <w:rFonts w:ascii="Cambria" w:hAnsi="Cambria" w:cs="Arial"/>
          <w:sz w:val="28"/>
          <w:szCs w:val="28"/>
        </w:rPr>
        <w:t xml:space="preserve">. </w:t>
      </w:r>
    </w:p>
    <w:p w14:paraId="6A3BE4A6"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16BF9CD5"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 xml:space="preserve">2.2 – </w:t>
      </w:r>
      <w:r w:rsidRPr="001D6B82">
        <w:rPr>
          <w:rFonts w:ascii="Cambria" w:hAnsi="Cambria" w:cs="Arial"/>
          <w:sz w:val="28"/>
          <w:szCs w:val="28"/>
        </w:rPr>
        <w:t xml:space="preserve">O prazo de execução dos serviços é de 12 (doze) meses consecutivos e ininterruptos, contados da data indicada pelo </w:t>
      </w:r>
      <w:r w:rsidRPr="001D6B82">
        <w:rPr>
          <w:rFonts w:ascii="Cambria" w:hAnsi="Cambria" w:cs="Arial"/>
          <w:b/>
          <w:sz w:val="28"/>
          <w:szCs w:val="28"/>
        </w:rPr>
        <w:t>CONTRATANTE</w:t>
      </w:r>
      <w:r w:rsidRPr="001D6B82">
        <w:rPr>
          <w:rFonts w:ascii="Cambria" w:hAnsi="Cambria" w:cs="Arial"/>
          <w:sz w:val="28"/>
          <w:szCs w:val="28"/>
        </w:rPr>
        <w:t xml:space="preserve"> na Autorização para Início dos Serviços, podendo ser prorrogado por iguais e sucessivos períodos até o limite de 60 (sessenta) meses, desde que não seja denunciado por qualquer das partes, por escrito e com antecedência mínima de 120 (cento e vinte) dias de seu vencimento. </w:t>
      </w:r>
    </w:p>
    <w:p w14:paraId="4FF059C4" w14:textId="7532DB40"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 xml:space="preserve">2.3 – </w:t>
      </w:r>
      <w:r w:rsidRPr="001D6B82">
        <w:rPr>
          <w:rFonts w:ascii="Cambria" w:hAnsi="Cambria" w:cs="Arial"/>
          <w:sz w:val="28"/>
          <w:szCs w:val="28"/>
        </w:rPr>
        <w:t>A Autorização para Início dos Serviços será expedida pe</w:t>
      </w:r>
      <w:r>
        <w:rPr>
          <w:rFonts w:ascii="Cambria" w:hAnsi="Cambria" w:cs="Arial"/>
          <w:sz w:val="28"/>
          <w:szCs w:val="28"/>
        </w:rPr>
        <w:t>la</w:t>
      </w:r>
      <w:r w:rsidRPr="001D6B82">
        <w:rPr>
          <w:rFonts w:ascii="Cambria" w:hAnsi="Cambria" w:cs="Arial"/>
          <w:sz w:val="28"/>
          <w:szCs w:val="28"/>
        </w:rPr>
        <w:t xml:space="preserve"> Secretári</w:t>
      </w:r>
      <w:r>
        <w:rPr>
          <w:rFonts w:ascii="Cambria" w:hAnsi="Cambria" w:cs="Arial"/>
          <w:sz w:val="28"/>
          <w:szCs w:val="28"/>
        </w:rPr>
        <w:t>a</w:t>
      </w:r>
      <w:r w:rsidRPr="001D6B82">
        <w:rPr>
          <w:rFonts w:ascii="Cambria" w:hAnsi="Cambria" w:cs="Arial"/>
          <w:sz w:val="28"/>
          <w:szCs w:val="28"/>
        </w:rPr>
        <w:t xml:space="preserve"> Municipal de </w:t>
      </w:r>
      <w:r>
        <w:rPr>
          <w:rFonts w:ascii="Cambria" w:hAnsi="Cambria" w:cs="Arial"/>
          <w:sz w:val="28"/>
          <w:szCs w:val="28"/>
        </w:rPr>
        <w:t>Educação</w:t>
      </w:r>
      <w:r w:rsidRPr="001D6B82">
        <w:rPr>
          <w:rFonts w:ascii="Cambria" w:hAnsi="Cambria" w:cs="Arial"/>
          <w:sz w:val="28"/>
          <w:szCs w:val="28"/>
        </w:rPr>
        <w:t xml:space="preserve"> designad</w:t>
      </w:r>
      <w:r>
        <w:rPr>
          <w:rFonts w:ascii="Cambria" w:hAnsi="Cambria" w:cs="Arial"/>
          <w:sz w:val="28"/>
          <w:szCs w:val="28"/>
        </w:rPr>
        <w:t>a</w:t>
      </w:r>
      <w:r w:rsidRPr="001D6B82">
        <w:rPr>
          <w:rFonts w:ascii="Cambria" w:hAnsi="Cambria" w:cs="Arial"/>
          <w:sz w:val="28"/>
          <w:szCs w:val="28"/>
        </w:rPr>
        <w:t xml:space="preserve"> pelo </w:t>
      </w:r>
      <w:r w:rsidRPr="001D6B82">
        <w:rPr>
          <w:rFonts w:ascii="Cambria" w:hAnsi="Cambria" w:cs="Arial"/>
          <w:b/>
          <w:sz w:val="28"/>
          <w:szCs w:val="28"/>
        </w:rPr>
        <w:t>CONTRATANTE</w:t>
      </w:r>
      <w:r w:rsidRPr="001D6B82">
        <w:rPr>
          <w:rFonts w:ascii="Cambria" w:hAnsi="Cambria" w:cs="Arial"/>
          <w:sz w:val="28"/>
          <w:szCs w:val="28"/>
        </w:rPr>
        <w:t xml:space="preserve">, no prazo de até 05 (cinco) dias úteis a contar da publicação do extrato deste contrato no Diário Oficial do Município de </w:t>
      </w:r>
      <w:r w:rsidR="006B1DB0">
        <w:rPr>
          <w:rFonts w:ascii="Cambria" w:hAnsi="Cambria" w:cs="Arial"/>
          <w:sz w:val="28"/>
          <w:szCs w:val="28"/>
        </w:rPr>
        <w:t>Iaras</w:t>
      </w:r>
      <w:r w:rsidRPr="001D6B82">
        <w:rPr>
          <w:rFonts w:ascii="Cambria" w:hAnsi="Cambria" w:cs="Arial"/>
          <w:sz w:val="28"/>
          <w:szCs w:val="28"/>
        </w:rPr>
        <w:t xml:space="preserve">; </w:t>
      </w:r>
    </w:p>
    <w:p w14:paraId="52B08B7E"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59E45210"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 xml:space="preserve">2.4 – </w:t>
      </w:r>
      <w:r w:rsidRPr="001D6B82">
        <w:rPr>
          <w:rFonts w:ascii="Cambria" w:hAnsi="Cambria" w:cs="Arial"/>
          <w:sz w:val="28"/>
          <w:szCs w:val="28"/>
        </w:rPr>
        <w:t xml:space="preserve">As prorrogações do prazo de execução serão formalizadas mediante celebração dos termos de aditamento a este contrato, respeitadas as condições prescritas na Lei Federal nº 8.666/1993. </w:t>
      </w:r>
    </w:p>
    <w:p w14:paraId="272D223B"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0986F2ED"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 xml:space="preserve">2.5 – </w:t>
      </w:r>
      <w:r w:rsidRPr="001D6B82">
        <w:rPr>
          <w:rFonts w:ascii="Cambria" w:hAnsi="Cambria" w:cs="Arial"/>
          <w:sz w:val="28"/>
          <w:szCs w:val="28"/>
        </w:rPr>
        <w:t xml:space="preserve">A não prorrogação contratual por conveniência do </w:t>
      </w:r>
      <w:r w:rsidRPr="001D6B82">
        <w:rPr>
          <w:rFonts w:ascii="Cambria" w:hAnsi="Cambria" w:cs="Arial"/>
          <w:b/>
          <w:sz w:val="28"/>
          <w:szCs w:val="28"/>
        </w:rPr>
        <w:t>CONTRATANTE</w:t>
      </w:r>
      <w:r w:rsidRPr="001D6B82">
        <w:rPr>
          <w:rFonts w:ascii="Cambria" w:hAnsi="Cambria" w:cs="Arial"/>
          <w:sz w:val="28"/>
          <w:szCs w:val="28"/>
        </w:rPr>
        <w:t xml:space="preserve"> não gerará à </w:t>
      </w:r>
      <w:r w:rsidRPr="001D6B82">
        <w:rPr>
          <w:rFonts w:ascii="Cambria" w:hAnsi="Cambria" w:cs="Arial"/>
          <w:b/>
          <w:sz w:val="28"/>
          <w:szCs w:val="28"/>
        </w:rPr>
        <w:t>CONTRATADA</w:t>
      </w:r>
      <w:r w:rsidRPr="001D6B82">
        <w:rPr>
          <w:rFonts w:ascii="Cambria" w:hAnsi="Cambria" w:cs="Arial"/>
          <w:sz w:val="28"/>
          <w:szCs w:val="28"/>
        </w:rPr>
        <w:t xml:space="preserve"> direito a qualquer espécie de indenização.</w:t>
      </w:r>
    </w:p>
    <w:p w14:paraId="19221823"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4C04A65E"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 xml:space="preserve">2.6 – </w:t>
      </w:r>
      <w:r w:rsidRPr="001D6B82">
        <w:rPr>
          <w:rFonts w:ascii="Cambria" w:hAnsi="Cambria" w:cs="Arial"/>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696F5211"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6EAC41EC" w14:textId="77777777" w:rsidR="00CC79EB" w:rsidRPr="001D6B82" w:rsidRDefault="00CC79EB" w:rsidP="00CC79EB">
      <w:pPr>
        <w:tabs>
          <w:tab w:val="left" w:pos="-1701"/>
        </w:tabs>
        <w:autoSpaceDE w:val="0"/>
        <w:autoSpaceDN w:val="0"/>
        <w:adjustRightInd w:val="0"/>
        <w:jc w:val="both"/>
        <w:rPr>
          <w:rFonts w:ascii="Cambria" w:hAnsi="Cambria" w:cs="Arial"/>
          <w:b/>
          <w:bCs/>
          <w:sz w:val="28"/>
          <w:szCs w:val="28"/>
        </w:rPr>
      </w:pPr>
      <w:r w:rsidRPr="001D6B82">
        <w:rPr>
          <w:rFonts w:ascii="Cambria" w:hAnsi="Cambria" w:cs="Arial"/>
          <w:b/>
          <w:bCs/>
          <w:sz w:val="28"/>
          <w:szCs w:val="28"/>
        </w:rPr>
        <w:t>CLÁUSULA TERCEIRA</w:t>
      </w:r>
    </w:p>
    <w:p w14:paraId="6169DC37" w14:textId="77777777" w:rsidR="00CC79EB" w:rsidRPr="001D6B82" w:rsidRDefault="00CC79EB" w:rsidP="00CC79EB">
      <w:pPr>
        <w:tabs>
          <w:tab w:val="left" w:pos="-1701"/>
        </w:tabs>
        <w:autoSpaceDE w:val="0"/>
        <w:autoSpaceDN w:val="0"/>
        <w:adjustRightInd w:val="0"/>
        <w:jc w:val="both"/>
        <w:rPr>
          <w:rFonts w:ascii="Cambria" w:hAnsi="Cambria" w:cs="Arial"/>
          <w:b/>
          <w:sz w:val="28"/>
          <w:szCs w:val="28"/>
        </w:rPr>
      </w:pPr>
      <w:r w:rsidRPr="001D6B82">
        <w:rPr>
          <w:rFonts w:ascii="Cambria" w:hAnsi="Cambria" w:cs="Arial"/>
          <w:b/>
          <w:sz w:val="28"/>
          <w:szCs w:val="28"/>
        </w:rPr>
        <w:t>FISCALIZAÇÃO DA EXECUÇÃO DOS SERVIÇOS</w:t>
      </w:r>
    </w:p>
    <w:p w14:paraId="35320FF5" w14:textId="77777777" w:rsidR="00CC79EB" w:rsidRPr="001D6B82" w:rsidRDefault="00CC79EB" w:rsidP="00CC79EB">
      <w:pPr>
        <w:tabs>
          <w:tab w:val="left" w:pos="-1701"/>
        </w:tabs>
        <w:autoSpaceDE w:val="0"/>
        <w:autoSpaceDN w:val="0"/>
        <w:adjustRightInd w:val="0"/>
        <w:jc w:val="both"/>
        <w:rPr>
          <w:rFonts w:ascii="Cambria" w:hAnsi="Cambria" w:cs="Arial"/>
          <w:b/>
          <w:bCs/>
          <w:sz w:val="28"/>
          <w:szCs w:val="28"/>
        </w:rPr>
      </w:pPr>
    </w:p>
    <w:p w14:paraId="5C9B0C02"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 xml:space="preserve">3.1 – </w:t>
      </w:r>
      <w:r w:rsidRPr="001D6B82">
        <w:rPr>
          <w:rFonts w:ascii="Cambria" w:hAnsi="Cambria" w:cs="Arial"/>
          <w:sz w:val="28"/>
          <w:szCs w:val="28"/>
        </w:rPr>
        <w:t xml:space="preserve">Não obstante a </w:t>
      </w:r>
      <w:r w:rsidRPr="001D6B82">
        <w:rPr>
          <w:rFonts w:ascii="Cambria" w:hAnsi="Cambria" w:cs="Arial"/>
          <w:b/>
          <w:sz w:val="28"/>
          <w:szCs w:val="28"/>
        </w:rPr>
        <w:t>CONTRATADA</w:t>
      </w:r>
      <w:r w:rsidRPr="001D6B82">
        <w:rPr>
          <w:rFonts w:ascii="Cambria" w:hAnsi="Cambria" w:cs="Arial"/>
          <w:sz w:val="28"/>
          <w:szCs w:val="28"/>
        </w:rPr>
        <w:t xml:space="preserve"> seja a única e exclusiva responsável pela execução de todos os serviços, ao </w:t>
      </w:r>
      <w:r w:rsidRPr="001D6B82">
        <w:rPr>
          <w:rFonts w:ascii="Cambria" w:hAnsi="Cambria" w:cs="Arial"/>
          <w:b/>
          <w:sz w:val="28"/>
          <w:szCs w:val="28"/>
        </w:rPr>
        <w:t>CONTRATANTE</w:t>
      </w:r>
      <w:r w:rsidRPr="001D6B82">
        <w:rPr>
          <w:rFonts w:ascii="Cambria" w:hAnsi="Cambria" w:cs="Arial"/>
          <w:sz w:val="28"/>
          <w:szCs w:val="28"/>
        </w:rPr>
        <w:t xml:space="preserve"> é reservado o direito de, sem que de qualquer forma restrinja a plenitude dessa responsabilidade, exercer a mais ampla e completa fiscalização sobre os serviços, diretamente pel</w:t>
      </w:r>
      <w:r>
        <w:rPr>
          <w:rFonts w:ascii="Cambria" w:hAnsi="Cambria" w:cs="Arial"/>
          <w:sz w:val="28"/>
          <w:szCs w:val="28"/>
        </w:rPr>
        <w:t>a</w:t>
      </w:r>
      <w:r w:rsidRPr="001D6B82">
        <w:rPr>
          <w:rFonts w:ascii="Cambria" w:hAnsi="Cambria" w:cs="Arial"/>
          <w:sz w:val="28"/>
          <w:szCs w:val="28"/>
        </w:rPr>
        <w:t xml:space="preserve"> Secretári</w:t>
      </w:r>
      <w:r>
        <w:rPr>
          <w:rFonts w:ascii="Cambria" w:hAnsi="Cambria" w:cs="Arial"/>
          <w:sz w:val="28"/>
          <w:szCs w:val="28"/>
        </w:rPr>
        <w:t>a</w:t>
      </w:r>
      <w:r w:rsidRPr="001D6B82">
        <w:rPr>
          <w:rFonts w:ascii="Cambria" w:hAnsi="Cambria" w:cs="Arial"/>
          <w:sz w:val="28"/>
          <w:szCs w:val="28"/>
        </w:rPr>
        <w:t xml:space="preserve"> Municipal de </w:t>
      </w:r>
      <w:r>
        <w:rPr>
          <w:rFonts w:ascii="Cambria" w:hAnsi="Cambria" w:cs="Arial"/>
          <w:sz w:val="28"/>
          <w:szCs w:val="28"/>
        </w:rPr>
        <w:t>Educação</w:t>
      </w:r>
      <w:r w:rsidRPr="001D6B82">
        <w:rPr>
          <w:rFonts w:ascii="Cambria" w:hAnsi="Cambria" w:cs="Arial"/>
          <w:sz w:val="28"/>
          <w:szCs w:val="28"/>
        </w:rPr>
        <w:t xml:space="preserve"> designad</w:t>
      </w:r>
      <w:r>
        <w:rPr>
          <w:rFonts w:ascii="Cambria" w:hAnsi="Cambria" w:cs="Arial"/>
          <w:sz w:val="28"/>
          <w:szCs w:val="28"/>
        </w:rPr>
        <w:t>a</w:t>
      </w:r>
      <w:r w:rsidRPr="001D6B82">
        <w:rPr>
          <w:rFonts w:ascii="Cambria" w:hAnsi="Cambria" w:cs="Arial"/>
          <w:sz w:val="28"/>
          <w:szCs w:val="28"/>
        </w:rPr>
        <w:t>, podendo para isso:</w:t>
      </w:r>
    </w:p>
    <w:p w14:paraId="4328990B"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07841F8E"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 xml:space="preserve">3.1.1 – </w:t>
      </w:r>
      <w:r w:rsidRPr="001D6B82">
        <w:rPr>
          <w:rFonts w:ascii="Cambria" w:hAnsi="Cambria" w:cs="Arial"/>
          <w:sz w:val="28"/>
          <w:szCs w:val="28"/>
        </w:rPr>
        <w:t>Ter livre acesso aos locais de execução do serviço;</w:t>
      </w:r>
    </w:p>
    <w:p w14:paraId="72BB34EB" w14:textId="77777777" w:rsidR="00CC79EB" w:rsidRPr="001D6B82" w:rsidRDefault="00CC79EB" w:rsidP="00CC79EB">
      <w:pPr>
        <w:tabs>
          <w:tab w:val="left" w:pos="-1701"/>
        </w:tabs>
        <w:autoSpaceDE w:val="0"/>
        <w:autoSpaceDN w:val="0"/>
        <w:adjustRightInd w:val="0"/>
        <w:jc w:val="both"/>
        <w:rPr>
          <w:rFonts w:ascii="Cambria" w:hAnsi="Cambria" w:cs="Arial"/>
          <w:b/>
          <w:sz w:val="28"/>
          <w:szCs w:val="28"/>
        </w:rPr>
      </w:pPr>
    </w:p>
    <w:p w14:paraId="12EA0D44"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 xml:space="preserve">3.1.2 – </w:t>
      </w:r>
      <w:r w:rsidRPr="001D6B82">
        <w:rPr>
          <w:rFonts w:ascii="Cambria" w:hAnsi="Cambria" w:cs="Arial"/>
          <w:sz w:val="28"/>
          <w:szCs w:val="28"/>
        </w:rPr>
        <w:t xml:space="preserve">Exercer a fiscalização dos serviços contratados, de modo a assegurar o efetivo cumprimento da execução do escopo contratado, cabendo-lhe, também realizar a supervisão das atividades desenvolvidas pela </w:t>
      </w:r>
      <w:r w:rsidRPr="001D6B82">
        <w:rPr>
          <w:rFonts w:ascii="Cambria" w:hAnsi="Cambria" w:cs="Arial"/>
          <w:b/>
          <w:sz w:val="28"/>
          <w:szCs w:val="28"/>
        </w:rPr>
        <w:t>CONTRATADA</w:t>
      </w:r>
      <w:r w:rsidRPr="001D6B82">
        <w:rPr>
          <w:rFonts w:ascii="Cambria" w:hAnsi="Cambria" w:cs="Arial"/>
          <w:sz w:val="28"/>
          <w:szCs w:val="28"/>
        </w:rPr>
        <w:t xml:space="preserve">, efetivando avaliação periódica; </w:t>
      </w:r>
    </w:p>
    <w:p w14:paraId="380BA0C7"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3123B92D"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 xml:space="preserve">3.1.3 – </w:t>
      </w:r>
      <w:r w:rsidRPr="001D6B82">
        <w:rPr>
          <w:rFonts w:ascii="Cambria" w:hAnsi="Cambria" w:cs="Arial"/>
          <w:sz w:val="28"/>
          <w:szCs w:val="28"/>
        </w:rPr>
        <w:t xml:space="preserve">Ordenar a imediata retirada do local, bem como a substituição de funcionário da </w:t>
      </w:r>
      <w:r w:rsidRPr="001D6B82">
        <w:rPr>
          <w:rFonts w:ascii="Cambria" w:hAnsi="Cambria" w:cs="Arial"/>
          <w:b/>
          <w:sz w:val="28"/>
          <w:szCs w:val="28"/>
        </w:rPr>
        <w:t>CONTRATADA</w:t>
      </w:r>
      <w:r w:rsidRPr="001D6B82">
        <w:rPr>
          <w:rFonts w:ascii="Cambria" w:hAnsi="Cambria" w:cs="Arial"/>
          <w:sz w:val="28"/>
          <w:szCs w:val="28"/>
        </w:rPr>
        <w:t xml:space="preserve"> que estiver sem uniforme ou crachá, que embaraçar ou dificultar a sua fiscalização ou cuja permanência na área, a seu exclusivo critério, julgar inconveniente; </w:t>
      </w:r>
    </w:p>
    <w:p w14:paraId="4283C6BE"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546C473B" w14:textId="77777777" w:rsidR="00CC79EB"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 xml:space="preserve">3.1.4 – </w:t>
      </w:r>
      <w:r w:rsidRPr="001D6B82">
        <w:rPr>
          <w:rFonts w:ascii="Cambria" w:hAnsi="Cambria" w:cs="Arial"/>
          <w:sz w:val="28"/>
          <w:szCs w:val="28"/>
        </w:rPr>
        <w:t xml:space="preserve">Examinar a Carteira Profissional do funcionário colocado a seu serviço, para comprovar o registro de função profissional; </w:t>
      </w:r>
    </w:p>
    <w:p w14:paraId="58F584F7" w14:textId="77777777" w:rsidR="00CC79EB" w:rsidRPr="00AF6186" w:rsidRDefault="00CC79EB" w:rsidP="00CC79EB">
      <w:pPr>
        <w:tabs>
          <w:tab w:val="left" w:pos="-1701"/>
        </w:tabs>
        <w:autoSpaceDE w:val="0"/>
        <w:autoSpaceDN w:val="0"/>
        <w:adjustRightInd w:val="0"/>
        <w:jc w:val="both"/>
        <w:rPr>
          <w:rFonts w:ascii="Cambria" w:hAnsi="Cambria" w:cs="Arial"/>
          <w:sz w:val="28"/>
          <w:szCs w:val="28"/>
        </w:rPr>
      </w:pPr>
    </w:p>
    <w:p w14:paraId="5DFACC19" w14:textId="77777777" w:rsidR="00CC79EB" w:rsidRPr="00AF6186"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3.1.</w:t>
      </w:r>
      <w:r>
        <w:rPr>
          <w:rFonts w:ascii="Cambria" w:hAnsi="Cambria" w:cs="Arial"/>
          <w:b/>
          <w:sz w:val="28"/>
          <w:szCs w:val="28"/>
        </w:rPr>
        <w:t>5</w:t>
      </w:r>
      <w:r w:rsidRPr="001D6B82">
        <w:rPr>
          <w:rFonts w:ascii="Cambria" w:hAnsi="Cambria" w:cs="Arial"/>
          <w:b/>
          <w:sz w:val="28"/>
          <w:szCs w:val="28"/>
        </w:rPr>
        <w:t xml:space="preserve"> – </w:t>
      </w:r>
      <w:r w:rsidRPr="00AF6186">
        <w:rPr>
          <w:rFonts w:ascii="Cambria" w:hAnsi="Cambria"/>
          <w:sz w:val="28"/>
          <w:szCs w:val="28"/>
        </w:rPr>
        <w:t xml:space="preserve">Solicitar à </w:t>
      </w:r>
      <w:r w:rsidRPr="00AF6186">
        <w:rPr>
          <w:rFonts w:ascii="Cambria" w:hAnsi="Cambria"/>
          <w:b/>
          <w:bCs/>
          <w:sz w:val="28"/>
          <w:szCs w:val="28"/>
        </w:rPr>
        <w:t>CONTRATADA</w:t>
      </w:r>
      <w:r w:rsidRPr="00AF6186">
        <w:rPr>
          <w:rFonts w:ascii="Cambria" w:hAnsi="Cambria"/>
          <w:sz w:val="28"/>
          <w:szCs w:val="28"/>
        </w:rPr>
        <w:t xml:space="preserve"> a substituição de qualquer saneante domissanitário, material ou equipamento cujo uso seja considerado prejudicial à boa conservação de seus pertences, equipamentos ou instalações, ou ainda, que não atendam às necessidades</w:t>
      </w:r>
      <w:r>
        <w:rPr>
          <w:rFonts w:ascii="Cambria" w:hAnsi="Cambria"/>
          <w:sz w:val="28"/>
          <w:szCs w:val="28"/>
        </w:rPr>
        <w:t>;</w:t>
      </w:r>
    </w:p>
    <w:p w14:paraId="7974C926"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1055B07E"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3.1.</w:t>
      </w:r>
      <w:r>
        <w:rPr>
          <w:rFonts w:ascii="Cambria" w:hAnsi="Cambria" w:cs="Arial"/>
          <w:b/>
          <w:sz w:val="28"/>
          <w:szCs w:val="28"/>
        </w:rPr>
        <w:t>6</w:t>
      </w:r>
      <w:r w:rsidRPr="001D6B82">
        <w:rPr>
          <w:rFonts w:ascii="Cambria" w:hAnsi="Cambria" w:cs="Arial"/>
          <w:b/>
          <w:sz w:val="28"/>
          <w:szCs w:val="28"/>
        </w:rPr>
        <w:t xml:space="preserve"> – </w:t>
      </w:r>
      <w:r w:rsidRPr="001D6B82">
        <w:rPr>
          <w:rFonts w:ascii="Cambria" w:hAnsi="Cambria" w:cs="Arial"/>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1D6B82">
        <w:rPr>
          <w:rFonts w:ascii="Cambria" w:hAnsi="Cambria" w:cs="Arial"/>
          <w:b/>
          <w:sz w:val="28"/>
          <w:szCs w:val="28"/>
        </w:rPr>
        <w:t>CONTRATADA</w:t>
      </w:r>
      <w:r w:rsidRPr="001D6B82">
        <w:rPr>
          <w:rFonts w:ascii="Cambria" w:hAnsi="Cambria" w:cs="Arial"/>
          <w:sz w:val="28"/>
          <w:szCs w:val="28"/>
        </w:rPr>
        <w:t xml:space="preserve">, sem prejuízo das demais sanções disciplinadas neste contrato. </w:t>
      </w:r>
    </w:p>
    <w:p w14:paraId="426084A6"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0BCDBAF6" w14:textId="77777777" w:rsidR="00CC79EB" w:rsidRPr="001D6B82" w:rsidRDefault="00CC79EB" w:rsidP="00CC79EB">
      <w:pPr>
        <w:tabs>
          <w:tab w:val="left" w:pos="-1701"/>
        </w:tabs>
        <w:autoSpaceDE w:val="0"/>
        <w:autoSpaceDN w:val="0"/>
        <w:adjustRightInd w:val="0"/>
        <w:jc w:val="both"/>
        <w:rPr>
          <w:rFonts w:ascii="Cambria" w:hAnsi="Cambria" w:cs="Arial"/>
          <w:b/>
          <w:sz w:val="28"/>
          <w:szCs w:val="28"/>
        </w:rPr>
      </w:pPr>
      <w:r w:rsidRPr="001D6B82">
        <w:rPr>
          <w:rFonts w:ascii="Cambria" w:hAnsi="Cambria" w:cs="Arial"/>
          <w:b/>
          <w:sz w:val="28"/>
          <w:szCs w:val="28"/>
        </w:rPr>
        <w:t>CLÁUSULA QUARTA</w:t>
      </w:r>
    </w:p>
    <w:p w14:paraId="6E8A1CFF" w14:textId="77777777" w:rsidR="00CC79EB" w:rsidRPr="001D6B82" w:rsidRDefault="00CC79EB" w:rsidP="00CC79EB">
      <w:pPr>
        <w:tabs>
          <w:tab w:val="left" w:pos="-1701"/>
        </w:tabs>
        <w:autoSpaceDE w:val="0"/>
        <w:autoSpaceDN w:val="0"/>
        <w:adjustRightInd w:val="0"/>
        <w:jc w:val="both"/>
        <w:rPr>
          <w:rFonts w:ascii="Cambria" w:hAnsi="Cambria" w:cs="Arial"/>
          <w:b/>
          <w:sz w:val="28"/>
          <w:szCs w:val="28"/>
        </w:rPr>
      </w:pPr>
      <w:r w:rsidRPr="001D6B82">
        <w:rPr>
          <w:rFonts w:ascii="Cambria" w:hAnsi="Cambria" w:cs="Arial"/>
          <w:b/>
          <w:sz w:val="28"/>
          <w:szCs w:val="28"/>
        </w:rPr>
        <w:t>OBRIGAÇÕES E RESPONSABILIDADES DA CONTRATADA</w:t>
      </w:r>
    </w:p>
    <w:p w14:paraId="4387543A"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39B71CFF"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sz w:val="28"/>
          <w:szCs w:val="28"/>
        </w:rPr>
        <w:t xml:space="preserve">Além das obrigações estabelecidas no Termo de Referência – Anexo I do Edital, a </w:t>
      </w:r>
      <w:r w:rsidRPr="001D6B82">
        <w:rPr>
          <w:rFonts w:ascii="Cambria" w:hAnsi="Cambria" w:cs="Arial"/>
          <w:b/>
          <w:sz w:val="28"/>
          <w:szCs w:val="28"/>
        </w:rPr>
        <w:t>CONTRATADA</w:t>
      </w:r>
      <w:r w:rsidRPr="001D6B82">
        <w:rPr>
          <w:rFonts w:ascii="Cambria" w:hAnsi="Cambria" w:cs="Arial"/>
          <w:sz w:val="28"/>
          <w:szCs w:val="28"/>
        </w:rPr>
        <w:t xml:space="preserve"> obriga-se: </w:t>
      </w:r>
    </w:p>
    <w:p w14:paraId="40E03A01"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751E0A42" w14:textId="592487FC"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 xml:space="preserve">4.1 – </w:t>
      </w:r>
      <w:r w:rsidRPr="001D6B82">
        <w:rPr>
          <w:rFonts w:ascii="Cambria" w:hAnsi="Cambria" w:cs="Arial"/>
          <w:sz w:val="28"/>
          <w:szCs w:val="28"/>
        </w:rPr>
        <w:t xml:space="preserve">Implantar, em até 05 (cinco) dias úteis contados da data indicada pelo </w:t>
      </w:r>
      <w:r w:rsidRPr="001D6B82">
        <w:rPr>
          <w:rFonts w:ascii="Cambria" w:hAnsi="Cambria" w:cs="Arial"/>
          <w:b/>
          <w:sz w:val="28"/>
          <w:szCs w:val="28"/>
        </w:rPr>
        <w:t>CONTRATANTE</w:t>
      </w:r>
      <w:r w:rsidRPr="001D6B82">
        <w:rPr>
          <w:rFonts w:ascii="Cambria" w:hAnsi="Cambria" w:cs="Arial"/>
          <w:sz w:val="28"/>
          <w:szCs w:val="28"/>
        </w:rPr>
        <w:t xml:space="preserve"> na Autorização para Início dos Serviços, </w:t>
      </w:r>
      <w:r w:rsidRPr="001D6B82">
        <w:rPr>
          <w:rFonts w:ascii="Cambria" w:eastAsia="MS Mincho" w:hAnsi="Cambria" w:cs="Arial"/>
          <w:bCs/>
          <w:sz w:val="28"/>
          <w:szCs w:val="28"/>
        </w:rPr>
        <w:t xml:space="preserve">a </w:t>
      </w:r>
      <w:r w:rsidR="006B1DB0">
        <w:rPr>
          <w:rFonts w:ascii="Cambria" w:eastAsia="MS Mincho" w:hAnsi="Cambria" w:cs="Consolas"/>
          <w:iCs/>
          <w:sz w:val="28"/>
          <w:szCs w:val="28"/>
        </w:rPr>
        <w:t>Prestação de Serviços de Limpeza e Manutenção da EMEIEF Assentamento Zumbi dos Palmares, localizada na Rodovia Intermunicipal SP 261 no Assentamento Zumbi dos Palmares</w:t>
      </w:r>
      <w:r w:rsidRPr="001D6B82">
        <w:rPr>
          <w:rFonts w:ascii="Cambria" w:hAnsi="Cambria" w:cs="Arial"/>
          <w:sz w:val="28"/>
          <w:szCs w:val="28"/>
        </w:rPr>
        <w:t xml:space="preserve">. </w:t>
      </w:r>
    </w:p>
    <w:p w14:paraId="1C7C7446"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6D85634A" w14:textId="77777777" w:rsidR="00CC79EB" w:rsidRPr="00AF6186" w:rsidRDefault="00CC79EB" w:rsidP="00CC79EB">
      <w:pPr>
        <w:tabs>
          <w:tab w:val="left" w:pos="-1701"/>
        </w:tabs>
        <w:autoSpaceDE w:val="0"/>
        <w:autoSpaceDN w:val="0"/>
        <w:adjustRightInd w:val="0"/>
        <w:jc w:val="both"/>
        <w:rPr>
          <w:rFonts w:ascii="Cambria" w:hAnsi="Cambria" w:cs="Arial"/>
          <w:sz w:val="28"/>
          <w:szCs w:val="28"/>
        </w:rPr>
      </w:pPr>
      <w:r w:rsidRPr="00AF6186">
        <w:rPr>
          <w:rFonts w:ascii="Cambria" w:hAnsi="Cambria" w:cs="Arial"/>
          <w:b/>
          <w:sz w:val="28"/>
          <w:szCs w:val="28"/>
        </w:rPr>
        <w:t xml:space="preserve">4.2 – </w:t>
      </w:r>
      <w:r w:rsidRPr="00AF6186">
        <w:rPr>
          <w:rFonts w:ascii="Cambria" w:hAnsi="Cambria"/>
          <w:sz w:val="28"/>
          <w:szCs w:val="28"/>
        </w:rPr>
        <w:t>Responsabilizar-se integralmente pelos serviços contratados, nos termos da legislação vigente</w:t>
      </w:r>
      <w:r w:rsidRPr="00AF6186">
        <w:rPr>
          <w:rFonts w:ascii="Cambria" w:hAnsi="Cambria" w:cs="Arial"/>
          <w:sz w:val="28"/>
          <w:szCs w:val="28"/>
        </w:rPr>
        <w:t xml:space="preserve">. </w:t>
      </w:r>
    </w:p>
    <w:p w14:paraId="313F0120"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591AEA30" w14:textId="77777777" w:rsidR="00CC79EB" w:rsidRDefault="00CC79EB" w:rsidP="00CC79EB">
      <w:pPr>
        <w:tabs>
          <w:tab w:val="left" w:pos="-1701"/>
        </w:tabs>
        <w:autoSpaceDE w:val="0"/>
        <w:autoSpaceDN w:val="0"/>
        <w:adjustRightInd w:val="0"/>
        <w:jc w:val="both"/>
        <w:rPr>
          <w:rFonts w:ascii="Cambria" w:hAnsi="Cambria" w:cs="Arial"/>
          <w:sz w:val="28"/>
          <w:szCs w:val="28"/>
        </w:rPr>
      </w:pPr>
      <w:r w:rsidRPr="00AF6186">
        <w:rPr>
          <w:rFonts w:ascii="Cambria" w:hAnsi="Cambria" w:cs="Arial"/>
          <w:b/>
          <w:sz w:val="28"/>
          <w:szCs w:val="28"/>
        </w:rPr>
        <w:t xml:space="preserve">4.3 – </w:t>
      </w:r>
      <w:r w:rsidRPr="00AF6186">
        <w:rPr>
          <w:rFonts w:ascii="Cambria" w:hAnsi="Cambria"/>
          <w:sz w:val="28"/>
          <w:szCs w:val="28"/>
        </w:rPr>
        <w:t>Designar por escrito, no ato da assinatura deste contrato, preposto(s) que tenha(m) poderes para resolução de possíveis ocorrências durante a execução deste contrato</w:t>
      </w:r>
      <w:r w:rsidRPr="00AF6186">
        <w:rPr>
          <w:rFonts w:ascii="Cambria" w:hAnsi="Cambria" w:cs="Arial"/>
          <w:sz w:val="28"/>
          <w:szCs w:val="28"/>
        </w:rPr>
        <w:t xml:space="preserve">. </w:t>
      </w:r>
    </w:p>
    <w:p w14:paraId="78970ACD" w14:textId="77777777" w:rsidR="00CC79EB" w:rsidRDefault="00CC79EB" w:rsidP="00CC79EB">
      <w:pPr>
        <w:tabs>
          <w:tab w:val="left" w:pos="-1701"/>
        </w:tabs>
        <w:autoSpaceDE w:val="0"/>
        <w:autoSpaceDN w:val="0"/>
        <w:adjustRightInd w:val="0"/>
        <w:jc w:val="both"/>
        <w:rPr>
          <w:rFonts w:ascii="Cambria" w:hAnsi="Cambria" w:cs="Arial"/>
          <w:sz w:val="28"/>
          <w:szCs w:val="28"/>
        </w:rPr>
      </w:pPr>
    </w:p>
    <w:p w14:paraId="558652BB" w14:textId="77777777" w:rsidR="00CC79EB" w:rsidRPr="00AF6186" w:rsidRDefault="00CC79EB" w:rsidP="00CC79EB">
      <w:pPr>
        <w:tabs>
          <w:tab w:val="left" w:pos="-1701"/>
        </w:tabs>
        <w:autoSpaceDE w:val="0"/>
        <w:autoSpaceDN w:val="0"/>
        <w:adjustRightInd w:val="0"/>
        <w:jc w:val="both"/>
        <w:rPr>
          <w:rFonts w:ascii="Cambria" w:hAnsi="Cambria" w:cs="Arial"/>
          <w:sz w:val="28"/>
          <w:szCs w:val="28"/>
        </w:rPr>
      </w:pPr>
      <w:r w:rsidRPr="00AF6186">
        <w:rPr>
          <w:rFonts w:ascii="Cambria" w:hAnsi="Cambria" w:cs="Arial"/>
          <w:b/>
          <w:sz w:val="28"/>
          <w:szCs w:val="28"/>
        </w:rPr>
        <w:t xml:space="preserve">4.4 – </w:t>
      </w:r>
      <w:r w:rsidRPr="00AF6186">
        <w:rPr>
          <w:rFonts w:ascii="Cambria" w:hAnsi="Cambria"/>
          <w:sz w:val="28"/>
          <w:szCs w:val="28"/>
        </w:rPr>
        <w:t>Observar a legislação trabalhista, inclusive quanto à jornada de trabalho e outras disposições previstas em normas coletivas da categoria profissiona</w:t>
      </w:r>
      <w:r>
        <w:rPr>
          <w:rFonts w:ascii="Cambria" w:hAnsi="Cambria"/>
          <w:sz w:val="28"/>
          <w:szCs w:val="28"/>
        </w:rPr>
        <w:t>l.</w:t>
      </w:r>
    </w:p>
    <w:p w14:paraId="1D20BE4E"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0C317F2B" w14:textId="77777777" w:rsidR="00CC79EB" w:rsidRPr="00AF6186" w:rsidRDefault="00CC79EB" w:rsidP="00CC79EB">
      <w:pPr>
        <w:tabs>
          <w:tab w:val="left" w:pos="-1701"/>
        </w:tabs>
        <w:autoSpaceDE w:val="0"/>
        <w:autoSpaceDN w:val="0"/>
        <w:adjustRightInd w:val="0"/>
        <w:jc w:val="both"/>
        <w:rPr>
          <w:rFonts w:ascii="Cambria" w:hAnsi="Cambria" w:cs="Arial"/>
          <w:sz w:val="28"/>
          <w:szCs w:val="28"/>
        </w:rPr>
      </w:pPr>
      <w:r w:rsidRPr="00AF6186">
        <w:rPr>
          <w:rFonts w:ascii="Cambria" w:hAnsi="Cambria" w:cs="Arial"/>
          <w:b/>
          <w:sz w:val="28"/>
          <w:szCs w:val="28"/>
        </w:rPr>
        <w:t xml:space="preserve">4.5 – </w:t>
      </w:r>
      <w:r w:rsidRPr="00AF6186">
        <w:rPr>
          <w:rFonts w:ascii="Cambria" w:hAnsi="Cambria"/>
          <w:sz w:val="28"/>
          <w:szCs w:val="28"/>
        </w:rPr>
        <w:t>Disponibilizar o número necessário de empregados para a prestação dos serviços, devidamente registrados em suas carteiras de trabalho</w:t>
      </w:r>
      <w:r w:rsidRPr="00AF6186">
        <w:rPr>
          <w:rFonts w:ascii="Cambria" w:hAnsi="Cambria" w:cs="Arial"/>
          <w:sz w:val="28"/>
          <w:szCs w:val="28"/>
        </w:rPr>
        <w:t xml:space="preserve">. </w:t>
      </w:r>
    </w:p>
    <w:p w14:paraId="61E85D60" w14:textId="77777777" w:rsidR="00CC79EB" w:rsidRPr="00AF6186" w:rsidRDefault="00CC79EB" w:rsidP="00CC79EB">
      <w:pPr>
        <w:tabs>
          <w:tab w:val="left" w:pos="-1701"/>
        </w:tabs>
        <w:autoSpaceDE w:val="0"/>
        <w:autoSpaceDN w:val="0"/>
        <w:adjustRightInd w:val="0"/>
        <w:jc w:val="both"/>
        <w:rPr>
          <w:rFonts w:ascii="Cambria" w:hAnsi="Cambria" w:cs="Arial"/>
          <w:sz w:val="28"/>
          <w:szCs w:val="28"/>
        </w:rPr>
      </w:pPr>
    </w:p>
    <w:p w14:paraId="2A531407" w14:textId="77777777" w:rsidR="00CC79EB" w:rsidRPr="00AF6186" w:rsidRDefault="00CC79EB" w:rsidP="00CC79EB">
      <w:pPr>
        <w:tabs>
          <w:tab w:val="left" w:pos="-1701"/>
        </w:tabs>
        <w:autoSpaceDE w:val="0"/>
        <w:autoSpaceDN w:val="0"/>
        <w:adjustRightInd w:val="0"/>
        <w:jc w:val="both"/>
        <w:rPr>
          <w:rFonts w:ascii="Cambria" w:hAnsi="Cambria" w:cs="Arial"/>
          <w:sz w:val="28"/>
          <w:szCs w:val="28"/>
        </w:rPr>
      </w:pPr>
      <w:r w:rsidRPr="00AF6186">
        <w:rPr>
          <w:rFonts w:ascii="Cambria" w:hAnsi="Cambria" w:cs="Arial"/>
          <w:b/>
          <w:sz w:val="28"/>
          <w:szCs w:val="28"/>
        </w:rPr>
        <w:t>4.</w:t>
      </w:r>
      <w:r>
        <w:rPr>
          <w:rFonts w:ascii="Cambria" w:hAnsi="Cambria" w:cs="Arial"/>
          <w:b/>
          <w:sz w:val="28"/>
          <w:szCs w:val="28"/>
        </w:rPr>
        <w:t>6</w:t>
      </w:r>
      <w:r w:rsidRPr="00AF6186">
        <w:rPr>
          <w:rFonts w:ascii="Cambria" w:hAnsi="Cambria" w:cs="Arial"/>
          <w:b/>
          <w:sz w:val="28"/>
          <w:szCs w:val="28"/>
        </w:rPr>
        <w:t xml:space="preserve"> – </w:t>
      </w:r>
      <w:r w:rsidRPr="00AF6186">
        <w:rPr>
          <w:rFonts w:ascii="Cambria" w:hAnsi="Cambria"/>
          <w:sz w:val="28"/>
          <w:szCs w:val="28"/>
        </w:rPr>
        <w:t xml:space="preserve">Manter os profissionais que irão executar o serviço devidamente uniformizados, identificando-os mediante crachás com fotografia recente e provendo-os dos Equipamentos de Proteção Individual </w:t>
      </w:r>
      <w:r>
        <w:rPr>
          <w:rFonts w:ascii="Cambria" w:hAnsi="Cambria"/>
          <w:sz w:val="28"/>
          <w:szCs w:val="28"/>
        </w:rPr>
        <w:t>–</w:t>
      </w:r>
      <w:r w:rsidRPr="00AF6186">
        <w:rPr>
          <w:rFonts w:ascii="Cambria" w:hAnsi="Cambria"/>
          <w:sz w:val="28"/>
          <w:szCs w:val="28"/>
        </w:rPr>
        <w:t xml:space="preserve"> EPIs</w:t>
      </w:r>
      <w:r w:rsidRPr="00AF6186">
        <w:rPr>
          <w:rFonts w:ascii="Cambria" w:hAnsi="Cambria" w:cs="Arial"/>
          <w:sz w:val="28"/>
          <w:szCs w:val="28"/>
        </w:rPr>
        <w:t xml:space="preserve">. </w:t>
      </w:r>
    </w:p>
    <w:p w14:paraId="50341673" w14:textId="77777777" w:rsidR="00CC79EB" w:rsidRPr="00AF6186" w:rsidRDefault="00CC79EB" w:rsidP="00CC79EB">
      <w:pPr>
        <w:tabs>
          <w:tab w:val="left" w:pos="-1701"/>
        </w:tabs>
        <w:autoSpaceDE w:val="0"/>
        <w:autoSpaceDN w:val="0"/>
        <w:adjustRightInd w:val="0"/>
        <w:jc w:val="both"/>
        <w:rPr>
          <w:rFonts w:ascii="Cambria" w:hAnsi="Cambria" w:cs="Arial"/>
          <w:sz w:val="28"/>
          <w:szCs w:val="28"/>
        </w:rPr>
      </w:pPr>
    </w:p>
    <w:p w14:paraId="794E25AC" w14:textId="77777777" w:rsidR="00CC79EB" w:rsidRDefault="00CC79EB" w:rsidP="00CC79EB">
      <w:pPr>
        <w:tabs>
          <w:tab w:val="left" w:pos="-1701"/>
        </w:tabs>
        <w:autoSpaceDE w:val="0"/>
        <w:autoSpaceDN w:val="0"/>
        <w:adjustRightInd w:val="0"/>
        <w:jc w:val="both"/>
        <w:rPr>
          <w:rFonts w:ascii="Cambria" w:hAnsi="Cambria"/>
          <w:sz w:val="28"/>
          <w:szCs w:val="28"/>
        </w:rPr>
      </w:pPr>
      <w:r w:rsidRPr="00AF6186">
        <w:rPr>
          <w:rFonts w:ascii="Cambria" w:hAnsi="Cambria" w:cs="Arial"/>
          <w:b/>
          <w:sz w:val="28"/>
          <w:szCs w:val="28"/>
        </w:rPr>
        <w:t>4.</w:t>
      </w:r>
      <w:r>
        <w:rPr>
          <w:rFonts w:ascii="Cambria" w:hAnsi="Cambria" w:cs="Arial"/>
          <w:b/>
          <w:sz w:val="28"/>
          <w:szCs w:val="28"/>
        </w:rPr>
        <w:t>7</w:t>
      </w:r>
      <w:r w:rsidRPr="00AF6186">
        <w:rPr>
          <w:rFonts w:ascii="Cambria" w:hAnsi="Cambria" w:cs="Arial"/>
          <w:b/>
          <w:sz w:val="28"/>
          <w:szCs w:val="28"/>
        </w:rPr>
        <w:t xml:space="preserve"> – </w:t>
      </w:r>
      <w:r w:rsidRPr="00AF6186">
        <w:rPr>
          <w:rFonts w:ascii="Cambria" w:hAnsi="Cambria"/>
          <w:sz w:val="28"/>
          <w:szCs w:val="28"/>
        </w:rPr>
        <w:t xml:space="preserve">Assumir todas as responsabilidades e tomar as medidas necessárias ao atendimento dos seus empregados acidentados ou com mal súbito. </w:t>
      </w:r>
    </w:p>
    <w:p w14:paraId="460826E7" w14:textId="77777777" w:rsidR="00CC79EB" w:rsidRDefault="00CC79EB" w:rsidP="00CC79EB">
      <w:pPr>
        <w:tabs>
          <w:tab w:val="left" w:pos="-1701"/>
        </w:tabs>
        <w:autoSpaceDE w:val="0"/>
        <w:autoSpaceDN w:val="0"/>
        <w:adjustRightInd w:val="0"/>
        <w:jc w:val="both"/>
        <w:rPr>
          <w:rFonts w:ascii="Cambria" w:hAnsi="Cambria"/>
          <w:sz w:val="28"/>
          <w:szCs w:val="28"/>
        </w:rPr>
      </w:pPr>
    </w:p>
    <w:p w14:paraId="41C949A7" w14:textId="77777777" w:rsidR="00CC79EB" w:rsidRDefault="00CC79EB" w:rsidP="00CC79EB">
      <w:pPr>
        <w:tabs>
          <w:tab w:val="left" w:pos="-1701"/>
        </w:tabs>
        <w:autoSpaceDE w:val="0"/>
        <w:autoSpaceDN w:val="0"/>
        <w:adjustRightInd w:val="0"/>
        <w:jc w:val="both"/>
        <w:rPr>
          <w:rFonts w:ascii="Cambria" w:hAnsi="Cambria"/>
          <w:sz w:val="28"/>
          <w:szCs w:val="28"/>
        </w:rPr>
      </w:pPr>
      <w:r w:rsidRPr="00AF6186">
        <w:rPr>
          <w:rFonts w:ascii="Cambria" w:hAnsi="Cambria" w:cs="Arial"/>
          <w:b/>
          <w:sz w:val="28"/>
          <w:szCs w:val="28"/>
        </w:rPr>
        <w:t>4.</w:t>
      </w:r>
      <w:r>
        <w:rPr>
          <w:rFonts w:ascii="Cambria" w:hAnsi="Cambria" w:cs="Arial"/>
          <w:b/>
          <w:sz w:val="28"/>
          <w:szCs w:val="28"/>
        </w:rPr>
        <w:t>8</w:t>
      </w:r>
      <w:r w:rsidRPr="00AF6186">
        <w:rPr>
          <w:rFonts w:ascii="Cambria" w:hAnsi="Cambria" w:cs="Arial"/>
          <w:b/>
          <w:sz w:val="28"/>
          <w:szCs w:val="28"/>
        </w:rPr>
        <w:t xml:space="preserve"> – </w:t>
      </w:r>
      <w:r w:rsidRPr="00AF6186">
        <w:rPr>
          <w:rFonts w:ascii="Cambria" w:hAnsi="Cambria"/>
          <w:sz w:val="28"/>
          <w:szCs w:val="28"/>
        </w:rPr>
        <w:t xml:space="preserve">Cumprir os postulados legais vigentes de âmbito federal, estadual ou municipal e as normas internas de segurança e medicina do trabalho. </w:t>
      </w:r>
    </w:p>
    <w:p w14:paraId="621B6E6C" w14:textId="77777777" w:rsidR="00CC79EB" w:rsidRDefault="00CC79EB" w:rsidP="00CC79EB">
      <w:pPr>
        <w:tabs>
          <w:tab w:val="left" w:pos="-1701"/>
        </w:tabs>
        <w:autoSpaceDE w:val="0"/>
        <w:autoSpaceDN w:val="0"/>
        <w:adjustRightInd w:val="0"/>
        <w:jc w:val="both"/>
        <w:rPr>
          <w:rFonts w:ascii="Cambria" w:hAnsi="Cambria"/>
          <w:sz w:val="28"/>
          <w:szCs w:val="28"/>
        </w:rPr>
      </w:pPr>
    </w:p>
    <w:p w14:paraId="51680E82" w14:textId="77777777" w:rsidR="00CC79EB" w:rsidRDefault="00CC79EB" w:rsidP="00CC79EB">
      <w:pPr>
        <w:tabs>
          <w:tab w:val="left" w:pos="-1701"/>
        </w:tabs>
        <w:autoSpaceDE w:val="0"/>
        <w:autoSpaceDN w:val="0"/>
        <w:adjustRightInd w:val="0"/>
        <w:jc w:val="both"/>
        <w:rPr>
          <w:rFonts w:ascii="Cambria" w:hAnsi="Cambria"/>
          <w:sz w:val="28"/>
          <w:szCs w:val="28"/>
        </w:rPr>
      </w:pPr>
      <w:r w:rsidRPr="00AF6186">
        <w:rPr>
          <w:rFonts w:ascii="Cambria" w:hAnsi="Cambria" w:cs="Arial"/>
          <w:b/>
          <w:sz w:val="28"/>
          <w:szCs w:val="28"/>
        </w:rPr>
        <w:t>4.</w:t>
      </w:r>
      <w:r>
        <w:rPr>
          <w:rFonts w:ascii="Cambria" w:hAnsi="Cambria" w:cs="Arial"/>
          <w:b/>
          <w:sz w:val="28"/>
          <w:szCs w:val="28"/>
        </w:rPr>
        <w:t>9</w:t>
      </w:r>
      <w:r w:rsidRPr="00AF6186">
        <w:rPr>
          <w:rFonts w:ascii="Cambria" w:hAnsi="Cambria" w:cs="Arial"/>
          <w:b/>
          <w:sz w:val="28"/>
          <w:szCs w:val="28"/>
        </w:rPr>
        <w:t xml:space="preserve"> – </w:t>
      </w:r>
      <w:r w:rsidRPr="00AF6186">
        <w:rPr>
          <w:rFonts w:ascii="Cambria" w:hAnsi="Cambria"/>
          <w:sz w:val="28"/>
          <w:szCs w:val="28"/>
        </w:rPr>
        <w:t xml:space="preserve">Instruir seus profissionais quanto à necessidade de acatar as orientações da </w:t>
      </w:r>
      <w:r>
        <w:rPr>
          <w:rFonts w:ascii="Cambria" w:hAnsi="Cambria"/>
          <w:sz w:val="28"/>
          <w:szCs w:val="28"/>
        </w:rPr>
        <w:t>Secretária Municipal de Educação</w:t>
      </w:r>
      <w:r w:rsidRPr="00AF6186">
        <w:rPr>
          <w:rFonts w:ascii="Cambria" w:hAnsi="Cambria"/>
          <w:sz w:val="28"/>
          <w:szCs w:val="28"/>
        </w:rPr>
        <w:t xml:space="preserve">, inclusive quanto ao cumprimento das Normas Internas e de Segurança e Medicina do Trabalho tais como prevenção de incêndio nas áreas do </w:t>
      </w:r>
      <w:r w:rsidRPr="00B8070C">
        <w:rPr>
          <w:rFonts w:ascii="Cambria" w:hAnsi="Cambria"/>
          <w:b/>
          <w:bCs/>
          <w:sz w:val="28"/>
          <w:szCs w:val="28"/>
        </w:rPr>
        <w:t>CONTRATANTE</w:t>
      </w:r>
      <w:r w:rsidRPr="00AF6186">
        <w:rPr>
          <w:rFonts w:ascii="Cambria" w:hAnsi="Cambria"/>
          <w:sz w:val="28"/>
          <w:szCs w:val="28"/>
        </w:rPr>
        <w:t xml:space="preserve">. </w:t>
      </w:r>
    </w:p>
    <w:p w14:paraId="200172EF" w14:textId="77777777" w:rsidR="00CC79EB" w:rsidRDefault="00CC79EB" w:rsidP="00CC79EB">
      <w:pPr>
        <w:tabs>
          <w:tab w:val="left" w:pos="-1701"/>
        </w:tabs>
        <w:autoSpaceDE w:val="0"/>
        <w:autoSpaceDN w:val="0"/>
        <w:adjustRightInd w:val="0"/>
        <w:jc w:val="both"/>
        <w:rPr>
          <w:rFonts w:ascii="Cambria" w:hAnsi="Cambria"/>
          <w:sz w:val="28"/>
          <w:szCs w:val="28"/>
        </w:rPr>
      </w:pPr>
    </w:p>
    <w:p w14:paraId="72A30F44" w14:textId="77777777" w:rsidR="00CC79EB" w:rsidRDefault="00CC79EB" w:rsidP="00CC79EB">
      <w:pPr>
        <w:tabs>
          <w:tab w:val="left" w:pos="-1701"/>
        </w:tabs>
        <w:autoSpaceDE w:val="0"/>
        <w:autoSpaceDN w:val="0"/>
        <w:adjustRightInd w:val="0"/>
        <w:jc w:val="both"/>
        <w:rPr>
          <w:rFonts w:ascii="Cambria" w:hAnsi="Cambria"/>
          <w:sz w:val="28"/>
          <w:szCs w:val="28"/>
        </w:rPr>
      </w:pPr>
      <w:r w:rsidRPr="00AF6186">
        <w:rPr>
          <w:rFonts w:ascii="Cambria" w:hAnsi="Cambria" w:cs="Arial"/>
          <w:b/>
          <w:sz w:val="28"/>
          <w:szCs w:val="28"/>
        </w:rPr>
        <w:t>4.</w:t>
      </w:r>
      <w:r>
        <w:rPr>
          <w:rFonts w:ascii="Cambria" w:hAnsi="Cambria" w:cs="Arial"/>
          <w:b/>
          <w:sz w:val="28"/>
          <w:szCs w:val="28"/>
        </w:rPr>
        <w:t>10</w:t>
      </w:r>
      <w:r w:rsidRPr="00AF6186">
        <w:rPr>
          <w:rFonts w:ascii="Cambria" w:hAnsi="Cambria" w:cs="Arial"/>
          <w:b/>
          <w:sz w:val="28"/>
          <w:szCs w:val="28"/>
        </w:rPr>
        <w:t xml:space="preserve"> – </w:t>
      </w:r>
      <w:r w:rsidRPr="00AF6186">
        <w:rPr>
          <w:rFonts w:ascii="Cambria" w:hAnsi="Cambria"/>
          <w:sz w:val="28"/>
          <w:szCs w:val="28"/>
        </w:rPr>
        <w:t>Exercer controle sobre a assiduidade e a pontualidade de seus empregados.</w:t>
      </w:r>
    </w:p>
    <w:p w14:paraId="748D98BD" w14:textId="77777777" w:rsidR="00CC79EB" w:rsidRPr="00AF6186" w:rsidRDefault="00CC79EB" w:rsidP="00CC79EB">
      <w:pPr>
        <w:tabs>
          <w:tab w:val="left" w:pos="-1701"/>
        </w:tabs>
        <w:autoSpaceDE w:val="0"/>
        <w:autoSpaceDN w:val="0"/>
        <w:adjustRightInd w:val="0"/>
        <w:jc w:val="both"/>
        <w:rPr>
          <w:rFonts w:ascii="Cambria" w:hAnsi="Cambria"/>
          <w:sz w:val="28"/>
          <w:szCs w:val="28"/>
        </w:rPr>
      </w:pPr>
    </w:p>
    <w:p w14:paraId="7729805F" w14:textId="77777777" w:rsidR="00CC79EB" w:rsidRDefault="00CC79EB" w:rsidP="00CC79EB">
      <w:pPr>
        <w:tabs>
          <w:tab w:val="left" w:pos="-1701"/>
        </w:tabs>
        <w:autoSpaceDE w:val="0"/>
        <w:autoSpaceDN w:val="0"/>
        <w:adjustRightInd w:val="0"/>
        <w:jc w:val="both"/>
        <w:rPr>
          <w:rFonts w:ascii="Cambria" w:hAnsi="Cambria"/>
          <w:sz w:val="28"/>
          <w:szCs w:val="28"/>
        </w:rPr>
      </w:pPr>
      <w:r w:rsidRPr="00AF6186">
        <w:rPr>
          <w:rFonts w:ascii="Cambria" w:hAnsi="Cambria" w:cs="Arial"/>
          <w:b/>
          <w:sz w:val="28"/>
          <w:szCs w:val="28"/>
        </w:rPr>
        <w:t>4.</w:t>
      </w:r>
      <w:r>
        <w:rPr>
          <w:rFonts w:ascii="Cambria" w:hAnsi="Cambria" w:cs="Arial"/>
          <w:b/>
          <w:sz w:val="28"/>
          <w:szCs w:val="28"/>
        </w:rPr>
        <w:t>11</w:t>
      </w:r>
      <w:r w:rsidRPr="00AF6186">
        <w:rPr>
          <w:rFonts w:ascii="Cambria" w:hAnsi="Cambria" w:cs="Arial"/>
          <w:b/>
          <w:sz w:val="28"/>
          <w:szCs w:val="28"/>
        </w:rPr>
        <w:t xml:space="preserve"> – </w:t>
      </w:r>
      <w:r w:rsidRPr="00AF6186">
        <w:rPr>
          <w:rFonts w:ascii="Cambria" w:hAnsi="Cambria"/>
          <w:sz w:val="28"/>
          <w:szCs w:val="28"/>
        </w:rPr>
        <w:t xml:space="preserve">Assegurar que todo empregado que cometer falta disciplinar não seja mantido nas dependências da execução dos serviços ou em quaisquer outras instalações do </w:t>
      </w:r>
      <w:r w:rsidRPr="00B8070C">
        <w:rPr>
          <w:rFonts w:ascii="Cambria" w:hAnsi="Cambria"/>
          <w:b/>
          <w:bCs/>
          <w:sz w:val="28"/>
          <w:szCs w:val="28"/>
        </w:rPr>
        <w:t>CONTRATANTE</w:t>
      </w:r>
      <w:r w:rsidRPr="00AF6186">
        <w:rPr>
          <w:rFonts w:ascii="Cambria" w:hAnsi="Cambria"/>
          <w:sz w:val="28"/>
          <w:szCs w:val="28"/>
        </w:rPr>
        <w:t>.</w:t>
      </w:r>
    </w:p>
    <w:p w14:paraId="0E2EA424" w14:textId="77777777" w:rsidR="00CC79EB" w:rsidRPr="00AF6186" w:rsidRDefault="00CC79EB" w:rsidP="00CC79EB">
      <w:pPr>
        <w:tabs>
          <w:tab w:val="left" w:pos="-1701"/>
        </w:tabs>
        <w:autoSpaceDE w:val="0"/>
        <w:autoSpaceDN w:val="0"/>
        <w:adjustRightInd w:val="0"/>
        <w:jc w:val="both"/>
        <w:rPr>
          <w:rFonts w:ascii="Cambria" w:hAnsi="Cambria"/>
          <w:sz w:val="28"/>
          <w:szCs w:val="28"/>
        </w:rPr>
      </w:pPr>
    </w:p>
    <w:p w14:paraId="2E5BB4A6" w14:textId="77777777" w:rsidR="00CC79EB" w:rsidRDefault="00CC79EB" w:rsidP="00CC79EB">
      <w:pPr>
        <w:tabs>
          <w:tab w:val="left" w:pos="-1701"/>
        </w:tabs>
        <w:autoSpaceDE w:val="0"/>
        <w:autoSpaceDN w:val="0"/>
        <w:adjustRightInd w:val="0"/>
        <w:jc w:val="both"/>
        <w:rPr>
          <w:rFonts w:ascii="Cambria" w:hAnsi="Cambria"/>
          <w:sz w:val="28"/>
          <w:szCs w:val="28"/>
        </w:rPr>
      </w:pPr>
      <w:r w:rsidRPr="00AF6186">
        <w:rPr>
          <w:rFonts w:ascii="Cambria" w:hAnsi="Cambria" w:cs="Arial"/>
          <w:b/>
          <w:sz w:val="28"/>
          <w:szCs w:val="28"/>
        </w:rPr>
        <w:t>4.</w:t>
      </w:r>
      <w:r>
        <w:rPr>
          <w:rFonts w:ascii="Cambria" w:hAnsi="Cambria" w:cs="Arial"/>
          <w:b/>
          <w:sz w:val="28"/>
          <w:szCs w:val="28"/>
        </w:rPr>
        <w:t>12</w:t>
      </w:r>
      <w:r w:rsidRPr="00AF6186">
        <w:rPr>
          <w:rFonts w:ascii="Cambria" w:hAnsi="Cambria" w:cs="Arial"/>
          <w:b/>
          <w:sz w:val="28"/>
          <w:szCs w:val="28"/>
        </w:rPr>
        <w:t xml:space="preserve"> – </w:t>
      </w:r>
      <w:r w:rsidRPr="00AF6186">
        <w:rPr>
          <w:rFonts w:ascii="Cambria" w:hAnsi="Cambria"/>
          <w:sz w:val="28"/>
          <w:szCs w:val="28"/>
        </w:rPr>
        <w:t xml:space="preserve">Atender de imediato às solicitações da </w:t>
      </w:r>
      <w:r>
        <w:rPr>
          <w:rFonts w:ascii="Cambria" w:hAnsi="Cambria"/>
          <w:sz w:val="28"/>
          <w:szCs w:val="28"/>
        </w:rPr>
        <w:t>Secretária Municipal de Educação</w:t>
      </w:r>
      <w:r w:rsidRPr="00AF6186">
        <w:rPr>
          <w:rFonts w:ascii="Cambria" w:hAnsi="Cambria"/>
          <w:sz w:val="28"/>
          <w:szCs w:val="28"/>
        </w:rPr>
        <w:t xml:space="preserve"> quanto às substituições de empregados não qualificados ou entendidos como inadequados para a prestação dos serviços.</w:t>
      </w:r>
    </w:p>
    <w:p w14:paraId="0F2E074B" w14:textId="77777777" w:rsidR="00CC79EB" w:rsidRPr="00AF6186" w:rsidRDefault="00CC79EB" w:rsidP="00CC79EB">
      <w:pPr>
        <w:tabs>
          <w:tab w:val="left" w:pos="-1701"/>
        </w:tabs>
        <w:autoSpaceDE w:val="0"/>
        <w:autoSpaceDN w:val="0"/>
        <w:adjustRightInd w:val="0"/>
        <w:jc w:val="both"/>
        <w:rPr>
          <w:rFonts w:ascii="Cambria" w:hAnsi="Cambria"/>
          <w:sz w:val="28"/>
          <w:szCs w:val="28"/>
        </w:rPr>
      </w:pPr>
    </w:p>
    <w:p w14:paraId="73DA8A8E" w14:textId="77777777" w:rsidR="00CC79EB" w:rsidRDefault="00CC79EB" w:rsidP="00CC79EB">
      <w:pPr>
        <w:tabs>
          <w:tab w:val="left" w:pos="-1701"/>
        </w:tabs>
        <w:autoSpaceDE w:val="0"/>
        <w:autoSpaceDN w:val="0"/>
        <w:adjustRightInd w:val="0"/>
        <w:jc w:val="both"/>
        <w:rPr>
          <w:rFonts w:ascii="Cambria" w:hAnsi="Cambria"/>
          <w:sz w:val="28"/>
          <w:szCs w:val="28"/>
        </w:rPr>
      </w:pPr>
      <w:r w:rsidRPr="00AF6186">
        <w:rPr>
          <w:rFonts w:ascii="Cambria" w:hAnsi="Cambria" w:cs="Arial"/>
          <w:b/>
          <w:sz w:val="28"/>
          <w:szCs w:val="28"/>
        </w:rPr>
        <w:t>4.</w:t>
      </w:r>
      <w:r>
        <w:rPr>
          <w:rFonts w:ascii="Cambria" w:hAnsi="Cambria" w:cs="Arial"/>
          <w:b/>
          <w:sz w:val="28"/>
          <w:szCs w:val="28"/>
        </w:rPr>
        <w:t>13</w:t>
      </w:r>
      <w:r w:rsidRPr="00AF6186">
        <w:rPr>
          <w:rFonts w:ascii="Cambria" w:hAnsi="Cambria" w:cs="Arial"/>
          <w:b/>
          <w:sz w:val="28"/>
          <w:szCs w:val="28"/>
        </w:rPr>
        <w:t xml:space="preserve"> – </w:t>
      </w:r>
      <w:r w:rsidRPr="00AF6186">
        <w:rPr>
          <w:rFonts w:ascii="Cambria" w:hAnsi="Cambria"/>
          <w:sz w:val="28"/>
          <w:szCs w:val="28"/>
        </w:rPr>
        <w:t xml:space="preserve">Apresentar à </w:t>
      </w:r>
      <w:r>
        <w:rPr>
          <w:rFonts w:ascii="Cambria" w:hAnsi="Cambria"/>
          <w:sz w:val="28"/>
          <w:szCs w:val="28"/>
        </w:rPr>
        <w:t>Secretária Municipal de Educação</w:t>
      </w:r>
      <w:r w:rsidRPr="00AF6186">
        <w:rPr>
          <w:rFonts w:ascii="Cambria" w:hAnsi="Cambria"/>
          <w:sz w:val="28"/>
          <w:szCs w:val="28"/>
        </w:rPr>
        <w:t>, quando solicitado, comprovantes de pagamentos de salários, benefícios, encargos, apólices de seguro contra acidente de trabalho, quitação de suas obrigações trabalhistas, previdenciárias relativas aos seus empregados que foram alocados à prestação dos serviços deste contrato.</w:t>
      </w:r>
    </w:p>
    <w:p w14:paraId="22026046" w14:textId="77777777" w:rsidR="00CC79EB" w:rsidRPr="00AF6186" w:rsidRDefault="00CC79EB" w:rsidP="00CC79EB">
      <w:pPr>
        <w:tabs>
          <w:tab w:val="left" w:pos="-1701"/>
        </w:tabs>
        <w:autoSpaceDE w:val="0"/>
        <w:autoSpaceDN w:val="0"/>
        <w:adjustRightInd w:val="0"/>
        <w:jc w:val="both"/>
        <w:rPr>
          <w:rFonts w:ascii="Cambria" w:hAnsi="Cambria"/>
          <w:sz w:val="28"/>
          <w:szCs w:val="28"/>
        </w:rPr>
      </w:pPr>
    </w:p>
    <w:p w14:paraId="50342C7A" w14:textId="77777777" w:rsidR="00CC79EB" w:rsidRDefault="00CC79EB" w:rsidP="00CC79EB">
      <w:pPr>
        <w:tabs>
          <w:tab w:val="left" w:pos="-1701"/>
        </w:tabs>
        <w:autoSpaceDE w:val="0"/>
        <w:autoSpaceDN w:val="0"/>
        <w:adjustRightInd w:val="0"/>
        <w:jc w:val="both"/>
        <w:rPr>
          <w:rFonts w:ascii="Cambria" w:hAnsi="Cambria"/>
          <w:sz w:val="28"/>
          <w:szCs w:val="28"/>
        </w:rPr>
      </w:pPr>
      <w:r w:rsidRPr="00AF6186">
        <w:rPr>
          <w:rFonts w:ascii="Cambria" w:hAnsi="Cambria" w:cs="Arial"/>
          <w:b/>
          <w:sz w:val="28"/>
          <w:szCs w:val="28"/>
        </w:rPr>
        <w:t>4.</w:t>
      </w:r>
      <w:r>
        <w:rPr>
          <w:rFonts w:ascii="Cambria" w:hAnsi="Cambria" w:cs="Arial"/>
          <w:b/>
          <w:sz w:val="28"/>
          <w:szCs w:val="28"/>
        </w:rPr>
        <w:t>14</w:t>
      </w:r>
      <w:r w:rsidRPr="00AF6186">
        <w:rPr>
          <w:rFonts w:ascii="Cambria" w:hAnsi="Cambria" w:cs="Arial"/>
          <w:b/>
          <w:sz w:val="28"/>
          <w:szCs w:val="28"/>
        </w:rPr>
        <w:t xml:space="preserve"> – </w:t>
      </w:r>
      <w:r w:rsidRPr="00AF6186">
        <w:rPr>
          <w:rFonts w:ascii="Cambria" w:hAnsi="Cambria"/>
          <w:sz w:val="28"/>
          <w:szCs w:val="28"/>
        </w:rPr>
        <w:t xml:space="preserve">Manter, durante toda a execução deste contrato, todas as condições de habilitação e qualificação exigidas na licitação. </w:t>
      </w:r>
    </w:p>
    <w:p w14:paraId="7C9B365C" w14:textId="77777777" w:rsidR="00CC79EB" w:rsidRDefault="00CC79EB" w:rsidP="00CC79EB">
      <w:pPr>
        <w:tabs>
          <w:tab w:val="left" w:pos="-1701"/>
        </w:tabs>
        <w:autoSpaceDE w:val="0"/>
        <w:autoSpaceDN w:val="0"/>
        <w:adjustRightInd w:val="0"/>
        <w:jc w:val="both"/>
        <w:rPr>
          <w:rFonts w:ascii="Cambria" w:hAnsi="Cambria"/>
          <w:sz w:val="28"/>
          <w:szCs w:val="28"/>
        </w:rPr>
      </w:pPr>
    </w:p>
    <w:p w14:paraId="698152CB" w14:textId="77777777" w:rsidR="00CC79EB" w:rsidRDefault="00CC79EB" w:rsidP="00CC79EB">
      <w:pPr>
        <w:tabs>
          <w:tab w:val="left" w:pos="-1701"/>
        </w:tabs>
        <w:autoSpaceDE w:val="0"/>
        <w:autoSpaceDN w:val="0"/>
        <w:adjustRightInd w:val="0"/>
        <w:jc w:val="both"/>
        <w:rPr>
          <w:rFonts w:ascii="Cambria" w:hAnsi="Cambria"/>
          <w:sz w:val="28"/>
          <w:szCs w:val="28"/>
        </w:rPr>
      </w:pPr>
      <w:r w:rsidRPr="00AF6186">
        <w:rPr>
          <w:rFonts w:ascii="Cambria" w:hAnsi="Cambria" w:cs="Arial"/>
          <w:b/>
          <w:sz w:val="28"/>
          <w:szCs w:val="28"/>
        </w:rPr>
        <w:t>4.</w:t>
      </w:r>
      <w:r>
        <w:rPr>
          <w:rFonts w:ascii="Cambria" w:hAnsi="Cambria" w:cs="Arial"/>
          <w:b/>
          <w:sz w:val="28"/>
          <w:szCs w:val="28"/>
        </w:rPr>
        <w:t>15</w:t>
      </w:r>
      <w:r w:rsidRPr="00AF6186">
        <w:rPr>
          <w:rFonts w:ascii="Cambria" w:hAnsi="Cambria" w:cs="Arial"/>
          <w:b/>
          <w:sz w:val="28"/>
          <w:szCs w:val="28"/>
        </w:rPr>
        <w:t xml:space="preserve"> – </w:t>
      </w:r>
      <w:r w:rsidRPr="00AF6186">
        <w:rPr>
          <w:rFonts w:ascii="Cambria" w:hAnsi="Cambria"/>
          <w:sz w:val="28"/>
          <w:szCs w:val="28"/>
        </w:rPr>
        <w:t xml:space="preserve">A </w:t>
      </w:r>
      <w:r w:rsidRPr="00B8070C">
        <w:rPr>
          <w:rFonts w:ascii="Cambria" w:hAnsi="Cambria"/>
          <w:b/>
          <w:bCs/>
          <w:sz w:val="28"/>
          <w:szCs w:val="28"/>
        </w:rPr>
        <w:t>CONTRATADA</w:t>
      </w:r>
      <w:r w:rsidRPr="00AF6186">
        <w:rPr>
          <w:rFonts w:ascii="Cambria" w:hAnsi="Cambria"/>
          <w:sz w:val="28"/>
          <w:szCs w:val="28"/>
        </w:rPr>
        <w:t xml:space="preserve"> em situação de recuperação judicial/extrajudicial deverá comprovar o cumprimento das obrigações do plano de recuperação judicial/extrajudicial sempre que solicitada pela </w:t>
      </w:r>
      <w:r>
        <w:rPr>
          <w:rFonts w:ascii="Cambria" w:hAnsi="Cambria"/>
          <w:sz w:val="28"/>
          <w:szCs w:val="28"/>
        </w:rPr>
        <w:t>Secretária Municipal de Educação</w:t>
      </w:r>
      <w:r w:rsidRPr="00AF6186">
        <w:rPr>
          <w:rFonts w:ascii="Cambria" w:hAnsi="Cambria"/>
          <w:sz w:val="28"/>
          <w:szCs w:val="28"/>
        </w:rPr>
        <w:t xml:space="preserve"> e, ainda, na hipótese de substituição ou impedimento do administrador judicial, comunicar imediatamente, por escrito, à </w:t>
      </w:r>
      <w:r>
        <w:rPr>
          <w:rFonts w:ascii="Cambria" w:hAnsi="Cambria"/>
          <w:sz w:val="28"/>
          <w:szCs w:val="28"/>
        </w:rPr>
        <w:t>Secretária Municipal de Educação</w:t>
      </w:r>
      <w:r w:rsidRPr="00AF6186">
        <w:rPr>
          <w:rFonts w:ascii="Cambria" w:hAnsi="Cambria"/>
          <w:sz w:val="28"/>
          <w:szCs w:val="28"/>
        </w:rPr>
        <w:t>.</w:t>
      </w:r>
    </w:p>
    <w:p w14:paraId="21521AD4" w14:textId="77777777" w:rsidR="00CC79EB" w:rsidRPr="00AF6186" w:rsidRDefault="00CC79EB" w:rsidP="00CC79EB">
      <w:pPr>
        <w:tabs>
          <w:tab w:val="left" w:pos="-1701"/>
        </w:tabs>
        <w:autoSpaceDE w:val="0"/>
        <w:autoSpaceDN w:val="0"/>
        <w:adjustRightInd w:val="0"/>
        <w:jc w:val="both"/>
        <w:rPr>
          <w:rFonts w:ascii="Cambria" w:hAnsi="Cambria"/>
          <w:sz w:val="28"/>
          <w:szCs w:val="28"/>
        </w:rPr>
      </w:pPr>
    </w:p>
    <w:p w14:paraId="65DBEBC3" w14:textId="77777777" w:rsidR="00CC79EB" w:rsidRPr="001D6B82" w:rsidRDefault="00CC79EB" w:rsidP="00CC79EB">
      <w:pPr>
        <w:tabs>
          <w:tab w:val="left" w:pos="-1701"/>
        </w:tabs>
        <w:autoSpaceDE w:val="0"/>
        <w:autoSpaceDN w:val="0"/>
        <w:adjustRightInd w:val="0"/>
        <w:jc w:val="both"/>
        <w:rPr>
          <w:rFonts w:ascii="Cambria" w:hAnsi="Cambria" w:cs="Arial"/>
          <w:b/>
          <w:sz w:val="28"/>
          <w:szCs w:val="28"/>
        </w:rPr>
      </w:pPr>
      <w:r w:rsidRPr="001D6B82">
        <w:rPr>
          <w:rFonts w:ascii="Cambria" w:hAnsi="Cambria" w:cs="Arial"/>
          <w:b/>
          <w:sz w:val="28"/>
          <w:szCs w:val="28"/>
        </w:rPr>
        <w:t>CLÁUSULA QUINTA</w:t>
      </w:r>
    </w:p>
    <w:p w14:paraId="40F0933F" w14:textId="77777777" w:rsidR="00CC79EB" w:rsidRPr="001D6B82" w:rsidRDefault="00CC79EB" w:rsidP="00CC79EB">
      <w:pPr>
        <w:tabs>
          <w:tab w:val="left" w:pos="-1701"/>
        </w:tabs>
        <w:autoSpaceDE w:val="0"/>
        <w:autoSpaceDN w:val="0"/>
        <w:adjustRightInd w:val="0"/>
        <w:jc w:val="both"/>
        <w:rPr>
          <w:rFonts w:ascii="Cambria" w:hAnsi="Cambria" w:cs="Arial"/>
          <w:b/>
          <w:sz w:val="28"/>
          <w:szCs w:val="28"/>
        </w:rPr>
      </w:pPr>
      <w:r w:rsidRPr="001D6B82">
        <w:rPr>
          <w:rFonts w:ascii="Cambria" w:hAnsi="Cambria" w:cs="Arial"/>
          <w:b/>
          <w:sz w:val="28"/>
          <w:szCs w:val="28"/>
        </w:rPr>
        <w:t>VALOR, RECURSOS E PAGAMENTO</w:t>
      </w:r>
    </w:p>
    <w:p w14:paraId="684DB7F1"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08969383"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5.1 –</w:t>
      </w:r>
      <w:r w:rsidRPr="001D6B82">
        <w:rPr>
          <w:rFonts w:ascii="Cambria" w:hAnsi="Cambria" w:cs="Arial"/>
          <w:sz w:val="28"/>
          <w:szCs w:val="28"/>
        </w:rPr>
        <w:t xml:space="preserve"> O valor total do presente contrato é de R$_________ (_______________), sendo que a </w:t>
      </w:r>
      <w:r w:rsidRPr="001D6B82">
        <w:rPr>
          <w:rFonts w:ascii="Cambria" w:hAnsi="Cambria" w:cs="Arial"/>
          <w:b/>
          <w:sz w:val="28"/>
          <w:szCs w:val="28"/>
        </w:rPr>
        <w:t>CONTRATADA</w:t>
      </w:r>
      <w:r w:rsidRPr="001D6B82">
        <w:rPr>
          <w:rFonts w:ascii="Cambria" w:hAnsi="Cambria" w:cs="Arial"/>
          <w:sz w:val="28"/>
          <w:szCs w:val="28"/>
        </w:rPr>
        <w:t xml:space="preserve"> perceberá a importância mensal de R$ _________ (________________).</w:t>
      </w:r>
    </w:p>
    <w:p w14:paraId="13A5BED7"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58970510" w14:textId="4A6AFF3D"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5.2 –</w:t>
      </w:r>
      <w:r w:rsidRPr="001D6B82">
        <w:rPr>
          <w:rFonts w:ascii="Cambria" w:hAnsi="Cambria" w:cs="Arial"/>
          <w:sz w:val="28"/>
          <w:szCs w:val="28"/>
        </w:rPr>
        <w:t xml:space="preserve"> A despesa onerará os recursos orçamentários reservados na</w:t>
      </w:r>
      <w:r w:rsidR="006B1DB0">
        <w:rPr>
          <w:rFonts w:ascii="Cambria" w:hAnsi="Cambria" w:cs="Arial"/>
          <w:sz w:val="28"/>
          <w:szCs w:val="28"/>
        </w:rPr>
        <w:t>s</w:t>
      </w:r>
      <w:r w:rsidRPr="001D6B82">
        <w:rPr>
          <w:rFonts w:ascii="Cambria" w:hAnsi="Cambria" w:cs="Arial"/>
          <w:sz w:val="28"/>
          <w:szCs w:val="28"/>
        </w:rPr>
        <w:t xml:space="preserve"> Funciona</w:t>
      </w:r>
      <w:r w:rsidR="006B1DB0">
        <w:rPr>
          <w:rFonts w:ascii="Cambria" w:hAnsi="Cambria" w:cs="Arial"/>
          <w:sz w:val="28"/>
          <w:szCs w:val="28"/>
        </w:rPr>
        <w:t>is</w:t>
      </w:r>
      <w:r w:rsidRPr="001D6B82">
        <w:rPr>
          <w:rFonts w:ascii="Cambria" w:hAnsi="Cambria" w:cs="Arial"/>
          <w:sz w:val="28"/>
          <w:szCs w:val="28"/>
        </w:rPr>
        <w:t xml:space="preserve"> Programática</w:t>
      </w:r>
      <w:r w:rsidR="006B1DB0">
        <w:rPr>
          <w:rFonts w:ascii="Cambria" w:hAnsi="Cambria" w:cs="Arial"/>
          <w:sz w:val="28"/>
          <w:szCs w:val="28"/>
        </w:rPr>
        <w:t>s</w:t>
      </w:r>
      <w:r w:rsidRPr="001D6B82">
        <w:rPr>
          <w:rFonts w:ascii="Cambria" w:hAnsi="Cambria" w:cs="Arial"/>
          <w:sz w:val="28"/>
          <w:szCs w:val="28"/>
        </w:rPr>
        <w:t>:</w:t>
      </w:r>
    </w:p>
    <w:p w14:paraId="1F91FD8E" w14:textId="77777777" w:rsidR="006B1DB0" w:rsidRDefault="006B1DB0" w:rsidP="006B1DB0">
      <w:pPr>
        <w:widowControl w:val="0"/>
        <w:jc w:val="both"/>
        <w:rPr>
          <w:rFonts w:ascii="Cambria" w:hAnsi="Cambria" w:cs="Consolas"/>
          <w:b/>
          <w:sz w:val="28"/>
          <w:szCs w:val="28"/>
        </w:rPr>
      </w:pPr>
      <w:r>
        <w:rPr>
          <w:rFonts w:ascii="Cambria" w:hAnsi="Cambria" w:cs="Consolas"/>
          <w:b/>
          <w:sz w:val="28"/>
          <w:szCs w:val="28"/>
        </w:rPr>
        <w:t>FICHA 064;</w:t>
      </w:r>
    </w:p>
    <w:p w14:paraId="3EB8F4EC" w14:textId="77777777" w:rsidR="006B1DB0" w:rsidRDefault="006B1DB0" w:rsidP="006B1DB0">
      <w:pPr>
        <w:widowControl w:val="0"/>
        <w:jc w:val="both"/>
        <w:rPr>
          <w:rFonts w:ascii="Cambria" w:hAnsi="Cambria" w:cs="Consolas"/>
          <w:b/>
          <w:sz w:val="28"/>
          <w:szCs w:val="28"/>
        </w:rPr>
      </w:pPr>
      <w:r>
        <w:rPr>
          <w:rFonts w:ascii="Cambria" w:hAnsi="Cambria" w:cs="Consolas"/>
          <w:b/>
          <w:sz w:val="28"/>
          <w:szCs w:val="28"/>
        </w:rPr>
        <w:t>FICHA 076;</w:t>
      </w:r>
    </w:p>
    <w:p w14:paraId="5898CE63" w14:textId="77777777" w:rsidR="006B1DB0" w:rsidRDefault="006B1DB0" w:rsidP="006B1DB0">
      <w:pPr>
        <w:widowControl w:val="0"/>
        <w:jc w:val="both"/>
        <w:rPr>
          <w:rFonts w:ascii="Cambria" w:hAnsi="Cambria" w:cs="Consolas"/>
          <w:b/>
          <w:sz w:val="28"/>
          <w:szCs w:val="28"/>
        </w:rPr>
      </w:pPr>
      <w:r>
        <w:rPr>
          <w:rFonts w:ascii="Cambria" w:hAnsi="Cambria" w:cs="Consolas"/>
          <w:b/>
          <w:sz w:val="28"/>
          <w:szCs w:val="28"/>
        </w:rPr>
        <w:t>FICHA 086;</w:t>
      </w:r>
    </w:p>
    <w:p w14:paraId="79327ED5" w14:textId="77777777" w:rsidR="006B1DB0" w:rsidRDefault="006B1DB0" w:rsidP="006B1DB0">
      <w:pPr>
        <w:widowControl w:val="0"/>
        <w:jc w:val="both"/>
        <w:rPr>
          <w:rFonts w:ascii="Cambria" w:hAnsi="Cambria" w:cs="Consolas"/>
          <w:b/>
          <w:sz w:val="28"/>
          <w:szCs w:val="28"/>
        </w:rPr>
      </w:pPr>
      <w:r>
        <w:rPr>
          <w:rFonts w:ascii="Cambria" w:hAnsi="Cambria" w:cs="Consolas"/>
          <w:b/>
          <w:sz w:val="28"/>
          <w:szCs w:val="28"/>
        </w:rPr>
        <w:t>FICHA 105;</w:t>
      </w:r>
    </w:p>
    <w:p w14:paraId="2138AD8A" w14:textId="77777777" w:rsidR="006B1DB0" w:rsidRDefault="006B1DB0" w:rsidP="006B1DB0">
      <w:pPr>
        <w:widowControl w:val="0"/>
        <w:jc w:val="both"/>
        <w:rPr>
          <w:rFonts w:ascii="Cambria" w:hAnsi="Cambria" w:cs="Consolas"/>
          <w:b/>
          <w:sz w:val="28"/>
          <w:szCs w:val="28"/>
        </w:rPr>
      </w:pPr>
      <w:r>
        <w:rPr>
          <w:rFonts w:ascii="Cambria" w:hAnsi="Cambria" w:cs="Consolas"/>
          <w:b/>
          <w:sz w:val="28"/>
          <w:szCs w:val="28"/>
        </w:rPr>
        <w:t>FICHA 112;</w:t>
      </w:r>
    </w:p>
    <w:p w14:paraId="166639DD" w14:textId="77777777" w:rsidR="006B1DB0" w:rsidRPr="004407E5" w:rsidRDefault="006B1DB0" w:rsidP="006B1DB0">
      <w:pPr>
        <w:widowControl w:val="0"/>
        <w:jc w:val="both"/>
        <w:rPr>
          <w:rFonts w:ascii="Cambria" w:eastAsia="Calibri" w:hAnsi="Cambria" w:cs="Consolas"/>
          <w:b/>
          <w:sz w:val="28"/>
          <w:szCs w:val="28"/>
        </w:rPr>
      </w:pPr>
      <w:r>
        <w:rPr>
          <w:rFonts w:ascii="Cambria" w:hAnsi="Cambria" w:cs="Consolas"/>
          <w:b/>
          <w:sz w:val="28"/>
          <w:szCs w:val="28"/>
        </w:rPr>
        <w:t>FICHA 118.</w:t>
      </w:r>
    </w:p>
    <w:p w14:paraId="7B61C76E" w14:textId="77777777" w:rsidR="00CC79EB" w:rsidRPr="001D6B82" w:rsidRDefault="00CC79EB" w:rsidP="00CC79EB">
      <w:pPr>
        <w:tabs>
          <w:tab w:val="left" w:pos="-1701"/>
        </w:tabs>
        <w:autoSpaceDE w:val="0"/>
        <w:autoSpaceDN w:val="0"/>
        <w:adjustRightInd w:val="0"/>
        <w:jc w:val="both"/>
        <w:rPr>
          <w:rFonts w:ascii="Cambria" w:hAnsi="Cambria" w:cs="Arial"/>
          <w:b/>
          <w:sz w:val="28"/>
          <w:szCs w:val="28"/>
        </w:rPr>
      </w:pPr>
    </w:p>
    <w:p w14:paraId="712CD03A"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5.3 –</w:t>
      </w:r>
      <w:r w:rsidRPr="001D6B82">
        <w:rPr>
          <w:rFonts w:ascii="Cambria" w:hAnsi="Cambria" w:cs="Arial"/>
          <w:sz w:val="28"/>
          <w:szCs w:val="28"/>
        </w:rPr>
        <w:t xml:space="preserve"> Os originais das notas fiscais/faturas (emitidas em conformidade com as medições e após os Atestados de Realização dos Serviços d</w:t>
      </w:r>
      <w:r>
        <w:rPr>
          <w:rFonts w:ascii="Cambria" w:hAnsi="Cambria" w:cs="Arial"/>
          <w:sz w:val="28"/>
          <w:szCs w:val="28"/>
        </w:rPr>
        <w:t>a</w:t>
      </w:r>
      <w:r w:rsidRPr="001D6B82">
        <w:rPr>
          <w:rFonts w:ascii="Cambria" w:hAnsi="Cambria" w:cs="Arial"/>
          <w:sz w:val="28"/>
          <w:szCs w:val="28"/>
        </w:rPr>
        <w:t xml:space="preserve"> </w:t>
      </w:r>
      <w:r>
        <w:rPr>
          <w:rFonts w:ascii="Cambria" w:hAnsi="Cambria"/>
          <w:sz w:val="28"/>
          <w:szCs w:val="28"/>
        </w:rPr>
        <w:t>Secretária Municipal de Educação</w:t>
      </w:r>
      <w:r w:rsidRPr="001D6B82">
        <w:rPr>
          <w:rFonts w:ascii="Cambria" w:hAnsi="Cambria" w:cs="Arial"/>
          <w:sz w:val="28"/>
          <w:szCs w:val="28"/>
        </w:rPr>
        <w:t>) deverão ser apresentados em até 03 (três) dias úteis da autorização de faturamento a Secretári</w:t>
      </w:r>
      <w:r>
        <w:rPr>
          <w:rFonts w:ascii="Cambria" w:hAnsi="Cambria" w:cs="Arial"/>
          <w:sz w:val="28"/>
          <w:szCs w:val="28"/>
        </w:rPr>
        <w:t>a</w:t>
      </w:r>
      <w:r w:rsidRPr="001D6B82">
        <w:rPr>
          <w:rFonts w:ascii="Cambria" w:hAnsi="Cambria" w:cs="Arial"/>
          <w:sz w:val="28"/>
          <w:szCs w:val="28"/>
        </w:rPr>
        <w:t xml:space="preserve"> Municipal de </w:t>
      </w:r>
      <w:r>
        <w:rPr>
          <w:rFonts w:ascii="Cambria" w:hAnsi="Cambria" w:cs="Arial"/>
          <w:sz w:val="28"/>
          <w:szCs w:val="28"/>
        </w:rPr>
        <w:t>Educação</w:t>
      </w:r>
      <w:r w:rsidRPr="001D6B82">
        <w:rPr>
          <w:rFonts w:ascii="Cambria" w:hAnsi="Cambria" w:cs="Arial"/>
          <w:sz w:val="28"/>
          <w:szCs w:val="28"/>
        </w:rPr>
        <w:t xml:space="preserve">, juntamente com os seguintes comprovantes, quando aplicável: </w:t>
      </w:r>
    </w:p>
    <w:p w14:paraId="5F3D3848"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4AA4FBB2" w14:textId="700C1390" w:rsidR="00CC79EB"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a)</w:t>
      </w:r>
      <w:r w:rsidRPr="001D6B82">
        <w:rPr>
          <w:rFonts w:ascii="Cambria" w:hAnsi="Cambria" w:cs="Arial"/>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1D6B82">
        <w:rPr>
          <w:rFonts w:ascii="Cambria" w:hAnsi="Cambria" w:cs="Arial"/>
          <w:b/>
          <w:sz w:val="28"/>
          <w:szCs w:val="28"/>
        </w:rPr>
        <w:t>CONTRATANTE</w:t>
      </w:r>
      <w:r w:rsidRPr="001D6B82">
        <w:rPr>
          <w:rFonts w:ascii="Cambria" w:hAnsi="Cambria" w:cs="Arial"/>
          <w:sz w:val="28"/>
          <w:szCs w:val="28"/>
        </w:rPr>
        <w:t xml:space="preserve">), da seguinte forma: </w:t>
      </w:r>
    </w:p>
    <w:p w14:paraId="1A577752" w14:textId="77777777" w:rsidR="00E27F3F" w:rsidRPr="001D6B82" w:rsidRDefault="00E27F3F" w:rsidP="00CC79EB">
      <w:pPr>
        <w:tabs>
          <w:tab w:val="left" w:pos="-1701"/>
        </w:tabs>
        <w:autoSpaceDE w:val="0"/>
        <w:autoSpaceDN w:val="0"/>
        <w:adjustRightInd w:val="0"/>
        <w:jc w:val="both"/>
        <w:rPr>
          <w:rFonts w:ascii="Cambria" w:hAnsi="Cambria" w:cs="Arial"/>
          <w:sz w:val="28"/>
          <w:szCs w:val="28"/>
        </w:rPr>
      </w:pPr>
    </w:p>
    <w:p w14:paraId="3658B7D4"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a.1)</w:t>
      </w:r>
      <w:r w:rsidRPr="001D6B82">
        <w:rPr>
          <w:rFonts w:ascii="Cambria" w:hAnsi="Cambria" w:cs="Arial"/>
          <w:sz w:val="28"/>
          <w:szCs w:val="28"/>
        </w:rPr>
        <w:t xml:space="preserve"> Protocolo de Envio de Arquivos, emitido pela Conectividade Social; </w:t>
      </w:r>
    </w:p>
    <w:p w14:paraId="04910388"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a.2)</w:t>
      </w:r>
      <w:r w:rsidRPr="001D6B82">
        <w:rPr>
          <w:rFonts w:ascii="Cambria" w:hAnsi="Cambria" w:cs="Arial"/>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4A411EC5"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 xml:space="preserve">a.3) </w:t>
      </w:r>
      <w:r w:rsidRPr="001D6B82">
        <w:rPr>
          <w:rFonts w:ascii="Cambria" w:hAnsi="Cambria" w:cs="Arial"/>
          <w:sz w:val="28"/>
          <w:szCs w:val="28"/>
        </w:rPr>
        <w:t xml:space="preserve">Relação dos Trabalhadores Constantes do Arquivo SEFIP - RE; </w:t>
      </w:r>
    </w:p>
    <w:p w14:paraId="3F464568"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a.4)</w:t>
      </w:r>
      <w:r w:rsidRPr="001D6B82">
        <w:rPr>
          <w:rFonts w:ascii="Cambria" w:hAnsi="Cambria" w:cs="Arial"/>
          <w:sz w:val="28"/>
          <w:szCs w:val="28"/>
        </w:rPr>
        <w:t xml:space="preserve"> Relação de Tomadores/Serviços/Obras – RET; </w:t>
      </w:r>
    </w:p>
    <w:p w14:paraId="05E17875"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a.5)</w:t>
      </w:r>
      <w:r w:rsidRPr="001D6B82">
        <w:rPr>
          <w:rFonts w:ascii="Cambria" w:hAnsi="Cambria" w:cs="Arial"/>
          <w:sz w:val="28"/>
          <w:szCs w:val="28"/>
        </w:rPr>
        <w:t xml:space="preserve"> Caso, por ocasião da apresentação da nota fiscal/fatura, não haja decorrido o prazo legal para recolhimento do FGTS poderão ser apresentadas cópias das guias de recolhimento referentes ao mês imediatamente anterior, devendo a </w:t>
      </w:r>
      <w:r w:rsidRPr="001D6B82">
        <w:rPr>
          <w:rFonts w:ascii="Cambria" w:hAnsi="Cambria" w:cs="Arial"/>
          <w:b/>
          <w:sz w:val="28"/>
          <w:szCs w:val="28"/>
        </w:rPr>
        <w:t>CONTRATADA</w:t>
      </w:r>
      <w:r w:rsidRPr="001D6B82">
        <w:rPr>
          <w:rFonts w:ascii="Cambria" w:hAnsi="Cambria" w:cs="Arial"/>
          <w:sz w:val="28"/>
          <w:szCs w:val="28"/>
        </w:rPr>
        <w:t xml:space="preserve"> apresentar a documentação devida, quando do vencimento do prazo legal para o recolhimento.</w:t>
      </w:r>
    </w:p>
    <w:p w14:paraId="35D6D388" w14:textId="77777777" w:rsidR="00CC79EB" w:rsidRPr="001D6B82" w:rsidRDefault="00CC79EB" w:rsidP="00CC79EB">
      <w:pPr>
        <w:tabs>
          <w:tab w:val="left" w:pos="-1701"/>
        </w:tabs>
        <w:autoSpaceDE w:val="0"/>
        <w:autoSpaceDN w:val="0"/>
        <w:adjustRightInd w:val="0"/>
        <w:jc w:val="both"/>
        <w:rPr>
          <w:rFonts w:ascii="Cambria" w:hAnsi="Cambria" w:cs="Arial"/>
          <w:b/>
          <w:sz w:val="28"/>
          <w:szCs w:val="28"/>
        </w:rPr>
      </w:pPr>
    </w:p>
    <w:p w14:paraId="0D7DD6A3"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 xml:space="preserve">b) </w:t>
      </w:r>
      <w:r w:rsidRPr="001D6B82">
        <w:rPr>
          <w:rFonts w:ascii="Cambria" w:hAnsi="Cambria" w:cs="Arial"/>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2F9FD09B"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2112964A"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c)</w:t>
      </w:r>
      <w:r w:rsidRPr="001D6B82">
        <w:rPr>
          <w:rFonts w:ascii="Cambria" w:hAnsi="Cambria" w:cs="Arial"/>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611C4F66"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161EF6F1"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c.1)</w:t>
      </w:r>
      <w:r w:rsidRPr="001D6B82">
        <w:rPr>
          <w:rFonts w:ascii="Cambria" w:hAnsi="Cambria" w:cs="Arial"/>
          <w:sz w:val="28"/>
          <w:szCs w:val="28"/>
        </w:rPr>
        <w:t xml:space="preserve"> Nomes dos segurados; </w:t>
      </w:r>
    </w:p>
    <w:p w14:paraId="3CF42AD5"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c.2)</w:t>
      </w:r>
      <w:r w:rsidRPr="001D6B82">
        <w:rPr>
          <w:rFonts w:ascii="Cambria" w:hAnsi="Cambria" w:cs="Arial"/>
          <w:sz w:val="28"/>
          <w:szCs w:val="28"/>
        </w:rPr>
        <w:t xml:space="preserve"> Cargo ou função; </w:t>
      </w:r>
    </w:p>
    <w:p w14:paraId="7E1BF874"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c.3)</w:t>
      </w:r>
      <w:r w:rsidRPr="001D6B82">
        <w:rPr>
          <w:rFonts w:ascii="Cambria" w:hAnsi="Cambria" w:cs="Arial"/>
          <w:sz w:val="28"/>
          <w:szCs w:val="28"/>
        </w:rPr>
        <w:t xml:space="preserve"> Remuneração, discriminando separadamente as parcelas sujeitas ou não à incidência das contribuições previdenciárias; </w:t>
      </w:r>
    </w:p>
    <w:p w14:paraId="12177A7F"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c.4)</w:t>
      </w:r>
      <w:r w:rsidRPr="001D6B82">
        <w:rPr>
          <w:rFonts w:ascii="Cambria" w:hAnsi="Cambria" w:cs="Arial"/>
          <w:sz w:val="28"/>
          <w:szCs w:val="28"/>
        </w:rPr>
        <w:t xml:space="preserve"> Descontos legais; </w:t>
      </w:r>
    </w:p>
    <w:p w14:paraId="29C31375"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c.5)</w:t>
      </w:r>
      <w:r w:rsidRPr="001D6B82">
        <w:rPr>
          <w:rFonts w:ascii="Cambria" w:hAnsi="Cambria" w:cs="Arial"/>
          <w:sz w:val="28"/>
          <w:szCs w:val="28"/>
        </w:rPr>
        <w:t xml:space="preserve"> Quantidade de quotas e valor pago a título de salário-família; </w:t>
      </w:r>
    </w:p>
    <w:p w14:paraId="3BCE479F"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c.6)</w:t>
      </w:r>
      <w:r w:rsidRPr="001D6B82">
        <w:rPr>
          <w:rFonts w:ascii="Cambria" w:hAnsi="Cambria" w:cs="Arial"/>
          <w:sz w:val="28"/>
          <w:szCs w:val="28"/>
        </w:rPr>
        <w:t xml:space="preserve"> Totalização por rubrica e geral; </w:t>
      </w:r>
    </w:p>
    <w:p w14:paraId="739E699D"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c.7)</w:t>
      </w:r>
      <w:r w:rsidRPr="001D6B82">
        <w:rPr>
          <w:rFonts w:ascii="Cambria" w:hAnsi="Cambria" w:cs="Arial"/>
          <w:sz w:val="28"/>
          <w:szCs w:val="28"/>
        </w:rPr>
        <w:t xml:space="preserve"> Resumo geral consolidado da folha de pagamento. </w:t>
      </w:r>
    </w:p>
    <w:p w14:paraId="1F46977C"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722E35CD"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 xml:space="preserve">d) </w:t>
      </w:r>
      <w:r w:rsidRPr="001D6B82">
        <w:rPr>
          <w:rFonts w:ascii="Cambria" w:hAnsi="Cambria" w:cs="Arial"/>
          <w:sz w:val="28"/>
          <w:szCs w:val="28"/>
        </w:rPr>
        <w:t xml:space="preserve">Comprovantes de pagamento dos salários concernentes ao período que a prestação dos serviços se refere com a apresentação de um dos seguintes documentos: </w:t>
      </w:r>
    </w:p>
    <w:p w14:paraId="71D2FDCB"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465F4C8E"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d.1)</w:t>
      </w:r>
      <w:r w:rsidRPr="001D6B82">
        <w:rPr>
          <w:rFonts w:ascii="Cambria" w:hAnsi="Cambria" w:cs="Arial"/>
          <w:sz w:val="28"/>
          <w:szCs w:val="28"/>
        </w:rPr>
        <w:t xml:space="preserve"> Comprovante de depósito em conta bancária do empregado; ou </w:t>
      </w:r>
    </w:p>
    <w:p w14:paraId="5108CE82"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d.2)</w:t>
      </w:r>
      <w:r w:rsidRPr="001D6B82">
        <w:rPr>
          <w:rFonts w:ascii="Cambria" w:hAnsi="Cambria" w:cs="Arial"/>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59E732C8" w14:textId="77777777" w:rsidR="00CC79EB" w:rsidRPr="001D6B82" w:rsidRDefault="00CC79EB" w:rsidP="00CC79EB">
      <w:pPr>
        <w:tabs>
          <w:tab w:val="left" w:pos="-1701"/>
        </w:tabs>
        <w:autoSpaceDE w:val="0"/>
        <w:autoSpaceDN w:val="0"/>
        <w:adjustRightInd w:val="0"/>
        <w:jc w:val="both"/>
        <w:rPr>
          <w:rFonts w:ascii="Cambria" w:hAnsi="Cambria" w:cs="Arial"/>
          <w:b/>
          <w:sz w:val="28"/>
          <w:szCs w:val="28"/>
        </w:rPr>
      </w:pPr>
    </w:p>
    <w:p w14:paraId="15940F88"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5.4 –</w:t>
      </w:r>
      <w:r w:rsidRPr="001D6B82">
        <w:rPr>
          <w:rFonts w:ascii="Cambria" w:hAnsi="Cambria" w:cs="Arial"/>
          <w:sz w:val="28"/>
          <w:szCs w:val="28"/>
        </w:rPr>
        <w:t xml:space="preserve"> No caso de a </w:t>
      </w:r>
      <w:r w:rsidRPr="001D6B82">
        <w:rPr>
          <w:rFonts w:ascii="Cambria" w:hAnsi="Cambria" w:cs="Arial"/>
          <w:b/>
          <w:sz w:val="28"/>
          <w:szCs w:val="28"/>
        </w:rPr>
        <w:t>CONTRATADA</w:t>
      </w:r>
      <w:r w:rsidRPr="001D6B82">
        <w:rPr>
          <w:rFonts w:ascii="Cambria" w:hAnsi="Cambria" w:cs="Arial"/>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6C2484F5"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500D9FD1"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5.5 –</w:t>
      </w:r>
      <w:r w:rsidRPr="001D6B82">
        <w:rPr>
          <w:rFonts w:ascii="Cambria" w:hAnsi="Cambria" w:cs="Arial"/>
          <w:sz w:val="28"/>
          <w:szCs w:val="28"/>
        </w:rPr>
        <w:t xml:space="preserve"> No caso de a </w:t>
      </w:r>
      <w:r w:rsidRPr="001D6B82">
        <w:rPr>
          <w:rFonts w:ascii="Cambria" w:hAnsi="Cambria" w:cs="Arial"/>
          <w:b/>
          <w:sz w:val="28"/>
          <w:szCs w:val="28"/>
        </w:rPr>
        <w:t>CONTRATADA</w:t>
      </w:r>
      <w:r w:rsidRPr="001D6B82">
        <w:rPr>
          <w:rFonts w:ascii="Cambria" w:hAnsi="Cambria" w:cs="Arial"/>
          <w:sz w:val="28"/>
          <w:szCs w:val="28"/>
        </w:rPr>
        <w:t xml:space="preserve"> estar em situação de recuperação extrajudicial, junto com os demais comprovantes, deverá apresentar comprovação documental de que está cumprindo as obrigações do plano de recuperação extrajudicial.</w:t>
      </w:r>
    </w:p>
    <w:p w14:paraId="13B51AFB" w14:textId="790C4087" w:rsidR="00CC79EB"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5.6 –</w:t>
      </w:r>
      <w:r w:rsidRPr="001D6B82">
        <w:rPr>
          <w:rFonts w:ascii="Cambria" w:hAnsi="Cambria" w:cs="Arial"/>
          <w:sz w:val="28"/>
          <w:szCs w:val="28"/>
        </w:rPr>
        <w:t xml:space="preserve"> A não apresentação das comprovações de que tratam as cláusulas anteriores assegura ao </w:t>
      </w:r>
      <w:r w:rsidRPr="001D6B82">
        <w:rPr>
          <w:rFonts w:ascii="Cambria" w:hAnsi="Cambria" w:cs="Arial"/>
          <w:b/>
          <w:sz w:val="28"/>
          <w:szCs w:val="28"/>
        </w:rPr>
        <w:t>CONTRATANTE</w:t>
      </w:r>
      <w:r w:rsidRPr="001D6B82">
        <w:rPr>
          <w:rFonts w:ascii="Cambria" w:hAnsi="Cambria" w:cs="Arial"/>
          <w:sz w:val="28"/>
          <w:szCs w:val="28"/>
        </w:rPr>
        <w:t xml:space="preserve"> o direito de sustar o pagamento respectivo e/ou pagamentos seguintes. </w:t>
      </w:r>
    </w:p>
    <w:p w14:paraId="6614697D" w14:textId="77777777" w:rsidR="006B1DB0" w:rsidRPr="001D6B82" w:rsidRDefault="006B1DB0" w:rsidP="00CC79EB">
      <w:pPr>
        <w:tabs>
          <w:tab w:val="left" w:pos="-1701"/>
        </w:tabs>
        <w:autoSpaceDE w:val="0"/>
        <w:autoSpaceDN w:val="0"/>
        <w:adjustRightInd w:val="0"/>
        <w:jc w:val="both"/>
        <w:rPr>
          <w:rFonts w:ascii="Cambria" w:hAnsi="Cambria" w:cs="Arial"/>
          <w:sz w:val="28"/>
          <w:szCs w:val="28"/>
        </w:rPr>
      </w:pPr>
    </w:p>
    <w:p w14:paraId="25D8C6B5"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5.7 –</w:t>
      </w:r>
      <w:r w:rsidRPr="001D6B82">
        <w:rPr>
          <w:rFonts w:ascii="Cambria" w:hAnsi="Cambria" w:cs="Arial"/>
          <w:sz w:val="28"/>
          <w:szCs w:val="28"/>
        </w:rPr>
        <w:t xml:space="preserve"> Nos termos do artigo 31 da Lei nº 8.212, de 24.07.91, alterado pela Lei nº 9.711, de 20.11.98 e Instrução Normativa MPS/RFB nº 971, de 13.11.09, o </w:t>
      </w:r>
      <w:r w:rsidRPr="001D6B82">
        <w:rPr>
          <w:rFonts w:ascii="Cambria" w:hAnsi="Cambria" w:cs="Arial"/>
          <w:b/>
          <w:sz w:val="28"/>
          <w:szCs w:val="28"/>
        </w:rPr>
        <w:t>CONTRATANTE</w:t>
      </w:r>
      <w:r w:rsidRPr="001D6B82">
        <w:rPr>
          <w:rFonts w:ascii="Cambria" w:hAnsi="Cambria" w:cs="Arial"/>
          <w:sz w:val="28"/>
          <w:szCs w:val="28"/>
        </w:rPr>
        <w:t xml:space="preserve"> reterá 11% (onze por cento) do valor bruto da nota fiscal/fatura, obrigando-se a recolher em nome da </w:t>
      </w:r>
      <w:r w:rsidRPr="001D6B82">
        <w:rPr>
          <w:rFonts w:ascii="Cambria" w:hAnsi="Cambria" w:cs="Arial"/>
          <w:b/>
          <w:sz w:val="28"/>
          <w:szCs w:val="28"/>
        </w:rPr>
        <w:t>CONTRATADA</w:t>
      </w:r>
      <w:r w:rsidRPr="001D6B82">
        <w:rPr>
          <w:rFonts w:ascii="Cambria" w:hAnsi="Cambria" w:cs="Arial"/>
          <w:sz w:val="28"/>
          <w:szCs w:val="28"/>
        </w:rPr>
        <w:t xml:space="preserve">, a importância retida até o dia 20 (vinte) do mês subsequente ao da emissão da nota fiscal ou o dia útil imediatamente anterior, se não houver expediente bancário nesse dia. </w:t>
      </w:r>
    </w:p>
    <w:p w14:paraId="084BD816" w14:textId="77777777" w:rsidR="00CC79EB" w:rsidRPr="001D6B82" w:rsidRDefault="00CC79EB" w:rsidP="00CC79EB">
      <w:pPr>
        <w:tabs>
          <w:tab w:val="left" w:pos="-1701"/>
        </w:tabs>
        <w:autoSpaceDE w:val="0"/>
        <w:autoSpaceDN w:val="0"/>
        <w:adjustRightInd w:val="0"/>
        <w:jc w:val="both"/>
        <w:rPr>
          <w:rFonts w:ascii="Cambria" w:hAnsi="Cambria" w:cs="Arial"/>
          <w:b/>
          <w:sz w:val="28"/>
          <w:szCs w:val="28"/>
        </w:rPr>
      </w:pPr>
    </w:p>
    <w:p w14:paraId="60AD7EA9"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5.8 –</w:t>
      </w:r>
      <w:r w:rsidRPr="001D6B82">
        <w:rPr>
          <w:rFonts w:ascii="Cambria" w:hAnsi="Cambria" w:cs="Arial"/>
          <w:sz w:val="28"/>
          <w:szCs w:val="28"/>
        </w:rPr>
        <w:t xml:space="preserve"> O </w:t>
      </w:r>
      <w:r w:rsidRPr="001D6B82">
        <w:rPr>
          <w:rFonts w:ascii="Cambria" w:hAnsi="Cambria" w:cs="Arial"/>
          <w:b/>
          <w:sz w:val="28"/>
          <w:szCs w:val="28"/>
        </w:rPr>
        <w:t>CONTRATANTE</w:t>
      </w:r>
      <w:r w:rsidRPr="001D6B82">
        <w:rPr>
          <w:rFonts w:ascii="Cambria" w:hAnsi="Cambria" w:cs="Arial"/>
          <w:sz w:val="28"/>
          <w:szCs w:val="28"/>
        </w:rPr>
        <w:t xml:space="preserve"> emitirá uma GPS - Guia da Previdência Social específica para a </w:t>
      </w:r>
      <w:r w:rsidRPr="001D6B82">
        <w:rPr>
          <w:rFonts w:ascii="Cambria" w:hAnsi="Cambria" w:cs="Arial"/>
          <w:b/>
          <w:sz w:val="28"/>
          <w:szCs w:val="28"/>
        </w:rPr>
        <w:t>CONTRATADA</w:t>
      </w:r>
      <w:r w:rsidRPr="001D6B82">
        <w:rPr>
          <w:rFonts w:ascii="Cambria" w:hAnsi="Cambria" w:cs="Arial"/>
          <w:sz w:val="28"/>
          <w:szCs w:val="28"/>
        </w:rPr>
        <w:t xml:space="preserve">. Na hipótese de emissão, no mesmo mês, de mais de uma nota fiscal/fatura pela </w:t>
      </w:r>
      <w:r w:rsidRPr="001D6B82">
        <w:rPr>
          <w:rFonts w:ascii="Cambria" w:hAnsi="Cambria" w:cs="Arial"/>
          <w:b/>
          <w:sz w:val="28"/>
          <w:szCs w:val="28"/>
        </w:rPr>
        <w:t>CONTRATADA</w:t>
      </w:r>
      <w:r w:rsidRPr="001D6B82">
        <w:rPr>
          <w:rFonts w:ascii="Cambria" w:hAnsi="Cambria" w:cs="Arial"/>
          <w:sz w:val="28"/>
          <w:szCs w:val="28"/>
        </w:rPr>
        <w:t xml:space="preserve">, o </w:t>
      </w:r>
      <w:r w:rsidRPr="001D6B82">
        <w:rPr>
          <w:rFonts w:ascii="Cambria" w:hAnsi="Cambria" w:cs="Arial"/>
          <w:b/>
          <w:sz w:val="28"/>
          <w:szCs w:val="28"/>
        </w:rPr>
        <w:t>CONTRATANTE</w:t>
      </w:r>
      <w:r w:rsidRPr="001D6B82">
        <w:rPr>
          <w:rFonts w:ascii="Cambria" w:hAnsi="Cambria" w:cs="Arial"/>
          <w:sz w:val="28"/>
          <w:szCs w:val="28"/>
        </w:rPr>
        <w:t xml:space="preserve"> se reserva o direito de consolidar o recolhimento dos valores retidos em uma Única Guia. </w:t>
      </w:r>
    </w:p>
    <w:p w14:paraId="7AE0FBD9"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242AA799"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5.9 –</w:t>
      </w:r>
      <w:r w:rsidRPr="001D6B82">
        <w:rPr>
          <w:rFonts w:ascii="Cambria" w:hAnsi="Cambria" w:cs="Arial"/>
          <w:sz w:val="28"/>
          <w:szCs w:val="28"/>
        </w:rPr>
        <w:t xml:space="preserve"> Os pagamentos serão realizados mediante depósito na conta corrente bancária em nome da </w:t>
      </w:r>
      <w:r w:rsidRPr="001D6B82">
        <w:rPr>
          <w:rFonts w:ascii="Cambria" w:hAnsi="Cambria" w:cs="Arial"/>
          <w:b/>
          <w:sz w:val="28"/>
          <w:szCs w:val="28"/>
        </w:rPr>
        <w:t>CONTRATADA</w:t>
      </w:r>
      <w:r w:rsidRPr="001D6B82">
        <w:rPr>
          <w:rFonts w:ascii="Cambria" w:hAnsi="Cambria" w:cs="Arial"/>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a Secretári</w:t>
      </w:r>
      <w:r>
        <w:rPr>
          <w:rFonts w:ascii="Cambria" w:hAnsi="Cambria" w:cs="Arial"/>
          <w:sz w:val="28"/>
          <w:szCs w:val="28"/>
        </w:rPr>
        <w:t>a</w:t>
      </w:r>
      <w:r w:rsidRPr="001D6B82">
        <w:rPr>
          <w:rFonts w:ascii="Cambria" w:hAnsi="Cambria" w:cs="Arial"/>
          <w:sz w:val="28"/>
          <w:szCs w:val="28"/>
        </w:rPr>
        <w:t xml:space="preserve"> Municipal de </w:t>
      </w:r>
      <w:r>
        <w:rPr>
          <w:rFonts w:ascii="Cambria" w:hAnsi="Cambria" w:cs="Arial"/>
          <w:sz w:val="28"/>
          <w:szCs w:val="28"/>
        </w:rPr>
        <w:t>Educação</w:t>
      </w:r>
      <w:r w:rsidRPr="001D6B82">
        <w:rPr>
          <w:rFonts w:ascii="Cambria" w:hAnsi="Cambria" w:cs="Arial"/>
          <w:sz w:val="28"/>
          <w:szCs w:val="28"/>
        </w:rPr>
        <w:t xml:space="preserve"> no prazo de até 03 (três) dias úteis contados do recebimento da comunicação do aceite da realização dos serviços. </w:t>
      </w:r>
    </w:p>
    <w:p w14:paraId="136C647D"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4057C2F6"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5.10 –</w:t>
      </w:r>
      <w:r w:rsidRPr="001D6B82">
        <w:rPr>
          <w:rFonts w:ascii="Cambria" w:hAnsi="Cambria" w:cs="Arial"/>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01DF3003" w14:textId="77777777" w:rsidR="00CC79EB" w:rsidRPr="001D6B82" w:rsidRDefault="00CC79EB" w:rsidP="00CC79EB">
      <w:pPr>
        <w:tabs>
          <w:tab w:val="left" w:pos="-1701"/>
        </w:tabs>
        <w:autoSpaceDE w:val="0"/>
        <w:autoSpaceDN w:val="0"/>
        <w:adjustRightInd w:val="0"/>
        <w:jc w:val="both"/>
        <w:rPr>
          <w:rFonts w:ascii="Cambria" w:hAnsi="Cambria" w:cs="Arial"/>
          <w:b/>
          <w:sz w:val="28"/>
          <w:szCs w:val="28"/>
        </w:rPr>
      </w:pPr>
    </w:p>
    <w:p w14:paraId="6A4191FE" w14:textId="77777777" w:rsidR="00CC79EB" w:rsidRPr="001D6B82" w:rsidRDefault="00CC79EB" w:rsidP="00CC79EB">
      <w:pPr>
        <w:tabs>
          <w:tab w:val="left" w:pos="-1701"/>
        </w:tabs>
        <w:autoSpaceDE w:val="0"/>
        <w:autoSpaceDN w:val="0"/>
        <w:adjustRightInd w:val="0"/>
        <w:jc w:val="both"/>
        <w:rPr>
          <w:rFonts w:ascii="Cambria" w:hAnsi="Cambria" w:cs="Arial"/>
          <w:b/>
          <w:sz w:val="28"/>
          <w:szCs w:val="28"/>
        </w:rPr>
      </w:pPr>
      <w:r w:rsidRPr="001D6B82">
        <w:rPr>
          <w:rFonts w:ascii="Cambria" w:hAnsi="Cambria" w:cs="Arial"/>
          <w:b/>
          <w:sz w:val="28"/>
          <w:szCs w:val="28"/>
        </w:rPr>
        <w:t>CLÁUSULA SEXTA</w:t>
      </w:r>
    </w:p>
    <w:p w14:paraId="708AB23C" w14:textId="77777777" w:rsidR="00CC79EB" w:rsidRPr="001D6B82" w:rsidRDefault="00CC79EB" w:rsidP="00CC79EB">
      <w:pPr>
        <w:tabs>
          <w:tab w:val="left" w:pos="-1701"/>
        </w:tabs>
        <w:autoSpaceDE w:val="0"/>
        <w:autoSpaceDN w:val="0"/>
        <w:adjustRightInd w:val="0"/>
        <w:jc w:val="both"/>
        <w:rPr>
          <w:rFonts w:ascii="Cambria" w:hAnsi="Cambria" w:cs="Arial"/>
          <w:b/>
          <w:sz w:val="28"/>
          <w:szCs w:val="28"/>
        </w:rPr>
      </w:pPr>
      <w:r w:rsidRPr="001D6B82">
        <w:rPr>
          <w:rFonts w:ascii="Cambria" w:hAnsi="Cambria" w:cs="Arial"/>
          <w:b/>
          <w:sz w:val="28"/>
          <w:szCs w:val="28"/>
        </w:rPr>
        <w:t>OBRIGAÇÕES DO CONTRATANTE</w:t>
      </w:r>
    </w:p>
    <w:p w14:paraId="13E4AD66"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46DCD06F"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 xml:space="preserve">6.1 – </w:t>
      </w:r>
      <w:r w:rsidRPr="001D6B82">
        <w:rPr>
          <w:rFonts w:ascii="Cambria" w:hAnsi="Cambria" w:cs="Arial"/>
          <w:sz w:val="28"/>
          <w:szCs w:val="28"/>
        </w:rPr>
        <w:t xml:space="preserve">Efetuar os pagamentos nas condições e preços pactuados. </w:t>
      </w:r>
    </w:p>
    <w:p w14:paraId="20351CE0"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30A17C17"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 xml:space="preserve">6.2 – </w:t>
      </w:r>
      <w:r w:rsidRPr="001D6B82">
        <w:rPr>
          <w:rFonts w:ascii="Cambria" w:hAnsi="Cambria" w:cs="Arial"/>
          <w:sz w:val="28"/>
          <w:szCs w:val="28"/>
        </w:rPr>
        <w:t>Acompanhar e fiscalizar a execução do contrato pel</w:t>
      </w:r>
      <w:r>
        <w:rPr>
          <w:rFonts w:ascii="Cambria" w:hAnsi="Cambria" w:cs="Arial"/>
          <w:sz w:val="28"/>
          <w:szCs w:val="28"/>
        </w:rPr>
        <w:t>a</w:t>
      </w:r>
      <w:r w:rsidRPr="001D6B82">
        <w:rPr>
          <w:rFonts w:ascii="Cambria" w:hAnsi="Cambria" w:cs="Arial"/>
          <w:sz w:val="28"/>
          <w:szCs w:val="28"/>
        </w:rPr>
        <w:t xml:space="preserve"> Secretári</w:t>
      </w:r>
      <w:r>
        <w:rPr>
          <w:rFonts w:ascii="Cambria" w:hAnsi="Cambria" w:cs="Arial"/>
          <w:sz w:val="28"/>
          <w:szCs w:val="28"/>
        </w:rPr>
        <w:t>a</w:t>
      </w:r>
      <w:r w:rsidRPr="001D6B82">
        <w:rPr>
          <w:rFonts w:ascii="Cambria" w:hAnsi="Cambria" w:cs="Arial"/>
          <w:sz w:val="28"/>
          <w:szCs w:val="28"/>
        </w:rPr>
        <w:t xml:space="preserve"> Municipal de </w:t>
      </w:r>
      <w:r>
        <w:rPr>
          <w:rFonts w:ascii="Cambria" w:hAnsi="Cambria" w:cs="Arial"/>
          <w:sz w:val="28"/>
          <w:szCs w:val="28"/>
        </w:rPr>
        <w:t>Educação</w:t>
      </w:r>
      <w:r w:rsidRPr="001D6B82">
        <w:rPr>
          <w:rFonts w:ascii="Cambria" w:hAnsi="Cambria" w:cs="Arial"/>
          <w:sz w:val="28"/>
          <w:szCs w:val="28"/>
        </w:rPr>
        <w:t xml:space="preserve">, nos termos do Artigo 67 da Lei nº 8.666/93. </w:t>
      </w:r>
    </w:p>
    <w:p w14:paraId="3E225978" w14:textId="77777777" w:rsidR="00CC79EB" w:rsidRPr="001D6B82" w:rsidRDefault="00CC79EB" w:rsidP="00CC79EB">
      <w:pPr>
        <w:tabs>
          <w:tab w:val="left" w:pos="-1701"/>
        </w:tabs>
        <w:autoSpaceDE w:val="0"/>
        <w:autoSpaceDN w:val="0"/>
        <w:adjustRightInd w:val="0"/>
        <w:jc w:val="both"/>
        <w:rPr>
          <w:rFonts w:ascii="Cambria" w:hAnsi="Cambria" w:cs="Arial"/>
          <w:b/>
          <w:sz w:val="28"/>
          <w:szCs w:val="28"/>
        </w:rPr>
      </w:pPr>
    </w:p>
    <w:p w14:paraId="46CF25A3"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r w:rsidRPr="001D6B82">
        <w:rPr>
          <w:rFonts w:ascii="Cambria" w:hAnsi="Cambria" w:cs="Arial"/>
          <w:b/>
          <w:sz w:val="28"/>
          <w:szCs w:val="28"/>
        </w:rPr>
        <w:t xml:space="preserve">6.3 – </w:t>
      </w:r>
      <w:r w:rsidRPr="001D6B82">
        <w:rPr>
          <w:rFonts w:ascii="Cambria" w:hAnsi="Cambria" w:cs="Arial"/>
          <w:sz w:val="28"/>
          <w:szCs w:val="28"/>
        </w:rPr>
        <w:t xml:space="preserve">Notificar, por escrito, a ocorrência de eventuais imperfeições no curso de execução dos serviços, fixando prazo para a sua correção. </w:t>
      </w:r>
    </w:p>
    <w:p w14:paraId="0EB2C4B5" w14:textId="77777777" w:rsidR="00CC79EB" w:rsidRPr="001D6B82" w:rsidRDefault="00CC79EB" w:rsidP="00CC79EB">
      <w:pPr>
        <w:jc w:val="both"/>
        <w:rPr>
          <w:rFonts w:ascii="Cambria" w:hAnsi="Cambria" w:cs="Arial"/>
          <w:b/>
          <w:bCs/>
          <w:sz w:val="28"/>
          <w:szCs w:val="28"/>
        </w:rPr>
      </w:pPr>
      <w:r w:rsidRPr="001D6B82">
        <w:rPr>
          <w:rFonts w:ascii="Cambria" w:hAnsi="Cambria" w:cs="Arial"/>
          <w:b/>
          <w:bCs/>
          <w:sz w:val="28"/>
          <w:szCs w:val="28"/>
        </w:rPr>
        <w:t xml:space="preserve">CLÁUSULA SÉTIMA </w:t>
      </w:r>
    </w:p>
    <w:p w14:paraId="7B3107D3" w14:textId="77777777" w:rsidR="00CC79EB" w:rsidRPr="001D6B82" w:rsidRDefault="00CC79EB" w:rsidP="00CC79EB">
      <w:pPr>
        <w:jc w:val="both"/>
        <w:rPr>
          <w:rFonts w:ascii="Cambria" w:hAnsi="Cambria" w:cs="Arial"/>
          <w:b/>
          <w:bCs/>
          <w:sz w:val="28"/>
          <w:szCs w:val="28"/>
        </w:rPr>
      </w:pPr>
      <w:r w:rsidRPr="001D6B82">
        <w:rPr>
          <w:rFonts w:ascii="Cambria" w:hAnsi="Cambria" w:cs="Arial"/>
          <w:b/>
          <w:bCs/>
          <w:sz w:val="28"/>
          <w:szCs w:val="28"/>
        </w:rPr>
        <w:t xml:space="preserve">GARANTIA CONTRATUAL </w:t>
      </w:r>
    </w:p>
    <w:p w14:paraId="23063313" w14:textId="77777777" w:rsidR="00CC79EB" w:rsidRPr="001D6B82" w:rsidRDefault="00CC79EB" w:rsidP="00CC79EB">
      <w:pPr>
        <w:jc w:val="both"/>
        <w:rPr>
          <w:rFonts w:ascii="Cambria" w:hAnsi="Cambria" w:cs="Arial"/>
          <w:sz w:val="28"/>
          <w:szCs w:val="28"/>
        </w:rPr>
      </w:pPr>
    </w:p>
    <w:p w14:paraId="3FE21879" w14:textId="77777777" w:rsidR="00CC79EB" w:rsidRPr="001D6B82" w:rsidRDefault="00CC79EB" w:rsidP="00CC79EB">
      <w:pPr>
        <w:jc w:val="both"/>
        <w:rPr>
          <w:rFonts w:ascii="Cambria" w:hAnsi="Cambria" w:cs="Arial"/>
          <w:sz w:val="28"/>
          <w:szCs w:val="28"/>
        </w:rPr>
      </w:pPr>
      <w:r w:rsidRPr="001D6B82">
        <w:rPr>
          <w:rFonts w:ascii="Cambria" w:hAnsi="Cambria" w:cs="Arial"/>
          <w:b/>
          <w:bCs/>
          <w:sz w:val="28"/>
          <w:szCs w:val="28"/>
        </w:rPr>
        <w:t>7.1 –</w:t>
      </w:r>
      <w:r w:rsidRPr="001D6B82">
        <w:rPr>
          <w:rFonts w:ascii="Cambria" w:hAnsi="Cambria" w:cs="Arial"/>
          <w:sz w:val="28"/>
          <w:szCs w:val="28"/>
        </w:rPr>
        <w:t xml:space="preserve"> Para garantir o cumprimento deste contrato, a </w:t>
      </w:r>
      <w:r w:rsidRPr="001D6B82">
        <w:rPr>
          <w:rFonts w:ascii="Cambria" w:hAnsi="Cambria" w:cs="Arial"/>
          <w:b/>
          <w:bCs/>
          <w:sz w:val="28"/>
          <w:szCs w:val="28"/>
        </w:rPr>
        <w:t>CONTRATADA</w:t>
      </w:r>
      <w:r w:rsidRPr="001D6B82">
        <w:rPr>
          <w:rFonts w:ascii="Cambria" w:hAnsi="Cambria" w:cs="Arial"/>
          <w:sz w:val="28"/>
          <w:szCs w:val="28"/>
        </w:rPr>
        <w:t xml:space="preserve"> prestou garantia conforme previsão contida no instrumento convocatório, no valor de R$ __________ (_______________) equivalente a 5% (cinco por cento) do valor deste contrato. </w:t>
      </w:r>
    </w:p>
    <w:p w14:paraId="5FD1B91D" w14:textId="77777777" w:rsidR="00CC79EB" w:rsidRPr="001D6B82" w:rsidRDefault="00CC79EB" w:rsidP="00CC79EB">
      <w:pPr>
        <w:jc w:val="both"/>
        <w:rPr>
          <w:rFonts w:ascii="Cambria" w:hAnsi="Cambria" w:cs="Arial"/>
          <w:sz w:val="28"/>
          <w:szCs w:val="28"/>
        </w:rPr>
      </w:pPr>
    </w:p>
    <w:p w14:paraId="0BB7819A" w14:textId="77777777" w:rsidR="00CC79EB" w:rsidRPr="001D6B82" w:rsidRDefault="00CC79EB" w:rsidP="00CC79EB">
      <w:pPr>
        <w:jc w:val="both"/>
        <w:rPr>
          <w:rFonts w:ascii="Cambria" w:hAnsi="Cambria" w:cs="Arial"/>
          <w:sz w:val="28"/>
          <w:szCs w:val="28"/>
        </w:rPr>
      </w:pPr>
      <w:r w:rsidRPr="001D6B82">
        <w:rPr>
          <w:rFonts w:ascii="Cambria" w:hAnsi="Cambria" w:cs="Arial"/>
          <w:b/>
          <w:bCs/>
          <w:sz w:val="28"/>
          <w:szCs w:val="28"/>
        </w:rPr>
        <w:t>7.2 –</w:t>
      </w:r>
      <w:r w:rsidRPr="001D6B82">
        <w:rPr>
          <w:rFonts w:ascii="Cambria" w:hAnsi="Cambria" w:cs="Arial"/>
          <w:sz w:val="28"/>
          <w:szCs w:val="28"/>
        </w:rPr>
        <w:t xml:space="preserve"> A garantia prestada pela </w:t>
      </w:r>
      <w:r w:rsidRPr="001D6B82">
        <w:rPr>
          <w:rFonts w:ascii="Cambria" w:hAnsi="Cambria" w:cs="Arial"/>
          <w:b/>
          <w:bCs/>
          <w:sz w:val="28"/>
          <w:szCs w:val="28"/>
        </w:rPr>
        <w:t>CONTRATADA</w:t>
      </w:r>
      <w:r w:rsidRPr="001D6B82">
        <w:rPr>
          <w:rFonts w:ascii="Cambria" w:hAnsi="Cambria" w:cs="Arial"/>
          <w:sz w:val="28"/>
          <w:szCs w:val="28"/>
        </w:rPr>
        <w:t xml:space="preserve"> será liberada ou restituída após o término da vigência deste contrato, e, quando em dinheiro, atualizada monetariamente. </w:t>
      </w:r>
    </w:p>
    <w:p w14:paraId="19F3B249" w14:textId="77777777" w:rsidR="00CC79EB" w:rsidRPr="001D6B82" w:rsidRDefault="00CC79EB" w:rsidP="00CC79EB">
      <w:pPr>
        <w:jc w:val="both"/>
        <w:rPr>
          <w:rFonts w:ascii="Cambria" w:hAnsi="Cambria" w:cs="Arial"/>
          <w:sz w:val="28"/>
          <w:szCs w:val="28"/>
        </w:rPr>
      </w:pPr>
    </w:p>
    <w:p w14:paraId="350B5CFB" w14:textId="77777777" w:rsidR="00CC79EB" w:rsidRPr="001D6B82" w:rsidRDefault="00CC79EB" w:rsidP="00CC79EB">
      <w:pPr>
        <w:jc w:val="both"/>
        <w:rPr>
          <w:rFonts w:ascii="Cambria" w:hAnsi="Cambria" w:cs="Arial"/>
          <w:sz w:val="28"/>
          <w:szCs w:val="28"/>
        </w:rPr>
      </w:pPr>
      <w:r w:rsidRPr="001D6B82">
        <w:rPr>
          <w:rFonts w:ascii="Cambria" w:hAnsi="Cambria" w:cs="Arial"/>
          <w:b/>
          <w:bCs/>
          <w:sz w:val="28"/>
          <w:szCs w:val="28"/>
        </w:rPr>
        <w:t>7.3 –</w:t>
      </w:r>
      <w:r w:rsidRPr="001D6B82">
        <w:rPr>
          <w:rFonts w:ascii="Cambria" w:hAnsi="Cambria" w:cs="Arial"/>
          <w:sz w:val="28"/>
          <w:szCs w:val="28"/>
        </w:rPr>
        <w:t xml:space="preserve"> Se o valor da garantia for utilizado no pagamento de quaisquer obrigações, incluindo a indenização de terceiros, a </w:t>
      </w:r>
      <w:r w:rsidRPr="001D6B82">
        <w:rPr>
          <w:rFonts w:ascii="Cambria" w:hAnsi="Cambria" w:cs="Arial"/>
          <w:b/>
          <w:bCs/>
          <w:sz w:val="28"/>
          <w:szCs w:val="28"/>
        </w:rPr>
        <w:t>CONTRATADA</w:t>
      </w:r>
      <w:r w:rsidRPr="001D6B82">
        <w:rPr>
          <w:rFonts w:ascii="Cambria" w:hAnsi="Cambria" w:cs="Arial"/>
          <w:sz w:val="28"/>
          <w:szCs w:val="28"/>
        </w:rPr>
        <w:t xml:space="preserve">, notificada por meio de correspondência simples, obriga-se a repor ou completar o seu valor no prazo máximo e improrrogável de 02 (dois) dias, contado do recebimento da referida notificação. </w:t>
      </w:r>
    </w:p>
    <w:p w14:paraId="0FFAE772" w14:textId="77777777" w:rsidR="00CC79EB" w:rsidRPr="001D6B82" w:rsidRDefault="00CC79EB" w:rsidP="00CC79EB">
      <w:pPr>
        <w:jc w:val="both"/>
        <w:rPr>
          <w:rFonts w:ascii="Cambria" w:hAnsi="Cambria" w:cs="Arial"/>
          <w:sz w:val="28"/>
          <w:szCs w:val="28"/>
        </w:rPr>
      </w:pPr>
    </w:p>
    <w:p w14:paraId="278DC739" w14:textId="77777777" w:rsidR="00CC79EB" w:rsidRPr="001D6B82" w:rsidRDefault="00CC79EB" w:rsidP="00CC79EB">
      <w:pPr>
        <w:jc w:val="both"/>
        <w:rPr>
          <w:rStyle w:val="Forte"/>
          <w:rFonts w:ascii="Cambria" w:eastAsiaTheme="majorEastAsia" w:hAnsi="Cambria" w:cs="Arial"/>
          <w:sz w:val="28"/>
          <w:szCs w:val="28"/>
        </w:rPr>
      </w:pPr>
      <w:r w:rsidRPr="001D6B82">
        <w:rPr>
          <w:rFonts w:ascii="Cambria" w:hAnsi="Cambria" w:cs="Arial"/>
          <w:b/>
          <w:bCs/>
          <w:sz w:val="28"/>
          <w:szCs w:val="28"/>
        </w:rPr>
        <w:t>7.4 –</w:t>
      </w:r>
      <w:r w:rsidRPr="001D6B82">
        <w:rPr>
          <w:rFonts w:ascii="Cambria" w:hAnsi="Cambria" w:cs="Arial"/>
          <w:sz w:val="28"/>
          <w:szCs w:val="28"/>
        </w:rPr>
        <w:t xml:space="preserve"> Ao </w:t>
      </w:r>
      <w:r w:rsidRPr="001D6B82">
        <w:rPr>
          <w:rFonts w:ascii="Cambria" w:hAnsi="Cambria" w:cs="Arial"/>
          <w:b/>
          <w:bCs/>
          <w:sz w:val="28"/>
          <w:szCs w:val="28"/>
        </w:rPr>
        <w:t>CONTRATANTE</w:t>
      </w:r>
      <w:r w:rsidRPr="001D6B82">
        <w:rPr>
          <w:rFonts w:ascii="Cambria" w:hAnsi="Cambria" w:cs="Arial"/>
          <w:sz w:val="28"/>
          <w:szCs w:val="28"/>
        </w:rPr>
        <w:t xml:space="preserve"> cabe descontar da garantia toda a importância que a qualquer título lhe for devida pela </w:t>
      </w:r>
      <w:r w:rsidRPr="001D6B82">
        <w:rPr>
          <w:rFonts w:ascii="Cambria" w:hAnsi="Cambria" w:cs="Arial"/>
          <w:b/>
          <w:bCs/>
          <w:sz w:val="28"/>
          <w:szCs w:val="28"/>
        </w:rPr>
        <w:t>CONTRATADA</w:t>
      </w:r>
      <w:r w:rsidRPr="001D6B82">
        <w:rPr>
          <w:rFonts w:ascii="Cambria" w:hAnsi="Cambria" w:cs="Arial"/>
          <w:sz w:val="28"/>
          <w:szCs w:val="28"/>
        </w:rPr>
        <w:t>.</w:t>
      </w:r>
    </w:p>
    <w:p w14:paraId="0520A223" w14:textId="77777777" w:rsidR="00CC79EB" w:rsidRPr="001D6B82" w:rsidRDefault="00CC79EB" w:rsidP="00CC79EB">
      <w:pPr>
        <w:jc w:val="both"/>
        <w:rPr>
          <w:rStyle w:val="Forte"/>
          <w:rFonts w:ascii="Cambria" w:eastAsiaTheme="majorEastAsia" w:hAnsi="Cambria" w:cs="Arial"/>
          <w:sz w:val="28"/>
          <w:szCs w:val="28"/>
        </w:rPr>
      </w:pPr>
    </w:p>
    <w:p w14:paraId="4FF8D6AE" w14:textId="77777777" w:rsidR="00CC79EB" w:rsidRPr="001D6B82" w:rsidRDefault="00CC79EB" w:rsidP="00CC79EB">
      <w:pPr>
        <w:jc w:val="both"/>
        <w:rPr>
          <w:rFonts w:ascii="Cambria" w:hAnsi="Cambria" w:cs="Arial"/>
          <w:b/>
          <w:bCs/>
          <w:sz w:val="28"/>
          <w:szCs w:val="28"/>
        </w:rPr>
      </w:pPr>
      <w:r w:rsidRPr="001D6B82">
        <w:rPr>
          <w:rFonts w:ascii="Cambria" w:hAnsi="Cambria" w:cs="Arial"/>
          <w:b/>
          <w:bCs/>
          <w:sz w:val="28"/>
          <w:szCs w:val="28"/>
        </w:rPr>
        <w:t>CLÁUSULA OITAVA</w:t>
      </w:r>
    </w:p>
    <w:p w14:paraId="1850B35F" w14:textId="77777777" w:rsidR="00CC79EB" w:rsidRPr="001D6B82" w:rsidRDefault="00CC79EB" w:rsidP="00CC79EB">
      <w:pPr>
        <w:jc w:val="both"/>
        <w:rPr>
          <w:rFonts w:ascii="Cambria" w:hAnsi="Cambria" w:cs="Arial"/>
          <w:b/>
          <w:bCs/>
          <w:sz w:val="28"/>
          <w:szCs w:val="28"/>
        </w:rPr>
      </w:pPr>
      <w:r w:rsidRPr="001D6B82">
        <w:rPr>
          <w:rFonts w:ascii="Cambria" w:hAnsi="Cambria" w:cs="Arial"/>
          <w:b/>
          <w:bCs/>
          <w:sz w:val="28"/>
          <w:szCs w:val="28"/>
        </w:rPr>
        <w:t xml:space="preserve">REAJUSTE </w:t>
      </w:r>
    </w:p>
    <w:p w14:paraId="6AFDF509" w14:textId="77777777" w:rsidR="00CC79EB" w:rsidRPr="001D6B82" w:rsidRDefault="00CC79EB" w:rsidP="00CC79EB">
      <w:pPr>
        <w:jc w:val="both"/>
        <w:rPr>
          <w:rFonts w:ascii="Cambria" w:hAnsi="Cambria" w:cs="Arial"/>
          <w:sz w:val="28"/>
          <w:szCs w:val="28"/>
        </w:rPr>
      </w:pPr>
    </w:p>
    <w:p w14:paraId="2BAE5CF2" w14:textId="77777777" w:rsidR="00CC79EB" w:rsidRPr="001D6B82" w:rsidRDefault="00CC79EB" w:rsidP="00CC79EB">
      <w:pPr>
        <w:jc w:val="both"/>
        <w:rPr>
          <w:rStyle w:val="Forte"/>
          <w:rFonts w:ascii="Cambria" w:eastAsiaTheme="majorEastAsia" w:hAnsi="Cambria" w:cs="Arial"/>
          <w:sz w:val="28"/>
          <w:szCs w:val="28"/>
        </w:rPr>
      </w:pPr>
      <w:r w:rsidRPr="001D6B82">
        <w:rPr>
          <w:rFonts w:ascii="Cambria" w:hAnsi="Cambria" w:cs="Arial"/>
          <w:b/>
          <w:bCs/>
          <w:sz w:val="28"/>
          <w:szCs w:val="28"/>
        </w:rPr>
        <w:t xml:space="preserve">8.1 – </w:t>
      </w:r>
      <w:r w:rsidRPr="001D6B82">
        <w:rPr>
          <w:rFonts w:ascii="Cambria" w:hAnsi="Cambria" w:cs="Arial"/>
          <w:sz w:val="28"/>
          <w:szCs w:val="28"/>
        </w:rPr>
        <w:t>O reajuste será calculado em conformidade com a legislação vigente, e de acordo com a seguinte fórmula:</w:t>
      </w:r>
    </w:p>
    <w:p w14:paraId="5B30815C" w14:textId="77777777" w:rsidR="00CC79EB" w:rsidRPr="001D6B82" w:rsidRDefault="00CC79EB" w:rsidP="00CC79EB">
      <w:pPr>
        <w:jc w:val="both"/>
        <w:rPr>
          <w:rStyle w:val="Forte"/>
          <w:rFonts w:ascii="Cambria" w:eastAsiaTheme="majorEastAsia" w:hAnsi="Cambria" w:cs="Arial"/>
          <w:sz w:val="28"/>
          <w:szCs w:val="28"/>
        </w:rPr>
      </w:pPr>
    </w:p>
    <w:p w14:paraId="6EDF9144" w14:textId="77777777" w:rsidR="00CC79EB" w:rsidRPr="001D6B82" w:rsidRDefault="00CC79EB" w:rsidP="00CC79EB">
      <w:pPr>
        <w:jc w:val="center"/>
        <w:rPr>
          <w:rStyle w:val="Forte"/>
          <w:rFonts w:ascii="Cambria" w:eastAsiaTheme="majorEastAsia" w:hAnsi="Cambria" w:cs="Arial"/>
          <w:sz w:val="28"/>
          <w:szCs w:val="28"/>
        </w:rPr>
      </w:pPr>
      <w:r w:rsidRPr="001D6B82">
        <w:rPr>
          <w:rStyle w:val="CharChar1"/>
          <w:rFonts w:ascii="Cambria" w:hAnsi="Cambria" w:cs="Arial"/>
          <w:b/>
          <w:noProof/>
          <w:szCs w:val="28"/>
        </w:rPr>
        <w:drawing>
          <wp:inline distT="0" distB="0" distL="0" distR="0" wp14:anchorId="105AA386" wp14:editId="003FF425">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11D4DEA8" w14:textId="77777777" w:rsidR="00CC79EB" w:rsidRPr="001D6B82" w:rsidRDefault="00CC79EB" w:rsidP="00CC79EB">
      <w:pPr>
        <w:contextualSpacing/>
        <w:jc w:val="both"/>
        <w:rPr>
          <w:rFonts w:ascii="Cambria" w:hAnsi="Cambria" w:cs="Arial"/>
          <w:sz w:val="28"/>
          <w:szCs w:val="28"/>
        </w:rPr>
      </w:pPr>
    </w:p>
    <w:p w14:paraId="2E6E9DBC" w14:textId="77777777" w:rsidR="00CC79EB" w:rsidRPr="001D6B82" w:rsidRDefault="00CC79EB" w:rsidP="00CC79EB">
      <w:pPr>
        <w:contextualSpacing/>
        <w:jc w:val="both"/>
        <w:rPr>
          <w:rFonts w:ascii="Cambria" w:hAnsi="Cambria" w:cs="Arial"/>
          <w:sz w:val="28"/>
          <w:szCs w:val="28"/>
        </w:rPr>
      </w:pPr>
      <w:r w:rsidRPr="001D6B82">
        <w:rPr>
          <w:rFonts w:ascii="Cambria" w:hAnsi="Cambria" w:cs="Arial"/>
          <w:sz w:val="28"/>
          <w:szCs w:val="28"/>
        </w:rPr>
        <w:t xml:space="preserve">Onde: </w:t>
      </w:r>
    </w:p>
    <w:p w14:paraId="64A612CE" w14:textId="77777777" w:rsidR="00CC79EB" w:rsidRPr="001D6B82" w:rsidRDefault="00CC79EB" w:rsidP="00CC79EB">
      <w:pPr>
        <w:contextualSpacing/>
        <w:jc w:val="both"/>
        <w:rPr>
          <w:rStyle w:val="PGE-Alteraesdestacadas"/>
          <w:rFonts w:ascii="Cambria" w:hAnsi="Cambria" w:cs="Arial"/>
          <w:b w:val="0"/>
          <w:bCs/>
          <w:i/>
          <w:sz w:val="28"/>
          <w:szCs w:val="28"/>
        </w:rPr>
      </w:pPr>
      <w:r w:rsidRPr="001D6B82">
        <w:rPr>
          <w:rStyle w:val="PGE-Alteraesdestacadas"/>
          <w:rFonts w:ascii="Cambria" w:hAnsi="Cambria" w:cs="Arial"/>
          <w:bCs/>
          <w:i/>
          <w:sz w:val="28"/>
          <w:szCs w:val="28"/>
        </w:rPr>
        <w:t>R = parcela de reajuste;</w:t>
      </w:r>
    </w:p>
    <w:p w14:paraId="522C5D0D" w14:textId="77777777" w:rsidR="00CC79EB" w:rsidRPr="001D6B82" w:rsidRDefault="00CC79EB" w:rsidP="00CC79EB">
      <w:pPr>
        <w:contextualSpacing/>
        <w:jc w:val="both"/>
        <w:rPr>
          <w:rStyle w:val="PGE-Alteraesdestacadas"/>
          <w:rFonts w:ascii="Cambria" w:hAnsi="Cambria" w:cs="Arial"/>
          <w:b w:val="0"/>
          <w:bCs/>
          <w:i/>
          <w:sz w:val="28"/>
          <w:szCs w:val="28"/>
        </w:rPr>
      </w:pPr>
      <w:r w:rsidRPr="001D6B82">
        <w:rPr>
          <w:rStyle w:val="PGE-Alteraesdestacadas"/>
          <w:rFonts w:ascii="Cambria" w:hAnsi="Cambria" w:cs="Arial"/>
          <w:bCs/>
          <w:i/>
          <w:sz w:val="28"/>
          <w:szCs w:val="28"/>
        </w:rPr>
        <w:t>Po = preço inicial do contrato no mês de referência dos preços ou preço do contrato no mês de aplicação do último reajuste;</w:t>
      </w:r>
    </w:p>
    <w:p w14:paraId="0AFA8B00" w14:textId="77777777" w:rsidR="00CC79EB" w:rsidRPr="001D6B82" w:rsidRDefault="00CC79EB" w:rsidP="00CC79EB">
      <w:pPr>
        <w:contextualSpacing/>
        <w:jc w:val="both"/>
        <w:rPr>
          <w:rStyle w:val="PGE-Alteraesdestacadas"/>
          <w:rFonts w:ascii="Cambria" w:hAnsi="Cambria" w:cs="Arial"/>
          <w:b w:val="0"/>
          <w:bCs/>
          <w:i/>
          <w:sz w:val="28"/>
          <w:szCs w:val="28"/>
        </w:rPr>
      </w:pPr>
      <w:r w:rsidRPr="001D6B82">
        <w:rPr>
          <w:rStyle w:val="PGE-Alteraesdestacadas"/>
          <w:rFonts w:ascii="Cambria" w:hAnsi="Cambria" w:cs="Arial"/>
          <w:bCs/>
          <w:i/>
          <w:sz w:val="28"/>
          <w:szCs w:val="28"/>
        </w:rPr>
        <w:t>IPC/IPCo = variação do IPC FIPE – Índice de Preço ao Consumidor, ocorrida entre o mês de referência de preços, ou o mês do último reajuste aplicado, e o mês de aplicação do reajuste.</w:t>
      </w:r>
    </w:p>
    <w:p w14:paraId="1EA6F85B" w14:textId="77777777" w:rsidR="00CC79EB" w:rsidRPr="001D6B82" w:rsidRDefault="00CC79EB" w:rsidP="00CC79EB">
      <w:pPr>
        <w:jc w:val="both"/>
        <w:rPr>
          <w:rStyle w:val="Forte"/>
          <w:rFonts w:ascii="Cambria" w:eastAsiaTheme="majorEastAsia" w:hAnsi="Cambria" w:cs="Arial"/>
          <w:sz w:val="28"/>
          <w:szCs w:val="28"/>
        </w:rPr>
      </w:pPr>
      <w:r w:rsidRPr="001D6B82">
        <w:rPr>
          <w:rFonts w:ascii="Cambria" w:hAnsi="Cambria" w:cs="Arial"/>
          <w:b/>
          <w:bCs/>
          <w:sz w:val="28"/>
          <w:szCs w:val="28"/>
        </w:rPr>
        <w:t xml:space="preserve">8.2 – </w:t>
      </w:r>
      <w:r w:rsidRPr="001D6B82">
        <w:rPr>
          <w:rFonts w:ascii="Cambria" w:hAnsi="Cambria" w:cs="Arial"/>
          <w:sz w:val="28"/>
          <w:szCs w:val="28"/>
        </w:rPr>
        <w:t xml:space="preserve">A atualização dos preços será processada a cada período completo de 12 (doze) meses, tendo como referência o mês de apresentação da proposta pela empresa </w:t>
      </w:r>
      <w:r w:rsidRPr="001D6B82">
        <w:rPr>
          <w:rFonts w:ascii="Cambria" w:hAnsi="Cambria" w:cs="Arial"/>
          <w:b/>
          <w:bCs/>
          <w:sz w:val="28"/>
          <w:szCs w:val="28"/>
        </w:rPr>
        <w:t>CONTRATADA</w:t>
      </w:r>
      <w:r w:rsidRPr="001D6B82">
        <w:rPr>
          <w:rFonts w:ascii="Cambria" w:hAnsi="Cambria" w:cs="Arial"/>
          <w:sz w:val="28"/>
          <w:szCs w:val="28"/>
        </w:rPr>
        <w:t>.</w:t>
      </w:r>
    </w:p>
    <w:p w14:paraId="06927AD4" w14:textId="77777777" w:rsidR="00CC79EB" w:rsidRPr="001D6B82" w:rsidRDefault="00CC79EB" w:rsidP="00CC79EB">
      <w:pPr>
        <w:jc w:val="both"/>
        <w:rPr>
          <w:rStyle w:val="Forte"/>
          <w:rFonts w:ascii="Cambria" w:eastAsiaTheme="majorEastAsia" w:hAnsi="Cambria" w:cs="Arial"/>
          <w:sz w:val="28"/>
          <w:szCs w:val="28"/>
        </w:rPr>
      </w:pPr>
    </w:p>
    <w:p w14:paraId="3C7EBA3C" w14:textId="77777777" w:rsidR="00CC79EB" w:rsidRPr="001D6B82" w:rsidRDefault="00CC79EB" w:rsidP="00CC79EB">
      <w:pPr>
        <w:jc w:val="both"/>
        <w:rPr>
          <w:rStyle w:val="Forte"/>
          <w:rFonts w:ascii="Cambria" w:eastAsiaTheme="majorEastAsia" w:hAnsi="Cambria" w:cs="Arial"/>
          <w:sz w:val="28"/>
          <w:szCs w:val="28"/>
        </w:rPr>
      </w:pPr>
      <w:r w:rsidRPr="001D6B82">
        <w:rPr>
          <w:rStyle w:val="Forte"/>
          <w:rFonts w:ascii="Cambria" w:eastAsiaTheme="majorEastAsia" w:hAnsi="Cambria" w:cs="Arial"/>
          <w:sz w:val="28"/>
          <w:szCs w:val="28"/>
        </w:rPr>
        <w:t>CLÁUSULA NONA</w:t>
      </w:r>
    </w:p>
    <w:p w14:paraId="64BB5182" w14:textId="77777777" w:rsidR="00CC79EB" w:rsidRPr="001D6B82" w:rsidRDefault="00CC79EB" w:rsidP="00CC79EB">
      <w:pPr>
        <w:jc w:val="both"/>
        <w:rPr>
          <w:rStyle w:val="Forte"/>
          <w:rFonts w:ascii="Cambria" w:eastAsiaTheme="majorEastAsia" w:hAnsi="Cambria" w:cs="Arial"/>
          <w:sz w:val="28"/>
          <w:szCs w:val="28"/>
        </w:rPr>
      </w:pPr>
      <w:r w:rsidRPr="001D6B82">
        <w:rPr>
          <w:rStyle w:val="Forte"/>
          <w:rFonts w:ascii="Cambria" w:eastAsiaTheme="majorEastAsia" w:hAnsi="Cambria" w:cs="Arial"/>
          <w:sz w:val="28"/>
          <w:szCs w:val="28"/>
        </w:rPr>
        <w:t>DA FISCALIZAÇÃO</w:t>
      </w:r>
    </w:p>
    <w:p w14:paraId="0132CD89" w14:textId="77777777" w:rsidR="00CC79EB" w:rsidRPr="008E7C1A" w:rsidRDefault="00CC79EB" w:rsidP="00CC79EB">
      <w:pPr>
        <w:jc w:val="both"/>
        <w:rPr>
          <w:rFonts w:ascii="Cambria" w:eastAsia="Calibri" w:hAnsi="Cambria" w:cs="Arial"/>
          <w:sz w:val="28"/>
          <w:szCs w:val="28"/>
        </w:rPr>
      </w:pPr>
    </w:p>
    <w:p w14:paraId="1503A410" w14:textId="07A3CBDC" w:rsidR="00CC79EB" w:rsidRPr="008E7C1A" w:rsidRDefault="007763FA" w:rsidP="00CC79EB">
      <w:pPr>
        <w:jc w:val="both"/>
        <w:rPr>
          <w:rFonts w:ascii="Cambria" w:hAnsi="Cambria" w:cs="Consolas"/>
          <w:sz w:val="28"/>
          <w:szCs w:val="28"/>
        </w:rPr>
      </w:pPr>
      <w:r>
        <w:rPr>
          <w:rFonts w:ascii="Cambria" w:hAnsi="Cambria" w:cs="Consolas"/>
          <w:b/>
          <w:bCs/>
          <w:sz w:val="28"/>
          <w:szCs w:val="28"/>
        </w:rPr>
        <w:t>9</w:t>
      </w:r>
      <w:r w:rsidR="00CC79EB" w:rsidRPr="008E7C1A">
        <w:rPr>
          <w:rFonts w:ascii="Cambria" w:hAnsi="Cambria" w:cs="Consolas"/>
          <w:b/>
          <w:bCs/>
          <w:sz w:val="28"/>
          <w:szCs w:val="28"/>
        </w:rPr>
        <w:t xml:space="preserve">.1 </w:t>
      </w:r>
      <w:r w:rsidR="00CC79EB" w:rsidRPr="008E7C1A">
        <w:rPr>
          <w:rFonts w:ascii="Cambria" w:hAnsi="Cambria" w:cs="Consolas"/>
          <w:sz w:val="28"/>
          <w:szCs w:val="28"/>
        </w:rPr>
        <w:t xml:space="preserve">– </w:t>
      </w:r>
      <w:r w:rsidR="002D2A03" w:rsidRPr="0046768A">
        <w:rPr>
          <w:rFonts w:ascii="Cambria" w:hAnsi="Cambria" w:cs="Consolas"/>
          <w:sz w:val="28"/>
          <w:szCs w:val="28"/>
        </w:rPr>
        <w:t xml:space="preserve">Fica nomeada como gestora do contrato, a </w:t>
      </w:r>
      <w:r w:rsidR="002D2A03" w:rsidRPr="0046768A">
        <w:rPr>
          <w:rFonts w:ascii="Cambria" w:hAnsi="Cambria" w:cs="Consolas"/>
          <w:bCs/>
          <w:sz w:val="28"/>
          <w:szCs w:val="28"/>
        </w:rPr>
        <w:t xml:space="preserve">Senhora </w:t>
      </w:r>
      <w:r w:rsidR="002D2A03" w:rsidRPr="0046768A">
        <w:rPr>
          <w:rFonts w:ascii="Cambria" w:hAnsi="Cambria" w:cs="Consolas"/>
          <w:sz w:val="28"/>
          <w:szCs w:val="28"/>
        </w:rPr>
        <w:t xml:space="preserve">Cláudia Karoline de Mesquita, Secretária Municipal de Educação e </w:t>
      </w:r>
      <w:r w:rsidR="002D2A03" w:rsidRPr="0046768A">
        <w:rPr>
          <w:rFonts w:ascii="Cambria" w:hAnsi="Cambria" w:cs="Consolas"/>
          <w:bCs/>
          <w:sz w:val="28"/>
          <w:szCs w:val="28"/>
        </w:rPr>
        <w:t xml:space="preserve">CPF nº. </w:t>
      </w:r>
      <w:r w:rsidR="002D2A03" w:rsidRPr="0046768A">
        <w:rPr>
          <w:rFonts w:ascii="Cambria" w:hAnsi="Cambria" w:cs="Consolas"/>
          <w:sz w:val="28"/>
          <w:szCs w:val="28"/>
        </w:rPr>
        <w:t>422.971.808-02</w:t>
      </w:r>
      <w:r w:rsidR="00CC79EB" w:rsidRPr="008E7C1A">
        <w:rPr>
          <w:rFonts w:ascii="Cambria" w:hAnsi="Cambria" w:cs="Consolas"/>
          <w:bCs/>
          <w:sz w:val="28"/>
          <w:szCs w:val="28"/>
        </w:rPr>
        <w:t>.</w:t>
      </w:r>
    </w:p>
    <w:p w14:paraId="47B9C27E" w14:textId="77777777" w:rsidR="00CC79EB" w:rsidRPr="008E7C1A" w:rsidRDefault="00CC79EB" w:rsidP="00CC79EB">
      <w:pPr>
        <w:jc w:val="both"/>
        <w:rPr>
          <w:rFonts w:ascii="Cambria" w:hAnsi="Cambria" w:cs="Consolas"/>
          <w:b/>
          <w:sz w:val="28"/>
          <w:szCs w:val="28"/>
        </w:rPr>
      </w:pPr>
    </w:p>
    <w:p w14:paraId="3C674875" w14:textId="268B3A54" w:rsidR="00CC79EB" w:rsidRPr="008E7C1A" w:rsidRDefault="007763FA" w:rsidP="00CC79EB">
      <w:pPr>
        <w:jc w:val="both"/>
        <w:rPr>
          <w:rFonts w:ascii="Cambria" w:hAnsi="Cambria" w:cs="Arial"/>
          <w:bCs/>
          <w:sz w:val="28"/>
          <w:szCs w:val="28"/>
        </w:rPr>
      </w:pPr>
      <w:r>
        <w:rPr>
          <w:rFonts w:ascii="Cambria" w:hAnsi="Cambria" w:cs="Consolas"/>
          <w:b/>
          <w:sz w:val="28"/>
          <w:szCs w:val="28"/>
        </w:rPr>
        <w:t>9</w:t>
      </w:r>
      <w:r w:rsidR="00CC79EB" w:rsidRPr="008E7C1A">
        <w:rPr>
          <w:rFonts w:ascii="Cambria" w:hAnsi="Cambria" w:cs="Consolas"/>
          <w:b/>
          <w:sz w:val="28"/>
          <w:szCs w:val="28"/>
        </w:rPr>
        <w:t>.1.1 –</w:t>
      </w:r>
      <w:r w:rsidR="00CC79EB" w:rsidRPr="008E7C1A">
        <w:rPr>
          <w:rFonts w:ascii="Cambria" w:hAnsi="Cambria" w:cs="Consolas"/>
          <w:sz w:val="28"/>
          <w:szCs w:val="28"/>
        </w:rPr>
        <w:t xml:space="preserve"> No desempenho de suas atividades é assegurado a gestora do contrato o direito de verificar a perfeita execução do presente contrato em todos os termos e condições</w:t>
      </w:r>
      <w:r w:rsidR="00CC79EB" w:rsidRPr="008E7C1A">
        <w:rPr>
          <w:rFonts w:ascii="Cambria" w:hAnsi="Cambria" w:cs="Arial"/>
          <w:bCs/>
          <w:sz w:val="28"/>
          <w:szCs w:val="28"/>
        </w:rPr>
        <w:t>.</w:t>
      </w:r>
    </w:p>
    <w:p w14:paraId="61538938" w14:textId="77777777" w:rsidR="00CC79EB" w:rsidRPr="008E7C1A" w:rsidRDefault="00CC79EB" w:rsidP="00CC79EB">
      <w:pPr>
        <w:jc w:val="both"/>
        <w:rPr>
          <w:rFonts w:ascii="Cambria" w:hAnsi="Cambria" w:cs="Arial"/>
          <w:bCs/>
          <w:sz w:val="28"/>
          <w:szCs w:val="28"/>
        </w:rPr>
      </w:pPr>
    </w:p>
    <w:p w14:paraId="5CC40594" w14:textId="77777777" w:rsidR="00CC79EB" w:rsidRPr="001D6B82" w:rsidRDefault="00CC79EB" w:rsidP="00CC79EB">
      <w:pPr>
        <w:tabs>
          <w:tab w:val="left" w:pos="-1701"/>
        </w:tabs>
        <w:autoSpaceDE w:val="0"/>
        <w:autoSpaceDN w:val="0"/>
        <w:adjustRightInd w:val="0"/>
        <w:jc w:val="both"/>
        <w:rPr>
          <w:rFonts w:ascii="Cambria" w:hAnsi="Cambria" w:cs="Arial"/>
          <w:b/>
          <w:sz w:val="28"/>
          <w:szCs w:val="28"/>
        </w:rPr>
      </w:pPr>
      <w:r w:rsidRPr="001D6B82">
        <w:rPr>
          <w:rFonts w:ascii="Cambria" w:hAnsi="Cambria" w:cs="Arial"/>
          <w:b/>
          <w:sz w:val="28"/>
          <w:szCs w:val="28"/>
        </w:rPr>
        <w:t>CLÁUSULA DÉCIMA</w:t>
      </w:r>
    </w:p>
    <w:p w14:paraId="6716EF9B" w14:textId="77777777" w:rsidR="00CC79EB" w:rsidRPr="001D6B82" w:rsidRDefault="00CC79EB" w:rsidP="00CC79EB">
      <w:pPr>
        <w:tabs>
          <w:tab w:val="left" w:pos="-1701"/>
        </w:tabs>
        <w:autoSpaceDE w:val="0"/>
        <w:autoSpaceDN w:val="0"/>
        <w:adjustRightInd w:val="0"/>
        <w:jc w:val="both"/>
        <w:rPr>
          <w:rFonts w:ascii="Cambria" w:hAnsi="Cambria" w:cs="Arial"/>
          <w:b/>
          <w:sz w:val="28"/>
          <w:szCs w:val="28"/>
        </w:rPr>
      </w:pPr>
      <w:r w:rsidRPr="001D6B82">
        <w:rPr>
          <w:rFonts w:ascii="Cambria" w:hAnsi="Cambria" w:cs="Arial"/>
          <w:b/>
          <w:sz w:val="28"/>
          <w:szCs w:val="28"/>
        </w:rPr>
        <w:t xml:space="preserve">TRANSFERÊNCIA E SUBCONTRATAÇÃO </w:t>
      </w:r>
    </w:p>
    <w:p w14:paraId="75F2FC46" w14:textId="77777777" w:rsidR="00CC79EB" w:rsidRPr="001D6B82" w:rsidRDefault="00CC79EB" w:rsidP="00CC79EB">
      <w:pPr>
        <w:tabs>
          <w:tab w:val="left" w:pos="-1701"/>
        </w:tabs>
        <w:autoSpaceDE w:val="0"/>
        <w:autoSpaceDN w:val="0"/>
        <w:adjustRightInd w:val="0"/>
        <w:jc w:val="both"/>
        <w:rPr>
          <w:rFonts w:ascii="Cambria" w:hAnsi="Cambria" w:cs="Arial"/>
          <w:sz w:val="28"/>
          <w:szCs w:val="28"/>
        </w:rPr>
      </w:pPr>
    </w:p>
    <w:p w14:paraId="05C50A03" w14:textId="77777777" w:rsidR="00CC79EB" w:rsidRPr="001D6B82" w:rsidRDefault="00CC79EB" w:rsidP="00CC79EB">
      <w:pPr>
        <w:tabs>
          <w:tab w:val="left" w:pos="-1701"/>
        </w:tabs>
        <w:autoSpaceDE w:val="0"/>
        <w:autoSpaceDN w:val="0"/>
        <w:adjustRightInd w:val="0"/>
        <w:jc w:val="both"/>
        <w:rPr>
          <w:rFonts w:ascii="Cambria" w:hAnsi="Cambria" w:cs="Arial"/>
          <w:b/>
          <w:sz w:val="28"/>
          <w:szCs w:val="28"/>
        </w:rPr>
      </w:pPr>
      <w:r w:rsidRPr="001D6B82">
        <w:rPr>
          <w:rFonts w:ascii="Cambria" w:hAnsi="Cambria" w:cs="Arial"/>
          <w:b/>
          <w:bCs/>
          <w:sz w:val="28"/>
          <w:szCs w:val="28"/>
        </w:rPr>
        <w:t xml:space="preserve">10.1 </w:t>
      </w:r>
      <w:r w:rsidRPr="001D6B82">
        <w:rPr>
          <w:rFonts w:ascii="Cambria" w:hAnsi="Cambria" w:cs="Arial"/>
          <w:b/>
          <w:sz w:val="28"/>
          <w:szCs w:val="28"/>
        </w:rPr>
        <w:t>–</w:t>
      </w:r>
      <w:r w:rsidRPr="001D6B82">
        <w:rPr>
          <w:rFonts w:ascii="Cambria" w:hAnsi="Cambria" w:cs="Arial"/>
          <w:sz w:val="28"/>
          <w:szCs w:val="28"/>
        </w:rPr>
        <w:t xml:space="preserve"> A </w:t>
      </w:r>
      <w:r w:rsidRPr="001D6B82">
        <w:rPr>
          <w:rFonts w:ascii="Cambria" w:hAnsi="Cambria" w:cs="Arial"/>
          <w:b/>
          <w:sz w:val="28"/>
          <w:szCs w:val="28"/>
        </w:rPr>
        <w:t>CONTRATADA</w:t>
      </w:r>
      <w:r w:rsidRPr="001D6B82">
        <w:rPr>
          <w:rFonts w:ascii="Cambria" w:hAnsi="Cambria" w:cs="Arial"/>
          <w:sz w:val="28"/>
          <w:szCs w:val="28"/>
        </w:rPr>
        <w:t xml:space="preserve"> não poderá ceder ou transferir o presente contrato, no todo ou em parte, nem poderá subcontratar os serviços ora contratados, sob pena de rescisão.</w:t>
      </w:r>
    </w:p>
    <w:p w14:paraId="731DBCE0" w14:textId="77777777" w:rsidR="00CC79EB" w:rsidRPr="001D6B82" w:rsidRDefault="00CC79EB" w:rsidP="00CC79EB">
      <w:pPr>
        <w:widowControl w:val="0"/>
        <w:jc w:val="both"/>
        <w:rPr>
          <w:rFonts w:ascii="Cambria" w:hAnsi="Cambria" w:cs="Consolas"/>
          <w:sz w:val="28"/>
          <w:szCs w:val="28"/>
        </w:rPr>
      </w:pPr>
    </w:p>
    <w:p w14:paraId="56E3C885" w14:textId="77777777" w:rsidR="00CC79EB" w:rsidRPr="001D6B82" w:rsidRDefault="00CC79EB" w:rsidP="00CC79EB">
      <w:pPr>
        <w:widowControl w:val="0"/>
        <w:jc w:val="both"/>
        <w:rPr>
          <w:rFonts w:ascii="Cambria" w:hAnsi="Cambria" w:cs="Consolas"/>
          <w:b/>
          <w:sz w:val="28"/>
          <w:szCs w:val="28"/>
        </w:rPr>
      </w:pPr>
      <w:r w:rsidRPr="001D6B82">
        <w:rPr>
          <w:rFonts w:ascii="Cambria" w:hAnsi="Cambria" w:cs="Consolas"/>
          <w:b/>
          <w:sz w:val="28"/>
          <w:szCs w:val="28"/>
        </w:rPr>
        <w:t>CLÁUSULA DÉCIMA</w:t>
      </w:r>
      <w:r>
        <w:rPr>
          <w:rFonts w:ascii="Cambria" w:hAnsi="Cambria" w:cs="Consolas"/>
          <w:b/>
          <w:sz w:val="28"/>
          <w:szCs w:val="28"/>
        </w:rPr>
        <w:t xml:space="preserve"> PRIMEIRA</w:t>
      </w:r>
    </w:p>
    <w:p w14:paraId="7B908CED" w14:textId="77777777" w:rsidR="00CC79EB" w:rsidRPr="001D6B82" w:rsidRDefault="00CC79EB" w:rsidP="00CC79EB">
      <w:pPr>
        <w:widowControl w:val="0"/>
        <w:jc w:val="both"/>
        <w:rPr>
          <w:rFonts w:ascii="Cambria" w:hAnsi="Cambria" w:cs="Consolas"/>
          <w:b/>
          <w:sz w:val="28"/>
          <w:szCs w:val="28"/>
        </w:rPr>
      </w:pPr>
      <w:r w:rsidRPr="001D6B82">
        <w:rPr>
          <w:rFonts w:ascii="Cambria" w:hAnsi="Cambria" w:cs="Consolas"/>
          <w:b/>
          <w:sz w:val="28"/>
          <w:szCs w:val="28"/>
        </w:rPr>
        <w:t>RESCISÃO E SANÇÕES</w:t>
      </w:r>
    </w:p>
    <w:p w14:paraId="737B4E8A" w14:textId="77777777" w:rsidR="00CC79EB" w:rsidRPr="001D6B82" w:rsidRDefault="00CC79EB" w:rsidP="00CC79EB">
      <w:pPr>
        <w:widowControl w:val="0"/>
        <w:jc w:val="both"/>
        <w:rPr>
          <w:rFonts w:ascii="Cambria" w:hAnsi="Cambria" w:cs="Consolas"/>
          <w:sz w:val="28"/>
          <w:szCs w:val="28"/>
        </w:rPr>
      </w:pPr>
    </w:p>
    <w:p w14:paraId="5C80FA71" w14:textId="77777777" w:rsidR="00CC79EB" w:rsidRPr="004407E5" w:rsidRDefault="00CC79EB" w:rsidP="00CC79EB">
      <w:pPr>
        <w:widowControl w:val="0"/>
        <w:jc w:val="both"/>
        <w:rPr>
          <w:rFonts w:ascii="Cambria" w:hAnsi="Cambria" w:cs="Consolas"/>
          <w:sz w:val="28"/>
          <w:szCs w:val="28"/>
        </w:rPr>
      </w:pPr>
      <w:r w:rsidRPr="001D6B82">
        <w:rPr>
          <w:rFonts w:ascii="Cambria" w:hAnsi="Cambria" w:cs="Consolas"/>
          <w:b/>
          <w:sz w:val="28"/>
          <w:szCs w:val="28"/>
        </w:rPr>
        <w:t>1</w:t>
      </w:r>
      <w:r>
        <w:rPr>
          <w:rFonts w:ascii="Cambria" w:hAnsi="Cambria" w:cs="Consolas"/>
          <w:b/>
          <w:sz w:val="28"/>
          <w:szCs w:val="28"/>
        </w:rPr>
        <w:t>1</w:t>
      </w:r>
      <w:r w:rsidRPr="001D6B82">
        <w:rPr>
          <w:rFonts w:ascii="Cambria" w:hAnsi="Cambria" w:cs="Consolas"/>
          <w:b/>
          <w:sz w:val="28"/>
          <w:szCs w:val="28"/>
        </w:rPr>
        <w:t>.1 –</w:t>
      </w:r>
      <w:r w:rsidRPr="001D6B82">
        <w:rPr>
          <w:rFonts w:ascii="Cambria" w:hAnsi="Cambria" w:cs="Consolas"/>
          <w:sz w:val="28"/>
          <w:szCs w:val="28"/>
        </w:rPr>
        <w:t xml:space="preserve"> O não cumprimento das obrigações assumidas no presente contrato ou </w:t>
      </w:r>
      <w:r w:rsidRPr="004407E5">
        <w:rPr>
          <w:rFonts w:ascii="Cambria" w:hAnsi="Cambria" w:cs="Consolas"/>
          <w:sz w:val="28"/>
          <w:szCs w:val="28"/>
        </w:rPr>
        <w:t xml:space="preserve">a ocorrência da hipótese prevista nos artigos 77 e 78 da Lei Federal nº 8.666, de 21 de junho de 1993, atualizada pela Lei Federal nº 8.883, de 8 de junho de 1994, autorizam, desde já, o </w:t>
      </w:r>
      <w:r w:rsidRPr="004407E5">
        <w:rPr>
          <w:rFonts w:ascii="Cambria" w:hAnsi="Cambria" w:cs="Consolas"/>
          <w:b/>
          <w:sz w:val="28"/>
          <w:szCs w:val="28"/>
        </w:rPr>
        <w:t>CONTRATANTE</w:t>
      </w:r>
      <w:r w:rsidRPr="004407E5">
        <w:rPr>
          <w:rFonts w:ascii="Cambria" w:hAnsi="Cambria" w:cs="Consolas"/>
          <w:sz w:val="28"/>
          <w:szCs w:val="28"/>
        </w:rPr>
        <w:t xml:space="preserve"> a rescindir, unilateralmente, o contrato, independentemente de interpelação judicial, sendo aplicável ainda, o disposto nos artigos 79 e 80 do mesmo diploma legal. </w:t>
      </w:r>
    </w:p>
    <w:p w14:paraId="5B14BA0F" w14:textId="77777777" w:rsidR="00CC79EB" w:rsidRPr="004407E5" w:rsidRDefault="00CC79EB" w:rsidP="00CC79EB">
      <w:pPr>
        <w:widowControl w:val="0"/>
        <w:jc w:val="both"/>
        <w:rPr>
          <w:rFonts w:ascii="Cambria" w:hAnsi="Cambria" w:cs="Consolas"/>
          <w:sz w:val="28"/>
          <w:szCs w:val="28"/>
        </w:rPr>
      </w:pPr>
    </w:p>
    <w:p w14:paraId="4532B8B3" w14:textId="6FA199AF" w:rsidR="00CC79EB" w:rsidRDefault="00CC79EB" w:rsidP="00CC79EB">
      <w:pPr>
        <w:widowControl w:val="0"/>
        <w:jc w:val="both"/>
        <w:rPr>
          <w:rFonts w:ascii="Cambria" w:hAnsi="Cambria" w:cs="Consolas"/>
          <w:sz w:val="28"/>
          <w:szCs w:val="28"/>
        </w:rPr>
      </w:pPr>
      <w:r w:rsidRPr="004407E5">
        <w:rPr>
          <w:rFonts w:ascii="Cambria" w:hAnsi="Cambria" w:cs="Consolas"/>
          <w:b/>
          <w:sz w:val="28"/>
          <w:szCs w:val="28"/>
        </w:rPr>
        <w:t>1</w:t>
      </w:r>
      <w:r>
        <w:rPr>
          <w:rFonts w:ascii="Cambria" w:hAnsi="Cambria" w:cs="Consolas"/>
          <w:b/>
          <w:sz w:val="28"/>
          <w:szCs w:val="28"/>
        </w:rPr>
        <w:t>1</w:t>
      </w:r>
      <w:r w:rsidRPr="004407E5">
        <w:rPr>
          <w:rFonts w:ascii="Cambria" w:hAnsi="Cambria" w:cs="Consolas"/>
          <w:b/>
          <w:sz w:val="28"/>
          <w:szCs w:val="28"/>
        </w:rPr>
        <w:t>.2 –</w:t>
      </w:r>
      <w:r w:rsidRPr="004407E5">
        <w:rPr>
          <w:rFonts w:ascii="Cambria" w:hAnsi="Cambria" w:cs="Consolas"/>
          <w:sz w:val="28"/>
          <w:szCs w:val="28"/>
        </w:rPr>
        <w:t xml:space="preserve"> </w:t>
      </w:r>
      <w:r w:rsidRPr="00B41516">
        <w:rPr>
          <w:rFonts w:ascii="Cambria" w:hAnsi="Cambria" w:cs="Consolas"/>
          <w:sz w:val="28"/>
          <w:szCs w:val="28"/>
        </w:rPr>
        <w:t xml:space="preserve">Aplicam-se a este contrato as sanções estipuladas na Lei Federal nº 8.666/93 e </w:t>
      </w:r>
      <w:r w:rsidRPr="00B41516">
        <w:rPr>
          <w:rFonts w:ascii="Cambria" w:hAnsi="Cambria"/>
          <w:sz w:val="28"/>
          <w:szCs w:val="28"/>
        </w:rPr>
        <w:t>n</w:t>
      </w:r>
      <w:r w:rsidR="00E27F3F">
        <w:rPr>
          <w:rFonts w:ascii="Cambria" w:hAnsi="Cambria"/>
          <w:sz w:val="28"/>
          <w:szCs w:val="28"/>
        </w:rPr>
        <w:t>o</w:t>
      </w:r>
      <w:r w:rsidRPr="00B41516">
        <w:rPr>
          <w:rFonts w:ascii="Cambria" w:hAnsi="Cambria"/>
          <w:sz w:val="28"/>
          <w:szCs w:val="28"/>
        </w:rPr>
        <w:t xml:space="preserve"> </w:t>
      </w:r>
      <w:r w:rsidR="00E27F3F" w:rsidRPr="002819CA">
        <w:rPr>
          <w:rFonts w:ascii="Cambria" w:hAnsi="Cambria" w:cs="Consolas"/>
          <w:sz w:val="28"/>
          <w:szCs w:val="28"/>
        </w:rPr>
        <w:t>Decreto nº 1.400/2021, de 28 de janeiro de 2021</w:t>
      </w:r>
      <w:r w:rsidRPr="00B41516">
        <w:rPr>
          <w:rFonts w:ascii="Cambria" w:hAnsi="Cambria" w:cs="Consolas"/>
          <w:sz w:val="28"/>
          <w:szCs w:val="28"/>
        </w:rPr>
        <w:t xml:space="preserve">, </w:t>
      </w:r>
      <w:r w:rsidRPr="00B41516">
        <w:rPr>
          <w:rFonts w:ascii="Cambria" w:hAnsi="Cambria"/>
          <w:sz w:val="28"/>
          <w:szCs w:val="28"/>
        </w:rPr>
        <w:t xml:space="preserve">do </w:t>
      </w:r>
      <w:r w:rsidRPr="00B41516">
        <w:rPr>
          <w:rFonts w:ascii="Cambria" w:hAnsi="Cambria"/>
          <w:b/>
          <w:bCs/>
          <w:sz w:val="28"/>
          <w:szCs w:val="28"/>
        </w:rPr>
        <w:t>CONTRATANTE</w:t>
      </w:r>
      <w:r w:rsidRPr="00B41516">
        <w:rPr>
          <w:rFonts w:ascii="Cambria" w:hAnsi="Cambria"/>
          <w:sz w:val="28"/>
          <w:szCs w:val="28"/>
        </w:rPr>
        <w:t>,</w:t>
      </w:r>
      <w:r w:rsidRPr="00B41516">
        <w:rPr>
          <w:rFonts w:ascii="Cambria" w:hAnsi="Cambria" w:cs="Consolas"/>
          <w:sz w:val="28"/>
          <w:szCs w:val="28"/>
        </w:rPr>
        <w:t xml:space="preserve"> que a </w:t>
      </w:r>
      <w:r w:rsidRPr="00B41516">
        <w:rPr>
          <w:rFonts w:ascii="Cambria" w:hAnsi="Cambria" w:cs="Consolas"/>
          <w:b/>
          <w:sz w:val="28"/>
          <w:szCs w:val="28"/>
        </w:rPr>
        <w:t>CONTRATADA</w:t>
      </w:r>
      <w:r w:rsidRPr="00B41516">
        <w:rPr>
          <w:rFonts w:ascii="Cambria" w:hAnsi="Cambria" w:cs="Consolas"/>
          <w:sz w:val="28"/>
          <w:szCs w:val="28"/>
        </w:rPr>
        <w:t xml:space="preserve"> declara conhecer integralmente.</w:t>
      </w:r>
      <w:r w:rsidRPr="004407E5">
        <w:rPr>
          <w:rFonts w:ascii="Cambria" w:hAnsi="Cambria" w:cs="Consolas"/>
          <w:sz w:val="28"/>
          <w:szCs w:val="28"/>
        </w:rPr>
        <w:t xml:space="preserve"> </w:t>
      </w:r>
    </w:p>
    <w:p w14:paraId="45E49068" w14:textId="77777777" w:rsidR="00CC79EB" w:rsidRDefault="00CC79EB" w:rsidP="00CC79EB">
      <w:pPr>
        <w:widowControl w:val="0"/>
        <w:jc w:val="both"/>
        <w:rPr>
          <w:rFonts w:ascii="Cambria" w:hAnsi="Cambria" w:cs="Consolas"/>
          <w:sz w:val="28"/>
          <w:szCs w:val="28"/>
        </w:rPr>
      </w:pPr>
    </w:p>
    <w:p w14:paraId="6C84B667" w14:textId="77777777" w:rsidR="00CC79EB" w:rsidRPr="004407E5" w:rsidRDefault="00CC79EB" w:rsidP="00CC79EB">
      <w:pPr>
        <w:widowControl w:val="0"/>
        <w:jc w:val="both"/>
        <w:rPr>
          <w:rFonts w:ascii="Cambria" w:hAnsi="Cambria" w:cs="Consolas"/>
          <w:sz w:val="28"/>
          <w:szCs w:val="28"/>
        </w:rPr>
      </w:pPr>
      <w:r w:rsidRPr="004407E5">
        <w:rPr>
          <w:rFonts w:ascii="Cambria" w:hAnsi="Cambria" w:cs="Consolas"/>
          <w:b/>
          <w:sz w:val="28"/>
          <w:szCs w:val="28"/>
        </w:rPr>
        <w:t>1</w:t>
      </w:r>
      <w:r>
        <w:rPr>
          <w:rFonts w:ascii="Cambria" w:hAnsi="Cambria" w:cs="Consolas"/>
          <w:b/>
          <w:sz w:val="28"/>
          <w:szCs w:val="28"/>
        </w:rPr>
        <w:t>1</w:t>
      </w:r>
      <w:r w:rsidRPr="004407E5">
        <w:rPr>
          <w:rFonts w:ascii="Cambria" w:hAnsi="Cambria" w:cs="Consolas"/>
          <w:b/>
          <w:sz w:val="28"/>
          <w:szCs w:val="28"/>
        </w:rPr>
        <w:t>.3 –</w:t>
      </w:r>
      <w:r w:rsidRPr="004407E5">
        <w:rPr>
          <w:rFonts w:ascii="Cambria" w:hAnsi="Cambria" w:cs="Consolas"/>
          <w:sz w:val="28"/>
          <w:szCs w:val="28"/>
        </w:rPr>
        <w:t xml:space="preserve"> No caso de rescisão administrativa unilateral, a </w:t>
      </w:r>
      <w:r w:rsidRPr="004407E5">
        <w:rPr>
          <w:rFonts w:ascii="Cambria" w:hAnsi="Cambria" w:cs="Consolas"/>
          <w:b/>
          <w:sz w:val="28"/>
          <w:szCs w:val="28"/>
        </w:rPr>
        <w:t>CONTRATADA</w:t>
      </w:r>
      <w:r w:rsidRPr="004407E5">
        <w:rPr>
          <w:rFonts w:ascii="Cambria" w:hAnsi="Cambria" w:cs="Consolas"/>
          <w:sz w:val="28"/>
          <w:szCs w:val="28"/>
        </w:rPr>
        <w:t xml:space="preserve"> reconhecerá os direitos do </w:t>
      </w:r>
      <w:r w:rsidRPr="004407E5">
        <w:rPr>
          <w:rFonts w:ascii="Cambria" w:hAnsi="Cambria" w:cs="Consolas"/>
          <w:b/>
          <w:sz w:val="28"/>
          <w:szCs w:val="28"/>
        </w:rPr>
        <w:t>CONTRATANTE</w:t>
      </w:r>
      <w:r w:rsidRPr="004407E5">
        <w:rPr>
          <w:rFonts w:ascii="Cambria" w:hAnsi="Cambria" w:cs="Consolas"/>
          <w:sz w:val="28"/>
          <w:szCs w:val="28"/>
        </w:rPr>
        <w:t xml:space="preserve"> de aplicar as sanções previstas no Edital, neste ajuste e na legislação que rege a licitação. </w:t>
      </w:r>
    </w:p>
    <w:p w14:paraId="3A567857" w14:textId="77777777" w:rsidR="00CC79EB" w:rsidRPr="004407E5" w:rsidRDefault="00CC79EB" w:rsidP="00CC79EB">
      <w:pPr>
        <w:widowControl w:val="0"/>
        <w:jc w:val="both"/>
        <w:rPr>
          <w:rFonts w:ascii="Cambria" w:hAnsi="Cambria" w:cs="Consolas"/>
          <w:sz w:val="28"/>
          <w:szCs w:val="28"/>
        </w:rPr>
      </w:pPr>
    </w:p>
    <w:p w14:paraId="2253833D" w14:textId="77777777" w:rsidR="00CC79EB" w:rsidRPr="004407E5" w:rsidRDefault="00CC79EB" w:rsidP="00CC79EB">
      <w:pPr>
        <w:widowControl w:val="0"/>
        <w:jc w:val="both"/>
        <w:rPr>
          <w:rFonts w:ascii="Cambria" w:hAnsi="Cambria" w:cs="Consolas"/>
          <w:sz w:val="28"/>
          <w:szCs w:val="28"/>
        </w:rPr>
      </w:pPr>
      <w:r w:rsidRPr="004407E5">
        <w:rPr>
          <w:rFonts w:ascii="Cambria" w:hAnsi="Cambria" w:cs="Consolas"/>
          <w:b/>
          <w:sz w:val="28"/>
          <w:szCs w:val="28"/>
        </w:rPr>
        <w:t>1</w:t>
      </w:r>
      <w:r>
        <w:rPr>
          <w:rFonts w:ascii="Cambria" w:hAnsi="Cambria" w:cs="Consolas"/>
          <w:b/>
          <w:sz w:val="28"/>
          <w:szCs w:val="28"/>
        </w:rPr>
        <w:t>1</w:t>
      </w:r>
      <w:r w:rsidRPr="004407E5">
        <w:rPr>
          <w:rFonts w:ascii="Cambria" w:hAnsi="Cambria" w:cs="Consolas"/>
          <w:b/>
          <w:sz w:val="28"/>
          <w:szCs w:val="28"/>
        </w:rPr>
        <w:t>.4 –</w:t>
      </w:r>
      <w:r w:rsidRPr="004407E5">
        <w:rPr>
          <w:rFonts w:ascii="Cambria" w:hAnsi="Cambria" w:cs="Consolas"/>
          <w:sz w:val="28"/>
          <w:szCs w:val="28"/>
        </w:rPr>
        <w:t xml:space="preserve"> A aplicação de quaisquer sanções referidas neste dispositivo, não afasta a responsabilização civil da </w:t>
      </w:r>
      <w:r w:rsidRPr="004407E5">
        <w:rPr>
          <w:rFonts w:ascii="Cambria" w:hAnsi="Cambria" w:cs="Consolas"/>
          <w:b/>
          <w:sz w:val="28"/>
          <w:szCs w:val="28"/>
        </w:rPr>
        <w:t>CONTRATADA</w:t>
      </w:r>
      <w:r w:rsidRPr="004407E5">
        <w:rPr>
          <w:rFonts w:ascii="Cambria" w:hAnsi="Cambria" w:cs="Consolas"/>
          <w:sz w:val="28"/>
          <w:szCs w:val="28"/>
        </w:rPr>
        <w:t xml:space="preserve"> pela inexecução total ou parcial do objeto ou pela inadimplência. </w:t>
      </w:r>
    </w:p>
    <w:p w14:paraId="78DE88A2" w14:textId="77777777" w:rsidR="00CC79EB" w:rsidRPr="004407E5" w:rsidRDefault="00CC79EB" w:rsidP="00CC79EB">
      <w:pPr>
        <w:widowControl w:val="0"/>
        <w:jc w:val="both"/>
        <w:rPr>
          <w:rFonts w:ascii="Cambria" w:hAnsi="Cambria" w:cs="Consolas"/>
          <w:sz w:val="28"/>
          <w:szCs w:val="28"/>
        </w:rPr>
      </w:pPr>
    </w:p>
    <w:p w14:paraId="0C2CA804" w14:textId="77777777" w:rsidR="00CC79EB" w:rsidRPr="004407E5" w:rsidRDefault="00CC79EB" w:rsidP="00CC79EB">
      <w:pPr>
        <w:widowControl w:val="0"/>
        <w:jc w:val="both"/>
        <w:rPr>
          <w:rFonts w:ascii="Cambria" w:hAnsi="Cambria" w:cs="Consolas"/>
          <w:sz w:val="28"/>
          <w:szCs w:val="28"/>
        </w:rPr>
      </w:pPr>
      <w:r w:rsidRPr="004407E5">
        <w:rPr>
          <w:rFonts w:ascii="Cambria" w:hAnsi="Cambria" w:cs="Consolas"/>
          <w:b/>
          <w:sz w:val="28"/>
          <w:szCs w:val="28"/>
        </w:rPr>
        <w:t>1</w:t>
      </w:r>
      <w:r>
        <w:rPr>
          <w:rFonts w:ascii="Cambria" w:hAnsi="Cambria" w:cs="Consolas"/>
          <w:b/>
          <w:sz w:val="28"/>
          <w:szCs w:val="28"/>
        </w:rPr>
        <w:t>1</w:t>
      </w:r>
      <w:r w:rsidRPr="004407E5">
        <w:rPr>
          <w:rFonts w:ascii="Cambria" w:hAnsi="Cambria" w:cs="Consolas"/>
          <w:b/>
          <w:sz w:val="28"/>
          <w:szCs w:val="28"/>
        </w:rPr>
        <w:t>.5 –</w:t>
      </w:r>
      <w:r w:rsidRPr="004407E5">
        <w:rPr>
          <w:rFonts w:ascii="Cambria" w:hAnsi="Cambria" w:cs="Consolas"/>
          <w:sz w:val="28"/>
          <w:szCs w:val="28"/>
        </w:rPr>
        <w:t xml:space="preserve"> A aplicação das penalidades não impede o </w:t>
      </w:r>
      <w:r w:rsidRPr="004407E5">
        <w:rPr>
          <w:rFonts w:ascii="Cambria" w:hAnsi="Cambria" w:cs="Consolas"/>
          <w:b/>
          <w:sz w:val="28"/>
          <w:szCs w:val="28"/>
        </w:rPr>
        <w:t>CONTRATANTE</w:t>
      </w:r>
      <w:r w:rsidRPr="004407E5">
        <w:rPr>
          <w:rFonts w:ascii="Cambria" w:hAnsi="Cambria" w:cs="Consolas"/>
          <w:sz w:val="28"/>
          <w:szCs w:val="28"/>
        </w:rPr>
        <w:t xml:space="preserve"> de exigir o ressarcimento dos prejuízos efetivados, decorrentes das faltas cometidas pela </w:t>
      </w:r>
      <w:r w:rsidRPr="004407E5">
        <w:rPr>
          <w:rFonts w:ascii="Cambria" w:hAnsi="Cambria" w:cs="Consolas"/>
          <w:b/>
          <w:sz w:val="28"/>
          <w:szCs w:val="28"/>
        </w:rPr>
        <w:t>CONTRATADA</w:t>
      </w:r>
      <w:r w:rsidRPr="004407E5">
        <w:rPr>
          <w:rFonts w:ascii="Cambria" w:hAnsi="Cambria" w:cs="Consolas"/>
          <w:sz w:val="28"/>
          <w:szCs w:val="28"/>
        </w:rPr>
        <w:t xml:space="preserve">. </w:t>
      </w:r>
    </w:p>
    <w:p w14:paraId="283649FE" w14:textId="77777777" w:rsidR="00CC79EB" w:rsidRPr="004407E5" w:rsidRDefault="00CC79EB" w:rsidP="00CC79EB">
      <w:pPr>
        <w:widowControl w:val="0"/>
        <w:jc w:val="both"/>
        <w:rPr>
          <w:rFonts w:ascii="Cambria" w:hAnsi="Cambria" w:cs="Consolas"/>
          <w:sz w:val="28"/>
          <w:szCs w:val="28"/>
        </w:rPr>
      </w:pPr>
    </w:p>
    <w:p w14:paraId="45C15304" w14:textId="77777777" w:rsidR="00CC79EB" w:rsidRPr="004407E5" w:rsidRDefault="00CC79EB" w:rsidP="00CC79EB">
      <w:pPr>
        <w:widowControl w:val="0"/>
        <w:jc w:val="both"/>
        <w:rPr>
          <w:rFonts w:ascii="Cambria" w:hAnsi="Cambria" w:cs="Consolas"/>
          <w:sz w:val="28"/>
          <w:szCs w:val="28"/>
        </w:rPr>
      </w:pPr>
      <w:r w:rsidRPr="004407E5">
        <w:rPr>
          <w:rFonts w:ascii="Cambria" w:hAnsi="Cambria" w:cs="Consolas"/>
          <w:b/>
          <w:sz w:val="28"/>
          <w:szCs w:val="28"/>
        </w:rPr>
        <w:t>1</w:t>
      </w:r>
      <w:r>
        <w:rPr>
          <w:rFonts w:ascii="Cambria" w:hAnsi="Cambria" w:cs="Consolas"/>
          <w:b/>
          <w:sz w:val="28"/>
          <w:szCs w:val="28"/>
        </w:rPr>
        <w:t>1</w:t>
      </w:r>
      <w:r w:rsidRPr="004407E5">
        <w:rPr>
          <w:rFonts w:ascii="Cambria" w:hAnsi="Cambria" w:cs="Consolas"/>
          <w:b/>
          <w:sz w:val="28"/>
          <w:szCs w:val="28"/>
        </w:rPr>
        <w:t>.6 –</w:t>
      </w:r>
      <w:r w:rsidRPr="004407E5">
        <w:rPr>
          <w:rFonts w:ascii="Cambria" w:hAnsi="Cambria" w:cs="Consolas"/>
          <w:sz w:val="28"/>
          <w:szCs w:val="28"/>
        </w:rPr>
        <w:t xml:space="preserve"> No caso de a </w:t>
      </w:r>
      <w:r w:rsidRPr="004407E5">
        <w:rPr>
          <w:rFonts w:ascii="Cambria" w:hAnsi="Cambria" w:cs="Consolas"/>
          <w:b/>
          <w:sz w:val="28"/>
          <w:szCs w:val="28"/>
        </w:rPr>
        <w:t>CONTRATADA</w:t>
      </w:r>
      <w:r w:rsidRPr="004407E5">
        <w:rPr>
          <w:rFonts w:ascii="Cambria" w:hAnsi="Cambria" w:cs="Consolas"/>
          <w:sz w:val="28"/>
          <w:szCs w:val="28"/>
        </w:rPr>
        <w:t xml:space="preserve"> encontrar-se em situação de recuperação judicial, a convalidação em falência ensejará a imediata rescisão deste Contrato, sem prejuízo da aplicação das demais cominações legais. </w:t>
      </w:r>
    </w:p>
    <w:p w14:paraId="249A8DB5" w14:textId="77777777" w:rsidR="00CC79EB" w:rsidRPr="004407E5" w:rsidRDefault="00CC79EB" w:rsidP="00CC79EB">
      <w:pPr>
        <w:widowControl w:val="0"/>
        <w:jc w:val="both"/>
        <w:rPr>
          <w:rFonts w:ascii="Cambria" w:hAnsi="Cambria" w:cs="Consolas"/>
          <w:sz w:val="28"/>
          <w:szCs w:val="28"/>
        </w:rPr>
      </w:pPr>
    </w:p>
    <w:p w14:paraId="583B16A5" w14:textId="77777777" w:rsidR="00CC79EB" w:rsidRDefault="00CC79EB" w:rsidP="00CC79EB">
      <w:pPr>
        <w:widowControl w:val="0"/>
        <w:jc w:val="both"/>
        <w:rPr>
          <w:rFonts w:ascii="Cambria" w:hAnsi="Cambria" w:cs="Consolas"/>
          <w:sz w:val="28"/>
          <w:szCs w:val="28"/>
        </w:rPr>
      </w:pPr>
      <w:r w:rsidRPr="004407E5">
        <w:rPr>
          <w:rFonts w:ascii="Cambria" w:hAnsi="Cambria" w:cs="Consolas"/>
          <w:b/>
          <w:sz w:val="28"/>
          <w:szCs w:val="28"/>
        </w:rPr>
        <w:t>1</w:t>
      </w:r>
      <w:r>
        <w:rPr>
          <w:rFonts w:ascii="Cambria" w:hAnsi="Cambria" w:cs="Consolas"/>
          <w:b/>
          <w:sz w:val="28"/>
          <w:szCs w:val="28"/>
        </w:rPr>
        <w:t>1</w:t>
      </w:r>
      <w:r w:rsidRPr="004407E5">
        <w:rPr>
          <w:rFonts w:ascii="Cambria" w:hAnsi="Cambria" w:cs="Consolas"/>
          <w:b/>
          <w:sz w:val="28"/>
          <w:szCs w:val="28"/>
        </w:rPr>
        <w:t>.7 –</w:t>
      </w:r>
      <w:r w:rsidRPr="004407E5">
        <w:rPr>
          <w:rFonts w:ascii="Cambria" w:hAnsi="Cambria" w:cs="Consolas"/>
          <w:sz w:val="28"/>
          <w:szCs w:val="28"/>
        </w:rPr>
        <w:t xml:space="preserve"> No caso de a </w:t>
      </w:r>
      <w:r w:rsidRPr="004407E5">
        <w:rPr>
          <w:rFonts w:ascii="Cambria" w:hAnsi="Cambria" w:cs="Consolas"/>
          <w:b/>
          <w:sz w:val="28"/>
          <w:szCs w:val="28"/>
        </w:rPr>
        <w:t>CONTRATADA</w:t>
      </w:r>
      <w:r w:rsidRPr="004407E5">
        <w:rPr>
          <w:rFonts w:ascii="Cambria" w:hAnsi="Cambria"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6DE09320" w14:textId="77777777" w:rsidR="00CC79EB" w:rsidRPr="004407E5" w:rsidRDefault="00CC79EB" w:rsidP="00CC79EB">
      <w:pPr>
        <w:widowControl w:val="0"/>
        <w:jc w:val="both"/>
        <w:rPr>
          <w:rFonts w:ascii="Cambria" w:hAnsi="Cambria" w:cs="Consolas"/>
          <w:sz w:val="28"/>
          <w:szCs w:val="28"/>
        </w:rPr>
      </w:pPr>
    </w:p>
    <w:p w14:paraId="5B793500" w14:textId="77777777" w:rsidR="00CC79EB" w:rsidRPr="004407E5" w:rsidRDefault="00CC79EB" w:rsidP="00CC79EB">
      <w:pPr>
        <w:keepNext/>
        <w:jc w:val="both"/>
        <w:outlineLvl w:val="1"/>
        <w:rPr>
          <w:rFonts w:ascii="Cambria" w:hAnsi="Cambria" w:cs="Consolas"/>
          <w:b/>
          <w:sz w:val="28"/>
          <w:szCs w:val="28"/>
        </w:rPr>
      </w:pPr>
      <w:r w:rsidRPr="004407E5">
        <w:rPr>
          <w:rFonts w:ascii="Cambria" w:hAnsi="Cambria" w:cs="Consolas"/>
          <w:b/>
          <w:sz w:val="28"/>
          <w:szCs w:val="28"/>
        </w:rPr>
        <w:t xml:space="preserve">CLÁUSULA DÉCIMA </w:t>
      </w:r>
      <w:r>
        <w:rPr>
          <w:rFonts w:ascii="Cambria" w:hAnsi="Cambria" w:cs="Consolas"/>
          <w:b/>
          <w:sz w:val="28"/>
          <w:szCs w:val="28"/>
        </w:rPr>
        <w:t>SEGUNDA</w:t>
      </w:r>
    </w:p>
    <w:p w14:paraId="53F31CF0" w14:textId="77777777" w:rsidR="00CC79EB" w:rsidRPr="004407E5" w:rsidRDefault="00CC79EB" w:rsidP="00CC79EB">
      <w:pPr>
        <w:widowControl w:val="0"/>
        <w:jc w:val="both"/>
        <w:rPr>
          <w:rFonts w:ascii="Cambria" w:hAnsi="Cambria" w:cs="Consolas"/>
          <w:b/>
          <w:sz w:val="28"/>
          <w:szCs w:val="28"/>
        </w:rPr>
      </w:pPr>
      <w:r w:rsidRPr="004407E5">
        <w:rPr>
          <w:rFonts w:ascii="Cambria" w:hAnsi="Cambria" w:cs="Consolas"/>
          <w:b/>
          <w:sz w:val="28"/>
          <w:szCs w:val="28"/>
        </w:rPr>
        <w:t>FORO</w:t>
      </w:r>
    </w:p>
    <w:p w14:paraId="30A9F828" w14:textId="77777777" w:rsidR="00CC79EB" w:rsidRPr="004407E5" w:rsidRDefault="00CC79EB" w:rsidP="00CC79EB">
      <w:pPr>
        <w:widowControl w:val="0"/>
        <w:jc w:val="both"/>
        <w:rPr>
          <w:rFonts w:ascii="Cambria" w:hAnsi="Cambria" w:cs="Consolas"/>
          <w:b/>
          <w:sz w:val="28"/>
          <w:szCs w:val="28"/>
        </w:rPr>
      </w:pPr>
    </w:p>
    <w:p w14:paraId="03A1EFA0" w14:textId="6769F3F0" w:rsidR="00CC79EB" w:rsidRPr="004407E5" w:rsidRDefault="00CC79EB" w:rsidP="00CC79EB">
      <w:pPr>
        <w:widowControl w:val="0"/>
        <w:jc w:val="both"/>
        <w:rPr>
          <w:rFonts w:ascii="Cambria" w:hAnsi="Cambria" w:cs="Consolas"/>
          <w:sz w:val="28"/>
          <w:szCs w:val="28"/>
        </w:rPr>
      </w:pPr>
      <w:r w:rsidRPr="004407E5">
        <w:rPr>
          <w:rFonts w:ascii="Cambria" w:hAnsi="Cambria" w:cs="Consolas"/>
          <w:b/>
          <w:sz w:val="28"/>
          <w:szCs w:val="28"/>
        </w:rPr>
        <w:t>1</w:t>
      </w:r>
      <w:r>
        <w:rPr>
          <w:rFonts w:ascii="Cambria" w:hAnsi="Cambria" w:cs="Consolas"/>
          <w:b/>
          <w:sz w:val="28"/>
          <w:szCs w:val="28"/>
        </w:rPr>
        <w:t>2</w:t>
      </w:r>
      <w:r w:rsidRPr="004407E5">
        <w:rPr>
          <w:rFonts w:ascii="Cambria" w:hAnsi="Cambria" w:cs="Consolas"/>
          <w:b/>
          <w:sz w:val="28"/>
          <w:szCs w:val="28"/>
        </w:rPr>
        <w:t xml:space="preserve">.1 </w:t>
      </w:r>
      <w:r w:rsidRPr="004407E5">
        <w:rPr>
          <w:rFonts w:ascii="Cambria" w:hAnsi="Cambria" w:cs="Consolas"/>
          <w:b/>
          <w:bCs/>
          <w:sz w:val="28"/>
          <w:szCs w:val="28"/>
        </w:rPr>
        <w:t xml:space="preserve">– </w:t>
      </w:r>
      <w:r w:rsidRPr="004407E5">
        <w:rPr>
          <w:rFonts w:ascii="Cambria" w:hAnsi="Cambria" w:cs="Consolas"/>
          <w:sz w:val="28"/>
          <w:szCs w:val="28"/>
        </w:rPr>
        <w:t xml:space="preserve">O foro competente para toda e qualquer ação decorrente do presente contrato é o Foro da Comarca de </w:t>
      </w:r>
      <w:r w:rsidR="006B1DB0" w:rsidRPr="00064886">
        <w:rPr>
          <w:rFonts w:ascii="Cambria" w:eastAsia="Calibri" w:hAnsi="Cambria" w:cs="Consolas"/>
          <w:bCs/>
          <w:sz w:val="28"/>
          <w:szCs w:val="28"/>
        </w:rPr>
        <w:t>Cerqueira César</w:t>
      </w:r>
      <w:r w:rsidRPr="004407E5">
        <w:rPr>
          <w:rFonts w:ascii="Cambria" w:hAnsi="Cambria" w:cs="Consolas"/>
          <w:sz w:val="28"/>
          <w:szCs w:val="28"/>
        </w:rPr>
        <w:t>, Estado de São Paulo.</w:t>
      </w:r>
    </w:p>
    <w:p w14:paraId="76727F79" w14:textId="77777777" w:rsidR="00CC79EB" w:rsidRPr="004407E5" w:rsidRDefault="00CC79EB" w:rsidP="00CC79EB">
      <w:pPr>
        <w:widowControl w:val="0"/>
        <w:jc w:val="both"/>
        <w:rPr>
          <w:rFonts w:ascii="Cambria" w:hAnsi="Cambria" w:cs="Consolas"/>
          <w:sz w:val="28"/>
          <w:szCs w:val="28"/>
        </w:rPr>
      </w:pPr>
    </w:p>
    <w:p w14:paraId="2191478F" w14:textId="77777777" w:rsidR="00CC79EB" w:rsidRPr="004407E5" w:rsidRDefault="00CC79EB" w:rsidP="00CC79EB">
      <w:pPr>
        <w:widowControl w:val="0"/>
        <w:jc w:val="both"/>
        <w:rPr>
          <w:rFonts w:ascii="Cambria" w:hAnsi="Cambria" w:cs="Consolas"/>
          <w:sz w:val="28"/>
          <w:szCs w:val="28"/>
        </w:rPr>
      </w:pPr>
      <w:r w:rsidRPr="004407E5">
        <w:rPr>
          <w:rFonts w:ascii="Cambria" w:hAnsi="Cambria" w:cs="Consolas"/>
          <w:b/>
          <w:sz w:val="28"/>
          <w:szCs w:val="28"/>
        </w:rPr>
        <w:t>1</w:t>
      </w:r>
      <w:r>
        <w:rPr>
          <w:rFonts w:ascii="Cambria" w:hAnsi="Cambria" w:cs="Consolas"/>
          <w:b/>
          <w:sz w:val="28"/>
          <w:szCs w:val="28"/>
        </w:rPr>
        <w:t>2</w:t>
      </w:r>
      <w:r w:rsidRPr="004407E5">
        <w:rPr>
          <w:rFonts w:ascii="Cambria" w:hAnsi="Cambria" w:cs="Consolas"/>
          <w:b/>
          <w:sz w:val="28"/>
          <w:szCs w:val="28"/>
        </w:rPr>
        <w:t xml:space="preserve">.2 </w:t>
      </w:r>
      <w:r w:rsidRPr="004407E5">
        <w:rPr>
          <w:rFonts w:ascii="Cambria" w:hAnsi="Cambria" w:cs="Consolas"/>
          <w:b/>
          <w:bCs/>
          <w:sz w:val="28"/>
          <w:szCs w:val="28"/>
        </w:rPr>
        <w:t xml:space="preserve">– </w:t>
      </w:r>
      <w:r w:rsidRPr="004407E5">
        <w:rPr>
          <w:rFonts w:ascii="Cambria" w:hAnsi="Cambria" w:cs="Consolas"/>
          <w:sz w:val="28"/>
          <w:szCs w:val="28"/>
        </w:rPr>
        <w:t>E, por estarem justas e contratadas, assinam o presente contrato para todos os fins de direito.</w:t>
      </w:r>
    </w:p>
    <w:p w14:paraId="5D730380" w14:textId="77777777" w:rsidR="00CC79EB" w:rsidRDefault="00CC79EB" w:rsidP="00CC79EB">
      <w:pPr>
        <w:widowControl w:val="0"/>
        <w:jc w:val="center"/>
        <w:rPr>
          <w:rFonts w:ascii="Cambria" w:eastAsia="Calibri" w:hAnsi="Cambria" w:cs="Consolas"/>
          <w:b/>
          <w:sz w:val="28"/>
          <w:szCs w:val="28"/>
        </w:rPr>
      </w:pPr>
    </w:p>
    <w:p w14:paraId="205A3B70" w14:textId="77777777" w:rsidR="00CC79EB" w:rsidRPr="004407E5" w:rsidRDefault="00CC79EB" w:rsidP="00CC79EB">
      <w:pPr>
        <w:widowControl w:val="0"/>
        <w:jc w:val="center"/>
        <w:rPr>
          <w:rFonts w:ascii="Cambria" w:eastAsia="Calibri" w:hAnsi="Cambria" w:cs="Consolas"/>
          <w:b/>
          <w:sz w:val="28"/>
          <w:szCs w:val="28"/>
        </w:rPr>
      </w:pPr>
    </w:p>
    <w:p w14:paraId="40A70DC8" w14:textId="77777777" w:rsidR="00CC79EB" w:rsidRPr="004407E5" w:rsidRDefault="00CC79EB" w:rsidP="00CC79EB">
      <w:pPr>
        <w:widowControl w:val="0"/>
        <w:jc w:val="center"/>
        <w:rPr>
          <w:rFonts w:ascii="Cambria" w:eastAsia="Calibri" w:hAnsi="Cambria" w:cs="Consolas"/>
          <w:b/>
          <w:sz w:val="28"/>
          <w:szCs w:val="28"/>
        </w:rPr>
      </w:pPr>
      <w:r w:rsidRPr="004407E5">
        <w:rPr>
          <w:rFonts w:ascii="Cambria" w:eastAsia="Calibri" w:hAnsi="Cambria" w:cs="Consolas"/>
          <w:b/>
          <w:sz w:val="28"/>
          <w:szCs w:val="28"/>
        </w:rPr>
        <w:t>P/ CONTRATANTE</w:t>
      </w:r>
    </w:p>
    <w:p w14:paraId="63C8802E" w14:textId="77777777" w:rsidR="00CC79EB" w:rsidRPr="004407E5" w:rsidRDefault="00CC79EB" w:rsidP="00CC79EB">
      <w:pPr>
        <w:widowControl w:val="0"/>
        <w:jc w:val="center"/>
        <w:rPr>
          <w:rFonts w:ascii="Cambria" w:eastAsia="Calibri" w:hAnsi="Cambria" w:cs="Consolas"/>
          <w:b/>
          <w:sz w:val="28"/>
          <w:szCs w:val="28"/>
        </w:rPr>
      </w:pPr>
    </w:p>
    <w:p w14:paraId="1DEA4C57" w14:textId="77777777" w:rsidR="00CC79EB" w:rsidRPr="004407E5" w:rsidRDefault="00CC79EB" w:rsidP="00CC79EB">
      <w:pPr>
        <w:widowControl w:val="0"/>
        <w:jc w:val="center"/>
        <w:rPr>
          <w:rFonts w:ascii="Cambria" w:eastAsia="Calibri" w:hAnsi="Cambria" w:cs="Consolas"/>
          <w:b/>
          <w:sz w:val="28"/>
          <w:szCs w:val="28"/>
        </w:rPr>
      </w:pPr>
    </w:p>
    <w:p w14:paraId="407F6119" w14:textId="77777777" w:rsidR="00CC79EB" w:rsidRPr="004407E5" w:rsidRDefault="00CC79EB" w:rsidP="00CC79EB">
      <w:pPr>
        <w:widowControl w:val="0"/>
        <w:jc w:val="center"/>
        <w:rPr>
          <w:rFonts w:ascii="Cambria" w:hAnsi="Cambria" w:cs="Consolas"/>
          <w:b/>
          <w:sz w:val="28"/>
          <w:szCs w:val="28"/>
        </w:rPr>
      </w:pPr>
      <w:r w:rsidRPr="004407E5">
        <w:rPr>
          <w:rFonts w:ascii="Cambria" w:hAnsi="Cambria" w:cs="Consolas"/>
          <w:b/>
          <w:sz w:val="28"/>
          <w:szCs w:val="28"/>
        </w:rPr>
        <w:t>P/ CONTRATADA</w:t>
      </w:r>
    </w:p>
    <w:p w14:paraId="5F76E6B4" w14:textId="77777777" w:rsidR="00CC79EB" w:rsidRPr="004407E5" w:rsidRDefault="00CC79EB" w:rsidP="00CC79EB">
      <w:pPr>
        <w:widowControl w:val="0"/>
        <w:jc w:val="both"/>
        <w:rPr>
          <w:rFonts w:ascii="Cambria" w:hAnsi="Cambria" w:cs="Consolas"/>
          <w:b/>
          <w:sz w:val="28"/>
          <w:szCs w:val="28"/>
        </w:rPr>
      </w:pPr>
    </w:p>
    <w:p w14:paraId="6F7D8066" w14:textId="77777777" w:rsidR="00CC79EB" w:rsidRPr="004407E5" w:rsidRDefault="00CC79EB" w:rsidP="00CC79EB">
      <w:pPr>
        <w:autoSpaceDE w:val="0"/>
        <w:autoSpaceDN w:val="0"/>
        <w:adjustRightInd w:val="0"/>
        <w:rPr>
          <w:rFonts w:ascii="Cambria" w:eastAsia="Calibri" w:hAnsi="Cambria" w:cs="Consolas"/>
          <w:b/>
          <w:bCs/>
          <w:sz w:val="28"/>
          <w:szCs w:val="28"/>
        </w:rPr>
      </w:pPr>
      <w:r w:rsidRPr="004407E5">
        <w:rPr>
          <w:rFonts w:ascii="Cambria" w:eastAsia="Calibri" w:hAnsi="Cambria" w:cs="Consolas"/>
          <w:b/>
          <w:bCs/>
          <w:sz w:val="28"/>
          <w:szCs w:val="28"/>
        </w:rPr>
        <w:t>TESTEMUNHAS:</w:t>
      </w:r>
    </w:p>
    <w:p w14:paraId="3CB3B04E" w14:textId="77777777" w:rsidR="00CC79EB" w:rsidRPr="004407E5" w:rsidRDefault="00CC79EB" w:rsidP="00CC79EB">
      <w:pPr>
        <w:autoSpaceDE w:val="0"/>
        <w:autoSpaceDN w:val="0"/>
        <w:adjustRightInd w:val="0"/>
        <w:rPr>
          <w:rFonts w:ascii="Cambria" w:eastAsia="Calibri" w:hAnsi="Cambria" w:cs="Consolas"/>
          <w:b/>
          <w:bCs/>
          <w:sz w:val="28"/>
          <w:szCs w:val="28"/>
        </w:rPr>
      </w:pPr>
    </w:p>
    <w:p w14:paraId="547F85DD" w14:textId="77777777" w:rsidR="00CC79EB" w:rsidRPr="004407E5" w:rsidRDefault="00CC79EB" w:rsidP="00CC79EB">
      <w:pPr>
        <w:autoSpaceDE w:val="0"/>
        <w:autoSpaceDN w:val="0"/>
        <w:adjustRightInd w:val="0"/>
        <w:rPr>
          <w:rFonts w:ascii="Cambria" w:eastAsia="Calibri" w:hAnsi="Cambria" w:cs="Consolas"/>
          <w:b/>
          <w:bCs/>
          <w:sz w:val="28"/>
          <w:szCs w:val="28"/>
        </w:rPr>
      </w:pPr>
    </w:p>
    <w:p w14:paraId="3B3F4DD8" w14:textId="77777777" w:rsidR="00CC79EB" w:rsidRPr="004407E5" w:rsidRDefault="00CC79EB" w:rsidP="00CC79EB">
      <w:pPr>
        <w:autoSpaceDE w:val="0"/>
        <w:autoSpaceDN w:val="0"/>
        <w:adjustRightInd w:val="0"/>
        <w:rPr>
          <w:rFonts w:ascii="Cambria" w:eastAsia="Calibri" w:hAnsi="Cambria" w:cs="Consolas"/>
          <w:sz w:val="28"/>
          <w:szCs w:val="28"/>
        </w:rPr>
      </w:pPr>
      <w:r w:rsidRPr="004407E5">
        <w:rPr>
          <w:rFonts w:ascii="Cambria" w:eastAsia="Calibri" w:hAnsi="Cambria" w:cs="Consolas"/>
          <w:sz w:val="28"/>
          <w:szCs w:val="28"/>
        </w:rPr>
        <w:t>Nome:_____________________</w:t>
      </w:r>
      <w:r w:rsidRPr="004407E5">
        <w:rPr>
          <w:rFonts w:ascii="Cambria" w:eastAsia="Calibri" w:hAnsi="Cambria" w:cs="Consolas"/>
          <w:sz w:val="28"/>
          <w:szCs w:val="28"/>
        </w:rPr>
        <w:tab/>
      </w:r>
      <w:r w:rsidRPr="004407E5">
        <w:rPr>
          <w:rFonts w:ascii="Cambria" w:eastAsia="Calibri" w:hAnsi="Cambria" w:cs="Consolas"/>
          <w:sz w:val="28"/>
          <w:szCs w:val="28"/>
        </w:rPr>
        <w:tab/>
      </w:r>
      <w:r>
        <w:rPr>
          <w:rFonts w:ascii="Cambria" w:eastAsia="Calibri" w:hAnsi="Cambria" w:cs="Consolas"/>
          <w:sz w:val="28"/>
          <w:szCs w:val="28"/>
        </w:rPr>
        <w:tab/>
      </w:r>
      <w:r>
        <w:rPr>
          <w:rFonts w:ascii="Cambria" w:eastAsia="Calibri" w:hAnsi="Cambria" w:cs="Consolas"/>
          <w:sz w:val="28"/>
          <w:szCs w:val="28"/>
        </w:rPr>
        <w:tab/>
      </w:r>
      <w:r w:rsidRPr="004407E5">
        <w:rPr>
          <w:rFonts w:ascii="Cambria" w:eastAsia="Calibri" w:hAnsi="Cambria" w:cs="Consolas"/>
          <w:sz w:val="28"/>
          <w:szCs w:val="28"/>
        </w:rPr>
        <w:t>Nome: ______________________</w:t>
      </w:r>
    </w:p>
    <w:p w14:paraId="069A3A27" w14:textId="77777777" w:rsidR="00CC79EB" w:rsidRPr="004407E5" w:rsidRDefault="00CC79EB" w:rsidP="00CC79EB">
      <w:pPr>
        <w:autoSpaceDE w:val="0"/>
        <w:autoSpaceDN w:val="0"/>
        <w:adjustRightInd w:val="0"/>
        <w:rPr>
          <w:rFonts w:ascii="Cambria" w:eastAsia="Calibri" w:hAnsi="Cambria" w:cs="Consolas"/>
          <w:sz w:val="28"/>
          <w:szCs w:val="28"/>
        </w:rPr>
      </w:pPr>
      <w:r w:rsidRPr="004407E5">
        <w:rPr>
          <w:rFonts w:ascii="Cambria" w:eastAsia="Calibri" w:hAnsi="Cambria" w:cs="Consolas"/>
          <w:sz w:val="28"/>
          <w:szCs w:val="28"/>
        </w:rPr>
        <w:t xml:space="preserve">RG nº: </w:t>
      </w:r>
      <w:r w:rsidRPr="004407E5">
        <w:rPr>
          <w:rFonts w:ascii="Cambria" w:eastAsia="Calibri" w:hAnsi="Cambria" w:cs="Consolas"/>
          <w:sz w:val="28"/>
          <w:szCs w:val="28"/>
        </w:rPr>
        <w:tab/>
      </w:r>
      <w:r w:rsidRPr="004407E5">
        <w:rPr>
          <w:rFonts w:ascii="Cambria" w:eastAsia="Calibri" w:hAnsi="Cambria" w:cs="Consolas"/>
          <w:sz w:val="28"/>
          <w:szCs w:val="28"/>
        </w:rPr>
        <w:tab/>
      </w:r>
      <w:r w:rsidRPr="004407E5">
        <w:rPr>
          <w:rFonts w:ascii="Cambria" w:eastAsia="Calibri" w:hAnsi="Cambria" w:cs="Consolas"/>
          <w:sz w:val="28"/>
          <w:szCs w:val="28"/>
        </w:rPr>
        <w:tab/>
      </w:r>
      <w:r w:rsidRPr="004407E5">
        <w:rPr>
          <w:rFonts w:ascii="Cambria" w:eastAsia="Calibri" w:hAnsi="Cambria" w:cs="Consolas"/>
          <w:sz w:val="28"/>
          <w:szCs w:val="28"/>
        </w:rPr>
        <w:tab/>
      </w:r>
      <w:r w:rsidRPr="004407E5">
        <w:rPr>
          <w:rFonts w:ascii="Cambria" w:eastAsia="Calibri" w:hAnsi="Cambria" w:cs="Consolas"/>
          <w:sz w:val="28"/>
          <w:szCs w:val="28"/>
        </w:rPr>
        <w:tab/>
      </w:r>
      <w:r w:rsidRPr="004407E5">
        <w:rPr>
          <w:rFonts w:ascii="Cambria" w:eastAsia="Calibri" w:hAnsi="Cambria" w:cs="Consolas"/>
          <w:sz w:val="28"/>
          <w:szCs w:val="28"/>
        </w:rPr>
        <w:tab/>
      </w:r>
      <w:r>
        <w:rPr>
          <w:rFonts w:ascii="Cambria" w:eastAsia="Calibri" w:hAnsi="Cambria" w:cs="Consolas"/>
          <w:sz w:val="28"/>
          <w:szCs w:val="28"/>
        </w:rPr>
        <w:tab/>
      </w:r>
      <w:r w:rsidRPr="004407E5">
        <w:rPr>
          <w:rFonts w:ascii="Cambria" w:eastAsia="Calibri" w:hAnsi="Cambria" w:cs="Consolas"/>
          <w:sz w:val="28"/>
          <w:szCs w:val="28"/>
        </w:rPr>
        <w:t>RG nº:</w:t>
      </w:r>
    </w:p>
    <w:p w14:paraId="65B5A61C" w14:textId="77777777" w:rsidR="00CC79EB" w:rsidRPr="004407E5" w:rsidRDefault="00CC79EB" w:rsidP="00CC79EB">
      <w:pPr>
        <w:jc w:val="center"/>
        <w:rPr>
          <w:rFonts w:ascii="Cambria" w:eastAsia="Calibri" w:hAnsi="Cambria" w:cs="Consolas"/>
          <w:b/>
          <w:sz w:val="28"/>
          <w:szCs w:val="28"/>
        </w:rPr>
      </w:pPr>
      <w:r w:rsidRPr="004407E5">
        <w:rPr>
          <w:rFonts w:ascii="Cambria" w:eastAsia="Calibri" w:hAnsi="Cambria" w:cs="Consolas"/>
          <w:sz w:val="28"/>
          <w:szCs w:val="28"/>
        </w:rPr>
        <w:br w:type="page"/>
      </w:r>
      <w:r w:rsidRPr="004407E5">
        <w:rPr>
          <w:rFonts w:ascii="Cambria" w:eastAsia="Calibri" w:hAnsi="Cambria" w:cs="Consolas"/>
          <w:b/>
          <w:sz w:val="28"/>
          <w:szCs w:val="28"/>
        </w:rPr>
        <w:t>ANEXO II</w:t>
      </w:r>
      <w:r>
        <w:rPr>
          <w:rFonts w:ascii="Cambria" w:eastAsia="Calibri" w:hAnsi="Cambria" w:cs="Consolas"/>
          <w:b/>
          <w:sz w:val="28"/>
          <w:szCs w:val="28"/>
        </w:rPr>
        <w:t>I</w:t>
      </w:r>
    </w:p>
    <w:p w14:paraId="04B26601" w14:textId="77777777" w:rsidR="00CC79EB" w:rsidRPr="004407E5" w:rsidRDefault="00CC79EB" w:rsidP="00CC79EB">
      <w:pPr>
        <w:jc w:val="center"/>
        <w:rPr>
          <w:rFonts w:ascii="Cambria" w:eastAsia="Calibri" w:hAnsi="Cambria" w:cs="Consolas"/>
          <w:b/>
          <w:bCs/>
          <w:sz w:val="28"/>
          <w:szCs w:val="28"/>
        </w:rPr>
      </w:pPr>
      <w:r w:rsidRPr="004407E5">
        <w:rPr>
          <w:rFonts w:ascii="Cambria" w:eastAsia="Calibri" w:hAnsi="Cambria" w:cs="Consolas"/>
          <w:b/>
          <w:bCs/>
          <w:sz w:val="28"/>
          <w:szCs w:val="28"/>
        </w:rPr>
        <w:t>PROPOSTA COMERCIAL</w:t>
      </w:r>
    </w:p>
    <w:p w14:paraId="4AFFE212" w14:textId="77777777" w:rsidR="00CC79EB" w:rsidRPr="004407E5" w:rsidRDefault="00CC79EB" w:rsidP="00CC79EB">
      <w:pPr>
        <w:jc w:val="center"/>
        <w:rPr>
          <w:rFonts w:ascii="Cambria" w:eastAsia="Calibri" w:hAnsi="Cambria" w:cs="Consolas"/>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8"/>
        <w:gridCol w:w="4601"/>
      </w:tblGrid>
      <w:tr w:rsidR="00CC79EB" w:rsidRPr="004407E5" w14:paraId="2826761A" w14:textId="77777777" w:rsidTr="00234F88">
        <w:trPr>
          <w:jc w:val="center"/>
        </w:trPr>
        <w:tc>
          <w:tcPr>
            <w:tcW w:w="9753" w:type="dxa"/>
            <w:gridSpan w:val="2"/>
            <w:shd w:val="clear" w:color="auto" w:fill="C4BC96" w:themeFill="background2" w:themeFillShade="BF"/>
          </w:tcPr>
          <w:p w14:paraId="55909EBC" w14:textId="77777777" w:rsidR="00CC79EB" w:rsidRPr="004407E5" w:rsidRDefault="00CC79EB" w:rsidP="006F5BB9">
            <w:pPr>
              <w:autoSpaceDE w:val="0"/>
              <w:autoSpaceDN w:val="0"/>
              <w:adjustRightInd w:val="0"/>
              <w:jc w:val="center"/>
              <w:rPr>
                <w:rFonts w:ascii="Cambria" w:eastAsia="Calibri" w:hAnsi="Cambria" w:cs="Consolas"/>
                <w:b/>
                <w:bCs/>
                <w:sz w:val="28"/>
                <w:szCs w:val="28"/>
              </w:rPr>
            </w:pPr>
            <w:r w:rsidRPr="004407E5">
              <w:rPr>
                <w:rFonts w:ascii="Cambria" w:hAnsi="Cambria" w:cs="Consolas"/>
                <w:b/>
                <w:sz w:val="28"/>
                <w:szCs w:val="28"/>
              </w:rPr>
              <w:t>DADOS DO LICITANTE</w:t>
            </w:r>
          </w:p>
        </w:tc>
      </w:tr>
      <w:tr w:rsidR="00CC79EB" w:rsidRPr="004407E5" w14:paraId="61874ED0" w14:textId="77777777" w:rsidTr="00234F88">
        <w:trPr>
          <w:jc w:val="center"/>
        </w:trPr>
        <w:tc>
          <w:tcPr>
            <w:tcW w:w="9753" w:type="dxa"/>
            <w:gridSpan w:val="2"/>
          </w:tcPr>
          <w:p w14:paraId="668D9B2F" w14:textId="77777777" w:rsidR="00CC79EB" w:rsidRPr="004407E5" w:rsidRDefault="00CC79EB" w:rsidP="006F5BB9">
            <w:pPr>
              <w:autoSpaceDE w:val="0"/>
              <w:autoSpaceDN w:val="0"/>
              <w:adjustRightInd w:val="0"/>
              <w:rPr>
                <w:rFonts w:ascii="Cambria" w:eastAsia="Calibri" w:hAnsi="Cambria" w:cs="Consolas"/>
                <w:b/>
                <w:bCs/>
                <w:sz w:val="28"/>
                <w:szCs w:val="28"/>
              </w:rPr>
            </w:pPr>
            <w:r w:rsidRPr="004407E5">
              <w:rPr>
                <w:rFonts w:ascii="Cambria" w:eastAsia="Calibri" w:hAnsi="Cambria" w:cs="Consolas"/>
                <w:b/>
                <w:bCs/>
                <w:sz w:val="28"/>
                <w:szCs w:val="28"/>
              </w:rPr>
              <w:t>DENOMINAÇÃO DO LICITANTE:</w:t>
            </w:r>
          </w:p>
        </w:tc>
      </w:tr>
      <w:tr w:rsidR="00CC79EB" w:rsidRPr="004407E5" w14:paraId="2CA4905A" w14:textId="77777777" w:rsidTr="00234F88">
        <w:trPr>
          <w:jc w:val="center"/>
        </w:trPr>
        <w:tc>
          <w:tcPr>
            <w:tcW w:w="9753" w:type="dxa"/>
            <w:gridSpan w:val="2"/>
          </w:tcPr>
          <w:p w14:paraId="1EE75B41" w14:textId="77777777" w:rsidR="00CC79EB" w:rsidRPr="004407E5" w:rsidRDefault="00CC79EB" w:rsidP="006F5BB9">
            <w:pPr>
              <w:autoSpaceDE w:val="0"/>
              <w:autoSpaceDN w:val="0"/>
              <w:adjustRightInd w:val="0"/>
              <w:rPr>
                <w:rFonts w:ascii="Cambria" w:eastAsia="Calibri" w:hAnsi="Cambria" w:cs="Consolas"/>
                <w:b/>
                <w:bCs/>
                <w:sz w:val="28"/>
                <w:szCs w:val="28"/>
              </w:rPr>
            </w:pPr>
            <w:r w:rsidRPr="004407E5">
              <w:rPr>
                <w:rFonts w:ascii="Cambria" w:eastAsia="Calibri" w:hAnsi="Cambria" w:cs="Consolas"/>
                <w:b/>
                <w:bCs/>
                <w:sz w:val="28"/>
                <w:szCs w:val="28"/>
              </w:rPr>
              <w:t>ENDEREÇO:</w:t>
            </w:r>
          </w:p>
        </w:tc>
      </w:tr>
      <w:tr w:rsidR="00CC79EB" w:rsidRPr="004407E5" w14:paraId="2C1AB00D" w14:textId="77777777" w:rsidTr="00234F88">
        <w:trPr>
          <w:jc w:val="center"/>
        </w:trPr>
        <w:tc>
          <w:tcPr>
            <w:tcW w:w="5093" w:type="dxa"/>
          </w:tcPr>
          <w:p w14:paraId="404287F7" w14:textId="77777777" w:rsidR="00CC79EB" w:rsidRPr="004407E5" w:rsidRDefault="00CC79EB" w:rsidP="006F5BB9">
            <w:pPr>
              <w:autoSpaceDE w:val="0"/>
              <w:autoSpaceDN w:val="0"/>
              <w:adjustRightInd w:val="0"/>
              <w:rPr>
                <w:rFonts w:ascii="Cambria" w:eastAsia="Calibri" w:hAnsi="Cambria" w:cs="Consolas"/>
                <w:b/>
                <w:bCs/>
                <w:sz w:val="28"/>
                <w:szCs w:val="28"/>
              </w:rPr>
            </w:pPr>
            <w:r w:rsidRPr="004407E5">
              <w:rPr>
                <w:rFonts w:ascii="Cambria" w:eastAsia="Calibri" w:hAnsi="Cambria" w:cs="Consolas"/>
                <w:b/>
                <w:bCs/>
                <w:sz w:val="28"/>
                <w:szCs w:val="28"/>
              </w:rPr>
              <w:t>CEP:</w:t>
            </w:r>
          </w:p>
        </w:tc>
        <w:tc>
          <w:tcPr>
            <w:tcW w:w="4660" w:type="dxa"/>
          </w:tcPr>
          <w:p w14:paraId="5366DC35" w14:textId="77777777" w:rsidR="00CC79EB" w:rsidRPr="004407E5" w:rsidRDefault="00CC79EB" w:rsidP="006F5BB9">
            <w:pPr>
              <w:autoSpaceDE w:val="0"/>
              <w:autoSpaceDN w:val="0"/>
              <w:adjustRightInd w:val="0"/>
              <w:rPr>
                <w:rFonts w:ascii="Cambria" w:eastAsia="Calibri" w:hAnsi="Cambria" w:cs="Consolas"/>
                <w:b/>
                <w:bCs/>
                <w:sz w:val="28"/>
                <w:szCs w:val="28"/>
              </w:rPr>
            </w:pPr>
            <w:r w:rsidRPr="004407E5">
              <w:rPr>
                <w:rFonts w:ascii="Cambria" w:eastAsia="Calibri" w:hAnsi="Cambria" w:cs="Consolas"/>
                <w:b/>
                <w:bCs/>
                <w:sz w:val="28"/>
                <w:szCs w:val="28"/>
              </w:rPr>
              <w:t>FONE:</w:t>
            </w:r>
          </w:p>
        </w:tc>
      </w:tr>
      <w:tr w:rsidR="00CC79EB" w:rsidRPr="004407E5" w14:paraId="64801C02" w14:textId="77777777" w:rsidTr="00234F88">
        <w:trPr>
          <w:jc w:val="center"/>
        </w:trPr>
        <w:tc>
          <w:tcPr>
            <w:tcW w:w="5093" w:type="dxa"/>
          </w:tcPr>
          <w:p w14:paraId="16E0B18D" w14:textId="77777777" w:rsidR="00CC79EB" w:rsidRPr="004407E5" w:rsidRDefault="00CC79EB" w:rsidP="006F5BB9">
            <w:pPr>
              <w:autoSpaceDE w:val="0"/>
              <w:autoSpaceDN w:val="0"/>
              <w:adjustRightInd w:val="0"/>
              <w:rPr>
                <w:rFonts w:ascii="Cambria" w:eastAsia="Calibri" w:hAnsi="Cambria" w:cs="Consolas"/>
                <w:b/>
                <w:bCs/>
                <w:sz w:val="28"/>
                <w:szCs w:val="28"/>
              </w:rPr>
            </w:pPr>
            <w:r w:rsidRPr="004407E5">
              <w:rPr>
                <w:rFonts w:ascii="Cambria" w:eastAsia="Calibri" w:hAnsi="Cambria" w:cs="Consolas"/>
                <w:b/>
                <w:bCs/>
                <w:sz w:val="28"/>
                <w:szCs w:val="28"/>
              </w:rPr>
              <w:t>E-MAIL:</w:t>
            </w:r>
          </w:p>
        </w:tc>
        <w:tc>
          <w:tcPr>
            <w:tcW w:w="4660" w:type="dxa"/>
          </w:tcPr>
          <w:p w14:paraId="450824FF" w14:textId="77777777" w:rsidR="00CC79EB" w:rsidRPr="004407E5" w:rsidRDefault="00CC79EB" w:rsidP="006F5BB9">
            <w:pPr>
              <w:autoSpaceDE w:val="0"/>
              <w:autoSpaceDN w:val="0"/>
              <w:adjustRightInd w:val="0"/>
              <w:rPr>
                <w:rFonts w:ascii="Cambria" w:eastAsia="Calibri" w:hAnsi="Cambria" w:cs="Consolas"/>
                <w:b/>
                <w:bCs/>
                <w:sz w:val="28"/>
                <w:szCs w:val="28"/>
              </w:rPr>
            </w:pPr>
            <w:r w:rsidRPr="004407E5">
              <w:rPr>
                <w:rFonts w:ascii="Cambria" w:eastAsia="Calibri" w:hAnsi="Cambria" w:cs="Consolas"/>
                <w:b/>
                <w:bCs/>
                <w:sz w:val="28"/>
                <w:szCs w:val="28"/>
              </w:rPr>
              <w:t>CNPJ Nº:</w:t>
            </w:r>
          </w:p>
        </w:tc>
      </w:tr>
    </w:tbl>
    <w:p w14:paraId="21BF5C9C" w14:textId="77777777" w:rsidR="00CC79EB" w:rsidRPr="004407E5" w:rsidRDefault="00CC79EB" w:rsidP="00CC79EB">
      <w:pPr>
        <w:autoSpaceDE w:val="0"/>
        <w:autoSpaceDN w:val="0"/>
        <w:adjustRightInd w:val="0"/>
        <w:jc w:val="center"/>
        <w:rPr>
          <w:rFonts w:ascii="Cambria" w:eastAsia="Calibri" w:hAnsi="Cambria" w:cs="Consolas"/>
          <w:sz w:val="28"/>
          <w:szCs w:val="28"/>
        </w:rPr>
      </w:pPr>
    </w:p>
    <w:p w14:paraId="45508505" w14:textId="5D984CBF"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eastAsia="Calibri" w:hAnsi="Cambria" w:cs="Consolas"/>
          <w:b/>
          <w:bCs/>
          <w:sz w:val="28"/>
          <w:szCs w:val="28"/>
        </w:rPr>
        <w:t>OBJETO</w:t>
      </w:r>
      <w:r w:rsidRPr="004407E5">
        <w:rPr>
          <w:rFonts w:ascii="Cambria" w:eastAsia="Calibri" w:hAnsi="Cambria" w:cs="Consolas"/>
          <w:sz w:val="28"/>
          <w:szCs w:val="28"/>
        </w:rPr>
        <w:t xml:space="preserve">: </w:t>
      </w:r>
      <w:r w:rsidR="006B1DB0">
        <w:rPr>
          <w:rFonts w:ascii="Cambria" w:eastAsia="MS Mincho" w:hAnsi="Cambria" w:cs="Consolas"/>
          <w:iCs/>
          <w:sz w:val="28"/>
          <w:szCs w:val="28"/>
        </w:rPr>
        <w:t>A presente licitação tem por objeto, a Contratação de Empresa Especializada para a Prestação de Serviços de Limpeza e Manutenção da EMEIEF Assentamento Zumbi dos Palmares, localizada na Rodovia Intermunicipal SP 261 no Assentamento Zumbi dos Palmares</w:t>
      </w:r>
      <w:r w:rsidR="006B1DB0">
        <w:rPr>
          <w:rFonts w:ascii="Cambria" w:hAnsi="Cambria"/>
          <w:sz w:val="28"/>
          <w:szCs w:val="28"/>
        </w:rPr>
        <w:t xml:space="preserve">, </w:t>
      </w:r>
      <w:r w:rsidR="006B1DB0">
        <w:rPr>
          <w:rFonts w:ascii="Cambria" w:hAnsi="Cambria" w:cs="Consolas"/>
          <w:sz w:val="28"/>
          <w:szCs w:val="28"/>
        </w:rPr>
        <w:t>conforme especificações constantes do Termo de Referência, que integra este Edital como Anexo I</w:t>
      </w:r>
      <w:r w:rsidRPr="004407E5">
        <w:rPr>
          <w:rFonts w:ascii="Cambria" w:hAnsi="Cambria" w:cs="Consolas"/>
          <w:sz w:val="28"/>
          <w:szCs w:val="28"/>
        </w:rPr>
        <w:t>.</w:t>
      </w:r>
    </w:p>
    <w:p w14:paraId="3D0BDB12" w14:textId="77777777" w:rsidR="00CC79EB" w:rsidRPr="004407E5" w:rsidRDefault="00CC79EB" w:rsidP="00CC79EB">
      <w:pPr>
        <w:jc w:val="both"/>
        <w:rPr>
          <w:rFonts w:ascii="Cambria" w:hAnsi="Cambria" w:cs="Consolas"/>
          <w:i/>
          <w:iCs/>
          <w:sz w:val="28"/>
          <w:szCs w:val="28"/>
        </w:rPr>
      </w:pPr>
    </w:p>
    <w:p w14:paraId="0AE01B9B" w14:textId="77777777" w:rsidR="00CC79EB" w:rsidRDefault="00CC79EB" w:rsidP="00CC79EB">
      <w:pPr>
        <w:jc w:val="both"/>
        <w:rPr>
          <w:rFonts w:ascii="Cambria" w:hAnsi="Cambria" w:cs="Consolas"/>
          <w:i/>
          <w:iCs/>
          <w:sz w:val="28"/>
          <w:szCs w:val="28"/>
        </w:rPr>
      </w:pPr>
      <w:r w:rsidRPr="004407E5">
        <w:rPr>
          <w:rFonts w:ascii="Cambria" w:hAnsi="Cambria" w:cs="Consolas"/>
          <w:sz w:val="28"/>
          <w:szCs w:val="28"/>
        </w:rPr>
        <w:t>A apresentação desta Proposta será considerada como indicação bastante de que inexistem fatos que impeçam a participação do licitante neste certame</w:t>
      </w:r>
      <w:r w:rsidRPr="004407E5">
        <w:rPr>
          <w:rFonts w:ascii="Cambria" w:hAnsi="Cambria" w:cs="Consolas"/>
          <w:i/>
          <w:iCs/>
          <w:sz w:val="28"/>
          <w:szCs w:val="28"/>
        </w:rPr>
        <w:t>.</w:t>
      </w:r>
    </w:p>
    <w:p w14:paraId="528FC985" w14:textId="77777777" w:rsidR="00CC79EB" w:rsidRDefault="00CC79EB" w:rsidP="00CC79EB">
      <w:pPr>
        <w:jc w:val="both"/>
        <w:rPr>
          <w:rFonts w:ascii="Cambria" w:hAnsi="Cambria" w:cs="Consolas"/>
          <w:i/>
          <w:iCs/>
          <w:sz w:val="28"/>
          <w:szCs w:val="28"/>
        </w:rPr>
      </w:pPr>
    </w:p>
    <w:tbl>
      <w:tblPr>
        <w:tblW w:w="9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27"/>
        <w:gridCol w:w="1947"/>
        <w:gridCol w:w="1660"/>
        <w:gridCol w:w="1335"/>
        <w:gridCol w:w="6"/>
        <w:gridCol w:w="1329"/>
        <w:gridCol w:w="6"/>
      </w:tblGrid>
      <w:tr w:rsidR="00CC79EB" w:rsidRPr="00D355A6" w14:paraId="174A93C8" w14:textId="77777777" w:rsidTr="006B1DB0">
        <w:trPr>
          <w:gridAfter w:val="1"/>
          <w:wAfter w:w="6" w:type="dxa"/>
          <w:trHeight w:val="20"/>
          <w:jc w:val="center"/>
        </w:trPr>
        <w:tc>
          <w:tcPr>
            <w:tcW w:w="3427" w:type="dxa"/>
            <w:shd w:val="clear" w:color="auto" w:fill="C4BC96" w:themeFill="background2" w:themeFillShade="BF"/>
            <w:noWrap/>
            <w:vAlign w:val="bottom"/>
          </w:tcPr>
          <w:p w14:paraId="7132E6B4" w14:textId="77777777" w:rsidR="00CC79EB" w:rsidRPr="00D355A6" w:rsidRDefault="00CC79EB" w:rsidP="006F5BB9">
            <w:pPr>
              <w:jc w:val="center"/>
              <w:rPr>
                <w:rFonts w:ascii="Cambria" w:hAnsi="Cambria" w:cs="Consolas"/>
                <w:b/>
              </w:rPr>
            </w:pPr>
            <w:r w:rsidRPr="00D355A6">
              <w:rPr>
                <w:rFonts w:ascii="Cambria" w:hAnsi="Cambria" w:cs="Consolas"/>
                <w:b/>
              </w:rPr>
              <w:t>DISCRIMINAÇÃO</w:t>
            </w:r>
          </w:p>
          <w:p w14:paraId="48C97D1A" w14:textId="77777777" w:rsidR="00CC79EB" w:rsidRPr="00D355A6" w:rsidRDefault="00CC79EB" w:rsidP="006F5BB9">
            <w:pPr>
              <w:jc w:val="center"/>
              <w:rPr>
                <w:rFonts w:ascii="Cambria" w:hAnsi="Cambria" w:cs="Consolas"/>
                <w:b/>
              </w:rPr>
            </w:pPr>
          </w:p>
          <w:p w14:paraId="74D13611" w14:textId="77777777" w:rsidR="00CC79EB" w:rsidRPr="00D355A6" w:rsidRDefault="00CC79EB" w:rsidP="006F5BB9">
            <w:pPr>
              <w:rPr>
                <w:rFonts w:ascii="Cambria" w:hAnsi="Cambria" w:cs="Consolas"/>
                <w:b/>
              </w:rPr>
            </w:pPr>
          </w:p>
        </w:tc>
        <w:tc>
          <w:tcPr>
            <w:tcW w:w="1947" w:type="dxa"/>
            <w:shd w:val="clear" w:color="auto" w:fill="C4BC96" w:themeFill="background2" w:themeFillShade="BF"/>
          </w:tcPr>
          <w:p w14:paraId="19143266" w14:textId="77777777" w:rsidR="00CC79EB" w:rsidRPr="00D355A6" w:rsidRDefault="00CC79EB" w:rsidP="006F5BB9">
            <w:pPr>
              <w:jc w:val="center"/>
              <w:rPr>
                <w:rFonts w:ascii="Cambria" w:hAnsi="Cambria" w:cs="Calibri"/>
                <w:color w:val="000000"/>
              </w:rPr>
            </w:pPr>
            <w:r w:rsidRPr="00D355A6">
              <w:rPr>
                <w:rFonts w:ascii="Cambria" w:hAnsi="Cambria" w:cs="Consolas"/>
                <w:b/>
              </w:rPr>
              <w:t>UNIDADE DE FORNECIMENTO</w:t>
            </w:r>
          </w:p>
        </w:tc>
        <w:tc>
          <w:tcPr>
            <w:tcW w:w="1660" w:type="dxa"/>
            <w:shd w:val="clear" w:color="auto" w:fill="C4BC96" w:themeFill="background2" w:themeFillShade="BF"/>
            <w:noWrap/>
          </w:tcPr>
          <w:p w14:paraId="36DE2F39" w14:textId="77777777" w:rsidR="00CC79EB" w:rsidRPr="00D355A6" w:rsidRDefault="00CC79EB" w:rsidP="006F5BB9">
            <w:pPr>
              <w:jc w:val="center"/>
              <w:rPr>
                <w:rFonts w:ascii="Cambria" w:hAnsi="Cambria" w:cs="Calibri"/>
                <w:color w:val="000000"/>
              </w:rPr>
            </w:pPr>
            <w:r w:rsidRPr="00D355A6">
              <w:rPr>
                <w:rFonts w:ascii="Cambria" w:hAnsi="Cambria" w:cs="Consolas"/>
                <w:b/>
              </w:rPr>
              <w:t>QUANTIDADE</w:t>
            </w:r>
          </w:p>
        </w:tc>
        <w:tc>
          <w:tcPr>
            <w:tcW w:w="1335" w:type="dxa"/>
            <w:shd w:val="clear" w:color="auto" w:fill="C4BC96" w:themeFill="background2" w:themeFillShade="BF"/>
            <w:vAlign w:val="bottom"/>
          </w:tcPr>
          <w:p w14:paraId="04C67215" w14:textId="77777777" w:rsidR="00CC79EB" w:rsidRPr="00D355A6" w:rsidRDefault="00CC79EB" w:rsidP="006F5BB9">
            <w:pPr>
              <w:jc w:val="center"/>
              <w:rPr>
                <w:rFonts w:ascii="Cambria" w:hAnsi="Cambria" w:cs="Consolas"/>
                <w:b/>
              </w:rPr>
            </w:pPr>
            <w:r w:rsidRPr="00D355A6">
              <w:rPr>
                <w:rFonts w:ascii="Cambria" w:hAnsi="Cambria" w:cs="Consolas"/>
                <w:b/>
              </w:rPr>
              <w:t>PREÇO UNITÁRIO (R$)</w:t>
            </w:r>
          </w:p>
        </w:tc>
        <w:tc>
          <w:tcPr>
            <w:tcW w:w="1335" w:type="dxa"/>
            <w:gridSpan w:val="2"/>
            <w:shd w:val="clear" w:color="auto" w:fill="C4BC96" w:themeFill="background2" w:themeFillShade="BF"/>
            <w:noWrap/>
            <w:vAlign w:val="bottom"/>
          </w:tcPr>
          <w:p w14:paraId="4C1330F9" w14:textId="77777777" w:rsidR="00CC79EB" w:rsidRPr="00D355A6" w:rsidRDefault="00CC79EB" w:rsidP="006F5BB9">
            <w:pPr>
              <w:jc w:val="center"/>
              <w:rPr>
                <w:rFonts w:ascii="Cambria" w:hAnsi="Cambria" w:cs="Consolas"/>
                <w:b/>
              </w:rPr>
            </w:pPr>
            <w:r w:rsidRPr="00D355A6">
              <w:rPr>
                <w:rFonts w:ascii="Cambria" w:hAnsi="Cambria" w:cs="Consolas"/>
                <w:b/>
              </w:rPr>
              <w:t>PREÇO TOTAL (R$)</w:t>
            </w:r>
          </w:p>
        </w:tc>
      </w:tr>
      <w:tr w:rsidR="00CC79EB" w:rsidRPr="006B1DB0" w14:paraId="74E88C4D" w14:textId="77777777" w:rsidTr="006B1DB0">
        <w:trPr>
          <w:gridAfter w:val="1"/>
          <w:wAfter w:w="6" w:type="dxa"/>
          <w:trHeight w:val="20"/>
          <w:jc w:val="center"/>
        </w:trPr>
        <w:tc>
          <w:tcPr>
            <w:tcW w:w="3427" w:type="dxa"/>
            <w:shd w:val="clear" w:color="auto" w:fill="auto"/>
            <w:noWrap/>
          </w:tcPr>
          <w:p w14:paraId="23141289" w14:textId="16DAC166" w:rsidR="00CC79EB" w:rsidRPr="006B1DB0" w:rsidRDefault="006B1DB0" w:rsidP="006F5BB9">
            <w:pPr>
              <w:jc w:val="both"/>
              <w:rPr>
                <w:rFonts w:ascii="Cambria" w:hAnsi="Cambria" w:cs="Calibri"/>
                <w:color w:val="000000"/>
              </w:rPr>
            </w:pPr>
            <w:r w:rsidRPr="006B1DB0">
              <w:rPr>
                <w:rFonts w:ascii="Cambria" w:eastAsia="MS Mincho" w:hAnsi="Cambria" w:cs="Consolas"/>
                <w:iCs/>
              </w:rPr>
              <w:t>Contratação de Empresa Especializada para a Prestação de Serviços de Limpeza e Manutenção da EMEIEF Assentamento Zumbi dos Palmares, localizada na Rodovia Intermunicipal SP 261 no Assentamento Zumbi dos Palmares</w:t>
            </w:r>
            <w:r w:rsidRPr="006B1DB0">
              <w:rPr>
                <w:rFonts w:ascii="Cambria" w:hAnsi="Cambria"/>
              </w:rPr>
              <w:t xml:space="preserve">, </w:t>
            </w:r>
            <w:r w:rsidRPr="006B1DB0">
              <w:rPr>
                <w:rFonts w:ascii="Cambria" w:hAnsi="Cambria" w:cs="Consolas"/>
              </w:rPr>
              <w:t>conforme especificações constantes do Termo de Referência, que integra este Edital como Anexo I.</w:t>
            </w:r>
          </w:p>
        </w:tc>
        <w:tc>
          <w:tcPr>
            <w:tcW w:w="1947" w:type="dxa"/>
          </w:tcPr>
          <w:p w14:paraId="5417D20F" w14:textId="77777777" w:rsidR="00CC79EB" w:rsidRPr="006B1DB0" w:rsidRDefault="00CC79EB" w:rsidP="006F5BB9">
            <w:pPr>
              <w:jc w:val="center"/>
              <w:rPr>
                <w:rFonts w:ascii="Cambria" w:hAnsi="Cambria" w:cs="Calibri"/>
                <w:color w:val="000000"/>
              </w:rPr>
            </w:pPr>
            <w:r w:rsidRPr="006B1DB0">
              <w:rPr>
                <w:rFonts w:ascii="Cambria" w:hAnsi="Cambria" w:cs="Calibri"/>
                <w:color w:val="000000"/>
              </w:rPr>
              <w:t>Meses</w:t>
            </w:r>
          </w:p>
        </w:tc>
        <w:tc>
          <w:tcPr>
            <w:tcW w:w="1660" w:type="dxa"/>
            <w:shd w:val="clear" w:color="auto" w:fill="auto"/>
            <w:noWrap/>
          </w:tcPr>
          <w:p w14:paraId="30E25D72" w14:textId="77777777" w:rsidR="00CC79EB" w:rsidRPr="006B1DB0" w:rsidRDefault="00CC79EB" w:rsidP="006F5BB9">
            <w:pPr>
              <w:jc w:val="center"/>
              <w:rPr>
                <w:rFonts w:ascii="Cambria" w:hAnsi="Cambria" w:cs="Calibri"/>
                <w:color w:val="000000"/>
              </w:rPr>
            </w:pPr>
            <w:r w:rsidRPr="006B1DB0">
              <w:rPr>
                <w:rFonts w:ascii="Cambria" w:hAnsi="Cambria" w:cs="Calibri"/>
                <w:color w:val="000000"/>
              </w:rPr>
              <w:t>12</w:t>
            </w:r>
          </w:p>
        </w:tc>
        <w:tc>
          <w:tcPr>
            <w:tcW w:w="1335" w:type="dxa"/>
          </w:tcPr>
          <w:p w14:paraId="7727A9A4" w14:textId="77777777" w:rsidR="00CC79EB" w:rsidRPr="006B1DB0" w:rsidRDefault="00CC79EB" w:rsidP="006F5BB9">
            <w:pPr>
              <w:jc w:val="right"/>
              <w:rPr>
                <w:rFonts w:ascii="Cambria" w:hAnsi="Cambria" w:cs="Calibri"/>
                <w:color w:val="000000"/>
              </w:rPr>
            </w:pPr>
          </w:p>
        </w:tc>
        <w:tc>
          <w:tcPr>
            <w:tcW w:w="1335" w:type="dxa"/>
            <w:gridSpan w:val="2"/>
            <w:shd w:val="clear" w:color="auto" w:fill="auto"/>
            <w:noWrap/>
          </w:tcPr>
          <w:p w14:paraId="47A3E081" w14:textId="77777777" w:rsidR="00CC79EB" w:rsidRPr="006B1DB0" w:rsidRDefault="00CC79EB" w:rsidP="006F5BB9">
            <w:pPr>
              <w:jc w:val="right"/>
              <w:rPr>
                <w:rFonts w:ascii="Cambria" w:hAnsi="Cambria" w:cs="Calibri"/>
                <w:color w:val="000000"/>
              </w:rPr>
            </w:pPr>
          </w:p>
        </w:tc>
      </w:tr>
      <w:tr w:rsidR="00CC79EB" w:rsidRPr="00D355A6" w14:paraId="730C5E5E" w14:textId="77777777" w:rsidTr="006B1DB0">
        <w:trPr>
          <w:trHeight w:val="20"/>
          <w:jc w:val="center"/>
        </w:trPr>
        <w:tc>
          <w:tcPr>
            <w:tcW w:w="8375" w:type="dxa"/>
            <w:gridSpan w:val="5"/>
            <w:shd w:val="clear" w:color="auto" w:fill="C4BC96" w:themeFill="background2" w:themeFillShade="BF"/>
            <w:noWrap/>
            <w:vAlign w:val="bottom"/>
          </w:tcPr>
          <w:p w14:paraId="185B6534" w14:textId="77777777" w:rsidR="00CC79EB" w:rsidRPr="00D355A6" w:rsidRDefault="00CC79EB" w:rsidP="006F5BB9">
            <w:pPr>
              <w:jc w:val="right"/>
              <w:rPr>
                <w:rFonts w:ascii="Cambria" w:hAnsi="Cambria" w:cs="Calibri"/>
                <w:color w:val="000000"/>
              </w:rPr>
            </w:pPr>
            <w:r w:rsidRPr="00D355A6">
              <w:rPr>
                <w:rFonts w:ascii="Cambria" w:hAnsi="Cambria" w:cs="Consolas"/>
                <w:b/>
                <w:bCs/>
                <w:iCs/>
              </w:rPr>
              <w:t>PREÇO TOTAL R$</w:t>
            </w:r>
          </w:p>
        </w:tc>
        <w:tc>
          <w:tcPr>
            <w:tcW w:w="1335" w:type="dxa"/>
            <w:gridSpan w:val="2"/>
            <w:shd w:val="clear" w:color="auto" w:fill="C4BC96" w:themeFill="background2" w:themeFillShade="BF"/>
            <w:noWrap/>
            <w:vAlign w:val="bottom"/>
          </w:tcPr>
          <w:p w14:paraId="05463FDB" w14:textId="77777777" w:rsidR="00CC79EB" w:rsidRPr="00D355A6" w:rsidRDefault="00CC79EB" w:rsidP="006F5BB9">
            <w:pPr>
              <w:jc w:val="right"/>
              <w:rPr>
                <w:rFonts w:ascii="Cambria" w:hAnsi="Cambria" w:cs="Calibri"/>
                <w:color w:val="000000"/>
              </w:rPr>
            </w:pPr>
          </w:p>
        </w:tc>
      </w:tr>
      <w:tr w:rsidR="00CC79EB" w:rsidRPr="00D355A6" w14:paraId="0D9C851F" w14:textId="77777777" w:rsidTr="006B1DB0">
        <w:trPr>
          <w:trHeight w:val="20"/>
          <w:jc w:val="center"/>
        </w:trPr>
        <w:tc>
          <w:tcPr>
            <w:tcW w:w="9710" w:type="dxa"/>
            <w:gridSpan w:val="7"/>
            <w:shd w:val="clear" w:color="auto" w:fill="C4BC96" w:themeFill="background2" w:themeFillShade="BF"/>
            <w:noWrap/>
            <w:vAlign w:val="bottom"/>
          </w:tcPr>
          <w:p w14:paraId="3C8D23A0" w14:textId="77777777" w:rsidR="00CC79EB" w:rsidRPr="00D355A6" w:rsidRDefault="00CC79EB" w:rsidP="006F5BB9">
            <w:pPr>
              <w:rPr>
                <w:rFonts w:ascii="Cambria" w:hAnsi="Cambria" w:cs="Calibri"/>
                <w:color w:val="000000"/>
              </w:rPr>
            </w:pPr>
            <w:r w:rsidRPr="00D355A6">
              <w:rPr>
                <w:rFonts w:ascii="Cambria" w:hAnsi="Cambria" w:cs="Consolas"/>
                <w:b/>
                <w:bCs/>
                <w:iCs/>
              </w:rPr>
              <w:t>PREÇO TOTAL POR EXTENSO:</w:t>
            </w:r>
          </w:p>
        </w:tc>
      </w:tr>
    </w:tbl>
    <w:p w14:paraId="002AC057" w14:textId="77777777" w:rsidR="00CC79EB" w:rsidRPr="00262C65" w:rsidRDefault="00CC79EB" w:rsidP="00CC79EB">
      <w:pPr>
        <w:jc w:val="both"/>
        <w:rPr>
          <w:rFonts w:ascii="Cambria" w:hAnsi="Cambria" w:cs="Consolas"/>
          <w:i/>
          <w:iCs/>
          <w:sz w:val="28"/>
          <w:szCs w:val="28"/>
        </w:rPr>
      </w:pPr>
    </w:p>
    <w:p w14:paraId="03217A9D" w14:textId="77777777" w:rsidR="00CC79EB" w:rsidRPr="00262C65" w:rsidRDefault="00CC79EB" w:rsidP="00CC79EB">
      <w:pPr>
        <w:autoSpaceDE w:val="0"/>
        <w:autoSpaceDN w:val="0"/>
        <w:adjustRightInd w:val="0"/>
        <w:jc w:val="both"/>
        <w:rPr>
          <w:rFonts w:ascii="Cambria" w:eastAsia="Calibri" w:hAnsi="Cambria" w:cs="Consolas"/>
          <w:sz w:val="28"/>
          <w:szCs w:val="28"/>
        </w:rPr>
      </w:pPr>
      <w:r w:rsidRPr="00262C65">
        <w:rPr>
          <w:rFonts w:ascii="Cambria" w:hAnsi="Cambria"/>
          <w:sz w:val="28"/>
          <w:szCs w:val="28"/>
        </w:rPr>
        <w:t xml:space="preserve">Prazo de execução dos serviços: </w:t>
      </w:r>
      <w:r>
        <w:rPr>
          <w:rFonts w:ascii="Cambria" w:hAnsi="Cambria"/>
          <w:sz w:val="28"/>
          <w:szCs w:val="28"/>
        </w:rPr>
        <w:t>12</w:t>
      </w:r>
      <w:r w:rsidRPr="00262C65">
        <w:rPr>
          <w:rFonts w:ascii="Cambria" w:hAnsi="Cambria"/>
          <w:sz w:val="28"/>
          <w:szCs w:val="28"/>
        </w:rPr>
        <w:t xml:space="preserve"> (</w:t>
      </w:r>
      <w:r>
        <w:rPr>
          <w:rFonts w:ascii="Cambria" w:hAnsi="Cambria"/>
          <w:sz w:val="28"/>
          <w:szCs w:val="28"/>
        </w:rPr>
        <w:t>doze</w:t>
      </w:r>
      <w:r w:rsidRPr="00262C65">
        <w:rPr>
          <w:rFonts w:ascii="Cambria" w:hAnsi="Cambria"/>
          <w:sz w:val="28"/>
          <w:szCs w:val="28"/>
        </w:rPr>
        <w:t xml:space="preserve">) meses consecutivos e ininterruptos, contados da data indicada pelo </w:t>
      </w:r>
      <w:r w:rsidRPr="00262C65">
        <w:rPr>
          <w:rFonts w:ascii="Cambria" w:hAnsi="Cambria"/>
          <w:b/>
          <w:bCs/>
          <w:sz w:val="28"/>
          <w:szCs w:val="28"/>
        </w:rPr>
        <w:t>CONTRATANTE</w:t>
      </w:r>
      <w:r w:rsidRPr="00262C65">
        <w:rPr>
          <w:rFonts w:ascii="Cambria" w:hAnsi="Cambria"/>
          <w:sz w:val="28"/>
          <w:szCs w:val="28"/>
        </w:rPr>
        <w:t xml:space="preserve"> na Autorização para Início dos Serviços.</w:t>
      </w:r>
    </w:p>
    <w:p w14:paraId="36698492" w14:textId="77777777" w:rsidR="00CC79EB" w:rsidRPr="00262C65" w:rsidRDefault="00CC79EB" w:rsidP="00CC79EB">
      <w:pPr>
        <w:autoSpaceDE w:val="0"/>
        <w:autoSpaceDN w:val="0"/>
        <w:adjustRightInd w:val="0"/>
        <w:jc w:val="both"/>
        <w:rPr>
          <w:rFonts w:ascii="Cambria" w:eastAsia="Calibri" w:hAnsi="Cambria" w:cs="Consolas"/>
          <w:sz w:val="28"/>
          <w:szCs w:val="28"/>
        </w:rPr>
      </w:pPr>
    </w:p>
    <w:p w14:paraId="090FAB59" w14:textId="77777777" w:rsidR="00CC79EB" w:rsidRPr="004407E5" w:rsidRDefault="00CC79EB" w:rsidP="00CC79EB">
      <w:pPr>
        <w:autoSpaceDE w:val="0"/>
        <w:autoSpaceDN w:val="0"/>
        <w:adjustRightInd w:val="0"/>
        <w:jc w:val="both"/>
        <w:rPr>
          <w:rFonts w:ascii="Cambria" w:eastAsia="Calibri" w:hAnsi="Cambria" w:cs="Consolas"/>
          <w:sz w:val="28"/>
          <w:szCs w:val="28"/>
        </w:rPr>
      </w:pPr>
      <w:r w:rsidRPr="004407E5">
        <w:rPr>
          <w:rFonts w:ascii="Cambria" w:hAnsi="Cambria" w:cs="Consolas"/>
          <w:sz w:val="28"/>
          <w:szCs w:val="28"/>
        </w:rPr>
        <w:t>Validade da proposta: 60 (sessenta) dias corridos, contados a partir da data da apresentação dos envelopes</w:t>
      </w:r>
      <w:r>
        <w:rPr>
          <w:rFonts w:ascii="Cambria" w:hAnsi="Cambria" w:cs="Consolas"/>
          <w:sz w:val="28"/>
          <w:szCs w:val="28"/>
        </w:rPr>
        <w:t>.</w:t>
      </w:r>
    </w:p>
    <w:p w14:paraId="392D3279" w14:textId="77777777" w:rsidR="00CC79EB" w:rsidRPr="004407E5" w:rsidRDefault="00CC79EB" w:rsidP="00CC79EB">
      <w:pPr>
        <w:autoSpaceDE w:val="0"/>
        <w:autoSpaceDN w:val="0"/>
        <w:adjustRightInd w:val="0"/>
        <w:jc w:val="both"/>
        <w:rPr>
          <w:rFonts w:ascii="Cambria" w:eastAsia="Calibri" w:hAnsi="Cambria" w:cs="Consolas"/>
          <w:sz w:val="28"/>
          <w:szCs w:val="28"/>
        </w:rPr>
      </w:pPr>
    </w:p>
    <w:p w14:paraId="15F62E31" w14:textId="77777777"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hAnsi="Cambria" w:cs="Consolas"/>
          <w:b/>
          <w:sz w:val="28"/>
          <w:szCs w:val="28"/>
        </w:rPr>
        <w:t>DECLARO</w:t>
      </w:r>
      <w:r w:rsidRPr="004407E5">
        <w:rPr>
          <w:rFonts w:ascii="Cambria" w:hAnsi="Cambria" w:cs="Consolas"/>
          <w:sz w:val="28"/>
          <w:szCs w:val="28"/>
        </w:rPr>
        <w:t xml:space="preserve">, sob as penas da lei, que o objeto ofertado atende a todas as especificações exigidas no </w:t>
      </w:r>
      <w:r>
        <w:rPr>
          <w:rFonts w:ascii="Cambria" w:hAnsi="Cambria" w:cs="Consolas"/>
          <w:sz w:val="28"/>
          <w:szCs w:val="28"/>
        </w:rPr>
        <w:t>Termo de Referência – Anexo I do Edital.</w:t>
      </w:r>
      <w:r w:rsidRPr="004407E5">
        <w:rPr>
          <w:rFonts w:ascii="Cambria" w:hAnsi="Cambria" w:cs="Consolas"/>
          <w:sz w:val="28"/>
          <w:szCs w:val="28"/>
        </w:rPr>
        <w:t xml:space="preserve"> </w:t>
      </w:r>
    </w:p>
    <w:p w14:paraId="2056C64D" w14:textId="77777777" w:rsidR="00CC79EB" w:rsidRPr="004407E5" w:rsidRDefault="00CC79EB" w:rsidP="00CC79EB">
      <w:pPr>
        <w:autoSpaceDE w:val="0"/>
        <w:autoSpaceDN w:val="0"/>
        <w:adjustRightInd w:val="0"/>
        <w:jc w:val="both"/>
        <w:rPr>
          <w:rFonts w:ascii="Cambria" w:hAnsi="Cambria" w:cs="Consolas"/>
          <w:sz w:val="28"/>
          <w:szCs w:val="28"/>
        </w:rPr>
      </w:pPr>
    </w:p>
    <w:p w14:paraId="3C0229CD" w14:textId="77777777" w:rsidR="00CC79EB" w:rsidRPr="00262C65" w:rsidRDefault="00CC79EB" w:rsidP="00CC79EB">
      <w:pPr>
        <w:autoSpaceDE w:val="0"/>
        <w:autoSpaceDN w:val="0"/>
        <w:adjustRightInd w:val="0"/>
        <w:jc w:val="both"/>
        <w:rPr>
          <w:rFonts w:ascii="Cambria" w:eastAsia="Calibri" w:hAnsi="Cambria" w:cs="Consolas"/>
          <w:bCs/>
          <w:sz w:val="28"/>
          <w:szCs w:val="28"/>
        </w:rPr>
      </w:pPr>
      <w:r w:rsidRPr="00262C65">
        <w:rPr>
          <w:rFonts w:ascii="Cambria" w:hAnsi="Cambria"/>
          <w:b/>
          <w:bCs/>
          <w:sz w:val="28"/>
          <w:szCs w:val="28"/>
        </w:rPr>
        <w:t>DECLARO</w:t>
      </w:r>
      <w:r w:rsidRPr="00262C65">
        <w:rPr>
          <w:rFonts w:ascii="Cambria" w:hAnsi="Cambria"/>
          <w:sz w:val="28"/>
          <w:szCs w:val="28"/>
        </w:rPr>
        <w:t xml:space="preserve"> que o preço apresentado contempla todos os custos diretos e indiretos referentes ao objeto licitado</w:t>
      </w:r>
      <w:r w:rsidRPr="00262C65">
        <w:rPr>
          <w:rFonts w:ascii="Cambria" w:eastAsia="Calibri" w:hAnsi="Cambria" w:cs="Consolas"/>
          <w:sz w:val="28"/>
          <w:szCs w:val="28"/>
        </w:rPr>
        <w:t>.</w:t>
      </w:r>
    </w:p>
    <w:p w14:paraId="3A0A6F4C" w14:textId="77777777" w:rsidR="00CC79EB" w:rsidRPr="004407E5" w:rsidRDefault="00CC79EB" w:rsidP="00CC79EB">
      <w:pPr>
        <w:rPr>
          <w:rFonts w:ascii="Cambria" w:hAnsi="Cambria" w:cs="Consolas"/>
          <w:b/>
          <w:sz w:val="28"/>
          <w:szCs w:val="28"/>
        </w:rPr>
      </w:pPr>
    </w:p>
    <w:p w14:paraId="3D5C7793" w14:textId="42824014" w:rsidR="00CC79EB" w:rsidRPr="007D740E" w:rsidRDefault="006B1DB0" w:rsidP="00CC79EB">
      <w:pPr>
        <w:tabs>
          <w:tab w:val="left" w:pos="-1701"/>
        </w:tabs>
        <w:autoSpaceDE w:val="0"/>
        <w:autoSpaceDN w:val="0"/>
        <w:adjustRightInd w:val="0"/>
        <w:jc w:val="center"/>
        <w:rPr>
          <w:rFonts w:ascii="Cambria" w:hAnsi="Cambria" w:cs="Consolas"/>
          <w:sz w:val="28"/>
          <w:szCs w:val="28"/>
        </w:rPr>
      </w:pPr>
      <w:r>
        <w:rPr>
          <w:rFonts w:ascii="Cambria" w:hAnsi="Cambria" w:cs="Arial"/>
          <w:sz w:val="28"/>
          <w:szCs w:val="28"/>
        </w:rPr>
        <w:t>Iaras</w:t>
      </w:r>
      <w:r w:rsidR="00CC79EB" w:rsidRPr="007D740E">
        <w:rPr>
          <w:rFonts w:ascii="Cambria" w:hAnsi="Cambria" w:cs="Consolas"/>
          <w:sz w:val="28"/>
          <w:szCs w:val="28"/>
        </w:rPr>
        <w:t>, em ____ de ________________ de 202</w:t>
      </w:r>
      <w:r w:rsidR="00CC79EB">
        <w:rPr>
          <w:rFonts w:ascii="Cambria" w:hAnsi="Cambria" w:cs="Consolas"/>
          <w:sz w:val="28"/>
          <w:szCs w:val="28"/>
        </w:rPr>
        <w:t>1</w:t>
      </w:r>
      <w:r w:rsidR="00CC79EB" w:rsidRPr="007D740E">
        <w:rPr>
          <w:rFonts w:ascii="Cambria" w:hAnsi="Cambria" w:cs="Consolas"/>
          <w:sz w:val="28"/>
          <w:szCs w:val="28"/>
        </w:rPr>
        <w:t>.</w:t>
      </w:r>
    </w:p>
    <w:p w14:paraId="1F640863" w14:textId="77777777" w:rsidR="00CC79EB" w:rsidRPr="007D740E" w:rsidRDefault="00CC79EB" w:rsidP="00CC79EB">
      <w:pPr>
        <w:tabs>
          <w:tab w:val="left" w:pos="-1701"/>
        </w:tabs>
        <w:autoSpaceDE w:val="0"/>
        <w:autoSpaceDN w:val="0"/>
        <w:adjustRightInd w:val="0"/>
        <w:jc w:val="center"/>
        <w:rPr>
          <w:rFonts w:ascii="Cambria" w:hAnsi="Cambria" w:cs="Consolas"/>
          <w:sz w:val="28"/>
          <w:szCs w:val="28"/>
        </w:rPr>
      </w:pPr>
    </w:p>
    <w:p w14:paraId="5BA28A77" w14:textId="77777777" w:rsidR="00CC79EB" w:rsidRPr="007D740E" w:rsidRDefault="00CC79EB" w:rsidP="00CC79EB">
      <w:pPr>
        <w:tabs>
          <w:tab w:val="left" w:pos="-1701"/>
        </w:tabs>
        <w:autoSpaceDE w:val="0"/>
        <w:autoSpaceDN w:val="0"/>
        <w:adjustRightInd w:val="0"/>
        <w:jc w:val="center"/>
        <w:rPr>
          <w:rFonts w:ascii="Cambria" w:hAnsi="Cambria" w:cs="Consolas"/>
          <w:sz w:val="28"/>
          <w:szCs w:val="28"/>
        </w:rPr>
      </w:pPr>
    </w:p>
    <w:p w14:paraId="05A6E288" w14:textId="77777777" w:rsidR="00CC79EB" w:rsidRPr="007D740E" w:rsidRDefault="00CC79EB" w:rsidP="00CC79EB">
      <w:pPr>
        <w:tabs>
          <w:tab w:val="left" w:pos="-1701"/>
        </w:tabs>
        <w:autoSpaceDE w:val="0"/>
        <w:autoSpaceDN w:val="0"/>
        <w:adjustRightInd w:val="0"/>
        <w:jc w:val="center"/>
        <w:rPr>
          <w:rFonts w:ascii="Cambria" w:hAnsi="Cambria" w:cs="Consolas"/>
          <w:sz w:val="28"/>
          <w:szCs w:val="28"/>
        </w:rPr>
      </w:pPr>
      <w:r w:rsidRPr="007D740E">
        <w:rPr>
          <w:rFonts w:ascii="Cambria" w:hAnsi="Cambria" w:cs="Consolas"/>
          <w:sz w:val="28"/>
          <w:szCs w:val="28"/>
        </w:rPr>
        <w:t>______________________</w:t>
      </w:r>
      <w:r>
        <w:rPr>
          <w:rFonts w:ascii="Cambria" w:hAnsi="Cambria" w:cs="Consolas"/>
          <w:sz w:val="28"/>
          <w:szCs w:val="28"/>
        </w:rPr>
        <w:t>_________</w:t>
      </w:r>
      <w:r w:rsidRPr="007D740E">
        <w:rPr>
          <w:rFonts w:ascii="Cambria" w:hAnsi="Cambria" w:cs="Consolas"/>
          <w:sz w:val="28"/>
          <w:szCs w:val="28"/>
        </w:rPr>
        <w:t>___________</w:t>
      </w:r>
    </w:p>
    <w:p w14:paraId="6E4D3313" w14:textId="77777777" w:rsidR="00CC79EB" w:rsidRPr="007D740E" w:rsidRDefault="00CC79EB" w:rsidP="00CC79EB">
      <w:pPr>
        <w:tabs>
          <w:tab w:val="left" w:pos="-1701"/>
        </w:tabs>
        <w:autoSpaceDE w:val="0"/>
        <w:autoSpaceDN w:val="0"/>
        <w:adjustRightInd w:val="0"/>
        <w:jc w:val="center"/>
        <w:rPr>
          <w:rFonts w:ascii="Cambria" w:hAnsi="Cambria" w:cs="Consolas"/>
          <w:sz w:val="28"/>
          <w:szCs w:val="28"/>
        </w:rPr>
      </w:pPr>
      <w:r w:rsidRPr="007D740E">
        <w:rPr>
          <w:rFonts w:ascii="Cambria" w:hAnsi="Cambria" w:cs="Consolas"/>
          <w:sz w:val="28"/>
          <w:szCs w:val="28"/>
        </w:rPr>
        <w:t>Assinatura do representante legal</w:t>
      </w:r>
    </w:p>
    <w:p w14:paraId="22AD5E89" w14:textId="77777777" w:rsidR="00CC79EB" w:rsidRPr="007D740E" w:rsidRDefault="00CC79EB" w:rsidP="00CC79EB">
      <w:pPr>
        <w:tabs>
          <w:tab w:val="left" w:pos="-1701"/>
        </w:tabs>
        <w:autoSpaceDE w:val="0"/>
        <w:autoSpaceDN w:val="0"/>
        <w:adjustRightInd w:val="0"/>
        <w:jc w:val="both"/>
        <w:rPr>
          <w:rFonts w:ascii="Cambria" w:hAnsi="Cambria" w:cs="Consolas"/>
          <w:sz w:val="28"/>
          <w:szCs w:val="28"/>
        </w:rPr>
      </w:pPr>
    </w:p>
    <w:p w14:paraId="70106058" w14:textId="77777777" w:rsidR="00CC79EB" w:rsidRPr="007D740E" w:rsidRDefault="00CC79EB" w:rsidP="00CC79EB">
      <w:pPr>
        <w:tabs>
          <w:tab w:val="left" w:pos="-1701"/>
        </w:tabs>
        <w:autoSpaceDE w:val="0"/>
        <w:autoSpaceDN w:val="0"/>
        <w:adjustRightInd w:val="0"/>
        <w:jc w:val="both"/>
        <w:rPr>
          <w:rFonts w:ascii="Cambria" w:hAnsi="Cambria" w:cs="Consolas"/>
          <w:sz w:val="28"/>
          <w:szCs w:val="28"/>
        </w:rPr>
      </w:pPr>
      <w:r w:rsidRPr="007D740E">
        <w:rPr>
          <w:rFonts w:ascii="Cambria" w:hAnsi="Cambria" w:cs="Consolas"/>
          <w:sz w:val="28"/>
          <w:szCs w:val="28"/>
        </w:rPr>
        <w:t>Nome do representante legal: _________________________________</w:t>
      </w:r>
    </w:p>
    <w:p w14:paraId="3F4D011C" w14:textId="77777777" w:rsidR="00CC79EB" w:rsidRPr="007D740E" w:rsidRDefault="00CC79EB" w:rsidP="00CC79EB">
      <w:pPr>
        <w:tabs>
          <w:tab w:val="left" w:pos="-1701"/>
        </w:tabs>
        <w:autoSpaceDE w:val="0"/>
        <w:autoSpaceDN w:val="0"/>
        <w:adjustRightInd w:val="0"/>
        <w:jc w:val="both"/>
        <w:rPr>
          <w:rFonts w:ascii="Cambria" w:hAnsi="Cambria" w:cs="Consolas"/>
          <w:sz w:val="28"/>
          <w:szCs w:val="28"/>
        </w:rPr>
      </w:pPr>
      <w:r w:rsidRPr="007D740E">
        <w:rPr>
          <w:rFonts w:ascii="Cambria" w:hAnsi="Cambria" w:cs="Consolas"/>
          <w:sz w:val="28"/>
          <w:szCs w:val="28"/>
        </w:rPr>
        <w:t>RG do representante legal: __________________________</w:t>
      </w:r>
    </w:p>
    <w:p w14:paraId="083073CE" w14:textId="77777777" w:rsidR="00CC79EB" w:rsidRPr="007D740E" w:rsidRDefault="00CC79EB" w:rsidP="00CC79EB">
      <w:pPr>
        <w:tabs>
          <w:tab w:val="left" w:pos="-1701"/>
        </w:tabs>
        <w:autoSpaceDE w:val="0"/>
        <w:autoSpaceDN w:val="0"/>
        <w:adjustRightInd w:val="0"/>
        <w:jc w:val="both"/>
        <w:rPr>
          <w:rFonts w:ascii="Cambria" w:hAnsi="Cambria" w:cs="Consolas"/>
          <w:sz w:val="28"/>
          <w:szCs w:val="28"/>
        </w:rPr>
      </w:pPr>
      <w:r w:rsidRPr="007D740E">
        <w:rPr>
          <w:rFonts w:ascii="Cambria" w:hAnsi="Cambria" w:cs="Consolas"/>
          <w:sz w:val="28"/>
          <w:szCs w:val="28"/>
        </w:rPr>
        <w:t>CPF do representante legal: _________________________</w:t>
      </w:r>
    </w:p>
    <w:p w14:paraId="45D75724" w14:textId="77777777" w:rsidR="00CC79EB" w:rsidRPr="004407E5" w:rsidRDefault="00CC79EB" w:rsidP="00CC79EB">
      <w:pPr>
        <w:autoSpaceDE w:val="0"/>
        <w:autoSpaceDN w:val="0"/>
        <w:adjustRightInd w:val="0"/>
        <w:jc w:val="center"/>
        <w:rPr>
          <w:rFonts w:ascii="Cambria" w:eastAsia="Calibri" w:hAnsi="Cambria" w:cs="Consolas"/>
          <w:b/>
          <w:sz w:val="28"/>
          <w:szCs w:val="28"/>
        </w:rPr>
      </w:pPr>
      <w:r w:rsidRPr="004407E5">
        <w:rPr>
          <w:rFonts w:ascii="Cambria" w:eastAsia="Calibri" w:hAnsi="Cambria" w:cs="Consolas"/>
          <w:b/>
          <w:sz w:val="28"/>
          <w:szCs w:val="28"/>
        </w:rPr>
        <w:br w:type="page"/>
        <w:t>ANEXO I</w:t>
      </w:r>
      <w:r>
        <w:rPr>
          <w:rFonts w:ascii="Cambria" w:eastAsia="Calibri" w:hAnsi="Cambria" w:cs="Consolas"/>
          <w:b/>
          <w:sz w:val="28"/>
          <w:szCs w:val="28"/>
        </w:rPr>
        <w:t>V</w:t>
      </w:r>
    </w:p>
    <w:p w14:paraId="7136C77B" w14:textId="77777777" w:rsidR="00CC79EB" w:rsidRPr="004407E5" w:rsidRDefault="00CC79EB" w:rsidP="00CC79EB">
      <w:pPr>
        <w:autoSpaceDE w:val="0"/>
        <w:autoSpaceDN w:val="0"/>
        <w:adjustRightInd w:val="0"/>
        <w:jc w:val="center"/>
        <w:rPr>
          <w:rFonts w:ascii="Cambria" w:eastAsia="Calibri" w:hAnsi="Cambria" w:cs="Consolas"/>
          <w:b/>
          <w:bCs/>
          <w:sz w:val="28"/>
          <w:szCs w:val="28"/>
        </w:rPr>
      </w:pPr>
      <w:r w:rsidRPr="004407E5">
        <w:rPr>
          <w:rFonts w:ascii="Cambria" w:eastAsia="Calibri" w:hAnsi="Cambria" w:cs="Consolas"/>
          <w:b/>
          <w:bCs/>
          <w:sz w:val="28"/>
          <w:szCs w:val="28"/>
        </w:rPr>
        <w:t>CARTA CREDENCIAL</w:t>
      </w:r>
    </w:p>
    <w:p w14:paraId="5D8FBDDB" w14:textId="77777777" w:rsidR="00CC79EB" w:rsidRPr="004407E5" w:rsidRDefault="00CC79EB" w:rsidP="00CC79EB">
      <w:pPr>
        <w:autoSpaceDE w:val="0"/>
        <w:autoSpaceDN w:val="0"/>
        <w:adjustRightInd w:val="0"/>
        <w:jc w:val="center"/>
        <w:rPr>
          <w:rFonts w:ascii="Cambria" w:eastAsia="Calibri" w:hAnsi="Cambria" w:cs="Consolas"/>
          <w:b/>
          <w:bCs/>
          <w:sz w:val="28"/>
          <w:szCs w:val="28"/>
        </w:rPr>
      </w:pPr>
    </w:p>
    <w:p w14:paraId="6E736448" w14:textId="77777777" w:rsidR="00CC79EB" w:rsidRPr="004407E5" w:rsidRDefault="00CC79EB" w:rsidP="00CC79EB">
      <w:pPr>
        <w:autoSpaceDE w:val="0"/>
        <w:autoSpaceDN w:val="0"/>
        <w:adjustRightInd w:val="0"/>
        <w:jc w:val="center"/>
        <w:rPr>
          <w:rFonts w:ascii="Cambria" w:eastAsia="Calibri" w:hAnsi="Cambria" w:cs="Consolas"/>
          <w:b/>
          <w:bCs/>
          <w:sz w:val="28"/>
          <w:szCs w:val="28"/>
        </w:rPr>
      </w:pPr>
    </w:p>
    <w:p w14:paraId="5BDB034F" w14:textId="77777777" w:rsidR="00CC79EB" w:rsidRPr="004407E5" w:rsidRDefault="00CC79EB" w:rsidP="00CC79EB">
      <w:pPr>
        <w:autoSpaceDE w:val="0"/>
        <w:autoSpaceDN w:val="0"/>
        <w:adjustRightInd w:val="0"/>
        <w:jc w:val="center"/>
        <w:rPr>
          <w:rFonts w:ascii="Cambria" w:eastAsia="Calibri" w:hAnsi="Cambria" w:cs="Consolas"/>
          <w:b/>
          <w:bCs/>
          <w:sz w:val="28"/>
          <w:szCs w:val="28"/>
        </w:rPr>
      </w:pPr>
    </w:p>
    <w:p w14:paraId="7C1ACFED" w14:textId="1EC0C9DE" w:rsidR="00CC79EB" w:rsidRPr="004407E5" w:rsidRDefault="00CC79EB" w:rsidP="00CC79EB">
      <w:pPr>
        <w:autoSpaceDE w:val="0"/>
        <w:autoSpaceDN w:val="0"/>
        <w:adjustRightInd w:val="0"/>
        <w:jc w:val="both"/>
        <w:rPr>
          <w:rFonts w:ascii="Cambria" w:eastAsia="Calibri" w:hAnsi="Cambria" w:cs="Consolas"/>
          <w:b/>
          <w:bCs/>
          <w:sz w:val="28"/>
          <w:szCs w:val="28"/>
        </w:rPr>
      </w:pPr>
      <w:r w:rsidRPr="004407E5">
        <w:rPr>
          <w:rFonts w:ascii="Cambria" w:eastAsia="Calibri" w:hAnsi="Cambria" w:cs="Consolas"/>
          <w:b/>
          <w:bCs/>
          <w:sz w:val="28"/>
          <w:szCs w:val="28"/>
        </w:rPr>
        <w:t xml:space="preserve">AO </w:t>
      </w:r>
      <w:r w:rsidRPr="004407E5">
        <w:rPr>
          <w:rFonts w:ascii="Cambria" w:eastAsia="Calibri" w:hAnsi="Cambria" w:cs="Consolas"/>
          <w:b/>
          <w:sz w:val="28"/>
          <w:szCs w:val="28"/>
        </w:rPr>
        <w:t xml:space="preserve">MUNICÍPIO DE </w:t>
      </w:r>
      <w:r w:rsidR="006B1DB0">
        <w:rPr>
          <w:rFonts w:ascii="Cambria" w:eastAsia="Calibri" w:hAnsi="Cambria" w:cs="Consolas"/>
          <w:b/>
          <w:sz w:val="28"/>
          <w:szCs w:val="28"/>
        </w:rPr>
        <w:t>IARAS</w:t>
      </w:r>
    </w:p>
    <w:p w14:paraId="2BA7BC52" w14:textId="104DC16A" w:rsidR="00CC79EB" w:rsidRPr="004407E5" w:rsidRDefault="00CC79EB" w:rsidP="00CC79EB">
      <w:pPr>
        <w:autoSpaceDE w:val="0"/>
        <w:autoSpaceDN w:val="0"/>
        <w:adjustRightInd w:val="0"/>
        <w:rPr>
          <w:rFonts w:ascii="Cambria" w:eastAsia="Calibri" w:hAnsi="Cambria" w:cs="Consolas"/>
          <w:b/>
          <w:sz w:val="28"/>
          <w:szCs w:val="28"/>
        </w:rPr>
      </w:pPr>
      <w:r w:rsidRPr="004407E5">
        <w:rPr>
          <w:rFonts w:ascii="Cambria" w:eastAsia="Calibri" w:hAnsi="Cambria" w:cs="Consolas"/>
          <w:b/>
          <w:sz w:val="28"/>
          <w:szCs w:val="28"/>
        </w:rPr>
        <w:t>REFERÊNCIA: TOMADA DE PREÇOS Nº 0</w:t>
      </w:r>
      <w:r>
        <w:rPr>
          <w:rFonts w:ascii="Cambria" w:eastAsia="Calibri" w:hAnsi="Cambria" w:cs="Consolas"/>
          <w:b/>
          <w:sz w:val="28"/>
          <w:szCs w:val="28"/>
        </w:rPr>
        <w:t>0</w:t>
      </w:r>
      <w:r w:rsidR="006B1DB0">
        <w:rPr>
          <w:rFonts w:ascii="Cambria" w:eastAsia="Calibri" w:hAnsi="Cambria" w:cs="Consolas"/>
          <w:b/>
          <w:sz w:val="28"/>
          <w:szCs w:val="28"/>
        </w:rPr>
        <w:t>4</w:t>
      </w:r>
      <w:r w:rsidRPr="004407E5">
        <w:rPr>
          <w:rFonts w:ascii="Cambria" w:eastAsia="Calibri" w:hAnsi="Cambria" w:cs="Consolas"/>
          <w:b/>
          <w:sz w:val="28"/>
          <w:szCs w:val="28"/>
        </w:rPr>
        <w:t>/202</w:t>
      </w:r>
      <w:r>
        <w:rPr>
          <w:rFonts w:ascii="Cambria" w:eastAsia="Calibri" w:hAnsi="Cambria" w:cs="Consolas"/>
          <w:b/>
          <w:sz w:val="28"/>
          <w:szCs w:val="28"/>
        </w:rPr>
        <w:t>1</w:t>
      </w:r>
    </w:p>
    <w:p w14:paraId="5CF06E21" w14:textId="77777777" w:rsidR="00CC79EB" w:rsidRPr="004407E5" w:rsidRDefault="00CC79EB" w:rsidP="00CC79EB">
      <w:pPr>
        <w:autoSpaceDE w:val="0"/>
        <w:autoSpaceDN w:val="0"/>
        <w:adjustRightInd w:val="0"/>
        <w:jc w:val="center"/>
        <w:rPr>
          <w:rFonts w:ascii="Cambria" w:eastAsia="Calibri" w:hAnsi="Cambria" w:cs="Consolas"/>
          <w:b/>
          <w:bCs/>
          <w:sz w:val="28"/>
          <w:szCs w:val="28"/>
        </w:rPr>
      </w:pPr>
    </w:p>
    <w:p w14:paraId="0EBDC7C0" w14:textId="77777777" w:rsidR="00CC79EB" w:rsidRPr="004407E5" w:rsidRDefault="00CC79EB" w:rsidP="00CC79EB">
      <w:pPr>
        <w:autoSpaceDE w:val="0"/>
        <w:autoSpaceDN w:val="0"/>
        <w:adjustRightInd w:val="0"/>
        <w:jc w:val="center"/>
        <w:rPr>
          <w:rFonts w:ascii="Cambria" w:eastAsia="Calibri" w:hAnsi="Cambria" w:cs="Consolas"/>
          <w:b/>
          <w:bCs/>
          <w:sz w:val="28"/>
          <w:szCs w:val="28"/>
        </w:rPr>
      </w:pPr>
    </w:p>
    <w:p w14:paraId="21A4C979" w14:textId="77777777" w:rsidR="00CC79EB" w:rsidRPr="004407E5" w:rsidRDefault="00CC79EB" w:rsidP="00CC79EB">
      <w:pPr>
        <w:autoSpaceDE w:val="0"/>
        <w:autoSpaceDN w:val="0"/>
        <w:adjustRightInd w:val="0"/>
        <w:jc w:val="center"/>
        <w:rPr>
          <w:rFonts w:ascii="Cambria" w:eastAsia="Calibri" w:hAnsi="Cambria" w:cs="Consolas"/>
          <w:b/>
          <w:bCs/>
          <w:sz w:val="28"/>
          <w:szCs w:val="28"/>
        </w:rPr>
      </w:pPr>
    </w:p>
    <w:p w14:paraId="49D1EDB0" w14:textId="77777777" w:rsidR="00CC79EB" w:rsidRPr="004407E5" w:rsidRDefault="00CC79EB" w:rsidP="00CC79EB">
      <w:pPr>
        <w:autoSpaceDE w:val="0"/>
        <w:autoSpaceDN w:val="0"/>
        <w:adjustRightInd w:val="0"/>
        <w:jc w:val="both"/>
        <w:rPr>
          <w:rFonts w:ascii="Cambria" w:eastAsia="Calibri" w:hAnsi="Cambria" w:cs="Consolas"/>
          <w:b/>
          <w:sz w:val="28"/>
          <w:szCs w:val="28"/>
        </w:rPr>
      </w:pPr>
      <w:r w:rsidRPr="004407E5">
        <w:rPr>
          <w:rFonts w:ascii="Cambria" w:eastAsia="Calibri" w:hAnsi="Cambria" w:cs="Consolas"/>
          <w:sz w:val="28"/>
          <w:szCs w:val="28"/>
        </w:rPr>
        <w:t>Pelo presente, designo o Senhor ___________________________, portador do RG nº ____________ para representante da empresa ______________________________, CNPJ nº ____________, estando ele credenciado a responder junto a Vossa Senhoria em tudo o que se fizer necessário durante os trabalhos de abertura, exame, habilitação, classificação e interposição de recursos, relativamente à documentação de habilitação e à proposta por nós apresentadas para fins de participação na licitação em referência.</w:t>
      </w:r>
    </w:p>
    <w:p w14:paraId="159864C3" w14:textId="77777777" w:rsidR="00CC79EB" w:rsidRPr="004407E5" w:rsidRDefault="00CC79EB" w:rsidP="00CC79EB">
      <w:pPr>
        <w:rPr>
          <w:rFonts w:ascii="Cambria" w:hAnsi="Cambria" w:cs="Consolas"/>
          <w:b/>
          <w:sz w:val="28"/>
          <w:szCs w:val="28"/>
        </w:rPr>
      </w:pPr>
    </w:p>
    <w:p w14:paraId="125E4EEE" w14:textId="3E8E23D7" w:rsidR="00CC79EB" w:rsidRPr="007D740E" w:rsidRDefault="006B1DB0" w:rsidP="00CC79EB">
      <w:pPr>
        <w:tabs>
          <w:tab w:val="left" w:pos="-1701"/>
        </w:tabs>
        <w:autoSpaceDE w:val="0"/>
        <w:autoSpaceDN w:val="0"/>
        <w:adjustRightInd w:val="0"/>
        <w:jc w:val="center"/>
        <w:rPr>
          <w:rFonts w:ascii="Cambria" w:hAnsi="Cambria" w:cs="Consolas"/>
          <w:sz w:val="28"/>
          <w:szCs w:val="28"/>
        </w:rPr>
      </w:pPr>
      <w:r>
        <w:rPr>
          <w:rFonts w:ascii="Cambria" w:hAnsi="Cambria" w:cs="Arial"/>
          <w:sz w:val="28"/>
          <w:szCs w:val="28"/>
        </w:rPr>
        <w:t>Iaras</w:t>
      </w:r>
      <w:r w:rsidR="00CC79EB" w:rsidRPr="007D740E">
        <w:rPr>
          <w:rFonts w:ascii="Cambria" w:hAnsi="Cambria" w:cs="Consolas"/>
          <w:sz w:val="28"/>
          <w:szCs w:val="28"/>
        </w:rPr>
        <w:t>, em ____ de ________________ de 202</w:t>
      </w:r>
      <w:r w:rsidR="00CC79EB">
        <w:rPr>
          <w:rFonts w:ascii="Cambria" w:hAnsi="Cambria" w:cs="Consolas"/>
          <w:sz w:val="28"/>
          <w:szCs w:val="28"/>
        </w:rPr>
        <w:t>1</w:t>
      </w:r>
      <w:r w:rsidR="00CC79EB" w:rsidRPr="007D740E">
        <w:rPr>
          <w:rFonts w:ascii="Cambria" w:hAnsi="Cambria" w:cs="Consolas"/>
          <w:sz w:val="28"/>
          <w:szCs w:val="28"/>
        </w:rPr>
        <w:t>.</w:t>
      </w:r>
    </w:p>
    <w:p w14:paraId="4706BBE1" w14:textId="77777777" w:rsidR="00CC79EB" w:rsidRPr="007D740E" w:rsidRDefault="00CC79EB" w:rsidP="00CC79EB">
      <w:pPr>
        <w:tabs>
          <w:tab w:val="left" w:pos="-1701"/>
        </w:tabs>
        <w:autoSpaceDE w:val="0"/>
        <w:autoSpaceDN w:val="0"/>
        <w:adjustRightInd w:val="0"/>
        <w:jc w:val="center"/>
        <w:rPr>
          <w:rFonts w:ascii="Cambria" w:hAnsi="Cambria" w:cs="Consolas"/>
          <w:sz w:val="28"/>
          <w:szCs w:val="28"/>
        </w:rPr>
      </w:pPr>
    </w:p>
    <w:p w14:paraId="68628226" w14:textId="77777777" w:rsidR="00CC79EB" w:rsidRPr="007D740E" w:rsidRDefault="00CC79EB" w:rsidP="00CC79EB">
      <w:pPr>
        <w:tabs>
          <w:tab w:val="left" w:pos="-1701"/>
        </w:tabs>
        <w:autoSpaceDE w:val="0"/>
        <w:autoSpaceDN w:val="0"/>
        <w:adjustRightInd w:val="0"/>
        <w:jc w:val="center"/>
        <w:rPr>
          <w:rFonts w:ascii="Cambria" w:hAnsi="Cambria" w:cs="Consolas"/>
          <w:sz w:val="28"/>
          <w:szCs w:val="28"/>
        </w:rPr>
      </w:pPr>
    </w:p>
    <w:p w14:paraId="2627DCB9" w14:textId="77777777" w:rsidR="00CC79EB" w:rsidRPr="007D740E" w:rsidRDefault="00CC79EB" w:rsidP="00CC79EB">
      <w:pPr>
        <w:tabs>
          <w:tab w:val="left" w:pos="-1701"/>
        </w:tabs>
        <w:autoSpaceDE w:val="0"/>
        <w:autoSpaceDN w:val="0"/>
        <w:adjustRightInd w:val="0"/>
        <w:jc w:val="center"/>
        <w:rPr>
          <w:rFonts w:ascii="Cambria" w:hAnsi="Cambria" w:cs="Consolas"/>
          <w:sz w:val="28"/>
          <w:szCs w:val="28"/>
        </w:rPr>
      </w:pPr>
      <w:r w:rsidRPr="007D740E">
        <w:rPr>
          <w:rFonts w:ascii="Cambria" w:hAnsi="Cambria" w:cs="Consolas"/>
          <w:sz w:val="28"/>
          <w:szCs w:val="28"/>
        </w:rPr>
        <w:t>______________________</w:t>
      </w:r>
      <w:r>
        <w:rPr>
          <w:rFonts w:ascii="Cambria" w:hAnsi="Cambria" w:cs="Consolas"/>
          <w:sz w:val="28"/>
          <w:szCs w:val="28"/>
        </w:rPr>
        <w:t>_________</w:t>
      </w:r>
      <w:r w:rsidRPr="007D740E">
        <w:rPr>
          <w:rFonts w:ascii="Cambria" w:hAnsi="Cambria" w:cs="Consolas"/>
          <w:sz w:val="28"/>
          <w:szCs w:val="28"/>
        </w:rPr>
        <w:t>___________</w:t>
      </w:r>
    </w:p>
    <w:p w14:paraId="624B74C7" w14:textId="77777777" w:rsidR="00CC79EB" w:rsidRPr="007D740E" w:rsidRDefault="00CC79EB" w:rsidP="00CC79EB">
      <w:pPr>
        <w:tabs>
          <w:tab w:val="left" w:pos="-1701"/>
        </w:tabs>
        <w:autoSpaceDE w:val="0"/>
        <w:autoSpaceDN w:val="0"/>
        <w:adjustRightInd w:val="0"/>
        <w:jc w:val="center"/>
        <w:rPr>
          <w:rFonts w:ascii="Cambria" w:hAnsi="Cambria" w:cs="Consolas"/>
          <w:sz w:val="28"/>
          <w:szCs w:val="28"/>
        </w:rPr>
      </w:pPr>
      <w:r w:rsidRPr="007D740E">
        <w:rPr>
          <w:rFonts w:ascii="Cambria" w:hAnsi="Cambria" w:cs="Consolas"/>
          <w:sz w:val="28"/>
          <w:szCs w:val="28"/>
        </w:rPr>
        <w:t>Assinatura do representante legal</w:t>
      </w:r>
    </w:p>
    <w:p w14:paraId="03CBF2C1" w14:textId="77777777" w:rsidR="00CC79EB" w:rsidRPr="007D740E" w:rsidRDefault="00CC79EB" w:rsidP="00CC79EB">
      <w:pPr>
        <w:tabs>
          <w:tab w:val="left" w:pos="-1701"/>
        </w:tabs>
        <w:autoSpaceDE w:val="0"/>
        <w:autoSpaceDN w:val="0"/>
        <w:adjustRightInd w:val="0"/>
        <w:jc w:val="both"/>
        <w:rPr>
          <w:rFonts w:ascii="Cambria" w:hAnsi="Cambria" w:cs="Consolas"/>
          <w:sz w:val="28"/>
          <w:szCs w:val="28"/>
        </w:rPr>
      </w:pPr>
    </w:p>
    <w:p w14:paraId="422C7E46" w14:textId="77777777" w:rsidR="00CC79EB" w:rsidRPr="007D740E" w:rsidRDefault="00CC79EB" w:rsidP="00CC79EB">
      <w:pPr>
        <w:tabs>
          <w:tab w:val="left" w:pos="-1701"/>
        </w:tabs>
        <w:autoSpaceDE w:val="0"/>
        <w:autoSpaceDN w:val="0"/>
        <w:adjustRightInd w:val="0"/>
        <w:jc w:val="both"/>
        <w:rPr>
          <w:rFonts w:ascii="Cambria" w:hAnsi="Cambria" w:cs="Consolas"/>
          <w:sz w:val="28"/>
          <w:szCs w:val="28"/>
        </w:rPr>
      </w:pPr>
      <w:r w:rsidRPr="007D740E">
        <w:rPr>
          <w:rFonts w:ascii="Cambria" w:hAnsi="Cambria" w:cs="Consolas"/>
          <w:sz w:val="28"/>
          <w:szCs w:val="28"/>
        </w:rPr>
        <w:t>Nome do representante legal: _________________________________</w:t>
      </w:r>
    </w:p>
    <w:p w14:paraId="3FF52B0E" w14:textId="77777777" w:rsidR="00CC79EB" w:rsidRPr="007D740E" w:rsidRDefault="00CC79EB" w:rsidP="00CC79EB">
      <w:pPr>
        <w:tabs>
          <w:tab w:val="left" w:pos="-1701"/>
        </w:tabs>
        <w:autoSpaceDE w:val="0"/>
        <w:autoSpaceDN w:val="0"/>
        <w:adjustRightInd w:val="0"/>
        <w:jc w:val="both"/>
        <w:rPr>
          <w:rFonts w:ascii="Cambria" w:hAnsi="Cambria" w:cs="Consolas"/>
          <w:sz w:val="28"/>
          <w:szCs w:val="28"/>
        </w:rPr>
      </w:pPr>
      <w:r w:rsidRPr="007D740E">
        <w:rPr>
          <w:rFonts w:ascii="Cambria" w:hAnsi="Cambria" w:cs="Consolas"/>
          <w:sz w:val="28"/>
          <w:szCs w:val="28"/>
        </w:rPr>
        <w:t>RG do representante legal: __________________________</w:t>
      </w:r>
    </w:p>
    <w:p w14:paraId="3B8199F1" w14:textId="77777777" w:rsidR="00CC79EB" w:rsidRPr="007D740E" w:rsidRDefault="00CC79EB" w:rsidP="00CC79EB">
      <w:pPr>
        <w:tabs>
          <w:tab w:val="left" w:pos="-1701"/>
        </w:tabs>
        <w:autoSpaceDE w:val="0"/>
        <w:autoSpaceDN w:val="0"/>
        <w:adjustRightInd w:val="0"/>
        <w:jc w:val="both"/>
        <w:rPr>
          <w:rFonts w:ascii="Cambria" w:hAnsi="Cambria" w:cs="Consolas"/>
          <w:sz w:val="28"/>
          <w:szCs w:val="28"/>
        </w:rPr>
      </w:pPr>
      <w:r w:rsidRPr="007D740E">
        <w:rPr>
          <w:rFonts w:ascii="Cambria" w:hAnsi="Cambria" w:cs="Consolas"/>
          <w:sz w:val="28"/>
          <w:szCs w:val="28"/>
        </w:rPr>
        <w:t>CPF do representante legal: _________________________</w:t>
      </w:r>
    </w:p>
    <w:p w14:paraId="75FB94EE" w14:textId="77777777" w:rsidR="00CC79EB" w:rsidRPr="004407E5" w:rsidRDefault="00CC79EB" w:rsidP="00CC79EB">
      <w:pPr>
        <w:tabs>
          <w:tab w:val="left" w:pos="-1701"/>
        </w:tabs>
        <w:autoSpaceDE w:val="0"/>
        <w:autoSpaceDN w:val="0"/>
        <w:adjustRightInd w:val="0"/>
        <w:rPr>
          <w:rFonts w:ascii="Cambria" w:hAnsi="Cambria" w:cs="Consolas"/>
          <w:sz w:val="28"/>
          <w:szCs w:val="28"/>
        </w:rPr>
      </w:pPr>
    </w:p>
    <w:p w14:paraId="4F8D5B42" w14:textId="77777777" w:rsidR="00CC79EB" w:rsidRPr="004407E5" w:rsidRDefault="00CC79EB" w:rsidP="00CC79EB">
      <w:pPr>
        <w:rPr>
          <w:rFonts w:ascii="Cambria" w:eastAsia="Calibri" w:hAnsi="Cambria" w:cs="Consolas"/>
          <w:b/>
          <w:sz w:val="28"/>
          <w:szCs w:val="28"/>
        </w:rPr>
      </w:pPr>
      <w:r w:rsidRPr="004407E5">
        <w:rPr>
          <w:rFonts w:ascii="Cambria" w:eastAsia="Calibri" w:hAnsi="Cambria" w:cs="Consolas"/>
          <w:b/>
          <w:sz w:val="28"/>
          <w:szCs w:val="28"/>
        </w:rPr>
        <w:br w:type="page"/>
      </w:r>
    </w:p>
    <w:p w14:paraId="7CF2C2EC" w14:textId="77777777" w:rsidR="00CC79EB" w:rsidRPr="004407E5" w:rsidRDefault="00CC79EB" w:rsidP="00CC79EB">
      <w:pPr>
        <w:widowControl w:val="0"/>
        <w:jc w:val="center"/>
        <w:rPr>
          <w:rFonts w:ascii="Cambria" w:eastAsia="Calibri" w:hAnsi="Cambria" w:cs="Consolas"/>
          <w:b/>
          <w:sz w:val="28"/>
          <w:szCs w:val="28"/>
        </w:rPr>
      </w:pPr>
      <w:r w:rsidRPr="004407E5">
        <w:rPr>
          <w:rFonts w:ascii="Cambria" w:eastAsia="Calibri" w:hAnsi="Cambria" w:cs="Consolas"/>
          <w:b/>
          <w:sz w:val="28"/>
          <w:szCs w:val="28"/>
        </w:rPr>
        <w:t>ANEXO V</w:t>
      </w:r>
    </w:p>
    <w:p w14:paraId="082CD0AC" w14:textId="77777777" w:rsidR="00CC79EB" w:rsidRPr="004407E5" w:rsidRDefault="00CC79EB" w:rsidP="00CC79EB">
      <w:pPr>
        <w:jc w:val="center"/>
        <w:rPr>
          <w:rFonts w:ascii="Cambria" w:eastAsia="Calibri" w:hAnsi="Cambria" w:cs="Consolas"/>
          <w:b/>
          <w:sz w:val="28"/>
          <w:szCs w:val="28"/>
        </w:rPr>
      </w:pPr>
      <w:r w:rsidRPr="004407E5">
        <w:rPr>
          <w:rFonts w:ascii="Cambria" w:eastAsia="Calibri" w:hAnsi="Cambria" w:cs="Consolas"/>
          <w:b/>
          <w:sz w:val="28"/>
          <w:szCs w:val="28"/>
        </w:rPr>
        <w:t>DECLARAÇÃO DE SITUAÇÃO REGULAR</w:t>
      </w:r>
    </w:p>
    <w:p w14:paraId="3A4E108E" w14:textId="77777777" w:rsidR="00CC79EB" w:rsidRPr="004407E5" w:rsidRDefault="00CC79EB" w:rsidP="00CC79EB">
      <w:pPr>
        <w:jc w:val="center"/>
        <w:rPr>
          <w:rFonts w:ascii="Cambria" w:eastAsia="Calibri" w:hAnsi="Cambria" w:cs="Consolas"/>
          <w:b/>
          <w:sz w:val="28"/>
          <w:szCs w:val="28"/>
        </w:rPr>
      </w:pPr>
      <w:r w:rsidRPr="004407E5">
        <w:rPr>
          <w:rFonts w:ascii="Cambria" w:eastAsia="Calibri" w:hAnsi="Cambria" w:cs="Consolas"/>
          <w:b/>
          <w:sz w:val="28"/>
          <w:szCs w:val="28"/>
        </w:rPr>
        <w:t>PERANTE O MINISTÉRIO DO TRABALHO</w:t>
      </w:r>
    </w:p>
    <w:p w14:paraId="5FDDE8A8" w14:textId="77777777" w:rsidR="00CC79EB" w:rsidRPr="004407E5" w:rsidRDefault="00CC79EB" w:rsidP="00CC79EB">
      <w:pPr>
        <w:jc w:val="both"/>
        <w:rPr>
          <w:rFonts w:ascii="Cambria" w:eastAsia="Calibri" w:hAnsi="Cambria" w:cs="Consolas"/>
          <w:sz w:val="28"/>
          <w:szCs w:val="28"/>
        </w:rPr>
      </w:pPr>
    </w:p>
    <w:p w14:paraId="5F336366" w14:textId="77777777" w:rsidR="00CC79EB" w:rsidRPr="004407E5" w:rsidRDefault="00CC79EB" w:rsidP="00CC79EB">
      <w:pPr>
        <w:jc w:val="both"/>
        <w:rPr>
          <w:rFonts w:ascii="Cambria" w:eastAsia="Calibri" w:hAnsi="Cambria" w:cs="Consolas"/>
          <w:sz w:val="28"/>
          <w:szCs w:val="28"/>
        </w:rPr>
      </w:pPr>
    </w:p>
    <w:p w14:paraId="51792F3F" w14:textId="77777777" w:rsidR="00CC79EB" w:rsidRPr="004407E5" w:rsidRDefault="00CC79EB" w:rsidP="00CC79EB">
      <w:pPr>
        <w:jc w:val="both"/>
        <w:rPr>
          <w:rFonts w:ascii="Cambria" w:eastAsia="Calibri" w:hAnsi="Cambria" w:cs="Consolas"/>
          <w:sz w:val="28"/>
          <w:szCs w:val="28"/>
        </w:rPr>
      </w:pPr>
    </w:p>
    <w:p w14:paraId="31167302" w14:textId="55392114" w:rsidR="00CC79EB" w:rsidRPr="004407E5" w:rsidRDefault="00CC79EB" w:rsidP="00CC79EB">
      <w:pPr>
        <w:jc w:val="both"/>
        <w:rPr>
          <w:rFonts w:ascii="Cambria" w:eastAsia="Calibri" w:hAnsi="Cambria" w:cs="Consolas"/>
          <w:sz w:val="28"/>
          <w:szCs w:val="28"/>
        </w:rPr>
      </w:pPr>
      <w:r w:rsidRPr="004407E5">
        <w:rPr>
          <w:rFonts w:ascii="Cambria" w:eastAsia="Calibri" w:hAnsi="Cambria" w:cs="Consolas"/>
          <w:sz w:val="28"/>
          <w:szCs w:val="28"/>
        </w:rPr>
        <w:t xml:space="preserve">Eu ________________________ (nome completo), representante legal da empresa ________________________ (nome da pessoa jurídica), interessada em participar da </w:t>
      </w:r>
      <w:r w:rsidRPr="004407E5">
        <w:rPr>
          <w:rFonts w:ascii="Cambria" w:eastAsia="Calibri" w:hAnsi="Cambria" w:cs="Consolas"/>
          <w:b/>
          <w:sz w:val="28"/>
          <w:szCs w:val="28"/>
        </w:rPr>
        <w:t>TOMADA DE PREÇOS Nº 0</w:t>
      </w:r>
      <w:r>
        <w:rPr>
          <w:rFonts w:ascii="Cambria" w:eastAsia="Calibri" w:hAnsi="Cambria" w:cs="Consolas"/>
          <w:b/>
          <w:sz w:val="28"/>
          <w:szCs w:val="28"/>
        </w:rPr>
        <w:t>0</w:t>
      </w:r>
      <w:r w:rsidR="006B1DB0">
        <w:rPr>
          <w:rFonts w:ascii="Cambria" w:eastAsia="Calibri" w:hAnsi="Cambria" w:cs="Consolas"/>
          <w:b/>
          <w:sz w:val="28"/>
          <w:szCs w:val="28"/>
        </w:rPr>
        <w:t>4</w:t>
      </w:r>
      <w:r w:rsidRPr="004407E5">
        <w:rPr>
          <w:rFonts w:ascii="Cambria" w:eastAsia="Calibri" w:hAnsi="Cambria" w:cs="Consolas"/>
          <w:b/>
          <w:sz w:val="28"/>
          <w:szCs w:val="28"/>
        </w:rPr>
        <w:t>/202</w:t>
      </w:r>
      <w:r>
        <w:rPr>
          <w:rFonts w:ascii="Cambria" w:eastAsia="Calibri" w:hAnsi="Cambria" w:cs="Consolas"/>
          <w:b/>
          <w:sz w:val="28"/>
          <w:szCs w:val="28"/>
        </w:rPr>
        <w:t>1</w:t>
      </w:r>
      <w:r w:rsidRPr="004407E5">
        <w:rPr>
          <w:rFonts w:ascii="Cambria" w:eastAsia="Calibri" w:hAnsi="Cambria" w:cs="Consolas"/>
          <w:sz w:val="28"/>
          <w:szCs w:val="28"/>
        </w:rPr>
        <w:t xml:space="preserve">, do Município de </w:t>
      </w:r>
      <w:r w:rsidR="006B1DB0">
        <w:rPr>
          <w:rFonts w:ascii="Cambria" w:hAnsi="Cambria" w:cs="Arial"/>
          <w:sz w:val="28"/>
          <w:szCs w:val="28"/>
        </w:rPr>
        <w:t>Iaras</w:t>
      </w:r>
      <w:r w:rsidRPr="004407E5">
        <w:rPr>
          <w:rFonts w:ascii="Cambria" w:eastAsia="Calibri" w:hAnsi="Cambria" w:cs="Consolas"/>
          <w:sz w:val="28"/>
          <w:szCs w:val="28"/>
        </w:rPr>
        <w:t>, declaro, sob as penas da lei, que, nos termos do inciso V do artigo 27 da Lei nº 8.666, de 21 de junho de 1993 e alterações posteriores, a __________________ (denominação da pessoa jurídica) encontra-se em situação regular perante o Ministério do Trabalho, no que se refere à observância do disposto no inciso XXXIII do artigo 7º da Constituição Federal.</w:t>
      </w:r>
    </w:p>
    <w:p w14:paraId="4546D583" w14:textId="77777777" w:rsidR="00CC79EB" w:rsidRPr="004407E5" w:rsidRDefault="00CC79EB" w:rsidP="00CC79EB">
      <w:pPr>
        <w:rPr>
          <w:rFonts w:ascii="Cambria" w:hAnsi="Cambria" w:cs="Consolas"/>
          <w:b/>
          <w:sz w:val="28"/>
          <w:szCs w:val="28"/>
        </w:rPr>
      </w:pPr>
    </w:p>
    <w:p w14:paraId="4979EEDC" w14:textId="7F9FA2B8" w:rsidR="00CC79EB" w:rsidRPr="007D740E" w:rsidRDefault="006B1DB0" w:rsidP="00CC79EB">
      <w:pPr>
        <w:tabs>
          <w:tab w:val="left" w:pos="-1701"/>
        </w:tabs>
        <w:autoSpaceDE w:val="0"/>
        <w:autoSpaceDN w:val="0"/>
        <w:adjustRightInd w:val="0"/>
        <w:jc w:val="center"/>
        <w:rPr>
          <w:rFonts w:ascii="Cambria" w:hAnsi="Cambria" w:cs="Consolas"/>
          <w:sz w:val="28"/>
          <w:szCs w:val="28"/>
        </w:rPr>
      </w:pPr>
      <w:r>
        <w:rPr>
          <w:rFonts w:ascii="Cambria" w:hAnsi="Cambria" w:cs="Arial"/>
          <w:sz w:val="28"/>
          <w:szCs w:val="28"/>
        </w:rPr>
        <w:t>Iaras</w:t>
      </w:r>
      <w:r w:rsidR="00CC79EB" w:rsidRPr="007D740E">
        <w:rPr>
          <w:rFonts w:ascii="Cambria" w:hAnsi="Cambria" w:cs="Consolas"/>
          <w:sz w:val="28"/>
          <w:szCs w:val="28"/>
        </w:rPr>
        <w:t>, em ____ de ________________ de 202</w:t>
      </w:r>
      <w:r w:rsidR="00CC79EB">
        <w:rPr>
          <w:rFonts w:ascii="Cambria" w:hAnsi="Cambria" w:cs="Consolas"/>
          <w:sz w:val="28"/>
          <w:szCs w:val="28"/>
        </w:rPr>
        <w:t>1</w:t>
      </w:r>
      <w:r w:rsidR="00CC79EB" w:rsidRPr="007D740E">
        <w:rPr>
          <w:rFonts w:ascii="Cambria" w:hAnsi="Cambria" w:cs="Consolas"/>
          <w:sz w:val="28"/>
          <w:szCs w:val="28"/>
        </w:rPr>
        <w:t>.</w:t>
      </w:r>
    </w:p>
    <w:p w14:paraId="65CD59D1" w14:textId="77777777" w:rsidR="00CC79EB" w:rsidRPr="007D740E" w:rsidRDefault="00CC79EB" w:rsidP="00CC79EB">
      <w:pPr>
        <w:tabs>
          <w:tab w:val="left" w:pos="-1701"/>
        </w:tabs>
        <w:autoSpaceDE w:val="0"/>
        <w:autoSpaceDN w:val="0"/>
        <w:adjustRightInd w:val="0"/>
        <w:jc w:val="center"/>
        <w:rPr>
          <w:rFonts w:ascii="Cambria" w:hAnsi="Cambria" w:cs="Consolas"/>
          <w:sz w:val="28"/>
          <w:szCs w:val="28"/>
        </w:rPr>
      </w:pPr>
    </w:p>
    <w:p w14:paraId="11FB9659" w14:textId="77777777" w:rsidR="00CC79EB" w:rsidRPr="007D740E" w:rsidRDefault="00CC79EB" w:rsidP="00CC79EB">
      <w:pPr>
        <w:tabs>
          <w:tab w:val="left" w:pos="-1701"/>
        </w:tabs>
        <w:autoSpaceDE w:val="0"/>
        <w:autoSpaceDN w:val="0"/>
        <w:adjustRightInd w:val="0"/>
        <w:jc w:val="center"/>
        <w:rPr>
          <w:rFonts w:ascii="Cambria" w:hAnsi="Cambria" w:cs="Consolas"/>
          <w:sz w:val="28"/>
          <w:szCs w:val="28"/>
        </w:rPr>
      </w:pPr>
    </w:p>
    <w:p w14:paraId="7BC38BA0" w14:textId="77777777" w:rsidR="00CC79EB" w:rsidRPr="007D740E" w:rsidRDefault="00CC79EB" w:rsidP="00CC79EB">
      <w:pPr>
        <w:tabs>
          <w:tab w:val="left" w:pos="-1701"/>
        </w:tabs>
        <w:autoSpaceDE w:val="0"/>
        <w:autoSpaceDN w:val="0"/>
        <w:adjustRightInd w:val="0"/>
        <w:jc w:val="center"/>
        <w:rPr>
          <w:rFonts w:ascii="Cambria" w:hAnsi="Cambria" w:cs="Consolas"/>
          <w:sz w:val="28"/>
          <w:szCs w:val="28"/>
        </w:rPr>
      </w:pPr>
      <w:r w:rsidRPr="007D740E">
        <w:rPr>
          <w:rFonts w:ascii="Cambria" w:hAnsi="Cambria" w:cs="Consolas"/>
          <w:sz w:val="28"/>
          <w:szCs w:val="28"/>
        </w:rPr>
        <w:t>______________________</w:t>
      </w:r>
      <w:r>
        <w:rPr>
          <w:rFonts w:ascii="Cambria" w:hAnsi="Cambria" w:cs="Consolas"/>
          <w:sz w:val="28"/>
          <w:szCs w:val="28"/>
        </w:rPr>
        <w:t>_________</w:t>
      </w:r>
      <w:r w:rsidRPr="007D740E">
        <w:rPr>
          <w:rFonts w:ascii="Cambria" w:hAnsi="Cambria" w:cs="Consolas"/>
          <w:sz w:val="28"/>
          <w:szCs w:val="28"/>
        </w:rPr>
        <w:t>___________</w:t>
      </w:r>
    </w:p>
    <w:p w14:paraId="17D07B47" w14:textId="77777777" w:rsidR="00CC79EB" w:rsidRPr="007D740E" w:rsidRDefault="00CC79EB" w:rsidP="00CC79EB">
      <w:pPr>
        <w:tabs>
          <w:tab w:val="left" w:pos="-1701"/>
        </w:tabs>
        <w:autoSpaceDE w:val="0"/>
        <w:autoSpaceDN w:val="0"/>
        <w:adjustRightInd w:val="0"/>
        <w:jc w:val="center"/>
        <w:rPr>
          <w:rFonts w:ascii="Cambria" w:hAnsi="Cambria" w:cs="Consolas"/>
          <w:sz w:val="28"/>
          <w:szCs w:val="28"/>
        </w:rPr>
      </w:pPr>
      <w:r w:rsidRPr="007D740E">
        <w:rPr>
          <w:rFonts w:ascii="Cambria" w:hAnsi="Cambria" w:cs="Consolas"/>
          <w:sz w:val="28"/>
          <w:szCs w:val="28"/>
        </w:rPr>
        <w:t>Assinatura do representante legal</w:t>
      </w:r>
    </w:p>
    <w:p w14:paraId="341619E7" w14:textId="77777777" w:rsidR="00CC79EB" w:rsidRPr="007D740E" w:rsidRDefault="00CC79EB" w:rsidP="00CC79EB">
      <w:pPr>
        <w:tabs>
          <w:tab w:val="left" w:pos="-1701"/>
        </w:tabs>
        <w:autoSpaceDE w:val="0"/>
        <w:autoSpaceDN w:val="0"/>
        <w:adjustRightInd w:val="0"/>
        <w:jc w:val="both"/>
        <w:rPr>
          <w:rFonts w:ascii="Cambria" w:hAnsi="Cambria" w:cs="Consolas"/>
          <w:sz w:val="28"/>
          <w:szCs w:val="28"/>
        </w:rPr>
      </w:pPr>
    </w:p>
    <w:p w14:paraId="4EEC74DB" w14:textId="77777777" w:rsidR="00CC79EB" w:rsidRPr="007D740E" w:rsidRDefault="00CC79EB" w:rsidP="00CC79EB">
      <w:pPr>
        <w:tabs>
          <w:tab w:val="left" w:pos="-1701"/>
        </w:tabs>
        <w:autoSpaceDE w:val="0"/>
        <w:autoSpaceDN w:val="0"/>
        <w:adjustRightInd w:val="0"/>
        <w:jc w:val="both"/>
        <w:rPr>
          <w:rFonts w:ascii="Cambria" w:hAnsi="Cambria" w:cs="Consolas"/>
          <w:sz w:val="28"/>
          <w:szCs w:val="28"/>
        </w:rPr>
      </w:pPr>
      <w:r w:rsidRPr="007D740E">
        <w:rPr>
          <w:rFonts w:ascii="Cambria" w:hAnsi="Cambria" w:cs="Consolas"/>
          <w:sz w:val="28"/>
          <w:szCs w:val="28"/>
        </w:rPr>
        <w:t>Nome do representante legal: _________________________________</w:t>
      </w:r>
    </w:p>
    <w:p w14:paraId="604BC967" w14:textId="77777777" w:rsidR="00CC79EB" w:rsidRPr="007D740E" w:rsidRDefault="00CC79EB" w:rsidP="00CC79EB">
      <w:pPr>
        <w:tabs>
          <w:tab w:val="left" w:pos="-1701"/>
        </w:tabs>
        <w:autoSpaceDE w:val="0"/>
        <w:autoSpaceDN w:val="0"/>
        <w:adjustRightInd w:val="0"/>
        <w:jc w:val="both"/>
        <w:rPr>
          <w:rFonts w:ascii="Cambria" w:hAnsi="Cambria" w:cs="Consolas"/>
          <w:sz w:val="28"/>
          <w:szCs w:val="28"/>
        </w:rPr>
      </w:pPr>
      <w:r w:rsidRPr="007D740E">
        <w:rPr>
          <w:rFonts w:ascii="Cambria" w:hAnsi="Cambria" w:cs="Consolas"/>
          <w:sz w:val="28"/>
          <w:szCs w:val="28"/>
        </w:rPr>
        <w:t>RG do representante legal: __________________________</w:t>
      </w:r>
    </w:p>
    <w:p w14:paraId="567A5812" w14:textId="77777777" w:rsidR="00CC79EB" w:rsidRPr="007D740E" w:rsidRDefault="00CC79EB" w:rsidP="00CC79EB">
      <w:pPr>
        <w:tabs>
          <w:tab w:val="left" w:pos="-1701"/>
        </w:tabs>
        <w:autoSpaceDE w:val="0"/>
        <w:autoSpaceDN w:val="0"/>
        <w:adjustRightInd w:val="0"/>
        <w:jc w:val="both"/>
        <w:rPr>
          <w:rFonts w:ascii="Cambria" w:hAnsi="Cambria" w:cs="Consolas"/>
          <w:sz w:val="28"/>
          <w:szCs w:val="28"/>
        </w:rPr>
      </w:pPr>
      <w:r w:rsidRPr="007D740E">
        <w:rPr>
          <w:rFonts w:ascii="Cambria" w:hAnsi="Cambria" w:cs="Consolas"/>
          <w:sz w:val="28"/>
          <w:szCs w:val="28"/>
        </w:rPr>
        <w:t>CPF do representante legal: _________________________</w:t>
      </w:r>
    </w:p>
    <w:p w14:paraId="2E919AB5" w14:textId="77777777" w:rsidR="00CC79EB" w:rsidRPr="004407E5" w:rsidRDefault="00CC79EB" w:rsidP="00CC79EB">
      <w:pPr>
        <w:tabs>
          <w:tab w:val="left" w:pos="-1701"/>
        </w:tabs>
        <w:autoSpaceDE w:val="0"/>
        <w:autoSpaceDN w:val="0"/>
        <w:adjustRightInd w:val="0"/>
        <w:rPr>
          <w:rFonts w:ascii="Cambria" w:hAnsi="Cambria" w:cs="Consolas"/>
          <w:sz w:val="28"/>
          <w:szCs w:val="28"/>
        </w:rPr>
      </w:pPr>
    </w:p>
    <w:p w14:paraId="22E8E860" w14:textId="77777777" w:rsidR="00CC79EB" w:rsidRPr="004407E5" w:rsidRDefault="00CC79EB" w:rsidP="00CC79EB">
      <w:pPr>
        <w:jc w:val="both"/>
        <w:rPr>
          <w:rFonts w:ascii="Cambria" w:eastAsia="Calibri" w:hAnsi="Cambria" w:cs="Consolas"/>
          <w:sz w:val="28"/>
          <w:szCs w:val="28"/>
        </w:rPr>
      </w:pPr>
    </w:p>
    <w:p w14:paraId="5C275D73" w14:textId="77777777" w:rsidR="00CC79EB" w:rsidRPr="004407E5" w:rsidRDefault="00CC79EB" w:rsidP="00CC79EB">
      <w:pPr>
        <w:jc w:val="both"/>
        <w:rPr>
          <w:rFonts w:ascii="Cambria" w:eastAsia="Calibri" w:hAnsi="Cambria" w:cs="Consolas"/>
          <w:sz w:val="28"/>
          <w:szCs w:val="28"/>
        </w:rPr>
      </w:pPr>
    </w:p>
    <w:p w14:paraId="6D38F5EB" w14:textId="77777777" w:rsidR="00CC79EB" w:rsidRPr="004407E5" w:rsidRDefault="00CC79EB" w:rsidP="00CC79EB">
      <w:pPr>
        <w:jc w:val="both"/>
        <w:rPr>
          <w:rFonts w:ascii="Cambria" w:eastAsia="Calibri" w:hAnsi="Cambria" w:cs="Consolas"/>
          <w:sz w:val="28"/>
          <w:szCs w:val="28"/>
        </w:rPr>
      </w:pPr>
    </w:p>
    <w:p w14:paraId="3D3F1CDA" w14:textId="77777777" w:rsidR="00CC79EB" w:rsidRPr="004407E5" w:rsidRDefault="00CC79EB" w:rsidP="00CC79EB">
      <w:pPr>
        <w:jc w:val="both"/>
        <w:rPr>
          <w:rFonts w:ascii="Cambria" w:eastAsia="Calibri" w:hAnsi="Cambria" w:cs="Consolas"/>
          <w:sz w:val="28"/>
          <w:szCs w:val="28"/>
        </w:rPr>
      </w:pPr>
    </w:p>
    <w:p w14:paraId="3942A100" w14:textId="77777777" w:rsidR="00CC79EB" w:rsidRPr="004407E5" w:rsidRDefault="00CC79EB" w:rsidP="00CC79EB">
      <w:pPr>
        <w:jc w:val="both"/>
        <w:rPr>
          <w:rFonts w:ascii="Cambria" w:eastAsia="Calibri" w:hAnsi="Cambria" w:cs="Consolas"/>
          <w:sz w:val="28"/>
          <w:szCs w:val="28"/>
        </w:rPr>
      </w:pPr>
    </w:p>
    <w:p w14:paraId="4C27539E" w14:textId="77777777" w:rsidR="00CC79EB" w:rsidRPr="004407E5" w:rsidRDefault="00CC79EB" w:rsidP="00CC79EB">
      <w:pPr>
        <w:jc w:val="center"/>
        <w:rPr>
          <w:rFonts w:ascii="Cambria" w:eastAsia="Calibri" w:hAnsi="Cambria" w:cs="Consolas"/>
          <w:b/>
          <w:sz w:val="28"/>
          <w:szCs w:val="28"/>
        </w:rPr>
      </w:pPr>
      <w:r w:rsidRPr="004407E5">
        <w:rPr>
          <w:rFonts w:ascii="Cambria" w:eastAsia="Calibri" w:hAnsi="Cambria" w:cs="Consolas"/>
          <w:b/>
          <w:sz w:val="28"/>
          <w:szCs w:val="28"/>
        </w:rPr>
        <w:br w:type="page"/>
        <w:t>ANEXO V</w:t>
      </w:r>
      <w:r>
        <w:rPr>
          <w:rFonts w:ascii="Cambria" w:eastAsia="Calibri" w:hAnsi="Cambria" w:cs="Consolas"/>
          <w:b/>
          <w:sz w:val="28"/>
          <w:szCs w:val="28"/>
        </w:rPr>
        <w:t>I</w:t>
      </w:r>
    </w:p>
    <w:p w14:paraId="1BBFAD57" w14:textId="77777777" w:rsidR="00CC79EB" w:rsidRPr="004407E5" w:rsidRDefault="00CC79EB" w:rsidP="00CC79EB">
      <w:pPr>
        <w:autoSpaceDE w:val="0"/>
        <w:autoSpaceDN w:val="0"/>
        <w:adjustRightInd w:val="0"/>
        <w:jc w:val="center"/>
        <w:rPr>
          <w:rFonts w:ascii="Cambria" w:eastAsia="Calibri" w:hAnsi="Cambria" w:cs="Consolas"/>
          <w:b/>
          <w:bCs/>
          <w:sz w:val="28"/>
          <w:szCs w:val="28"/>
        </w:rPr>
      </w:pPr>
      <w:r w:rsidRPr="004407E5">
        <w:rPr>
          <w:rFonts w:ascii="Cambria" w:eastAsia="Calibri" w:hAnsi="Cambria" w:cs="Consolas"/>
          <w:b/>
          <w:bCs/>
          <w:sz w:val="28"/>
          <w:szCs w:val="28"/>
        </w:rPr>
        <w:t>DECLARAÇÃO DE MICROEMPRESA</w:t>
      </w:r>
    </w:p>
    <w:p w14:paraId="2369AD63" w14:textId="77777777" w:rsidR="00CC79EB" w:rsidRPr="004407E5" w:rsidRDefault="00CC79EB" w:rsidP="00CC79EB">
      <w:pPr>
        <w:autoSpaceDE w:val="0"/>
        <w:autoSpaceDN w:val="0"/>
        <w:adjustRightInd w:val="0"/>
        <w:jc w:val="center"/>
        <w:rPr>
          <w:rFonts w:ascii="Cambria" w:eastAsia="Calibri" w:hAnsi="Cambria" w:cs="Consolas"/>
          <w:b/>
          <w:bCs/>
          <w:sz w:val="28"/>
          <w:szCs w:val="28"/>
        </w:rPr>
      </w:pPr>
      <w:r w:rsidRPr="004407E5">
        <w:rPr>
          <w:rFonts w:ascii="Cambria" w:eastAsia="Calibri" w:hAnsi="Cambria" w:cs="Consolas"/>
          <w:b/>
          <w:bCs/>
          <w:sz w:val="28"/>
          <w:szCs w:val="28"/>
        </w:rPr>
        <w:t>E EMPRESA DE PEQUENO PORTE</w:t>
      </w:r>
    </w:p>
    <w:p w14:paraId="282D6D15" w14:textId="77777777" w:rsidR="00CC79EB" w:rsidRPr="004407E5" w:rsidRDefault="00CC79EB" w:rsidP="00CC79EB">
      <w:pPr>
        <w:jc w:val="both"/>
        <w:rPr>
          <w:rFonts w:ascii="Cambria" w:eastAsia="Calibri" w:hAnsi="Cambria" w:cs="Consolas"/>
          <w:sz w:val="28"/>
          <w:szCs w:val="28"/>
        </w:rPr>
      </w:pPr>
    </w:p>
    <w:p w14:paraId="71BE885B" w14:textId="77777777" w:rsidR="00CC79EB" w:rsidRPr="004407E5" w:rsidRDefault="00CC79EB" w:rsidP="00CC79EB">
      <w:pPr>
        <w:jc w:val="both"/>
        <w:rPr>
          <w:rFonts w:ascii="Cambria" w:eastAsia="Calibri" w:hAnsi="Cambria" w:cs="Consolas"/>
          <w:sz w:val="28"/>
          <w:szCs w:val="28"/>
        </w:rPr>
      </w:pPr>
    </w:p>
    <w:p w14:paraId="35820112" w14:textId="77777777" w:rsidR="00CC79EB" w:rsidRPr="004407E5" w:rsidRDefault="00CC79EB" w:rsidP="00CC79EB">
      <w:pPr>
        <w:jc w:val="both"/>
        <w:rPr>
          <w:rFonts w:ascii="Cambria" w:eastAsia="Calibri" w:hAnsi="Cambria" w:cs="Consolas"/>
          <w:sz w:val="28"/>
          <w:szCs w:val="28"/>
        </w:rPr>
      </w:pPr>
    </w:p>
    <w:p w14:paraId="576FECAC" w14:textId="6B93F6D8" w:rsidR="00CC79EB" w:rsidRPr="004407E5" w:rsidRDefault="00CC79EB" w:rsidP="00CC79EB">
      <w:pPr>
        <w:autoSpaceDE w:val="0"/>
        <w:autoSpaceDN w:val="0"/>
        <w:adjustRightInd w:val="0"/>
        <w:jc w:val="both"/>
        <w:rPr>
          <w:rFonts w:ascii="Cambria" w:eastAsia="Calibri" w:hAnsi="Cambria" w:cs="Consolas"/>
          <w:sz w:val="28"/>
          <w:szCs w:val="28"/>
        </w:rPr>
      </w:pPr>
      <w:r w:rsidRPr="004407E5">
        <w:rPr>
          <w:rFonts w:ascii="Cambria" w:eastAsia="Calibri" w:hAnsi="Cambria" w:cs="Consolas"/>
          <w:b/>
          <w:bCs/>
          <w:sz w:val="28"/>
          <w:szCs w:val="28"/>
        </w:rPr>
        <w:t>DECLARO</w:t>
      </w:r>
      <w:r w:rsidRPr="004407E5">
        <w:rPr>
          <w:rFonts w:ascii="Cambria" w:eastAsia="Calibri" w:hAnsi="Cambria" w:cs="Consolas"/>
          <w:sz w:val="28"/>
          <w:szCs w:val="28"/>
        </w:rPr>
        <w:t xml:space="preserve">, sob as penas da lei, sem prejuízo das sanções e multas previstas no ato convocatório, que a empresa _______ (denominação da pessoa jurídica), CNPJ nº ________________________ é </w:t>
      </w:r>
      <w:r w:rsidRPr="004407E5">
        <w:rPr>
          <w:rFonts w:ascii="Cambria" w:eastAsia="Calibri" w:hAnsi="Cambria" w:cs="Consolas"/>
          <w:b/>
          <w:bCs/>
          <w:sz w:val="28"/>
          <w:szCs w:val="28"/>
        </w:rPr>
        <w:t xml:space="preserve">microempresa </w:t>
      </w:r>
      <w:r w:rsidRPr="004407E5">
        <w:rPr>
          <w:rFonts w:ascii="Cambria" w:eastAsia="Calibri" w:hAnsi="Cambria" w:cs="Consolas"/>
          <w:sz w:val="28"/>
          <w:szCs w:val="28"/>
        </w:rPr>
        <w:t xml:space="preserve">ou </w:t>
      </w:r>
      <w:r w:rsidRPr="004407E5">
        <w:rPr>
          <w:rFonts w:ascii="Cambria" w:eastAsia="Calibri" w:hAnsi="Cambria" w:cs="Consolas"/>
          <w:b/>
          <w:bCs/>
          <w:sz w:val="28"/>
          <w:szCs w:val="28"/>
        </w:rPr>
        <w:t>empresa de pequeno porte</w:t>
      </w:r>
      <w:r w:rsidRPr="004407E5">
        <w:rPr>
          <w:rFonts w:ascii="Cambria" w:eastAsia="Calibri" w:hAnsi="Cambria" w:cs="Consolas"/>
          <w:sz w:val="28"/>
          <w:szCs w:val="28"/>
        </w:rPr>
        <w:t xml:space="preserve">, nos termos do enquadramento previsto nos incisos I e II e §§ 1º e 2º, bem como não possui qualquer dos impedimentos previstos nos §§ 4º e seguintes todos do artigo 3º da </w:t>
      </w:r>
      <w:r w:rsidRPr="004407E5">
        <w:rPr>
          <w:rFonts w:ascii="Cambria" w:eastAsia="Calibri" w:hAnsi="Cambria" w:cs="Consolas"/>
          <w:b/>
          <w:bCs/>
          <w:sz w:val="28"/>
          <w:szCs w:val="28"/>
        </w:rPr>
        <w:t>Lei Complementar nº 123, de 14 de dezembro de 2006</w:t>
      </w:r>
      <w:r w:rsidRPr="004407E5">
        <w:rPr>
          <w:rFonts w:ascii="Cambria" w:eastAsia="Calibri" w:hAnsi="Cambria" w:cs="Consolas"/>
          <w:sz w:val="28"/>
          <w:szCs w:val="28"/>
        </w:rPr>
        <w:t xml:space="preserve">, cujos termos declaro conhecer na íntegra, </w:t>
      </w:r>
      <w:r w:rsidRPr="004407E5">
        <w:rPr>
          <w:rFonts w:ascii="Cambria" w:eastAsia="Calibri" w:hAnsi="Cambria" w:cs="Consolas"/>
          <w:b/>
          <w:bCs/>
          <w:sz w:val="28"/>
          <w:szCs w:val="28"/>
        </w:rPr>
        <w:t>estando apta</w:t>
      </w:r>
      <w:r w:rsidRPr="004407E5">
        <w:rPr>
          <w:rFonts w:ascii="Cambria" w:eastAsia="Calibri" w:hAnsi="Cambria" w:cs="Consolas"/>
          <w:sz w:val="28"/>
          <w:szCs w:val="28"/>
        </w:rPr>
        <w:t xml:space="preserve">, portanto, a exercer o direito de preferência como critério de desempate e comprovar a regularidade fiscal nos termos previstos nos artigos 42 a 45 da referida Lei Complementar, no procedimento licitatório da </w:t>
      </w:r>
      <w:r w:rsidRPr="004407E5">
        <w:rPr>
          <w:rFonts w:ascii="Cambria" w:eastAsia="Calibri" w:hAnsi="Cambria" w:cs="Consolas"/>
          <w:b/>
          <w:sz w:val="28"/>
          <w:szCs w:val="28"/>
        </w:rPr>
        <w:t>TOMADA DE PREÇOS Nº 0</w:t>
      </w:r>
      <w:r>
        <w:rPr>
          <w:rFonts w:ascii="Cambria" w:eastAsia="Calibri" w:hAnsi="Cambria" w:cs="Consolas"/>
          <w:b/>
          <w:sz w:val="28"/>
          <w:szCs w:val="28"/>
        </w:rPr>
        <w:t>0</w:t>
      </w:r>
      <w:r w:rsidR="006B1DB0">
        <w:rPr>
          <w:rFonts w:ascii="Cambria" w:eastAsia="Calibri" w:hAnsi="Cambria" w:cs="Consolas"/>
          <w:b/>
          <w:sz w:val="28"/>
          <w:szCs w:val="28"/>
        </w:rPr>
        <w:t>4</w:t>
      </w:r>
      <w:r w:rsidRPr="004407E5">
        <w:rPr>
          <w:rFonts w:ascii="Cambria" w:eastAsia="Calibri" w:hAnsi="Cambria" w:cs="Consolas"/>
          <w:b/>
          <w:sz w:val="28"/>
          <w:szCs w:val="28"/>
        </w:rPr>
        <w:t>/202</w:t>
      </w:r>
      <w:r>
        <w:rPr>
          <w:rFonts w:ascii="Cambria" w:eastAsia="Calibri" w:hAnsi="Cambria" w:cs="Consolas"/>
          <w:b/>
          <w:sz w:val="28"/>
          <w:szCs w:val="28"/>
        </w:rPr>
        <w:t>1</w:t>
      </w:r>
      <w:r w:rsidRPr="004407E5">
        <w:rPr>
          <w:rFonts w:ascii="Cambria" w:eastAsia="Calibri" w:hAnsi="Cambria" w:cs="Consolas"/>
          <w:sz w:val="28"/>
          <w:szCs w:val="28"/>
        </w:rPr>
        <w:t xml:space="preserve">, realizado pelo Município de </w:t>
      </w:r>
      <w:r w:rsidR="006B1DB0">
        <w:rPr>
          <w:rFonts w:ascii="Cambria" w:hAnsi="Cambria" w:cs="Arial"/>
          <w:sz w:val="28"/>
          <w:szCs w:val="28"/>
        </w:rPr>
        <w:t>Iaras</w:t>
      </w:r>
      <w:r w:rsidRPr="004407E5">
        <w:rPr>
          <w:rFonts w:ascii="Cambria" w:eastAsia="Calibri" w:hAnsi="Cambria" w:cs="Consolas"/>
          <w:sz w:val="28"/>
          <w:szCs w:val="28"/>
        </w:rPr>
        <w:t>.</w:t>
      </w:r>
    </w:p>
    <w:p w14:paraId="7BD77A37" w14:textId="77777777" w:rsidR="00CC79EB" w:rsidRPr="004407E5" w:rsidRDefault="00CC79EB" w:rsidP="00CC79EB">
      <w:pPr>
        <w:rPr>
          <w:rFonts w:ascii="Cambria" w:hAnsi="Cambria" w:cs="Consolas"/>
          <w:b/>
          <w:sz w:val="28"/>
          <w:szCs w:val="28"/>
        </w:rPr>
      </w:pPr>
    </w:p>
    <w:p w14:paraId="14789A3A" w14:textId="741DC721" w:rsidR="00CC79EB" w:rsidRPr="007D740E" w:rsidRDefault="006B1DB0" w:rsidP="00CC79EB">
      <w:pPr>
        <w:tabs>
          <w:tab w:val="left" w:pos="-1701"/>
        </w:tabs>
        <w:autoSpaceDE w:val="0"/>
        <w:autoSpaceDN w:val="0"/>
        <w:adjustRightInd w:val="0"/>
        <w:jc w:val="center"/>
        <w:rPr>
          <w:rFonts w:ascii="Cambria" w:hAnsi="Cambria" w:cs="Consolas"/>
          <w:sz w:val="28"/>
          <w:szCs w:val="28"/>
        </w:rPr>
      </w:pPr>
      <w:r>
        <w:rPr>
          <w:rFonts w:ascii="Cambria" w:hAnsi="Cambria" w:cs="Arial"/>
          <w:sz w:val="28"/>
          <w:szCs w:val="28"/>
        </w:rPr>
        <w:t>Iaras</w:t>
      </w:r>
      <w:r w:rsidR="00CC79EB" w:rsidRPr="007D740E">
        <w:rPr>
          <w:rFonts w:ascii="Cambria" w:hAnsi="Cambria" w:cs="Consolas"/>
          <w:sz w:val="28"/>
          <w:szCs w:val="28"/>
        </w:rPr>
        <w:t>, em ____ de ________________ de 202</w:t>
      </w:r>
      <w:r w:rsidR="00CC79EB">
        <w:rPr>
          <w:rFonts w:ascii="Cambria" w:hAnsi="Cambria" w:cs="Consolas"/>
          <w:sz w:val="28"/>
          <w:szCs w:val="28"/>
        </w:rPr>
        <w:t>1</w:t>
      </w:r>
      <w:r w:rsidR="00CC79EB" w:rsidRPr="007D740E">
        <w:rPr>
          <w:rFonts w:ascii="Cambria" w:hAnsi="Cambria" w:cs="Consolas"/>
          <w:sz w:val="28"/>
          <w:szCs w:val="28"/>
        </w:rPr>
        <w:t>.</w:t>
      </w:r>
    </w:p>
    <w:p w14:paraId="71C15B7D" w14:textId="77777777" w:rsidR="00CC79EB" w:rsidRPr="007D740E" w:rsidRDefault="00CC79EB" w:rsidP="00CC79EB">
      <w:pPr>
        <w:tabs>
          <w:tab w:val="left" w:pos="-1701"/>
        </w:tabs>
        <w:autoSpaceDE w:val="0"/>
        <w:autoSpaceDN w:val="0"/>
        <w:adjustRightInd w:val="0"/>
        <w:jc w:val="center"/>
        <w:rPr>
          <w:rFonts w:ascii="Cambria" w:hAnsi="Cambria" w:cs="Consolas"/>
          <w:sz w:val="28"/>
          <w:szCs w:val="28"/>
        </w:rPr>
      </w:pPr>
    </w:p>
    <w:p w14:paraId="21DFC1FF" w14:textId="77777777" w:rsidR="00CC79EB" w:rsidRPr="007D740E" w:rsidRDefault="00CC79EB" w:rsidP="00CC79EB">
      <w:pPr>
        <w:tabs>
          <w:tab w:val="left" w:pos="-1701"/>
        </w:tabs>
        <w:autoSpaceDE w:val="0"/>
        <w:autoSpaceDN w:val="0"/>
        <w:adjustRightInd w:val="0"/>
        <w:jc w:val="center"/>
        <w:rPr>
          <w:rFonts w:ascii="Cambria" w:hAnsi="Cambria" w:cs="Consolas"/>
          <w:sz w:val="28"/>
          <w:szCs w:val="28"/>
        </w:rPr>
      </w:pPr>
    </w:p>
    <w:p w14:paraId="20222995" w14:textId="77777777" w:rsidR="00CC79EB" w:rsidRPr="007D740E" w:rsidRDefault="00CC79EB" w:rsidP="00CC79EB">
      <w:pPr>
        <w:tabs>
          <w:tab w:val="left" w:pos="-1701"/>
        </w:tabs>
        <w:autoSpaceDE w:val="0"/>
        <w:autoSpaceDN w:val="0"/>
        <w:adjustRightInd w:val="0"/>
        <w:jc w:val="center"/>
        <w:rPr>
          <w:rFonts w:ascii="Cambria" w:hAnsi="Cambria" w:cs="Consolas"/>
          <w:sz w:val="28"/>
          <w:szCs w:val="28"/>
        </w:rPr>
      </w:pPr>
      <w:r w:rsidRPr="007D740E">
        <w:rPr>
          <w:rFonts w:ascii="Cambria" w:hAnsi="Cambria" w:cs="Consolas"/>
          <w:sz w:val="28"/>
          <w:szCs w:val="28"/>
        </w:rPr>
        <w:t>______________________</w:t>
      </w:r>
      <w:r>
        <w:rPr>
          <w:rFonts w:ascii="Cambria" w:hAnsi="Cambria" w:cs="Consolas"/>
          <w:sz w:val="28"/>
          <w:szCs w:val="28"/>
        </w:rPr>
        <w:t>_________</w:t>
      </w:r>
      <w:r w:rsidRPr="007D740E">
        <w:rPr>
          <w:rFonts w:ascii="Cambria" w:hAnsi="Cambria" w:cs="Consolas"/>
          <w:sz w:val="28"/>
          <w:szCs w:val="28"/>
        </w:rPr>
        <w:t>___________</w:t>
      </w:r>
    </w:p>
    <w:p w14:paraId="59A1F9B7" w14:textId="77777777" w:rsidR="00CC79EB" w:rsidRPr="007D740E" w:rsidRDefault="00CC79EB" w:rsidP="00CC79EB">
      <w:pPr>
        <w:tabs>
          <w:tab w:val="left" w:pos="-1701"/>
        </w:tabs>
        <w:autoSpaceDE w:val="0"/>
        <w:autoSpaceDN w:val="0"/>
        <w:adjustRightInd w:val="0"/>
        <w:jc w:val="center"/>
        <w:rPr>
          <w:rFonts w:ascii="Cambria" w:hAnsi="Cambria" w:cs="Consolas"/>
          <w:sz w:val="28"/>
          <w:szCs w:val="28"/>
        </w:rPr>
      </w:pPr>
      <w:r w:rsidRPr="007D740E">
        <w:rPr>
          <w:rFonts w:ascii="Cambria" w:hAnsi="Cambria" w:cs="Consolas"/>
          <w:sz w:val="28"/>
          <w:szCs w:val="28"/>
        </w:rPr>
        <w:t>Assinatura do representante legal</w:t>
      </w:r>
    </w:p>
    <w:p w14:paraId="35F5D159" w14:textId="77777777" w:rsidR="00CC79EB" w:rsidRPr="007D740E" w:rsidRDefault="00CC79EB" w:rsidP="00CC79EB">
      <w:pPr>
        <w:tabs>
          <w:tab w:val="left" w:pos="-1701"/>
        </w:tabs>
        <w:autoSpaceDE w:val="0"/>
        <w:autoSpaceDN w:val="0"/>
        <w:adjustRightInd w:val="0"/>
        <w:jc w:val="both"/>
        <w:rPr>
          <w:rFonts w:ascii="Cambria" w:hAnsi="Cambria" w:cs="Consolas"/>
          <w:sz w:val="28"/>
          <w:szCs w:val="28"/>
        </w:rPr>
      </w:pPr>
    </w:p>
    <w:p w14:paraId="326D2471" w14:textId="77777777" w:rsidR="00CC79EB" w:rsidRPr="007D740E" w:rsidRDefault="00CC79EB" w:rsidP="00CC79EB">
      <w:pPr>
        <w:tabs>
          <w:tab w:val="left" w:pos="-1701"/>
        </w:tabs>
        <w:autoSpaceDE w:val="0"/>
        <w:autoSpaceDN w:val="0"/>
        <w:adjustRightInd w:val="0"/>
        <w:jc w:val="both"/>
        <w:rPr>
          <w:rFonts w:ascii="Cambria" w:hAnsi="Cambria" w:cs="Consolas"/>
          <w:sz w:val="28"/>
          <w:szCs w:val="28"/>
        </w:rPr>
      </w:pPr>
      <w:r w:rsidRPr="007D740E">
        <w:rPr>
          <w:rFonts w:ascii="Cambria" w:hAnsi="Cambria" w:cs="Consolas"/>
          <w:sz w:val="28"/>
          <w:szCs w:val="28"/>
        </w:rPr>
        <w:t>Nome do representante legal: _________________________________</w:t>
      </w:r>
    </w:p>
    <w:p w14:paraId="201BC61D" w14:textId="77777777" w:rsidR="00CC79EB" w:rsidRPr="007D740E" w:rsidRDefault="00CC79EB" w:rsidP="00CC79EB">
      <w:pPr>
        <w:tabs>
          <w:tab w:val="left" w:pos="-1701"/>
        </w:tabs>
        <w:autoSpaceDE w:val="0"/>
        <w:autoSpaceDN w:val="0"/>
        <w:adjustRightInd w:val="0"/>
        <w:jc w:val="both"/>
        <w:rPr>
          <w:rFonts w:ascii="Cambria" w:hAnsi="Cambria" w:cs="Consolas"/>
          <w:sz w:val="28"/>
          <w:szCs w:val="28"/>
        </w:rPr>
      </w:pPr>
      <w:r w:rsidRPr="007D740E">
        <w:rPr>
          <w:rFonts w:ascii="Cambria" w:hAnsi="Cambria" w:cs="Consolas"/>
          <w:sz w:val="28"/>
          <w:szCs w:val="28"/>
        </w:rPr>
        <w:t>RG do representante legal: __________________________</w:t>
      </w:r>
    </w:p>
    <w:p w14:paraId="648C0FD0" w14:textId="77777777" w:rsidR="00CC79EB" w:rsidRPr="007D740E" w:rsidRDefault="00CC79EB" w:rsidP="00CC79EB">
      <w:pPr>
        <w:tabs>
          <w:tab w:val="left" w:pos="-1701"/>
        </w:tabs>
        <w:autoSpaceDE w:val="0"/>
        <w:autoSpaceDN w:val="0"/>
        <w:adjustRightInd w:val="0"/>
        <w:jc w:val="both"/>
        <w:rPr>
          <w:rFonts w:ascii="Cambria" w:hAnsi="Cambria" w:cs="Consolas"/>
          <w:sz w:val="28"/>
          <w:szCs w:val="28"/>
        </w:rPr>
      </w:pPr>
      <w:r w:rsidRPr="007D740E">
        <w:rPr>
          <w:rFonts w:ascii="Cambria" w:hAnsi="Cambria" w:cs="Consolas"/>
          <w:sz w:val="28"/>
          <w:szCs w:val="28"/>
        </w:rPr>
        <w:t>CPF do representante legal: _________________________</w:t>
      </w:r>
    </w:p>
    <w:p w14:paraId="6C479120" w14:textId="77777777" w:rsidR="00CC79EB" w:rsidRPr="004407E5" w:rsidRDefault="00CC79EB" w:rsidP="00CC79EB">
      <w:pPr>
        <w:tabs>
          <w:tab w:val="left" w:pos="-1701"/>
        </w:tabs>
        <w:autoSpaceDE w:val="0"/>
        <w:autoSpaceDN w:val="0"/>
        <w:adjustRightInd w:val="0"/>
        <w:rPr>
          <w:rFonts w:ascii="Cambria" w:hAnsi="Cambria" w:cs="Consolas"/>
          <w:sz w:val="28"/>
          <w:szCs w:val="28"/>
        </w:rPr>
      </w:pPr>
    </w:p>
    <w:p w14:paraId="10976E6A" w14:textId="77777777" w:rsidR="00CC79EB" w:rsidRPr="004407E5" w:rsidRDefault="00CC79EB" w:rsidP="00CC79EB">
      <w:pPr>
        <w:jc w:val="center"/>
        <w:rPr>
          <w:rFonts w:ascii="Cambria" w:eastAsia="Calibri" w:hAnsi="Cambria" w:cs="Consolas"/>
          <w:b/>
          <w:sz w:val="28"/>
          <w:szCs w:val="28"/>
        </w:rPr>
      </w:pPr>
      <w:r w:rsidRPr="004407E5">
        <w:rPr>
          <w:rFonts w:ascii="Cambria" w:eastAsia="Calibri" w:hAnsi="Cambria" w:cs="Consolas"/>
          <w:sz w:val="28"/>
          <w:szCs w:val="28"/>
        </w:rPr>
        <w:br w:type="page"/>
      </w:r>
      <w:r w:rsidRPr="004407E5">
        <w:rPr>
          <w:rFonts w:ascii="Cambria" w:eastAsia="Calibri" w:hAnsi="Cambria" w:cs="Consolas"/>
          <w:b/>
          <w:sz w:val="28"/>
          <w:szCs w:val="28"/>
        </w:rPr>
        <w:t>ANEXO VI</w:t>
      </w:r>
      <w:r>
        <w:rPr>
          <w:rFonts w:ascii="Cambria" w:eastAsia="Calibri" w:hAnsi="Cambria" w:cs="Consolas"/>
          <w:b/>
          <w:sz w:val="28"/>
          <w:szCs w:val="28"/>
        </w:rPr>
        <w:t>I</w:t>
      </w:r>
    </w:p>
    <w:p w14:paraId="1C73A0AB" w14:textId="77777777" w:rsidR="00CC79EB" w:rsidRPr="004407E5" w:rsidRDefault="00CC79EB" w:rsidP="00CC79EB">
      <w:pPr>
        <w:autoSpaceDE w:val="0"/>
        <w:autoSpaceDN w:val="0"/>
        <w:adjustRightInd w:val="0"/>
        <w:jc w:val="center"/>
        <w:rPr>
          <w:rFonts w:ascii="Cambria" w:eastAsia="Calibri" w:hAnsi="Cambria" w:cs="Consolas"/>
          <w:b/>
          <w:bCs/>
          <w:sz w:val="28"/>
          <w:szCs w:val="28"/>
        </w:rPr>
      </w:pPr>
      <w:r w:rsidRPr="004407E5">
        <w:rPr>
          <w:rFonts w:ascii="Cambria" w:eastAsia="Calibri" w:hAnsi="Cambria" w:cs="Consolas"/>
          <w:b/>
          <w:bCs/>
          <w:sz w:val="28"/>
          <w:szCs w:val="28"/>
        </w:rPr>
        <w:t>DECLARAÇÃO</w:t>
      </w:r>
    </w:p>
    <w:p w14:paraId="1AE77087" w14:textId="77777777" w:rsidR="00CC79EB" w:rsidRPr="004407E5" w:rsidRDefault="00CC79EB" w:rsidP="00CC79EB">
      <w:pPr>
        <w:autoSpaceDE w:val="0"/>
        <w:autoSpaceDN w:val="0"/>
        <w:adjustRightInd w:val="0"/>
        <w:jc w:val="center"/>
        <w:rPr>
          <w:rFonts w:ascii="Cambria" w:eastAsia="Calibri" w:hAnsi="Cambria" w:cs="Consolas"/>
          <w:b/>
          <w:bCs/>
          <w:iCs/>
          <w:sz w:val="28"/>
          <w:szCs w:val="28"/>
        </w:rPr>
      </w:pPr>
      <w:r w:rsidRPr="004407E5">
        <w:rPr>
          <w:rFonts w:ascii="Cambria" w:eastAsia="Calibri" w:hAnsi="Cambria" w:cs="Consolas"/>
          <w:b/>
          <w:bCs/>
          <w:iCs/>
          <w:sz w:val="28"/>
          <w:szCs w:val="28"/>
        </w:rPr>
        <w:t>(parágrafo único do Artigo 117 da</w:t>
      </w:r>
    </w:p>
    <w:p w14:paraId="3BD4AB8F" w14:textId="77777777" w:rsidR="00CC79EB" w:rsidRPr="004407E5" w:rsidRDefault="00CC79EB" w:rsidP="00CC79EB">
      <w:pPr>
        <w:autoSpaceDE w:val="0"/>
        <w:autoSpaceDN w:val="0"/>
        <w:adjustRightInd w:val="0"/>
        <w:jc w:val="center"/>
        <w:rPr>
          <w:rFonts w:ascii="Cambria" w:eastAsia="Calibri" w:hAnsi="Cambria" w:cs="Consolas"/>
          <w:b/>
          <w:bCs/>
          <w:sz w:val="28"/>
          <w:szCs w:val="28"/>
        </w:rPr>
      </w:pPr>
      <w:r w:rsidRPr="004407E5">
        <w:rPr>
          <w:rFonts w:ascii="Cambria" w:eastAsia="Calibri" w:hAnsi="Cambria" w:cs="Consolas"/>
          <w:b/>
          <w:bCs/>
          <w:iCs/>
          <w:sz w:val="28"/>
          <w:szCs w:val="28"/>
        </w:rPr>
        <w:t>Constituição do Estado de São Paulo)</w:t>
      </w:r>
    </w:p>
    <w:p w14:paraId="68C64F7C" w14:textId="77777777" w:rsidR="00CC79EB" w:rsidRPr="004407E5" w:rsidRDefault="00CC79EB" w:rsidP="00CC79EB">
      <w:pPr>
        <w:tabs>
          <w:tab w:val="left" w:pos="-1701"/>
        </w:tabs>
        <w:autoSpaceDE w:val="0"/>
        <w:autoSpaceDN w:val="0"/>
        <w:adjustRightInd w:val="0"/>
        <w:rPr>
          <w:rFonts w:ascii="Cambria" w:hAnsi="Cambria" w:cs="Consolas"/>
          <w:sz w:val="28"/>
          <w:szCs w:val="28"/>
        </w:rPr>
      </w:pPr>
    </w:p>
    <w:p w14:paraId="1AE42D47" w14:textId="77777777" w:rsidR="00CC79EB" w:rsidRPr="004407E5" w:rsidRDefault="00CC79EB" w:rsidP="00CC79EB">
      <w:pPr>
        <w:tabs>
          <w:tab w:val="left" w:pos="-1701"/>
        </w:tabs>
        <w:autoSpaceDE w:val="0"/>
        <w:autoSpaceDN w:val="0"/>
        <w:adjustRightInd w:val="0"/>
        <w:rPr>
          <w:rFonts w:ascii="Cambria" w:hAnsi="Cambria" w:cs="Consolas"/>
          <w:sz w:val="28"/>
          <w:szCs w:val="28"/>
        </w:rPr>
      </w:pPr>
    </w:p>
    <w:p w14:paraId="3EA9BF7B" w14:textId="77777777" w:rsidR="00CC79EB" w:rsidRPr="004407E5" w:rsidRDefault="00CC79EB" w:rsidP="00CC79EB">
      <w:pPr>
        <w:tabs>
          <w:tab w:val="left" w:pos="-1701"/>
        </w:tabs>
        <w:autoSpaceDE w:val="0"/>
        <w:autoSpaceDN w:val="0"/>
        <w:adjustRightInd w:val="0"/>
        <w:rPr>
          <w:rFonts w:ascii="Cambria" w:hAnsi="Cambria" w:cs="Consolas"/>
          <w:sz w:val="28"/>
          <w:szCs w:val="28"/>
        </w:rPr>
      </w:pPr>
    </w:p>
    <w:p w14:paraId="11239E7D" w14:textId="37B51672" w:rsidR="00CC79EB" w:rsidRPr="004407E5" w:rsidRDefault="00CC79EB" w:rsidP="00CC79EB">
      <w:pPr>
        <w:autoSpaceDE w:val="0"/>
        <w:autoSpaceDN w:val="0"/>
        <w:adjustRightInd w:val="0"/>
        <w:jc w:val="both"/>
        <w:rPr>
          <w:rFonts w:ascii="Cambria" w:eastAsia="Calibri" w:hAnsi="Cambria" w:cs="Consolas"/>
          <w:sz w:val="28"/>
          <w:szCs w:val="28"/>
        </w:rPr>
      </w:pPr>
      <w:r w:rsidRPr="004407E5">
        <w:rPr>
          <w:rFonts w:ascii="Cambria" w:eastAsia="Calibri" w:hAnsi="Cambria" w:cs="Consolas"/>
          <w:sz w:val="28"/>
          <w:szCs w:val="28"/>
        </w:rPr>
        <w:t xml:space="preserve">A _____________________ (denominação da pessoa jurídica), CNPJ nº ______________, por seu(s) representante(s) legal(is), interessada em participar da </w:t>
      </w:r>
      <w:r w:rsidRPr="004407E5">
        <w:rPr>
          <w:rFonts w:ascii="Cambria" w:eastAsia="Calibri" w:hAnsi="Cambria" w:cs="Consolas"/>
          <w:b/>
          <w:sz w:val="28"/>
          <w:szCs w:val="28"/>
        </w:rPr>
        <w:t>TOMADA DE PREÇOS Nº 0</w:t>
      </w:r>
      <w:r>
        <w:rPr>
          <w:rFonts w:ascii="Cambria" w:eastAsia="Calibri" w:hAnsi="Cambria" w:cs="Consolas"/>
          <w:b/>
          <w:sz w:val="28"/>
          <w:szCs w:val="28"/>
        </w:rPr>
        <w:t>0</w:t>
      </w:r>
      <w:r w:rsidR="006B1DB0">
        <w:rPr>
          <w:rFonts w:ascii="Cambria" w:eastAsia="Calibri" w:hAnsi="Cambria" w:cs="Consolas"/>
          <w:b/>
          <w:sz w:val="28"/>
          <w:szCs w:val="28"/>
        </w:rPr>
        <w:t>4</w:t>
      </w:r>
      <w:r w:rsidRPr="004407E5">
        <w:rPr>
          <w:rFonts w:ascii="Cambria" w:eastAsia="Calibri" w:hAnsi="Cambria" w:cs="Consolas"/>
          <w:b/>
          <w:sz w:val="28"/>
          <w:szCs w:val="28"/>
        </w:rPr>
        <w:t>/202</w:t>
      </w:r>
      <w:r>
        <w:rPr>
          <w:rFonts w:ascii="Cambria" w:eastAsia="Calibri" w:hAnsi="Cambria" w:cs="Consolas"/>
          <w:b/>
          <w:sz w:val="28"/>
          <w:szCs w:val="28"/>
        </w:rPr>
        <w:t>1</w:t>
      </w:r>
      <w:r w:rsidRPr="004407E5">
        <w:rPr>
          <w:rFonts w:ascii="Cambria" w:eastAsia="Calibri" w:hAnsi="Cambria" w:cs="Consolas"/>
          <w:sz w:val="28"/>
          <w:szCs w:val="28"/>
        </w:rPr>
        <w:t xml:space="preserve">, do Município de </w:t>
      </w:r>
      <w:r w:rsidR="006B1DB0">
        <w:rPr>
          <w:rFonts w:ascii="Cambria" w:hAnsi="Cambria" w:cs="Arial"/>
          <w:sz w:val="28"/>
          <w:szCs w:val="28"/>
        </w:rPr>
        <w:t>Iaras</w:t>
      </w:r>
      <w:r w:rsidRPr="004407E5">
        <w:rPr>
          <w:rFonts w:ascii="Cambria" w:eastAsia="Calibri" w:hAnsi="Cambria" w:cs="Consolas"/>
          <w:sz w:val="28"/>
          <w:szCs w:val="28"/>
        </w:rPr>
        <w:t>, declara, sob as penas da lei, que observa as normas relativas à saúde e segurança no Trabalho, para os fins estabelecidos pelo parágrafo único do Artigo 117 da Constituição do Estado de São Paulo.</w:t>
      </w:r>
    </w:p>
    <w:p w14:paraId="1E83DBDB" w14:textId="77777777" w:rsidR="00CC79EB" w:rsidRPr="004407E5" w:rsidRDefault="00CC79EB" w:rsidP="00CC79EB">
      <w:pPr>
        <w:rPr>
          <w:rFonts w:ascii="Cambria" w:hAnsi="Cambria" w:cs="Consolas"/>
          <w:b/>
          <w:sz w:val="28"/>
          <w:szCs w:val="28"/>
        </w:rPr>
      </w:pPr>
    </w:p>
    <w:p w14:paraId="43962E1C" w14:textId="3F7AC12C" w:rsidR="00CC79EB" w:rsidRPr="007D740E" w:rsidRDefault="006B1DB0" w:rsidP="00CC79EB">
      <w:pPr>
        <w:tabs>
          <w:tab w:val="left" w:pos="-1701"/>
        </w:tabs>
        <w:autoSpaceDE w:val="0"/>
        <w:autoSpaceDN w:val="0"/>
        <w:adjustRightInd w:val="0"/>
        <w:jc w:val="center"/>
        <w:rPr>
          <w:rFonts w:ascii="Cambria" w:hAnsi="Cambria" w:cs="Consolas"/>
          <w:sz w:val="28"/>
          <w:szCs w:val="28"/>
        </w:rPr>
      </w:pPr>
      <w:r>
        <w:rPr>
          <w:rFonts w:ascii="Cambria" w:hAnsi="Cambria" w:cs="Arial"/>
          <w:sz w:val="28"/>
          <w:szCs w:val="28"/>
        </w:rPr>
        <w:t>Iaras</w:t>
      </w:r>
      <w:r w:rsidR="00CC79EB" w:rsidRPr="007D740E">
        <w:rPr>
          <w:rFonts w:ascii="Cambria" w:hAnsi="Cambria" w:cs="Consolas"/>
          <w:sz w:val="28"/>
          <w:szCs w:val="28"/>
        </w:rPr>
        <w:t>, em ____ de ________________ de 202</w:t>
      </w:r>
      <w:r w:rsidR="00CC79EB">
        <w:rPr>
          <w:rFonts w:ascii="Cambria" w:hAnsi="Cambria" w:cs="Consolas"/>
          <w:sz w:val="28"/>
          <w:szCs w:val="28"/>
        </w:rPr>
        <w:t>1</w:t>
      </w:r>
      <w:r w:rsidR="00CC79EB" w:rsidRPr="007D740E">
        <w:rPr>
          <w:rFonts w:ascii="Cambria" w:hAnsi="Cambria" w:cs="Consolas"/>
          <w:sz w:val="28"/>
          <w:szCs w:val="28"/>
        </w:rPr>
        <w:t>.</w:t>
      </w:r>
    </w:p>
    <w:p w14:paraId="7373C1EF" w14:textId="77777777" w:rsidR="00CC79EB" w:rsidRPr="007D740E" w:rsidRDefault="00CC79EB" w:rsidP="00CC79EB">
      <w:pPr>
        <w:tabs>
          <w:tab w:val="left" w:pos="-1701"/>
        </w:tabs>
        <w:autoSpaceDE w:val="0"/>
        <w:autoSpaceDN w:val="0"/>
        <w:adjustRightInd w:val="0"/>
        <w:jc w:val="center"/>
        <w:rPr>
          <w:rFonts w:ascii="Cambria" w:hAnsi="Cambria" w:cs="Consolas"/>
          <w:sz w:val="28"/>
          <w:szCs w:val="28"/>
        </w:rPr>
      </w:pPr>
    </w:p>
    <w:p w14:paraId="3AE3DEE4" w14:textId="77777777" w:rsidR="00CC79EB" w:rsidRPr="007D740E" w:rsidRDefault="00CC79EB" w:rsidP="00CC79EB">
      <w:pPr>
        <w:tabs>
          <w:tab w:val="left" w:pos="-1701"/>
        </w:tabs>
        <w:autoSpaceDE w:val="0"/>
        <w:autoSpaceDN w:val="0"/>
        <w:adjustRightInd w:val="0"/>
        <w:jc w:val="center"/>
        <w:rPr>
          <w:rFonts w:ascii="Cambria" w:hAnsi="Cambria" w:cs="Consolas"/>
          <w:sz w:val="28"/>
          <w:szCs w:val="28"/>
        </w:rPr>
      </w:pPr>
    </w:p>
    <w:p w14:paraId="52EAAE6A" w14:textId="77777777" w:rsidR="00CC79EB" w:rsidRPr="007D740E" w:rsidRDefault="00CC79EB" w:rsidP="00CC79EB">
      <w:pPr>
        <w:tabs>
          <w:tab w:val="left" w:pos="-1701"/>
        </w:tabs>
        <w:autoSpaceDE w:val="0"/>
        <w:autoSpaceDN w:val="0"/>
        <w:adjustRightInd w:val="0"/>
        <w:jc w:val="center"/>
        <w:rPr>
          <w:rFonts w:ascii="Cambria" w:hAnsi="Cambria" w:cs="Consolas"/>
          <w:sz w:val="28"/>
          <w:szCs w:val="28"/>
        </w:rPr>
      </w:pPr>
      <w:r w:rsidRPr="007D740E">
        <w:rPr>
          <w:rFonts w:ascii="Cambria" w:hAnsi="Cambria" w:cs="Consolas"/>
          <w:sz w:val="28"/>
          <w:szCs w:val="28"/>
        </w:rPr>
        <w:t>______________________</w:t>
      </w:r>
      <w:r>
        <w:rPr>
          <w:rFonts w:ascii="Cambria" w:hAnsi="Cambria" w:cs="Consolas"/>
          <w:sz w:val="28"/>
          <w:szCs w:val="28"/>
        </w:rPr>
        <w:t>_________</w:t>
      </w:r>
      <w:r w:rsidRPr="007D740E">
        <w:rPr>
          <w:rFonts w:ascii="Cambria" w:hAnsi="Cambria" w:cs="Consolas"/>
          <w:sz w:val="28"/>
          <w:szCs w:val="28"/>
        </w:rPr>
        <w:t>___________</w:t>
      </w:r>
    </w:p>
    <w:p w14:paraId="1031ED54" w14:textId="77777777" w:rsidR="00CC79EB" w:rsidRPr="007D740E" w:rsidRDefault="00CC79EB" w:rsidP="00CC79EB">
      <w:pPr>
        <w:tabs>
          <w:tab w:val="left" w:pos="-1701"/>
        </w:tabs>
        <w:autoSpaceDE w:val="0"/>
        <w:autoSpaceDN w:val="0"/>
        <w:adjustRightInd w:val="0"/>
        <w:jc w:val="center"/>
        <w:rPr>
          <w:rFonts w:ascii="Cambria" w:hAnsi="Cambria" w:cs="Consolas"/>
          <w:sz w:val="28"/>
          <w:szCs w:val="28"/>
        </w:rPr>
      </w:pPr>
      <w:r w:rsidRPr="007D740E">
        <w:rPr>
          <w:rFonts w:ascii="Cambria" w:hAnsi="Cambria" w:cs="Consolas"/>
          <w:sz w:val="28"/>
          <w:szCs w:val="28"/>
        </w:rPr>
        <w:t>Assinatura do representante legal</w:t>
      </w:r>
    </w:p>
    <w:p w14:paraId="666A7AAB" w14:textId="77777777" w:rsidR="00CC79EB" w:rsidRPr="007D740E" w:rsidRDefault="00CC79EB" w:rsidP="00CC79EB">
      <w:pPr>
        <w:tabs>
          <w:tab w:val="left" w:pos="-1701"/>
        </w:tabs>
        <w:autoSpaceDE w:val="0"/>
        <w:autoSpaceDN w:val="0"/>
        <w:adjustRightInd w:val="0"/>
        <w:jc w:val="both"/>
        <w:rPr>
          <w:rFonts w:ascii="Cambria" w:hAnsi="Cambria" w:cs="Consolas"/>
          <w:sz w:val="28"/>
          <w:szCs w:val="28"/>
        </w:rPr>
      </w:pPr>
    </w:p>
    <w:p w14:paraId="1DF0D315" w14:textId="77777777" w:rsidR="00CC79EB" w:rsidRPr="007D740E" w:rsidRDefault="00CC79EB" w:rsidP="00CC79EB">
      <w:pPr>
        <w:tabs>
          <w:tab w:val="left" w:pos="-1701"/>
        </w:tabs>
        <w:autoSpaceDE w:val="0"/>
        <w:autoSpaceDN w:val="0"/>
        <w:adjustRightInd w:val="0"/>
        <w:jc w:val="both"/>
        <w:rPr>
          <w:rFonts w:ascii="Cambria" w:hAnsi="Cambria" w:cs="Consolas"/>
          <w:sz w:val="28"/>
          <w:szCs w:val="28"/>
        </w:rPr>
      </w:pPr>
      <w:r w:rsidRPr="007D740E">
        <w:rPr>
          <w:rFonts w:ascii="Cambria" w:hAnsi="Cambria" w:cs="Consolas"/>
          <w:sz w:val="28"/>
          <w:szCs w:val="28"/>
        </w:rPr>
        <w:t>Nome do representante legal: _________________________________</w:t>
      </w:r>
    </w:p>
    <w:p w14:paraId="3ADE81C1" w14:textId="77777777" w:rsidR="00CC79EB" w:rsidRPr="007D740E" w:rsidRDefault="00CC79EB" w:rsidP="00CC79EB">
      <w:pPr>
        <w:tabs>
          <w:tab w:val="left" w:pos="-1701"/>
        </w:tabs>
        <w:autoSpaceDE w:val="0"/>
        <w:autoSpaceDN w:val="0"/>
        <w:adjustRightInd w:val="0"/>
        <w:jc w:val="both"/>
        <w:rPr>
          <w:rFonts w:ascii="Cambria" w:hAnsi="Cambria" w:cs="Consolas"/>
          <w:sz w:val="28"/>
          <w:szCs w:val="28"/>
        </w:rPr>
      </w:pPr>
      <w:r w:rsidRPr="007D740E">
        <w:rPr>
          <w:rFonts w:ascii="Cambria" w:hAnsi="Cambria" w:cs="Consolas"/>
          <w:sz w:val="28"/>
          <w:szCs w:val="28"/>
        </w:rPr>
        <w:t>RG do representante legal: __________________________</w:t>
      </w:r>
    </w:p>
    <w:p w14:paraId="05249AA4" w14:textId="77777777" w:rsidR="00CC79EB" w:rsidRPr="007D740E" w:rsidRDefault="00CC79EB" w:rsidP="00CC79EB">
      <w:pPr>
        <w:tabs>
          <w:tab w:val="left" w:pos="-1701"/>
        </w:tabs>
        <w:autoSpaceDE w:val="0"/>
        <w:autoSpaceDN w:val="0"/>
        <w:adjustRightInd w:val="0"/>
        <w:jc w:val="both"/>
        <w:rPr>
          <w:rFonts w:ascii="Cambria" w:hAnsi="Cambria" w:cs="Consolas"/>
          <w:sz w:val="28"/>
          <w:szCs w:val="28"/>
        </w:rPr>
      </w:pPr>
      <w:r w:rsidRPr="007D740E">
        <w:rPr>
          <w:rFonts w:ascii="Cambria" w:hAnsi="Cambria" w:cs="Consolas"/>
          <w:sz w:val="28"/>
          <w:szCs w:val="28"/>
        </w:rPr>
        <w:t>CPF do representante legal: _________________________</w:t>
      </w:r>
    </w:p>
    <w:p w14:paraId="684D2AAA" w14:textId="77777777" w:rsidR="00CC79EB" w:rsidRPr="004407E5" w:rsidRDefault="00CC79EB" w:rsidP="00CC79EB">
      <w:pPr>
        <w:tabs>
          <w:tab w:val="left" w:pos="-1701"/>
        </w:tabs>
        <w:autoSpaceDE w:val="0"/>
        <w:autoSpaceDN w:val="0"/>
        <w:adjustRightInd w:val="0"/>
        <w:rPr>
          <w:rFonts w:ascii="Cambria" w:hAnsi="Cambria" w:cs="Consolas"/>
          <w:sz w:val="28"/>
          <w:szCs w:val="28"/>
        </w:rPr>
      </w:pPr>
    </w:p>
    <w:p w14:paraId="736AB896" w14:textId="77777777" w:rsidR="00CC79EB" w:rsidRPr="004407E5" w:rsidRDefault="00CC79EB" w:rsidP="00CC79EB">
      <w:pPr>
        <w:jc w:val="both"/>
        <w:rPr>
          <w:rFonts w:ascii="Cambria" w:eastAsia="Calibri" w:hAnsi="Cambria" w:cs="Consolas"/>
          <w:sz w:val="28"/>
          <w:szCs w:val="28"/>
        </w:rPr>
      </w:pPr>
    </w:p>
    <w:p w14:paraId="603843DB" w14:textId="77777777" w:rsidR="00CC79EB" w:rsidRPr="004407E5" w:rsidRDefault="00CC79EB" w:rsidP="00CC79EB">
      <w:pPr>
        <w:autoSpaceDE w:val="0"/>
        <w:autoSpaceDN w:val="0"/>
        <w:adjustRightInd w:val="0"/>
        <w:jc w:val="center"/>
        <w:rPr>
          <w:rFonts w:ascii="Cambria" w:eastAsia="Calibri" w:hAnsi="Cambria" w:cs="Consolas"/>
          <w:b/>
          <w:bCs/>
          <w:sz w:val="28"/>
          <w:szCs w:val="28"/>
        </w:rPr>
      </w:pPr>
      <w:r w:rsidRPr="004407E5">
        <w:rPr>
          <w:rFonts w:ascii="Cambria" w:eastAsia="Calibri" w:hAnsi="Cambria" w:cs="Consolas"/>
          <w:sz w:val="28"/>
          <w:szCs w:val="28"/>
        </w:rPr>
        <w:br w:type="page"/>
      </w:r>
      <w:r w:rsidRPr="004407E5">
        <w:rPr>
          <w:rFonts w:ascii="Cambria" w:eastAsia="Calibri" w:hAnsi="Cambria" w:cs="Consolas"/>
          <w:b/>
          <w:bCs/>
          <w:sz w:val="28"/>
          <w:szCs w:val="28"/>
        </w:rPr>
        <w:t>ANEXO VII</w:t>
      </w:r>
      <w:r>
        <w:rPr>
          <w:rFonts w:ascii="Cambria" w:eastAsia="Calibri" w:hAnsi="Cambria" w:cs="Consolas"/>
          <w:b/>
          <w:bCs/>
          <w:sz w:val="28"/>
          <w:szCs w:val="28"/>
        </w:rPr>
        <w:t>I</w:t>
      </w:r>
    </w:p>
    <w:p w14:paraId="69902204" w14:textId="77777777" w:rsidR="00CC79EB" w:rsidRPr="004407E5" w:rsidRDefault="00CC79EB" w:rsidP="00CC79EB">
      <w:pPr>
        <w:autoSpaceDE w:val="0"/>
        <w:autoSpaceDN w:val="0"/>
        <w:adjustRightInd w:val="0"/>
        <w:jc w:val="center"/>
        <w:rPr>
          <w:rFonts w:ascii="Cambria" w:eastAsia="Calibri" w:hAnsi="Cambria" w:cs="Consolas"/>
          <w:b/>
          <w:bCs/>
          <w:sz w:val="28"/>
          <w:szCs w:val="28"/>
        </w:rPr>
      </w:pPr>
      <w:r w:rsidRPr="004407E5">
        <w:rPr>
          <w:rFonts w:ascii="Cambria" w:eastAsia="Calibri" w:hAnsi="Cambria" w:cs="Consolas"/>
          <w:b/>
          <w:bCs/>
          <w:sz w:val="28"/>
          <w:szCs w:val="28"/>
        </w:rPr>
        <w:t>ATESTADO DE VISITA TÉCNICA</w:t>
      </w:r>
    </w:p>
    <w:p w14:paraId="5975DE26" w14:textId="77777777" w:rsidR="00CC79EB" w:rsidRPr="004407E5" w:rsidRDefault="00CC79EB" w:rsidP="00CC79EB">
      <w:pPr>
        <w:jc w:val="both"/>
        <w:rPr>
          <w:rFonts w:ascii="Cambria" w:eastAsia="Calibri" w:hAnsi="Cambria" w:cs="Consolas"/>
          <w:sz w:val="28"/>
          <w:szCs w:val="28"/>
        </w:rPr>
      </w:pPr>
    </w:p>
    <w:p w14:paraId="19D84AD3" w14:textId="77777777" w:rsidR="00CC79EB" w:rsidRPr="004407E5" w:rsidRDefault="00CC79EB" w:rsidP="00CC79EB">
      <w:pPr>
        <w:jc w:val="both"/>
        <w:rPr>
          <w:rFonts w:ascii="Cambria" w:eastAsia="Calibri" w:hAnsi="Cambria" w:cs="Consolas"/>
          <w:sz w:val="28"/>
          <w:szCs w:val="28"/>
        </w:rPr>
      </w:pPr>
    </w:p>
    <w:p w14:paraId="19BB2D2A" w14:textId="77777777" w:rsidR="00CC79EB" w:rsidRPr="004407E5" w:rsidRDefault="00CC79EB" w:rsidP="00CC79EB">
      <w:pPr>
        <w:jc w:val="both"/>
        <w:rPr>
          <w:rFonts w:ascii="Cambria" w:eastAsia="Calibri" w:hAnsi="Cambria" w:cs="Consolas"/>
          <w:sz w:val="28"/>
          <w:szCs w:val="28"/>
        </w:rPr>
      </w:pPr>
    </w:p>
    <w:p w14:paraId="3CC053B0" w14:textId="7F12A9A6" w:rsidR="00CC79EB" w:rsidRPr="004407E5" w:rsidRDefault="00CC79EB" w:rsidP="00CC79EB">
      <w:pPr>
        <w:autoSpaceDE w:val="0"/>
        <w:autoSpaceDN w:val="0"/>
        <w:adjustRightInd w:val="0"/>
        <w:jc w:val="both"/>
        <w:rPr>
          <w:rFonts w:ascii="Cambria" w:hAnsi="Cambria" w:cs="Consolas"/>
          <w:sz w:val="28"/>
          <w:szCs w:val="28"/>
        </w:rPr>
      </w:pPr>
      <w:r w:rsidRPr="004407E5">
        <w:rPr>
          <w:rFonts w:ascii="Cambria" w:eastAsia="Calibri" w:hAnsi="Cambria" w:cs="Consolas"/>
          <w:b/>
          <w:sz w:val="28"/>
          <w:szCs w:val="28"/>
        </w:rPr>
        <w:t xml:space="preserve">OBJETO: </w:t>
      </w:r>
      <w:r w:rsidR="006B1DB0">
        <w:rPr>
          <w:rFonts w:ascii="Cambria" w:eastAsia="MS Mincho" w:hAnsi="Cambria" w:cs="Consolas"/>
          <w:iCs/>
          <w:sz w:val="28"/>
          <w:szCs w:val="28"/>
        </w:rPr>
        <w:t>A presente licitação tem por objeto, a Contratação de Empresa Especializada para a Prestação de Serviços de Limpeza e Manutenção da EMEIEF Assentamento Zumbi dos Palmares, localizada na Rodovia Intermunicipal SP 261 no Assentamento Zumbi dos Palmares</w:t>
      </w:r>
      <w:r w:rsidR="006B1DB0">
        <w:rPr>
          <w:rFonts w:ascii="Cambria" w:hAnsi="Cambria"/>
          <w:sz w:val="28"/>
          <w:szCs w:val="28"/>
        </w:rPr>
        <w:t xml:space="preserve">, </w:t>
      </w:r>
      <w:r w:rsidR="006B1DB0">
        <w:rPr>
          <w:rFonts w:ascii="Cambria" w:hAnsi="Cambria" w:cs="Consolas"/>
          <w:sz w:val="28"/>
          <w:szCs w:val="28"/>
        </w:rPr>
        <w:t>conforme especificações constantes do Termo de Referência, que integra este Edital como Anexo I</w:t>
      </w:r>
      <w:r w:rsidRPr="004407E5">
        <w:rPr>
          <w:rFonts w:ascii="Cambria" w:hAnsi="Cambria" w:cs="Consolas"/>
          <w:sz w:val="28"/>
          <w:szCs w:val="28"/>
        </w:rPr>
        <w:t>.</w:t>
      </w:r>
    </w:p>
    <w:p w14:paraId="39575FF4" w14:textId="77777777" w:rsidR="00CC79EB" w:rsidRPr="004407E5" w:rsidRDefault="00CC79EB" w:rsidP="00CC79EB">
      <w:pPr>
        <w:autoSpaceDE w:val="0"/>
        <w:autoSpaceDN w:val="0"/>
        <w:adjustRightInd w:val="0"/>
        <w:jc w:val="both"/>
        <w:rPr>
          <w:rFonts w:ascii="Cambria" w:eastAsia="Calibri" w:hAnsi="Cambria" w:cs="Consolas"/>
          <w:sz w:val="28"/>
          <w:szCs w:val="28"/>
        </w:rPr>
      </w:pPr>
    </w:p>
    <w:p w14:paraId="6808E563" w14:textId="77777777" w:rsidR="00CC79EB" w:rsidRPr="004407E5" w:rsidRDefault="00CC79EB" w:rsidP="00CC79EB">
      <w:pPr>
        <w:jc w:val="both"/>
        <w:rPr>
          <w:rFonts w:ascii="Cambria" w:eastAsia="Calibri" w:hAnsi="Cambria" w:cs="Consolas"/>
          <w:sz w:val="28"/>
          <w:szCs w:val="28"/>
        </w:rPr>
      </w:pPr>
    </w:p>
    <w:p w14:paraId="3854E753" w14:textId="77777777" w:rsidR="00CC79EB" w:rsidRPr="004407E5" w:rsidRDefault="00CC79EB" w:rsidP="00CC79EB">
      <w:pPr>
        <w:jc w:val="both"/>
        <w:rPr>
          <w:rFonts w:ascii="Cambria" w:eastAsia="Calibri" w:hAnsi="Cambria" w:cs="Consolas"/>
          <w:sz w:val="28"/>
          <w:szCs w:val="28"/>
        </w:rPr>
      </w:pPr>
    </w:p>
    <w:p w14:paraId="2C3B2542" w14:textId="4B56E105" w:rsidR="00CC79EB" w:rsidRPr="004407E5" w:rsidRDefault="00CC79EB" w:rsidP="00CC79EB">
      <w:pPr>
        <w:jc w:val="both"/>
        <w:rPr>
          <w:rFonts w:ascii="Cambria" w:hAnsi="Cambria" w:cs="Consolas"/>
          <w:sz w:val="28"/>
          <w:szCs w:val="28"/>
        </w:rPr>
      </w:pPr>
      <w:r w:rsidRPr="004407E5">
        <w:rPr>
          <w:rFonts w:ascii="Cambria" w:hAnsi="Cambria" w:cs="Consolas"/>
          <w:sz w:val="28"/>
          <w:szCs w:val="28"/>
        </w:rPr>
        <w:t xml:space="preserve">Atestamos, para fins de participação na </w:t>
      </w:r>
      <w:r w:rsidRPr="004407E5">
        <w:rPr>
          <w:rFonts w:ascii="Cambria" w:hAnsi="Cambria" w:cs="Consolas"/>
          <w:b/>
          <w:sz w:val="28"/>
          <w:szCs w:val="28"/>
        </w:rPr>
        <w:t>TOMADA DE PREÇOS Nº 0</w:t>
      </w:r>
      <w:r>
        <w:rPr>
          <w:rFonts w:ascii="Cambria" w:hAnsi="Cambria" w:cs="Consolas"/>
          <w:b/>
          <w:sz w:val="28"/>
          <w:szCs w:val="28"/>
        </w:rPr>
        <w:t>0</w:t>
      </w:r>
      <w:r w:rsidR="006B1DB0">
        <w:rPr>
          <w:rFonts w:ascii="Cambria" w:hAnsi="Cambria" w:cs="Consolas"/>
          <w:b/>
          <w:sz w:val="28"/>
          <w:szCs w:val="28"/>
        </w:rPr>
        <w:t>4</w:t>
      </w:r>
      <w:r w:rsidRPr="004407E5">
        <w:rPr>
          <w:rFonts w:ascii="Cambria" w:hAnsi="Cambria" w:cs="Consolas"/>
          <w:b/>
          <w:sz w:val="28"/>
          <w:szCs w:val="28"/>
        </w:rPr>
        <w:t>/202</w:t>
      </w:r>
      <w:r>
        <w:rPr>
          <w:rFonts w:ascii="Cambria" w:hAnsi="Cambria" w:cs="Consolas"/>
          <w:b/>
          <w:sz w:val="28"/>
          <w:szCs w:val="28"/>
        </w:rPr>
        <w:t>1</w:t>
      </w:r>
      <w:r w:rsidRPr="004407E5">
        <w:rPr>
          <w:rFonts w:ascii="Cambria" w:hAnsi="Cambria" w:cs="Consolas"/>
          <w:sz w:val="28"/>
          <w:szCs w:val="28"/>
        </w:rPr>
        <w:t xml:space="preserve">, promovido por este Município de </w:t>
      </w:r>
      <w:r w:rsidR="006B1DB0">
        <w:rPr>
          <w:rFonts w:ascii="Cambria" w:hAnsi="Cambria" w:cs="Arial"/>
          <w:sz w:val="28"/>
          <w:szCs w:val="28"/>
        </w:rPr>
        <w:t>Iaras</w:t>
      </w:r>
      <w:r w:rsidRPr="004407E5">
        <w:rPr>
          <w:rFonts w:ascii="Cambria" w:hAnsi="Cambria" w:cs="Consolas"/>
          <w:sz w:val="28"/>
          <w:szCs w:val="28"/>
        </w:rPr>
        <w:t>, que o Senhor ________________, portador(a) da cédula de identidade RG nº ________________, representante da empresa ________________, Fone: (__) ________________, E-mail: ________________, esteve neste local em __/__/202</w:t>
      </w:r>
      <w:r>
        <w:rPr>
          <w:rFonts w:ascii="Cambria" w:hAnsi="Cambria" w:cs="Consolas"/>
          <w:sz w:val="28"/>
          <w:szCs w:val="28"/>
        </w:rPr>
        <w:t>1</w:t>
      </w:r>
      <w:r w:rsidRPr="004407E5">
        <w:rPr>
          <w:rFonts w:ascii="Cambria" w:hAnsi="Cambria" w:cs="Consolas"/>
          <w:sz w:val="28"/>
          <w:szCs w:val="28"/>
        </w:rPr>
        <w:t>, reconhecendo os locais de execução dos serviços.</w:t>
      </w:r>
    </w:p>
    <w:p w14:paraId="7411211A" w14:textId="77777777" w:rsidR="00CC79EB" w:rsidRPr="004407E5" w:rsidRDefault="00CC79EB" w:rsidP="00CC79EB">
      <w:pPr>
        <w:jc w:val="both"/>
        <w:rPr>
          <w:rFonts w:ascii="Cambria" w:eastAsia="Calibri" w:hAnsi="Cambria" w:cs="Consolas"/>
          <w:sz w:val="28"/>
          <w:szCs w:val="28"/>
        </w:rPr>
      </w:pPr>
    </w:p>
    <w:p w14:paraId="502FD143" w14:textId="77777777" w:rsidR="00CC79EB" w:rsidRPr="004407E5" w:rsidRDefault="00CC79EB" w:rsidP="00CC79EB">
      <w:pPr>
        <w:autoSpaceDE w:val="0"/>
        <w:autoSpaceDN w:val="0"/>
        <w:adjustRightInd w:val="0"/>
        <w:jc w:val="center"/>
        <w:rPr>
          <w:rFonts w:ascii="Cambria" w:eastAsia="Calibri" w:hAnsi="Cambria" w:cs="Consolas"/>
          <w:sz w:val="28"/>
          <w:szCs w:val="28"/>
        </w:rPr>
      </w:pPr>
      <w:r w:rsidRPr="004407E5">
        <w:rPr>
          <w:rFonts w:ascii="Cambria" w:eastAsia="Calibri" w:hAnsi="Cambria" w:cs="Consolas"/>
          <w:sz w:val="28"/>
          <w:szCs w:val="28"/>
        </w:rPr>
        <w:t xml:space="preserve">________________, em __ de __________ de </w:t>
      </w:r>
      <w:r w:rsidRPr="004407E5">
        <w:rPr>
          <w:rFonts w:ascii="Cambria" w:hAnsi="Cambria" w:cs="Consolas"/>
          <w:sz w:val="28"/>
          <w:szCs w:val="28"/>
        </w:rPr>
        <w:t>202</w:t>
      </w:r>
      <w:r>
        <w:rPr>
          <w:rFonts w:ascii="Cambria" w:hAnsi="Cambria" w:cs="Consolas"/>
          <w:sz w:val="28"/>
          <w:szCs w:val="28"/>
        </w:rPr>
        <w:t>1</w:t>
      </w:r>
      <w:r w:rsidRPr="004407E5">
        <w:rPr>
          <w:rFonts w:ascii="Cambria" w:eastAsia="Calibri" w:hAnsi="Cambria" w:cs="Consolas"/>
          <w:sz w:val="28"/>
          <w:szCs w:val="28"/>
        </w:rPr>
        <w:t>.</w:t>
      </w:r>
    </w:p>
    <w:p w14:paraId="557BEA0E" w14:textId="77777777" w:rsidR="00CC79EB" w:rsidRPr="004407E5" w:rsidRDefault="00CC79EB" w:rsidP="00CC79EB">
      <w:pPr>
        <w:autoSpaceDE w:val="0"/>
        <w:autoSpaceDN w:val="0"/>
        <w:adjustRightInd w:val="0"/>
        <w:rPr>
          <w:rFonts w:ascii="Cambria" w:eastAsia="Calibri" w:hAnsi="Cambria" w:cs="Consolas"/>
          <w:sz w:val="28"/>
          <w:szCs w:val="28"/>
        </w:rPr>
      </w:pPr>
    </w:p>
    <w:p w14:paraId="0DCEF873" w14:textId="77777777" w:rsidR="00CC79EB" w:rsidRPr="004407E5" w:rsidRDefault="00CC79EB" w:rsidP="00CC79EB">
      <w:pPr>
        <w:autoSpaceDE w:val="0"/>
        <w:autoSpaceDN w:val="0"/>
        <w:adjustRightInd w:val="0"/>
        <w:rPr>
          <w:rFonts w:ascii="Cambria" w:eastAsia="Calibri" w:hAnsi="Cambria" w:cs="Consolas"/>
          <w:sz w:val="28"/>
          <w:szCs w:val="28"/>
        </w:rPr>
      </w:pPr>
    </w:p>
    <w:p w14:paraId="581E13B1" w14:textId="77777777" w:rsidR="00CC79EB" w:rsidRPr="004407E5" w:rsidRDefault="00CC79EB" w:rsidP="00CC79EB">
      <w:pPr>
        <w:autoSpaceDE w:val="0"/>
        <w:autoSpaceDN w:val="0"/>
        <w:adjustRightInd w:val="0"/>
        <w:rPr>
          <w:rFonts w:ascii="Cambria" w:eastAsia="Calibri" w:hAnsi="Cambria" w:cs="Consolas"/>
          <w:sz w:val="28"/>
          <w:szCs w:val="28"/>
        </w:rPr>
      </w:pPr>
    </w:p>
    <w:p w14:paraId="14E644D2" w14:textId="77777777" w:rsidR="00CC79EB" w:rsidRPr="004407E5" w:rsidRDefault="00CC79EB" w:rsidP="00CC79EB">
      <w:pPr>
        <w:autoSpaceDE w:val="0"/>
        <w:autoSpaceDN w:val="0"/>
        <w:adjustRightInd w:val="0"/>
        <w:jc w:val="center"/>
        <w:rPr>
          <w:rFonts w:ascii="Cambria" w:eastAsia="Calibri" w:hAnsi="Cambria" w:cs="Consolas"/>
          <w:sz w:val="28"/>
          <w:szCs w:val="28"/>
        </w:rPr>
      </w:pPr>
      <w:r w:rsidRPr="004407E5">
        <w:rPr>
          <w:rFonts w:ascii="Cambria" w:eastAsia="Calibri" w:hAnsi="Cambria" w:cs="Consolas"/>
          <w:sz w:val="28"/>
          <w:szCs w:val="28"/>
        </w:rPr>
        <w:t>_______________________________________</w:t>
      </w:r>
    </w:p>
    <w:p w14:paraId="60EAE5C2" w14:textId="77777777" w:rsidR="00CC79EB" w:rsidRPr="004407E5" w:rsidRDefault="00CC79EB" w:rsidP="00CC79EB">
      <w:pPr>
        <w:autoSpaceDE w:val="0"/>
        <w:autoSpaceDN w:val="0"/>
        <w:adjustRightInd w:val="0"/>
        <w:jc w:val="center"/>
        <w:rPr>
          <w:rFonts w:ascii="Cambria" w:eastAsia="Calibri" w:hAnsi="Cambria" w:cs="Consolas"/>
          <w:sz w:val="28"/>
          <w:szCs w:val="28"/>
        </w:rPr>
      </w:pPr>
      <w:r w:rsidRPr="004407E5">
        <w:rPr>
          <w:rFonts w:ascii="Cambria" w:eastAsia="Calibri" w:hAnsi="Cambria" w:cs="Consolas"/>
          <w:sz w:val="28"/>
          <w:szCs w:val="28"/>
        </w:rPr>
        <w:t>Assinatura do Responsável pelo</w:t>
      </w:r>
    </w:p>
    <w:p w14:paraId="2E7D2988" w14:textId="77777777" w:rsidR="00CC79EB" w:rsidRPr="004407E5" w:rsidRDefault="00CC79EB" w:rsidP="00CC79EB">
      <w:pPr>
        <w:autoSpaceDE w:val="0"/>
        <w:autoSpaceDN w:val="0"/>
        <w:adjustRightInd w:val="0"/>
        <w:jc w:val="center"/>
        <w:rPr>
          <w:rFonts w:ascii="Cambria" w:eastAsia="Calibri" w:hAnsi="Cambria" w:cs="Consolas"/>
          <w:sz w:val="28"/>
          <w:szCs w:val="28"/>
        </w:rPr>
      </w:pPr>
      <w:r w:rsidRPr="004407E5">
        <w:rPr>
          <w:rFonts w:ascii="Cambria" w:eastAsia="Calibri" w:hAnsi="Cambria" w:cs="Consolas"/>
          <w:sz w:val="28"/>
          <w:szCs w:val="28"/>
        </w:rPr>
        <w:t>Acompanhamento da Vistoria</w:t>
      </w:r>
    </w:p>
    <w:p w14:paraId="12AF0905" w14:textId="77777777" w:rsidR="00CC79EB" w:rsidRPr="004407E5" w:rsidRDefault="00CC79EB" w:rsidP="00CC79EB">
      <w:pPr>
        <w:tabs>
          <w:tab w:val="left" w:pos="4161"/>
          <w:tab w:val="center" w:pos="4677"/>
        </w:tabs>
        <w:autoSpaceDE w:val="0"/>
        <w:autoSpaceDN w:val="0"/>
        <w:adjustRightInd w:val="0"/>
        <w:rPr>
          <w:rFonts w:ascii="Cambria" w:eastAsia="Calibri" w:hAnsi="Cambria" w:cs="Consolas"/>
          <w:sz w:val="28"/>
          <w:szCs w:val="28"/>
        </w:rPr>
      </w:pPr>
      <w:r w:rsidRPr="004407E5">
        <w:rPr>
          <w:rFonts w:ascii="Cambria" w:eastAsia="Calibri" w:hAnsi="Cambria" w:cs="Consolas"/>
          <w:sz w:val="28"/>
          <w:szCs w:val="28"/>
        </w:rPr>
        <w:tab/>
      </w:r>
      <w:r w:rsidRPr="004407E5">
        <w:rPr>
          <w:rFonts w:ascii="Cambria" w:eastAsia="Calibri" w:hAnsi="Cambria" w:cs="Consolas"/>
          <w:sz w:val="28"/>
          <w:szCs w:val="28"/>
        </w:rPr>
        <w:tab/>
        <w:t>Nome:</w:t>
      </w:r>
    </w:p>
    <w:p w14:paraId="5FF9CAA6" w14:textId="77777777" w:rsidR="00CC79EB" w:rsidRPr="004407E5" w:rsidRDefault="00CC79EB" w:rsidP="00CC79EB">
      <w:pPr>
        <w:jc w:val="center"/>
        <w:rPr>
          <w:rFonts w:ascii="Cambria" w:eastAsia="Calibri" w:hAnsi="Cambria" w:cs="Consolas"/>
          <w:sz w:val="28"/>
          <w:szCs w:val="28"/>
        </w:rPr>
      </w:pPr>
      <w:r w:rsidRPr="004407E5">
        <w:rPr>
          <w:rFonts w:ascii="Cambria" w:eastAsia="Calibri" w:hAnsi="Cambria" w:cs="Consolas"/>
          <w:sz w:val="28"/>
          <w:szCs w:val="28"/>
        </w:rPr>
        <w:t>RG nº:</w:t>
      </w:r>
    </w:p>
    <w:p w14:paraId="0CE0273D" w14:textId="77777777" w:rsidR="00CC79EB" w:rsidRPr="004407E5" w:rsidRDefault="00CC79EB" w:rsidP="00CC79EB">
      <w:pPr>
        <w:rPr>
          <w:rFonts w:ascii="Cambria" w:eastAsia="Calibri" w:hAnsi="Cambria" w:cs="Consolas"/>
          <w:sz w:val="28"/>
          <w:szCs w:val="28"/>
        </w:rPr>
      </w:pPr>
      <w:r w:rsidRPr="004407E5">
        <w:rPr>
          <w:rFonts w:ascii="Cambria" w:eastAsia="Calibri" w:hAnsi="Cambria" w:cs="Consolas"/>
          <w:sz w:val="28"/>
          <w:szCs w:val="28"/>
        </w:rPr>
        <w:br w:type="page"/>
      </w:r>
    </w:p>
    <w:p w14:paraId="0E4DF5FA" w14:textId="77777777" w:rsidR="00CC79EB" w:rsidRPr="004407E5" w:rsidRDefault="00CC79EB" w:rsidP="00CC79EB">
      <w:pPr>
        <w:tabs>
          <w:tab w:val="left" w:pos="-1701"/>
        </w:tabs>
        <w:jc w:val="center"/>
        <w:rPr>
          <w:rFonts w:ascii="Cambria" w:hAnsi="Cambria" w:cs="Consolas"/>
          <w:b/>
          <w:sz w:val="28"/>
          <w:szCs w:val="28"/>
        </w:rPr>
      </w:pPr>
      <w:r w:rsidRPr="004407E5">
        <w:rPr>
          <w:rFonts w:ascii="Cambria" w:hAnsi="Cambria" w:cs="Consolas"/>
          <w:b/>
          <w:sz w:val="28"/>
          <w:szCs w:val="28"/>
        </w:rPr>
        <w:t xml:space="preserve">ANEXO </w:t>
      </w:r>
      <w:r>
        <w:rPr>
          <w:rFonts w:ascii="Cambria" w:hAnsi="Cambria" w:cs="Consolas"/>
          <w:b/>
          <w:sz w:val="28"/>
          <w:szCs w:val="28"/>
        </w:rPr>
        <w:t>IX</w:t>
      </w:r>
    </w:p>
    <w:p w14:paraId="5FE22EBE" w14:textId="77777777" w:rsidR="00CC79EB" w:rsidRPr="004407E5" w:rsidRDefault="00CC79EB" w:rsidP="00CC79EB">
      <w:pPr>
        <w:tabs>
          <w:tab w:val="left" w:pos="-1701"/>
        </w:tabs>
        <w:jc w:val="center"/>
        <w:rPr>
          <w:rFonts w:ascii="Cambria" w:hAnsi="Cambria" w:cs="Consolas"/>
          <w:b/>
          <w:sz w:val="28"/>
          <w:szCs w:val="28"/>
        </w:rPr>
      </w:pPr>
      <w:r w:rsidRPr="004407E5">
        <w:rPr>
          <w:rFonts w:ascii="Cambria" w:hAnsi="Cambria" w:cs="Consolas"/>
          <w:b/>
          <w:sz w:val="28"/>
          <w:szCs w:val="28"/>
        </w:rPr>
        <w:t>DECLARAÇÃO</w:t>
      </w:r>
    </w:p>
    <w:p w14:paraId="03280E56" w14:textId="77777777" w:rsidR="00CC79EB" w:rsidRPr="004407E5" w:rsidRDefault="00CC79EB" w:rsidP="00CC79EB">
      <w:pPr>
        <w:tabs>
          <w:tab w:val="left" w:pos="-1701"/>
        </w:tabs>
        <w:autoSpaceDE w:val="0"/>
        <w:autoSpaceDN w:val="0"/>
        <w:adjustRightInd w:val="0"/>
        <w:jc w:val="center"/>
        <w:rPr>
          <w:rFonts w:ascii="Cambria" w:hAnsi="Cambria" w:cs="Consolas"/>
          <w:b/>
          <w:sz w:val="28"/>
          <w:szCs w:val="28"/>
        </w:rPr>
      </w:pPr>
      <w:r w:rsidRPr="004407E5">
        <w:rPr>
          <w:rFonts w:ascii="Cambria" w:hAnsi="Cambria" w:cs="Consolas"/>
          <w:b/>
          <w:sz w:val="28"/>
          <w:szCs w:val="28"/>
        </w:rPr>
        <w:t>(DECLARAÇÃO DE ELABORAÇÃO INDEPENDENTE DE PROPOSTA</w:t>
      </w:r>
    </w:p>
    <w:p w14:paraId="32BAAE84" w14:textId="77777777" w:rsidR="00CC79EB" w:rsidRPr="004407E5" w:rsidRDefault="00CC79EB" w:rsidP="00CC79EB">
      <w:pPr>
        <w:tabs>
          <w:tab w:val="left" w:pos="-1701"/>
        </w:tabs>
        <w:autoSpaceDE w:val="0"/>
        <w:autoSpaceDN w:val="0"/>
        <w:adjustRightInd w:val="0"/>
        <w:jc w:val="center"/>
        <w:rPr>
          <w:rFonts w:ascii="Cambria" w:hAnsi="Cambria" w:cs="Consolas"/>
          <w:b/>
          <w:sz w:val="28"/>
          <w:szCs w:val="28"/>
        </w:rPr>
      </w:pPr>
      <w:r w:rsidRPr="004407E5">
        <w:rPr>
          <w:rFonts w:ascii="Cambria" w:hAnsi="Cambria" w:cs="Consolas"/>
          <w:b/>
          <w:sz w:val="28"/>
          <w:szCs w:val="28"/>
        </w:rPr>
        <w:t>E ATUAÇÃO CONFORME AO MARCO LEGAL ANTICORRUPÇÃO)</w:t>
      </w:r>
    </w:p>
    <w:p w14:paraId="3EC5DD6A" w14:textId="77777777" w:rsidR="00CC79EB" w:rsidRPr="004407E5" w:rsidRDefault="00CC79EB" w:rsidP="00CC79EB">
      <w:pPr>
        <w:tabs>
          <w:tab w:val="left" w:pos="-1701"/>
        </w:tabs>
        <w:autoSpaceDE w:val="0"/>
        <w:autoSpaceDN w:val="0"/>
        <w:adjustRightInd w:val="0"/>
        <w:rPr>
          <w:rFonts w:ascii="Cambria" w:hAnsi="Cambria" w:cs="Consolas"/>
          <w:sz w:val="28"/>
          <w:szCs w:val="28"/>
        </w:rPr>
      </w:pPr>
    </w:p>
    <w:p w14:paraId="47CC05B9" w14:textId="77777777" w:rsidR="00CC79EB" w:rsidRPr="004407E5" w:rsidRDefault="00CC79EB" w:rsidP="00CC79EB">
      <w:pPr>
        <w:tabs>
          <w:tab w:val="left" w:pos="-1701"/>
        </w:tabs>
        <w:autoSpaceDE w:val="0"/>
        <w:autoSpaceDN w:val="0"/>
        <w:adjustRightInd w:val="0"/>
        <w:rPr>
          <w:rFonts w:ascii="Cambria" w:hAnsi="Cambria" w:cs="Consolas"/>
          <w:sz w:val="28"/>
          <w:szCs w:val="28"/>
        </w:rPr>
      </w:pPr>
    </w:p>
    <w:p w14:paraId="7904585B" w14:textId="77777777" w:rsidR="00CC79EB" w:rsidRPr="004407E5" w:rsidRDefault="00CC79EB" w:rsidP="00CC79EB">
      <w:pPr>
        <w:tabs>
          <w:tab w:val="left" w:pos="-1701"/>
        </w:tabs>
        <w:autoSpaceDE w:val="0"/>
        <w:autoSpaceDN w:val="0"/>
        <w:adjustRightInd w:val="0"/>
        <w:rPr>
          <w:rFonts w:ascii="Cambria" w:hAnsi="Cambria" w:cs="Consolas"/>
          <w:sz w:val="28"/>
          <w:szCs w:val="28"/>
        </w:rPr>
      </w:pPr>
    </w:p>
    <w:p w14:paraId="36BE8635" w14:textId="217BB609" w:rsidR="00CC79EB" w:rsidRPr="004407E5" w:rsidRDefault="00CC79EB" w:rsidP="00CC79EB">
      <w:pPr>
        <w:tabs>
          <w:tab w:val="left" w:pos="-1701"/>
        </w:tabs>
        <w:jc w:val="both"/>
        <w:rPr>
          <w:rFonts w:ascii="Cambria" w:hAnsi="Cambria" w:cs="Consolas"/>
          <w:sz w:val="28"/>
          <w:szCs w:val="28"/>
        </w:rPr>
      </w:pPr>
      <w:r w:rsidRPr="004407E5">
        <w:rPr>
          <w:rFonts w:ascii="Cambria" w:hAnsi="Cambria" w:cs="Consolas"/>
          <w:sz w:val="28"/>
          <w:szCs w:val="28"/>
        </w:rPr>
        <w:t xml:space="preserve">A _____________________ (denominação da pessoa jurídica), CNPJ nº ______________, por seu(s) representante(s) legal(is), interessada em participar da </w:t>
      </w:r>
      <w:r w:rsidRPr="004407E5">
        <w:rPr>
          <w:rFonts w:ascii="Cambria" w:hAnsi="Cambria" w:cs="Consolas"/>
          <w:b/>
          <w:sz w:val="28"/>
          <w:szCs w:val="28"/>
        </w:rPr>
        <w:t>TOMADA DE PREÇOS Nº 0</w:t>
      </w:r>
      <w:r>
        <w:rPr>
          <w:rFonts w:ascii="Cambria" w:hAnsi="Cambria" w:cs="Consolas"/>
          <w:b/>
          <w:sz w:val="28"/>
          <w:szCs w:val="28"/>
        </w:rPr>
        <w:t>0</w:t>
      </w:r>
      <w:r w:rsidR="006B1DB0">
        <w:rPr>
          <w:rFonts w:ascii="Cambria" w:hAnsi="Cambria" w:cs="Consolas"/>
          <w:b/>
          <w:sz w:val="28"/>
          <w:szCs w:val="28"/>
        </w:rPr>
        <w:t>4</w:t>
      </w:r>
      <w:r w:rsidRPr="004407E5">
        <w:rPr>
          <w:rFonts w:ascii="Cambria" w:hAnsi="Cambria" w:cs="Consolas"/>
          <w:b/>
          <w:sz w:val="28"/>
          <w:szCs w:val="28"/>
        </w:rPr>
        <w:t>/202</w:t>
      </w:r>
      <w:r>
        <w:rPr>
          <w:rFonts w:ascii="Cambria" w:hAnsi="Cambria" w:cs="Consolas"/>
          <w:b/>
          <w:sz w:val="28"/>
          <w:szCs w:val="28"/>
        </w:rPr>
        <w:t>1</w:t>
      </w:r>
      <w:r w:rsidRPr="004407E5">
        <w:rPr>
          <w:rFonts w:ascii="Cambria" w:hAnsi="Cambria" w:cs="Consolas"/>
          <w:sz w:val="28"/>
          <w:szCs w:val="28"/>
        </w:rPr>
        <w:t xml:space="preserve">, do Município de </w:t>
      </w:r>
      <w:r w:rsidR="006B1DB0">
        <w:rPr>
          <w:rFonts w:ascii="Cambria" w:hAnsi="Cambria" w:cs="Arial"/>
          <w:sz w:val="28"/>
          <w:szCs w:val="28"/>
        </w:rPr>
        <w:t>Iaras</w:t>
      </w:r>
      <w:r w:rsidRPr="004407E5">
        <w:rPr>
          <w:rFonts w:ascii="Cambria" w:hAnsi="Cambria" w:cs="Consolas"/>
          <w:sz w:val="28"/>
          <w:szCs w:val="28"/>
        </w:rPr>
        <w:t>, declara, sob as penas da lei, especialmente o artigo 299 do Código Penal Brasileiro, que:</w:t>
      </w:r>
    </w:p>
    <w:p w14:paraId="462F6F81" w14:textId="77777777" w:rsidR="00CC79EB" w:rsidRDefault="00CC79EB" w:rsidP="00CC79EB">
      <w:pPr>
        <w:jc w:val="both"/>
        <w:rPr>
          <w:rFonts w:ascii="Cambria" w:hAnsi="Cambria" w:cs="Consolas"/>
          <w:sz w:val="28"/>
          <w:szCs w:val="28"/>
        </w:rPr>
      </w:pPr>
    </w:p>
    <w:p w14:paraId="24D56FF2" w14:textId="77777777" w:rsidR="00CC79EB" w:rsidRPr="007D740E" w:rsidRDefault="00CC79EB" w:rsidP="00CC79EB">
      <w:pPr>
        <w:jc w:val="both"/>
        <w:rPr>
          <w:rFonts w:ascii="Cambria" w:hAnsi="Cambria" w:cs="Consolas"/>
          <w:sz w:val="28"/>
          <w:szCs w:val="28"/>
        </w:rPr>
      </w:pPr>
      <w:r w:rsidRPr="007D740E">
        <w:rPr>
          <w:rFonts w:ascii="Cambria" w:hAnsi="Cambria" w:cs="Consolas"/>
          <w:b/>
          <w:sz w:val="28"/>
          <w:szCs w:val="28"/>
        </w:rPr>
        <w:t xml:space="preserve">a) </w:t>
      </w:r>
      <w:r w:rsidRPr="007D740E">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2B3466B7" w14:textId="77777777" w:rsidR="00CC79EB" w:rsidRPr="007D740E" w:rsidRDefault="00CC79EB" w:rsidP="00CC79EB">
      <w:pPr>
        <w:jc w:val="both"/>
        <w:rPr>
          <w:rFonts w:ascii="Cambria" w:hAnsi="Cambria" w:cs="Consolas"/>
          <w:sz w:val="28"/>
          <w:szCs w:val="28"/>
        </w:rPr>
      </w:pPr>
    </w:p>
    <w:p w14:paraId="14553F1E" w14:textId="77777777" w:rsidR="00CC79EB" w:rsidRPr="007D740E" w:rsidRDefault="00CC79EB" w:rsidP="00CC79EB">
      <w:pPr>
        <w:jc w:val="both"/>
        <w:rPr>
          <w:rFonts w:ascii="Cambria" w:hAnsi="Cambria" w:cs="Consolas"/>
          <w:sz w:val="28"/>
          <w:szCs w:val="28"/>
        </w:rPr>
      </w:pPr>
      <w:r w:rsidRPr="007D740E">
        <w:rPr>
          <w:rFonts w:ascii="Cambria" w:hAnsi="Cambria" w:cs="Consolas"/>
          <w:b/>
          <w:sz w:val="28"/>
          <w:szCs w:val="28"/>
        </w:rPr>
        <w:t>b)</w:t>
      </w:r>
      <w:r w:rsidRPr="007D740E">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25632410" w14:textId="77777777" w:rsidR="00CC79EB" w:rsidRPr="007D740E" w:rsidRDefault="00CC79EB" w:rsidP="00CC79EB">
      <w:pPr>
        <w:jc w:val="both"/>
        <w:rPr>
          <w:rFonts w:ascii="Cambria" w:hAnsi="Cambria" w:cs="Consolas"/>
          <w:sz w:val="28"/>
          <w:szCs w:val="28"/>
        </w:rPr>
      </w:pPr>
    </w:p>
    <w:p w14:paraId="676B3C32" w14:textId="77777777" w:rsidR="00CC79EB" w:rsidRPr="007D740E" w:rsidRDefault="00CC79EB" w:rsidP="00CC79EB">
      <w:pPr>
        <w:jc w:val="both"/>
        <w:rPr>
          <w:rFonts w:ascii="Cambria" w:hAnsi="Cambria" w:cs="Consolas"/>
          <w:sz w:val="28"/>
          <w:szCs w:val="28"/>
        </w:rPr>
      </w:pPr>
      <w:r w:rsidRPr="007D740E">
        <w:rPr>
          <w:rFonts w:ascii="Cambria" w:hAnsi="Cambria" w:cs="Consolas"/>
          <w:b/>
          <w:sz w:val="28"/>
          <w:szCs w:val="28"/>
        </w:rPr>
        <w:t>c)</w:t>
      </w:r>
      <w:r w:rsidRPr="007D740E">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17F147D2" w14:textId="77777777" w:rsidR="00CC79EB" w:rsidRPr="007D740E" w:rsidRDefault="00CC79EB" w:rsidP="00CC79EB">
      <w:pPr>
        <w:jc w:val="both"/>
        <w:rPr>
          <w:rFonts w:ascii="Cambria" w:hAnsi="Cambria" w:cs="Consolas"/>
          <w:sz w:val="28"/>
          <w:szCs w:val="28"/>
        </w:rPr>
      </w:pPr>
    </w:p>
    <w:p w14:paraId="1E5D0E38" w14:textId="77777777" w:rsidR="00CC79EB" w:rsidRPr="007D740E" w:rsidRDefault="00CC79EB" w:rsidP="00CC79EB">
      <w:pPr>
        <w:jc w:val="both"/>
        <w:rPr>
          <w:rFonts w:ascii="Cambria" w:hAnsi="Cambria" w:cs="Consolas"/>
          <w:sz w:val="28"/>
          <w:szCs w:val="28"/>
        </w:rPr>
      </w:pPr>
      <w:r w:rsidRPr="007D740E">
        <w:rPr>
          <w:rFonts w:ascii="Cambria" w:hAnsi="Cambria" w:cs="Consolas"/>
          <w:b/>
          <w:sz w:val="28"/>
          <w:szCs w:val="28"/>
        </w:rPr>
        <w:t xml:space="preserve">d) </w:t>
      </w:r>
      <w:r w:rsidRPr="007D740E">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72F74665" w14:textId="77777777" w:rsidR="00CC79EB" w:rsidRPr="007D740E" w:rsidRDefault="00CC79EB" w:rsidP="00CC79EB">
      <w:pPr>
        <w:jc w:val="both"/>
        <w:rPr>
          <w:rFonts w:ascii="Cambria" w:hAnsi="Cambria" w:cs="Consolas"/>
          <w:sz w:val="28"/>
          <w:szCs w:val="28"/>
        </w:rPr>
      </w:pPr>
    </w:p>
    <w:p w14:paraId="1354788C" w14:textId="77777777" w:rsidR="00CC79EB" w:rsidRDefault="00CC79EB" w:rsidP="00CC79EB">
      <w:pPr>
        <w:jc w:val="both"/>
        <w:rPr>
          <w:rFonts w:ascii="Cambria" w:hAnsi="Cambria" w:cs="Consolas"/>
          <w:sz w:val="28"/>
          <w:szCs w:val="28"/>
        </w:rPr>
      </w:pPr>
      <w:r w:rsidRPr="007D740E">
        <w:rPr>
          <w:rFonts w:ascii="Cambria" w:hAnsi="Cambria" w:cs="Consolas"/>
          <w:b/>
          <w:sz w:val="28"/>
          <w:szCs w:val="28"/>
        </w:rPr>
        <w:t>e)</w:t>
      </w:r>
      <w:r w:rsidRPr="007D740E">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2AA13D0C" w14:textId="77777777" w:rsidR="00CC79EB" w:rsidRPr="007D740E" w:rsidRDefault="00CC79EB" w:rsidP="00CC79EB">
      <w:pPr>
        <w:jc w:val="both"/>
        <w:rPr>
          <w:rFonts w:ascii="Cambria" w:hAnsi="Cambria" w:cs="Consolas"/>
          <w:sz w:val="28"/>
          <w:szCs w:val="28"/>
        </w:rPr>
      </w:pPr>
    </w:p>
    <w:p w14:paraId="06AFB2F4" w14:textId="77777777" w:rsidR="00CC79EB" w:rsidRPr="007D740E" w:rsidRDefault="00CC79EB" w:rsidP="00CC79EB">
      <w:pPr>
        <w:jc w:val="both"/>
        <w:rPr>
          <w:rFonts w:ascii="Cambria" w:hAnsi="Cambria" w:cs="Consolas"/>
          <w:sz w:val="28"/>
          <w:szCs w:val="28"/>
        </w:rPr>
      </w:pPr>
      <w:r w:rsidRPr="007D740E">
        <w:rPr>
          <w:rFonts w:ascii="Cambria" w:hAnsi="Cambria" w:cs="Consolas"/>
          <w:b/>
          <w:sz w:val="28"/>
          <w:szCs w:val="28"/>
        </w:rPr>
        <w:t xml:space="preserve">f) </w:t>
      </w:r>
      <w:r w:rsidRPr="007D740E">
        <w:rPr>
          <w:rFonts w:ascii="Cambria" w:hAnsi="Cambria" w:cs="Consolas"/>
          <w:sz w:val="28"/>
          <w:szCs w:val="28"/>
        </w:rPr>
        <w:t>o representante legal do licitante está plenamente ciente do teor e da extensão desta declaração e que detém plenos poderes e informações para firmá-la.</w:t>
      </w:r>
    </w:p>
    <w:p w14:paraId="1D70F9F5" w14:textId="77777777" w:rsidR="00CC79EB" w:rsidRDefault="00CC79EB" w:rsidP="00CC79EB">
      <w:pPr>
        <w:jc w:val="both"/>
        <w:rPr>
          <w:rFonts w:ascii="Cambria" w:hAnsi="Cambria" w:cs="Consolas"/>
          <w:sz w:val="28"/>
          <w:szCs w:val="28"/>
        </w:rPr>
      </w:pPr>
    </w:p>
    <w:p w14:paraId="1231F224" w14:textId="77777777" w:rsidR="00CC79EB" w:rsidRDefault="00CC79EB" w:rsidP="00CC79EB">
      <w:pPr>
        <w:jc w:val="both"/>
        <w:rPr>
          <w:rFonts w:ascii="Cambria" w:hAnsi="Cambria" w:cs="Consolas"/>
          <w:sz w:val="28"/>
          <w:szCs w:val="28"/>
        </w:rPr>
      </w:pPr>
    </w:p>
    <w:p w14:paraId="21230328" w14:textId="77777777" w:rsidR="00CC79EB" w:rsidRPr="007D740E" w:rsidRDefault="00CC79EB" w:rsidP="00CC79EB">
      <w:pPr>
        <w:jc w:val="both"/>
        <w:rPr>
          <w:rFonts w:ascii="Cambria" w:hAnsi="Cambria" w:cs="Consolas"/>
          <w:sz w:val="28"/>
          <w:szCs w:val="28"/>
        </w:rPr>
      </w:pPr>
    </w:p>
    <w:p w14:paraId="573CD239" w14:textId="77777777" w:rsidR="00CC79EB" w:rsidRPr="007D740E" w:rsidRDefault="00CC79EB" w:rsidP="00CC79EB">
      <w:pPr>
        <w:jc w:val="both"/>
        <w:rPr>
          <w:rFonts w:ascii="Cambria" w:hAnsi="Cambria" w:cs="Consolas"/>
          <w:sz w:val="28"/>
          <w:szCs w:val="28"/>
        </w:rPr>
      </w:pPr>
      <w:r w:rsidRPr="007D740E">
        <w:rPr>
          <w:rFonts w:ascii="Cambria" w:hAnsi="Cambria" w:cs="Consolas"/>
          <w:b/>
          <w:sz w:val="28"/>
          <w:szCs w:val="28"/>
        </w:rPr>
        <w:t>DECLARO</w:t>
      </w:r>
      <w:r w:rsidRPr="007D740E">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5359B37E" w14:textId="77777777" w:rsidR="00CC79EB" w:rsidRPr="007D740E" w:rsidRDefault="00CC79EB" w:rsidP="00CC79EB">
      <w:pPr>
        <w:jc w:val="both"/>
        <w:rPr>
          <w:rFonts w:ascii="Cambria" w:hAnsi="Cambria" w:cs="Consolas"/>
          <w:sz w:val="28"/>
          <w:szCs w:val="28"/>
        </w:rPr>
      </w:pPr>
    </w:p>
    <w:p w14:paraId="3347B9FF" w14:textId="77777777" w:rsidR="00CC79EB" w:rsidRPr="007D740E" w:rsidRDefault="00CC79EB" w:rsidP="00CC79EB">
      <w:pPr>
        <w:jc w:val="both"/>
        <w:rPr>
          <w:rFonts w:ascii="Cambria" w:hAnsi="Cambria" w:cs="Consolas"/>
          <w:sz w:val="28"/>
          <w:szCs w:val="28"/>
        </w:rPr>
      </w:pPr>
      <w:r w:rsidRPr="007D740E">
        <w:rPr>
          <w:rFonts w:ascii="Cambria" w:hAnsi="Cambria" w:cs="Consolas"/>
          <w:b/>
          <w:sz w:val="28"/>
          <w:szCs w:val="28"/>
        </w:rPr>
        <w:t>I –</w:t>
      </w:r>
      <w:r w:rsidRPr="007D740E">
        <w:rPr>
          <w:rFonts w:ascii="Cambria" w:hAnsi="Cambria" w:cs="Consolas"/>
          <w:sz w:val="28"/>
          <w:szCs w:val="28"/>
        </w:rPr>
        <w:t xml:space="preserve"> prometer, oferecer ou dar, direta ou indiretamente, vantagem indevida a agente público, ou a terceira pessoa a ele relacionada;</w:t>
      </w:r>
    </w:p>
    <w:p w14:paraId="61B74194" w14:textId="77777777" w:rsidR="00CC79EB" w:rsidRPr="007D740E" w:rsidRDefault="00CC79EB" w:rsidP="00CC79EB">
      <w:pPr>
        <w:jc w:val="both"/>
        <w:rPr>
          <w:rFonts w:ascii="Cambria" w:hAnsi="Cambria" w:cs="Consolas"/>
          <w:b/>
          <w:sz w:val="28"/>
          <w:szCs w:val="28"/>
        </w:rPr>
      </w:pPr>
    </w:p>
    <w:p w14:paraId="4E5BB1B7" w14:textId="77777777" w:rsidR="00CC79EB" w:rsidRPr="007D740E" w:rsidRDefault="00CC79EB" w:rsidP="00CC79EB">
      <w:pPr>
        <w:jc w:val="both"/>
        <w:rPr>
          <w:rFonts w:ascii="Cambria" w:hAnsi="Cambria" w:cs="Consolas"/>
          <w:sz w:val="28"/>
          <w:szCs w:val="28"/>
        </w:rPr>
      </w:pPr>
      <w:r w:rsidRPr="007D740E">
        <w:rPr>
          <w:rFonts w:ascii="Cambria" w:hAnsi="Cambria" w:cs="Consolas"/>
          <w:b/>
          <w:sz w:val="28"/>
          <w:szCs w:val="28"/>
        </w:rPr>
        <w:t>II –</w:t>
      </w:r>
      <w:r w:rsidRPr="007D740E">
        <w:rPr>
          <w:rFonts w:ascii="Cambria" w:hAnsi="Cambria" w:cs="Consolas"/>
          <w:sz w:val="28"/>
          <w:szCs w:val="28"/>
        </w:rPr>
        <w:t xml:space="preserve"> comprovadamente, financiar, custear, patrocinar ou de qualquer modo subvencionar a prática dos atos ilícitos previstos em Lei;</w:t>
      </w:r>
    </w:p>
    <w:p w14:paraId="2EBDA95A" w14:textId="77777777" w:rsidR="00CC79EB" w:rsidRPr="007D740E" w:rsidRDefault="00CC79EB" w:rsidP="00CC79EB">
      <w:pPr>
        <w:jc w:val="both"/>
        <w:rPr>
          <w:rFonts w:ascii="Cambria" w:hAnsi="Cambria" w:cs="Consolas"/>
          <w:b/>
          <w:sz w:val="28"/>
          <w:szCs w:val="28"/>
        </w:rPr>
      </w:pPr>
    </w:p>
    <w:p w14:paraId="3D169C71" w14:textId="77777777" w:rsidR="00CC79EB" w:rsidRPr="007D740E" w:rsidRDefault="00CC79EB" w:rsidP="00CC79EB">
      <w:pPr>
        <w:jc w:val="both"/>
        <w:rPr>
          <w:rFonts w:ascii="Cambria" w:hAnsi="Cambria" w:cs="Consolas"/>
          <w:sz w:val="28"/>
          <w:szCs w:val="28"/>
        </w:rPr>
      </w:pPr>
      <w:r w:rsidRPr="007D740E">
        <w:rPr>
          <w:rFonts w:ascii="Cambria" w:hAnsi="Cambria" w:cs="Consolas"/>
          <w:b/>
          <w:sz w:val="28"/>
          <w:szCs w:val="28"/>
        </w:rPr>
        <w:t>III –</w:t>
      </w:r>
      <w:r w:rsidRPr="007D740E">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277C5E1D" w14:textId="77777777" w:rsidR="00CC79EB" w:rsidRPr="007D740E" w:rsidRDefault="00CC79EB" w:rsidP="00CC79EB">
      <w:pPr>
        <w:jc w:val="both"/>
        <w:rPr>
          <w:rFonts w:ascii="Cambria" w:hAnsi="Cambria" w:cs="Consolas"/>
          <w:b/>
          <w:sz w:val="28"/>
          <w:szCs w:val="28"/>
        </w:rPr>
      </w:pPr>
    </w:p>
    <w:p w14:paraId="693347D0" w14:textId="77777777" w:rsidR="00CC79EB" w:rsidRPr="007D740E" w:rsidRDefault="00CC79EB" w:rsidP="00CC79EB">
      <w:pPr>
        <w:jc w:val="both"/>
        <w:rPr>
          <w:rFonts w:ascii="Cambria" w:hAnsi="Cambria" w:cs="Consolas"/>
          <w:sz w:val="28"/>
          <w:szCs w:val="28"/>
        </w:rPr>
      </w:pPr>
      <w:r w:rsidRPr="007D740E">
        <w:rPr>
          <w:rFonts w:ascii="Cambria" w:hAnsi="Cambria" w:cs="Consolas"/>
          <w:b/>
          <w:sz w:val="28"/>
          <w:szCs w:val="28"/>
        </w:rPr>
        <w:t>IV –</w:t>
      </w:r>
      <w:r w:rsidRPr="007D740E">
        <w:rPr>
          <w:rFonts w:ascii="Cambria" w:hAnsi="Cambria" w:cs="Consolas"/>
          <w:sz w:val="28"/>
          <w:szCs w:val="28"/>
        </w:rPr>
        <w:t xml:space="preserve"> no tocante a licitações e contratos:</w:t>
      </w:r>
    </w:p>
    <w:p w14:paraId="6F56E920" w14:textId="77777777" w:rsidR="00CC79EB" w:rsidRPr="007D740E" w:rsidRDefault="00CC79EB" w:rsidP="00CC79EB">
      <w:pPr>
        <w:jc w:val="both"/>
        <w:rPr>
          <w:rFonts w:ascii="Cambria" w:hAnsi="Cambria" w:cs="Consolas"/>
          <w:b/>
          <w:sz w:val="28"/>
          <w:szCs w:val="28"/>
        </w:rPr>
      </w:pPr>
    </w:p>
    <w:p w14:paraId="743A6669" w14:textId="77777777" w:rsidR="00CC79EB" w:rsidRPr="007D740E" w:rsidRDefault="00CC79EB" w:rsidP="00CC79EB">
      <w:pPr>
        <w:jc w:val="both"/>
        <w:rPr>
          <w:rFonts w:ascii="Cambria" w:hAnsi="Cambria" w:cs="Consolas"/>
          <w:sz w:val="28"/>
          <w:szCs w:val="28"/>
        </w:rPr>
      </w:pPr>
      <w:r w:rsidRPr="007D740E">
        <w:rPr>
          <w:rFonts w:ascii="Cambria" w:hAnsi="Cambria" w:cs="Consolas"/>
          <w:b/>
          <w:sz w:val="28"/>
          <w:szCs w:val="28"/>
        </w:rPr>
        <w:t>a)</w:t>
      </w:r>
      <w:r w:rsidRPr="007D740E">
        <w:rPr>
          <w:rFonts w:ascii="Cambria" w:hAnsi="Cambria" w:cs="Consolas"/>
          <w:sz w:val="28"/>
          <w:szCs w:val="28"/>
        </w:rPr>
        <w:t xml:space="preserve"> frustrar ou fraudar, mediante ajuste, combinação ou qualquer outro expediente, o caráter competitivo de procedimento licitatório público;</w:t>
      </w:r>
    </w:p>
    <w:p w14:paraId="7F77B8A9" w14:textId="77777777" w:rsidR="00CC79EB" w:rsidRPr="007D740E" w:rsidRDefault="00CC79EB" w:rsidP="00CC79EB">
      <w:pPr>
        <w:jc w:val="both"/>
        <w:rPr>
          <w:rFonts w:ascii="Cambria" w:hAnsi="Cambria" w:cs="Consolas"/>
          <w:b/>
          <w:sz w:val="28"/>
          <w:szCs w:val="28"/>
        </w:rPr>
      </w:pPr>
    </w:p>
    <w:p w14:paraId="2EF4289A" w14:textId="77777777" w:rsidR="00CC79EB" w:rsidRPr="007D740E" w:rsidRDefault="00CC79EB" w:rsidP="00CC79EB">
      <w:pPr>
        <w:jc w:val="both"/>
        <w:rPr>
          <w:rFonts w:ascii="Cambria" w:hAnsi="Cambria" w:cs="Consolas"/>
          <w:sz w:val="28"/>
          <w:szCs w:val="28"/>
        </w:rPr>
      </w:pPr>
      <w:r w:rsidRPr="007D740E">
        <w:rPr>
          <w:rFonts w:ascii="Cambria" w:hAnsi="Cambria" w:cs="Consolas"/>
          <w:b/>
          <w:sz w:val="28"/>
          <w:szCs w:val="28"/>
        </w:rPr>
        <w:t>b)</w:t>
      </w:r>
      <w:r w:rsidRPr="007D740E">
        <w:rPr>
          <w:rFonts w:ascii="Cambria" w:hAnsi="Cambria" w:cs="Consolas"/>
          <w:sz w:val="28"/>
          <w:szCs w:val="28"/>
        </w:rPr>
        <w:t xml:space="preserve"> impedir, perturbar ou fraudar a realização de qualquer ato de procedimento licitatório público;</w:t>
      </w:r>
    </w:p>
    <w:p w14:paraId="67C66380" w14:textId="77777777" w:rsidR="00CC79EB" w:rsidRPr="007D740E" w:rsidRDefault="00CC79EB" w:rsidP="00CC79EB">
      <w:pPr>
        <w:jc w:val="both"/>
        <w:rPr>
          <w:rFonts w:ascii="Cambria" w:hAnsi="Cambria" w:cs="Consolas"/>
          <w:b/>
          <w:sz w:val="28"/>
          <w:szCs w:val="28"/>
        </w:rPr>
      </w:pPr>
    </w:p>
    <w:p w14:paraId="40E4113F" w14:textId="77777777" w:rsidR="00CC79EB" w:rsidRPr="007D740E" w:rsidRDefault="00CC79EB" w:rsidP="00CC79EB">
      <w:pPr>
        <w:jc w:val="both"/>
        <w:rPr>
          <w:rFonts w:ascii="Cambria" w:hAnsi="Cambria" w:cs="Consolas"/>
          <w:sz w:val="28"/>
          <w:szCs w:val="28"/>
        </w:rPr>
      </w:pPr>
      <w:r w:rsidRPr="007D740E">
        <w:rPr>
          <w:rFonts w:ascii="Cambria" w:hAnsi="Cambria" w:cs="Consolas"/>
          <w:b/>
          <w:sz w:val="28"/>
          <w:szCs w:val="28"/>
        </w:rPr>
        <w:t xml:space="preserve">c) </w:t>
      </w:r>
      <w:r w:rsidRPr="007D740E">
        <w:rPr>
          <w:rFonts w:ascii="Cambria" w:hAnsi="Cambria" w:cs="Consolas"/>
          <w:sz w:val="28"/>
          <w:szCs w:val="28"/>
        </w:rPr>
        <w:t>afastar ou procurar afastar licitante, por meio de fraude ou oferecimento de vantagem de qualquer tipo;</w:t>
      </w:r>
    </w:p>
    <w:p w14:paraId="08767F5F" w14:textId="77777777" w:rsidR="00CC79EB" w:rsidRPr="007D740E" w:rsidRDefault="00CC79EB" w:rsidP="00CC79EB">
      <w:pPr>
        <w:jc w:val="both"/>
        <w:rPr>
          <w:rFonts w:ascii="Cambria" w:hAnsi="Cambria" w:cs="Consolas"/>
          <w:b/>
          <w:sz w:val="28"/>
          <w:szCs w:val="28"/>
        </w:rPr>
      </w:pPr>
    </w:p>
    <w:p w14:paraId="45011F0D" w14:textId="77777777" w:rsidR="00CC79EB" w:rsidRPr="007D740E" w:rsidRDefault="00CC79EB" w:rsidP="00CC79EB">
      <w:pPr>
        <w:jc w:val="both"/>
        <w:rPr>
          <w:rFonts w:ascii="Cambria" w:hAnsi="Cambria" w:cs="Consolas"/>
          <w:sz w:val="28"/>
          <w:szCs w:val="28"/>
        </w:rPr>
      </w:pPr>
      <w:r w:rsidRPr="007D740E">
        <w:rPr>
          <w:rFonts w:ascii="Cambria" w:hAnsi="Cambria" w:cs="Consolas"/>
          <w:b/>
          <w:sz w:val="28"/>
          <w:szCs w:val="28"/>
        </w:rPr>
        <w:t xml:space="preserve">d) </w:t>
      </w:r>
      <w:r w:rsidRPr="007D740E">
        <w:rPr>
          <w:rFonts w:ascii="Cambria" w:hAnsi="Cambria" w:cs="Consolas"/>
          <w:sz w:val="28"/>
          <w:szCs w:val="28"/>
        </w:rPr>
        <w:t>fraudar licitação pública ou contrato dela decorrente;</w:t>
      </w:r>
    </w:p>
    <w:p w14:paraId="571110C2" w14:textId="77777777" w:rsidR="00CC79EB" w:rsidRPr="007D740E" w:rsidRDefault="00CC79EB" w:rsidP="00CC79EB">
      <w:pPr>
        <w:jc w:val="both"/>
        <w:rPr>
          <w:rFonts w:ascii="Cambria" w:hAnsi="Cambria" w:cs="Consolas"/>
          <w:b/>
          <w:sz w:val="28"/>
          <w:szCs w:val="28"/>
        </w:rPr>
      </w:pPr>
    </w:p>
    <w:p w14:paraId="44BCD6EA" w14:textId="77777777" w:rsidR="00CC79EB" w:rsidRPr="007D740E" w:rsidRDefault="00CC79EB" w:rsidP="00CC79EB">
      <w:pPr>
        <w:jc w:val="both"/>
        <w:rPr>
          <w:rFonts w:ascii="Cambria" w:hAnsi="Cambria" w:cs="Consolas"/>
          <w:sz w:val="28"/>
          <w:szCs w:val="28"/>
        </w:rPr>
      </w:pPr>
      <w:r w:rsidRPr="007D740E">
        <w:rPr>
          <w:rFonts w:ascii="Cambria" w:hAnsi="Cambria" w:cs="Consolas"/>
          <w:b/>
          <w:sz w:val="28"/>
          <w:szCs w:val="28"/>
        </w:rPr>
        <w:t>e)</w:t>
      </w:r>
      <w:r w:rsidRPr="007D740E">
        <w:rPr>
          <w:rFonts w:ascii="Cambria" w:hAnsi="Cambria" w:cs="Consolas"/>
          <w:sz w:val="28"/>
          <w:szCs w:val="28"/>
        </w:rPr>
        <w:t xml:space="preserve"> criar, de modo fraudulento ou irregular, pessoa jurídica para participar de licitação pública ou celebrar contrato administrativo;</w:t>
      </w:r>
    </w:p>
    <w:p w14:paraId="1B8DB331" w14:textId="77777777" w:rsidR="00CC79EB" w:rsidRPr="007D740E" w:rsidRDefault="00CC79EB" w:rsidP="00CC79EB">
      <w:pPr>
        <w:jc w:val="both"/>
        <w:rPr>
          <w:rFonts w:ascii="Cambria" w:hAnsi="Cambria" w:cs="Consolas"/>
          <w:sz w:val="28"/>
          <w:szCs w:val="28"/>
        </w:rPr>
      </w:pPr>
    </w:p>
    <w:p w14:paraId="26200CA9" w14:textId="77777777" w:rsidR="00CC79EB" w:rsidRPr="007D740E" w:rsidRDefault="00CC79EB" w:rsidP="00CC79EB">
      <w:pPr>
        <w:jc w:val="both"/>
        <w:rPr>
          <w:rFonts w:ascii="Cambria" w:hAnsi="Cambria" w:cs="Consolas"/>
          <w:sz w:val="28"/>
          <w:szCs w:val="28"/>
        </w:rPr>
      </w:pPr>
      <w:r w:rsidRPr="007D740E">
        <w:rPr>
          <w:rFonts w:ascii="Cambria" w:hAnsi="Cambria" w:cs="Consolas"/>
          <w:b/>
          <w:sz w:val="28"/>
          <w:szCs w:val="28"/>
        </w:rPr>
        <w:t>f)</w:t>
      </w:r>
      <w:r w:rsidRPr="007D740E">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3692692A" w14:textId="77777777" w:rsidR="00CC79EB" w:rsidRPr="007D740E" w:rsidRDefault="00CC79EB" w:rsidP="00CC79EB">
      <w:pPr>
        <w:jc w:val="both"/>
        <w:rPr>
          <w:rFonts w:ascii="Cambria" w:hAnsi="Cambria" w:cs="Consolas"/>
          <w:b/>
          <w:sz w:val="28"/>
          <w:szCs w:val="28"/>
        </w:rPr>
      </w:pPr>
    </w:p>
    <w:p w14:paraId="29D94BD2" w14:textId="77777777" w:rsidR="00CC79EB" w:rsidRPr="007D740E" w:rsidRDefault="00CC79EB" w:rsidP="00CC79EB">
      <w:pPr>
        <w:jc w:val="both"/>
        <w:rPr>
          <w:rFonts w:ascii="Cambria" w:hAnsi="Cambria" w:cs="Consolas"/>
          <w:sz w:val="28"/>
          <w:szCs w:val="28"/>
        </w:rPr>
      </w:pPr>
      <w:r w:rsidRPr="007D740E">
        <w:rPr>
          <w:rFonts w:ascii="Cambria" w:hAnsi="Cambria" w:cs="Consolas"/>
          <w:b/>
          <w:sz w:val="28"/>
          <w:szCs w:val="28"/>
        </w:rPr>
        <w:t xml:space="preserve">g) </w:t>
      </w:r>
      <w:r w:rsidRPr="007D740E">
        <w:rPr>
          <w:rFonts w:ascii="Cambria" w:hAnsi="Cambria" w:cs="Consolas"/>
          <w:sz w:val="28"/>
          <w:szCs w:val="28"/>
        </w:rPr>
        <w:t>manipular ou fraudar o equilíbrio econômico-financeiro dos contratos celebrados com a administração pública;</w:t>
      </w:r>
    </w:p>
    <w:p w14:paraId="103E8FC8" w14:textId="77777777" w:rsidR="00CC79EB" w:rsidRPr="007D740E" w:rsidRDefault="00CC79EB" w:rsidP="00CC79EB">
      <w:pPr>
        <w:jc w:val="both"/>
        <w:rPr>
          <w:rFonts w:ascii="Cambria" w:hAnsi="Cambria" w:cs="Consolas"/>
          <w:sz w:val="28"/>
          <w:szCs w:val="28"/>
        </w:rPr>
      </w:pPr>
      <w:r w:rsidRPr="007D740E">
        <w:rPr>
          <w:rFonts w:ascii="Cambria" w:hAnsi="Cambria" w:cs="Consolas"/>
          <w:b/>
          <w:sz w:val="28"/>
          <w:szCs w:val="28"/>
        </w:rPr>
        <w:t>V –</w:t>
      </w:r>
      <w:r w:rsidRPr="007D740E">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4B1EB2FD" w14:textId="77777777" w:rsidR="00CC79EB" w:rsidRPr="007D740E" w:rsidRDefault="00CC79EB" w:rsidP="00CC79EB">
      <w:pPr>
        <w:tabs>
          <w:tab w:val="left" w:pos="-1701"/>
        </w:tabs>
        <w:autoSpaceDE w:val="0"/>
        <w:autoSpaceDN w:val="0"/>
        <w:adjustRightInd w:val="0"/>
        <w:jc w:val="both"/>
        <w:rPr>
          <w:rFonts w:ascii="Cambria" w:hAnsi="Cambria" w:cs="Consolas"/>
          <w:sz w:val="28"/>
          <w:szCs w:val="28"/>
        </w:rPr>
      </w:pPr>
    </w:p>
    <w:p w14:paraId="73C56AC0" w14:textId="738AD981" w:rsidR="00CC79EB" w:rsidRPr="007D740E" w:rsidRDefault="006B1DB0" w:rsidP="00CC79EB">
      <w:pPr>
        <w:tabs>
          <w:tab w:val="left" w:pos="-1701"/>
        </w:tabs>
        <w:autoSpaceDE w:val="0"/>
        <w:autoSpaceDN w:val="0"/>
        <w:adjustRightInd w:val="0"/>
        <w:jc w:val="center"/>
        <w:rPr>
          <w:rFonts w:ascii="Cambria" w:hAnsi="Cambria" w:cs="Consolas"/>
          <w:sz w:val="28"/>
          <w:szCs w:val="28"/>
        </w:rPr>
      </w:pPr>
      <w:r>
        <w:rPr>
          <w:rFonts w:ascii="Cambria" w:hAnsi="Cambria" w:cs="Arial"/>
          <w:sz w:val="28"/>
          <w:szCs w:val="28"/>
        </w:rPr>
        <w:t>Iaras</w:t>
      </w:r>
      <w:r w:rsidR="00CC79EB" w:rsidRPr="007D740E">
        <w:rPr>
          <w:rFonts w:ascii="Cambria" w:hAnsi="Cambria" w:cs="Consolas"/>
          <w:sz w:val="28"/>
          <w:szCs w:val="28"/>
        </w:rPr>
        <w:t>, em ____ de ________________ de 202</w:t>
      </w:r>
      <w:r w:rsidR="00CC79EB">
        <w:rPr>
          <w:rFonts w:ascii="Cambria" w:hAnsi="Cambria" w:cs="Consolas"/>
          <w:sz w:val="28"/>
          <w:szCs w:val="28"/>
        </w:rPr>
        <w:t>1</w:t>
      </w:r>
      <w:r w:rsidR="00CC79EB" w:rsidRPr="007D740E">
        <w:rPr>
          <w:rFonts w:ascii="Cambria" w:hAnsi="Cambria" w:cs="Consolas"/>
          <w:sz w:val="28"/>
          <w:szCs w:val="28"/>
        </w:rPr>
        <w:t>.</w:t>
      </w:r>
    </w:p>
    <w:p w14:paraId="779D3598" w14:textId="77777777" w:rsidR="00CC79EB" w:rsidRPr="007D740E" w:rsidRDefault="00CC79EB" w:rsidP="00CC79EB">
      <w:pPr>
        <w:tabs>
          <w:tab w:val="left" w:pos="-1701"/>
        </w:tabs>
        <w:autoSpaceDE w:val="0"/>
        <w:autoSpaceDN w:val="0"/>
        <w:adjustRightInd w:val="0"/>
        <w:jc w:val="center"/>
        <w:rPr>
          <w:rFonts w:ascii="Cambria" w:hAnsi="Cambria" w:cs="Consolas"/>
          <w:sz w:val="28"/>
          <w:szCs w:val="28"/>
        </w:rPr>
      </w:pPr>
    </w:p>
    <w:p w14:paraId="651DED25" w14:textId="77777777" w:rsidR="00CC79EB" w:rsidRPr="007D740E" w:rsidRDefault="00CC79EB" w:rsidP="00CC79EB">
      <w:pPr>
        <w:tabs>
          <w:tab w:val="left" w:pos="-1701"/>
        </w:tabs>
        <w:autoSpaceDE w:val="0"/>
        <w:autoSpaceDN w:val="0"/>
        <w:adjustRightInd w:val="0"/>
        <w:jc w:val="center"/>
        <w:rPr>
          <w:rFonts w:ascii="Cambria" w:hAnsi="Cambria" w:cs="Consolas"/>
          <w:sz w:val="28"/>
          <w:szCs w:val="28"/>
        </w:rPr>
      </w:pPr>
    </w:p>
    <w:p w14:paraId="481F980E" w14:textId="77777777" w:rsidR="00CC79EB" w:rsidRPr="007D740E" w:rsidRDefault="00CC79EB" w:rsidP="00CC79EB">
      <w:pPr>
        <w:tabs>
          <w:tab w:val="left" w:pos="-1701"/>
        </w:tabs>
        <w:autoSpaceDE w:val="0"/>
        <w:autoSpaceDN w:val="0"/>
        <w:adjustRightInd w:val="0"/>
        <w:jc w:val="center"/>
        <w:rPr>
          <w:rFonts w:ascii="Cambria" w:hAnsi="Cambria" w:cs="Consolas"/>
          <w:sz w:val="28"/>
          <w:szCs w:val="28"/>
        </w:rPr>
      </w:pPr>
      <w:r w:rsidRPr="007D740E">
        <w:rPr>
          <w:rFonts w:ascii="Cambria" w:hAnsi="Cambria" w:cs="Consolas"/>
          <w:sz w:val="28"/>
          <w:szCs w:val="28"/>
        </w:rPr>
        <w:t>______________________</w:t>
      </w:r>
      <w:r>
        <w:rPr>
          <w:rFonts w:ascii="Cambria" w:hAnsi="Cambria" w:cs="Consolas"/>
          <w:sz w:val="28"/>
          <w:szCs w:val="28"/>
        </w:rPr>
        <w:t>_________</w:t>
      </w:r>
      <w:r w:rsidRPr="007D740E">
        <w:rPr>
          <w:rFonts w:ascii="Cambria" w:hAnsi="Cambria" w:cs="Consolas"/>
          <w:sz w:val="28"/>
          <w:szCs w:val="28"/>
        </w:rPr>
        <w:t>___________</w:t>
      </w:r>
    </w:p>
    <w:p w14:paraId="7F193556" w14:textId="77777777" w:rsidR="00CC79EB" w:rsidRPr="007D740E" w:rsidRDefault="00CC79EB" w:rsidP="00CC79EB">
      <w:pPr>
        <w:tabs>
          <w:tab w:val="left" w:pos="-1701"/>
        </w:tabs>
        <w:autoSpaceDE w:val="0"/>
        <w:autoSpaceDN w:val="0"/>
        <w:adjustRightInd w:val="0"/>
        <w:jc w:val="center"/>
        <w:rPr>
          <w:rFonts w:ascii="Cambria" w:hAnsi="Cambria" w:cs="Consolas"/>
          <w:sz w:val="28"/>
          <w:szCs w:val="28"/>
        </w:rPr>
      </w:pPr>
      <w:r w:rsidRPr="007D740E">
        <w:rPr>
          <w:rFonts w:ascii="Cambria" w:hAnsi="Cambria" w:cs="Consolas"/>
          <w:sz w:val="28"/>
          <w:szCs w:val="28"/>
        </w:rPr>
        <w:t>Assinatura do representante legal</w:t>
      </w:r>
    </w:p>
    <w:p w14:paraId="052025CC" w14:textId="77777777" w:rsidR="00CC79EB" w:rsidRPr="007D740E" w:rsidRDefault="00CC79EB" w:rsidP="00CC79EB">
      <w:pPr>
        <w:tabs>
          <w:tab w:val="left" w:pos="-1701"/>
        </w:tabs>
        <w:autoSpaceDE w:val="0"/>
        <w:autoSpaceDN w:val="0"/>
        <w:adjustRightInd w:val="0"/>
        <w:jc w:val="both"/>
        <w:rPr>
          <w:rFonts w:ascii="Cambria" w:hAnsi="Cambria" w:cs="Consolas"/>
          <w:sz w:val="28"/>
          <w:szCs w:val="28"/>
        </w:rPr>
      </w:pPr>
    </w:p>
    <w:p w14:paraId="3D56B8D5" w14:textId="77777777" w:rsidR="00CC79EB" w:rsidRPr="007D740E" w:rsidRDefault="00CC79EB" w:rsidP="00CC79EB">
      <w:pPr>
        <w:tabs>
          <w:tab w:val="left" w:pos="-1701"/>
        </w:tabs>
        <w:autoSpaceDE w:val="0"/>
        <w:autoSpaceDN w:val="0"/>
        <w:adjustRightInd w:val="0"/>
        <w:jc w:val="both"/>
        <w:rPr>
          <w:rFonts w:ascii="Cambria" w:hAnsi="Cambria" w:cs="Consolas"/>
          <w:sz w:val="28"/>
          <w:szCs w:val="28"/>
        </w:rPr>
      </w:pPr>
      <w:r w:rsidRPr="007D740E">
        <w:rPr>
          <w:rFonts w:ascii="Cambria" w:hAnsi="Cambria" w:cs="Consolas"/>
          <w:sz w:val="28"/>
          <w:szCs w:val="28"/>
        </w:rPr>
        <w:t>Nome do representante legal: _________________________________</w:t>
      </w:r>
    </w:p>
    <w:p w14:paraId="42FDA649" w14:textId="77777777" w:rsidR="00CC79EB" w:rsidRPr="007D740E" w:rsidRDefault="00CC79EB" w:rsidP="00CC79EB">
      <w:pPr>
        <w:tabs>
          <w:tab w:val="left" w:pos="-1701"/>
        </w:tabs>
        <w:autoSpaceDE w:val="0"/>
        <w:autoSpaceDN w:val="0"/>
        <w:adjustRightInd w:val="0"/>
        <w:jc w:val="both"/>
        <w:rPr>
          <w:rFonts w:ascii="Cambria" w:hAnsi="Cambria" w:cs="Consolas"/>
          <w:sz w:val="28"/>
          <w:szCs w:val="28"/>
        </w:rPr>
      </w:pPr>
      <w:r w:rsidRPr="007D740E">
        <w:rPr>
          <w:rFonts w:ascii="Cambria" w:hAnsi="Cambria" w:cs="Consolas"/>
          <w:sz w:val="28"/>
          <w:szCs w:val="28"/>
        </w:rPr>
        <w:t>RG do representante legal: __________________________</w:t>
      </w:r>
    </w:p>
    <w:p w14:paraId="17E10F5F" w14:textId="77777777" w:rsidR="00CC79EB" w:rsidRPr="007D740E" w:rsidRDefault="00CC79EB" w:rsidP="00CC79EB">
      <w:pPr>
        <w:tabs>
          <w:tab w:val="left" w:pos="-1701"/>
        </w:tabs>
        <w:autoSpaceDE w:val="0"/>
        <w:autoSpaceDN w:val="0"/>
        <w:adjustRightInd w:val="0"/>
        <w:jc w:val="both"/>
        <w:rPr>
          <w:rFonts w:ascii="Cambria" w:hAnsi="Cambria" w:cs="Consolas"/>
          <w:sz w:val="28"/>
          <w:szCs w:val="28"/>
        </w:rPr>
      </w:pPr>
      <w:r w:rsidRPr="007D740E">
        <w:rPr>
          <w:rFonts w:ascii="Cambria" w:hAnsi="Cambria" w:cs="Consolas"/>
          <w:sz w:val="28"/>
          <w:szCs w:val="28"/>
        </w:rPr>
        <w:t>CPF do representante legal: _________________________</w:t>
      </w:r>
    </w:p>
    <w:p w14:paraId="3017629D" w14:textId="77777777" w:rsidR="00CC79EB" w:rsidRPr="007D740E" w:rsidRDefault="00CC79EB" w:rsidP="00CC79EB">
      <w:pPr>
        <w:jc w:val="both"/>
        <w:rPr>
          <w:rFonts w:ascii="Cambria" w:hAnsi="Cambria" w:cs="Consolas"/>
          <w:sz w:val="28"/>
          <w:szCs w:val="28"/>
        </w:rPr>
      </w:pPr>
      <w:r w:rsidRPr="007D740E">
        <w:rPr>
          <w:rFonts w:ascii="Cambria" w:hAnsi="Cambria" w:cs="Consolas"/>
          <w:sz w:val="28"/>
          <w:szCs w:val="28"/>
        </w:rPr>
        <w:br w:type="page"/>
      </w:r>
    </w:p>
    <w:p w14:paraId="0C2EF63B" w14:textId="5F7FAFBF" w:rsidR="00CC79EB" w:rsidRDefault="00CC79EB" w:rsidP="00CC79EB">
      <w:pPr>
        <w:tabs>
          <w:tab w:val="left" w:pos="-1701"/>
        </w:tabs>
        <w:autoSpaceDE w:val="0"/>
        <w:autoSpaceDN w:val="0"/>
        <w:adjustRightInd w:val="0"/>
        <w:jc w:val="center"/>
        <w:rPr>
          <w:rFonts w:ascii="Cambria" w:hAnsi="Cambria" w:cs="Consolas"/>
          <w:b/>
          <w:bCs/>
          <w:sz w:val="28"/>
          <w:szCs w:val="28"/>
        </w:rPr>
      </w:pPr>
      <w:r w:rsidRPr="007D740E">
        <w:rPr>
          <w:rFonts w:ascii="Cambria" w:hAnsi="Cambria" w:cs="Consolas"/>
          <w:b/>
          <w:bCs/>
          <w:sz w:val="28"/>
          <w:szCs w:val="28"/>
        </w:rPr>
        <w:t xml:space="preserve">ANEXO </w:t>
      </w:r>
      <w:r>
        <w:rPr>
          <w:rFonts w:ascii="Cambria" w:hAnsi="Cambria" w:cs="Consolas"/>
          <w:b/>
          <w:bCs/>
          <w:sz w:val="28"/>
          <w:szCs w:val="28"/>
        </w:rPr>
        <w:t>X</w:t>
      </w:r>
    </w:p>
    <w:p w14:paraId="769A9BAD" w14:textId="77777777" w:rsidR="006B1DB0" w:rsidRPr="00064886" w:rsidRDefault="006B1DB0" w:rsidP="006B1DB0">
      <w:pPr>
        <w:jc w:val="center"/>
        <w:rPr>
          <w:rFonts w:ascii="Cambria" w:hAnsi="Cambria" w:cs="Arial"/>
          <w:b/>
          <w:bCs/>
          <w:sz w:val="28"/>
          <w:szCs w:val="28"/>
        </w:rPr>
      </w:pPr>
      <w:r w:rsidRPr="00064886">
        <w:rPr>
          <w:rFonts w:ascii="Cambria" w:hAnsi="Cambria" w:cs="Arial"/>
          <w:b/>
          <w:bCs/>
          <w:sz w:val="28"/>
          <w:szCs w:val="28"/>
        </w:rPr>
        <w:t>DECRETO Nº 1.400/2021</w:t>
      </w:r>
    </w:p>
    <w:p w14:paraId="2453299F" w14:textId="74368201" w:rsidR="006B1DB0" w:rsidRDefault="006B1DB0" w:rsidP="006B1DB0">
      <w:pPr>
        <w:jc w:val="both"/>
        <w:rPr>
          <w:rFonts w:ascii="Cambria" w:hAnsi="Cambria" w:cs="Arial"/>
          <w:sz w:val="28"/>
          <w:szCs w:val="28"/>
        </w:rPr>
      </w:pPr>
    </w:p>
    <w:p w14:paraId="6A266549" w14:textId="5E088459" w:rsidR="002D2A03" w:rsidRDefault="002D2A03" w:rsidP="006B1DB0">
      <w:pPr>
        <w:jc w:val="both"/>
        <w:rPr>
          <w:rFonts w:ascii="Cambria" w:hAnsi="Cambria" w:cs="Arial"/>
          <w:sz w:val="28"/>
          <w:szCs w:val="28"/>
        </w:rPr>
      </w:pPr>
    </w:p>
    <w:p w14:paraId="07CA3A94" w14:textId="7435F6FC" w:rsidR="002D2A03" w:rsidRDefault="002D2A03" w:rsidP="006B1DB0">
      <w:pPr>
        <w:jc w:val="both"/>
        <w:rPr>
          <w:rFonts w:ascii="Cambria" w:hAnsi="Cambria" w:cs="Arial"/>
          <w:sz w:val="28"/>
          <w:szCs w:val="28"/>
        </w:rPr>
      </w:pPr>
    </w:p>
    <w:p w14:paraId="55511CBA" w14:textId="23C7FD17" w:rsidR="002D2A03" w:rsidRDefault="002D2A03" w:rsidP="006B1DB0">
      <w:pPr>
        <w:jc w:val="both"/>
        <w:rPr>
          <w:rFonts w:ascii="Cambria" w:hAnsi="Cambria" w:cs="Arial"/>
          <w:sz w:val="28"/>
          <w:szCs w:val="28"/>
        </w:rPr>
      </w:pPr>
    </w:p>
    <w:p w14:paraId="4A4515F3" w14:textId="77777777" w:rsidR="002D2A03" w:rsidRPr="00064886" w:rsidRDefault="002D2A03" w:rsidP="006B1DB0">
      <w:pPr>
        <w:jc w:val="both"/>
        <w:rPr>
          <w:rFonts w:ascii="Cambria" w:hAnsi="Cambria" w:cs="Arial"/>
          <w:sz w:val="28"/>
          <w:szCs w:val="28"/>
        </w:rPr>
      </w:pPr>
    </w:p>
    <w:p w14:paraId="25707049" w14:textId="77777777" w:rsidR="006B1DB0" w:rsidRPr="00064886" w:rsidRDefault="006B1DB0" w:rsidP="006B1DB0">
      <w:pPr>
        <w:jc w:val="both"/>
        <w:rPr>
          <w:rFonts w:ascii="Cambria" w:hAnsi="Cambria" w:cs="Arial"/>
          <w:sz w:val="28"/>
          <w:szCs w:val="28"/>
        </w:rPr>
      </w:pPr>
      <w:r w:rsidRPr="00064886">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65906AD9" w14:textId="77777777" w:rsidR="006B1DB0" w:rsidRPr="00064886" w:rsidRDefault="006B1DB0" w:rsidP="006B1DB0">
      <w:pPr>
        <w:jc w:val="both"/>
        <w:rPr>
          <w:rFonts w:ascii="Cambria" w:hAnsi="Cambria" w:cs="Arial"/>
          <w:sz w:val="28"/>
          <w:szCs w:val="28"/>
        </w:rPr>
      </w:pPr>
    </w:p>
    <w:p w14:paraId="705FE7DD"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Marcos José Rosa, Prefeito do Município de Iaras, Estado de São Paulo, no exercício de suas atribuições legais,</w:t>
      </w:r>
    </w:p>
    <w:p w14:paraId="2A4EEBBE" w14:textId="77777777" w:rsidR="006B1DB0" w:rsidRPr="00064886" w:rsidRDefault="006B1DB0" w:rsidP="006B1DB0">
      <w:pPr>
        <w:jc w:val="both"/>
        <w:rPr>
          <w:rFonts w:ascii="Cambria" w:hAnsi="Cambria" w:cs="Arial"/>
          <w:sz w:val="28"/>
          <w:szCs w:val="28"/>
        </w:rPr>
      </w:pPr>
    </w:p>
    <w:p w14:paraId="30B6A593"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Considerando a competência para expedir normas destinadas à realização de seus procedimentos licitatórios; </w:t>
      </w:r>
    </w:p>
    <w:p w14:paraId="69FAD22A" w14:textId="77777777" w:rsidR="006B1DB0" w:rsidRPr="00064886" w:rsidRDefault="006B1DB0" w:rsidP="006B1DB0">
      <w:pPr>
        <w:jc w:val="both"/>
        <w:rPr>
          <w:rFonts w:ascii="Cambria" w:hAnsi="Cambria" w:cs="Arial"/>
          <w:sz w:val="28"/>
          <w:szCs w:val="28"/>
        </w:rPr>
      </w:pPr>
    </w:p>
    <w:p w14:paraId="565D8653"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Considerando a necessidade de regulamentar a aplicação de penalidades em casos de descumprimento de obrigações por seus fornecedores; </w:t>
      </w:r>
    </w:p>
    <w:p w14:paraId="5CF6FBA9" w14:textId="77777777" w:rsidR="006B1DB0" w:rsidRPr="00064886" w:rsidRDefault="006B1DB0" w:rsidP="006B1DB0">
      <w:pPr>
        <w:jc w:val="both"/>
        <w:rPr>
          <w:rFonts w:ascii="Cambria" w:hAnsi="Cambria" w:cs="Arial"/>
          <w:sz w:val="28"/>
          <w:szCs w:val="28"/>
        </w:rPr>
      </w:pPr>
    </w:p>
    <w:p w14:paraId="0A21769D"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Considerando o que dispõem os artigos 77, 78, 79, 80, 81, 86, 87, 88, 109 e 115 da Lei nº 8.666/93, bem como os artigos 7º e 9º da Lei nº 10.520/02; </w:t>
      </w:r>
    </w:p>
    <w:p w14:paraId="40D00DF2" w14:textId="77777777" w:rsidR="006B1DB0" w:rsidRPr="00064886" w:rsidRDefault="006B1DB0" w:rsidP="006B1DB0">
      <w:pPr>
        <w:jc w:val="both"/>
        <w:rPr>
          <w:rFonts w:ascii="Cambria" w:hAnsi="Cambria" w:cs="Arial"/>
          <w:sz w:val="28"/>
          <w:szCs w:val="28"/>
        </w:rPr>
      </w:pPr>
    </w:p>
    <w:p w14:paraId="08B3DD80" w14:textId="77777777" w:rsidR="006B1DB0" w:rsidRPr="00064886" w:rsidRDefault="006B1DB0" w:rsidP="006B1DB0">
      <w:pPr>
        <w:ind w:firstLine="708"/>
        <w:jc w:val="both"/>
        <w:rPr>
          <w:rFonts w:ascii="Cambria" w:hAnsi="Cambria" w:cs="Arial"/>
          <w:b/>
          <w:bCs/>
          <w:sz w:val="28"/>
          <w:szCs w:val="28"/>
        </w:rPr>
      </w:pPr>
      <w:r w:rsidRPr="00064886">
        <w:rPr>
          <w:rFonts w:ascii="Cambria" w:hAnsi="Cambria" w:cs="Arial"/>
          <w:b/>
          <w:bCs/>
          <w:sz w:val="28"/>
          <w:szCs w:val="28"/>
        </w:rPr>
        <w:t>DECRETA:</w:t>
      </w:r>
    </w:p>
    <w:p w14:paraId="77453025" w14:textId="77777777" w:rsidR="006B1DB0" w:rsidRPr="00064886" w:rsidRDefault="006B1DB0" w:rsidP="006B1DB0">
      <w:pPr>
        <w:jc w:val="both"/>
        <w:rPr>
          <w:rFonts w:ascii="Cambria" w:hAnsi="Cambria" w:cs="Arial"/>
          <w:sz w:val="28"/>
          <w:szCs w:val="28"/>
        </w:rPr>
      </w:pPr>
    </w:p>
    <w:p w14:paraId="3454E192"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375E67B2" w14:textId="77777777" w:rsidR="006B1DB0" w:rsidRPr="00064886" w:rsidRDefault="006B1DB0" w:rsidP="006B1DB0">
      <w:pPr>
        <w:jc w:val="both"/>
        <w:rPr>
          <w:rFonts w:ascii="Cambria" w:hAnsi="Cambria" w:cs="Arial"/>
          <w:sz w:val="28"/>
          <w:szCs w:val="28"/>
        </w:rPr>
      </w:pPr>
    </w:p>
    <w:p w14:paraId="3BBCE058"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4399FCB0" w14:textId="77777777" w:rsidR="006B1DB0" w:rsidRPr="00064886" w:rsidRDefault="006B1DB0" w:rsidP="006B1DB0">
      <w:pPr>
        <w:jc w:val="both"/>
        <w:rPr>
          <w:rFonts w:ascii="Cambria" w:hAnsi="Cambria" w:cs="Arial"/>
          <w:sz w:val="28"/>
          <w:szCs w:val="28"/>
        </w:rPr>
      </w:pPr>
    </w:p>
    <w:p w14:paraId="057FB885"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I – advertência; </w:t>
      </w:r>
    </w:p>
    <w:p w14:paraId="0FD66BDC" w14:textId="77777777" w:rsidR="006B1DB0" w:rsidRPr="00064886" w:rsidRDefault="006B1DB0" w:rsidP="006B1DB0">
      <w:pPr>
        <w:jc w:val="both"/>
        <w:rPr>
          <w:rFonts w:ascii="Cambria" w:hAnsi="Cambria" w:cs="Arial"/>
          <w:sz w:val="28"/>
          <w:szCs w:val="28"/>
        </w:rPr>
      </w:pPr>
    </w:p>
    <w:p w14:paraId="2FF48A79"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II – multa; </w:t>
      </w:r>
    </w:p>
    <w:p w14:paraId="53711C99" w14:textId="77777777" w:rsidR="006B1DB0" w:rsidRPr="00064886" w:rsidRDefault="006B1DB0" w:rsidP="006B1DB0">
      <w:pPr>
        <w:jc w:val="both"/>
        <w:rPr>
          <w:rFonts w:ascii="Cambria" w:hAnsi="Cambria" w:cs="Arial"/>
          <w:sz w:val="28"/>
          <w:szCs w:val="28"/>
        </w:rPr>
      </w:pPr>
    </w:p>
    <w:p w14:paraId="3562EEDA"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III – suspensão temporária de participação em licitação e impedimento de contratar com a Administração, por prazo não superior a 2 (dois) anos; </w:t>
      </w:r>
    </w:p>
    <w:p w14:paraId="2F71EFCC" w14:textId="77777777" w:rsidR="006B1DB0" w:rsidRPr="00064886" w:rsidRDefault="006B1DB0" w:rsidP="006B1DB0">
      <w:pPr>
        <w:jc w:val="both"/>
        <w:rPr>
          <w:rFonts w:ascii="Cambria" w:hAnsi="Cambria" w:cs="Arial"/>
          <w:sz w:val="28"/>
          <w:szCs w:val="28"/>
        </w:rPr>
      </w:pPr>
    </w:p>
    <w:p w14:paraId="41092D57"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IV – declaração de inidoneidade para licitar ou contratar com a Administração Pública. </w:t>
      </w:r>
    </w:p>
    <w:p w14:paraId="181D4058" w14:textId="77777777" w:rsidR="006B1DB0" w:rsidRPr="00064886" w:rsidRDefault="006B1DB0" w:rsidP="006B1DB0">
      <w:pPr>
        <w:jc w:val="both"/>
        <w:rPr>
          <w:rFonts w:ascii="Cambria" w:hAnsi="Cambria" w:cs="Arial"/>
          <w:sz w:val="28"/>
          <w:szCs w:val="28"/>
        </w:rPr>
      </w:pPr>
    </w:p>
    <w:p w14:paraId="353A2C5D"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3C4AEB3" w14:textId="77777777" w:rsidR="006B1DB0" w:rsidRPr="00064886" w:rsidRDefault="006B1DB0" w:rsidP="006B1DB0">
      <w:pPr>
        <w:jc w:val="both"/>
        <w:rPr>
          <w:rFonts w:ascii="Cambria" w:hAnsi="Cambria" w:cs="Arial"/>
          <w:sz w:val="28"/>
          <w:szCs w:val="28"/>
        </w:rPr>
      </w:pPr>
    </w:p>
    <w:p w14:paraId="7B6EC45E"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637044F4" w14:textId="77777777" w:rsidR="006B1DB0" w:rsidRPr="00064886" w:rsidRDefault="006B1DB0" w:rsidP="006B1DB0">
      <w:pPr>
        <w:jc w:val="both"/>
        <w:rPr>
          <w:rFonts w:ascii="Cambria" w:hAnsi="Cambria" w:cs="Arial"/>
          <w:sz w:val="28"/>
          <w:szCs w:val="28"/>
        </w:rPr>
      </w:pPr>
    </w:p>
    <w:p w14:paraId="651239C0"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073E7749" w14:textId="77777777" w:rsidR="006B1DB0" w:rsidRPr="00064886" w:rsidRDefault="006B1DB0" w:rsidP="006B1DB0">
      <w:pPr>
        <w:jc w:val="both"/>
        <w:rPr>
          <w:rFonts w:ascii="Cambria" w:hAnsi="Cambria" w:cs="Arial"/>
          <w:sz w:val="28"/>
          <w:szCs w:val="28"/>
        </w:rPr>
      </w:pPr>
    </w:p>
    <w:p w14:paraId="0272DAA7"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 4º - Havendo mais de uma modalidade de garantia da execução contratual, a caução em dinheiro será executada preferencialmente às outras modalidades. </w:t>
      </w:r>
    </w:p>
    <w:p w14:paraId="0B3AF5D0" w14:textId="77777777" w:rsidR="006B1DB0" w:rsidRPr="00064886" w:rsidRDefault="006B1DB0" w:rsidP="006B1DB0">
      <w:pPr>
        <w:jc w:val="both"/>
        <w:rPr>
          <w:rFonts w:ascii="Cambria" w:hAnsi="Cambria" w:cs="Arial"/>
          <w:sz w:val="28"/>
          <w:szCs w:val="28"/>
        </w:rPr>
      </w:pPr>
    </w:p>
    <w:p w14:paraId="6FF4E86E"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Art. 3º. As sanções previstas neste Decreto serão aplicadas na seguinte conformidade: </w:t>
      </w:r>
    </w:p>
    <w:p w14:paraId="2185B9D1" w14:textId="77777777" w:rsidR="006B1DB0" w:rsidRPr="00064886" w:rsidRDefault="006B1DB0" w:rsidP="006B1DB0">
      <w:pPr>
        <w:jc w:val="both"/>
        <w:rPr>
          <w:rFonts w:ascii="Cambria" w:hAnsi="Cambria" w:cs="Arial"/>
          <w:sz w:val="28"/>
          <w:szCs w:val="28"/>
        </w:rPr>
      </w:pPr>
    </w:p>
    <w:p w14:paraId="223646D7"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17487DA0" w14:textId="77777777" w:rsidR="006B1DB0" w:rsidRPr="00064886" w:rsidRDefault="006B1DB0" w:rsidP="006B1DB0">
      <w:pPr>
        <w:jc w:val="both"/>
        <w:rPr>
          <w:rFonts w:ascii="Cambria" w:hAnsi="Cambria" w:cs="Arial"/>
          <w:sz w:val="28"/>
          <w:szCs w:val="28"/>
        </w:rPr>
      </w:pPr>
    </w:p>
    <w:p w14:paraId="53081C98"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54C5150A" w14:textId="77777777" w:rsidR="006B1DB0" w:rsidRPr="00064886" w:rsidRDefault="006B1DB0" w:rsidP="006B1DB0">
      <w:pPr>
        <w:jc w:val="both"/>
        <w:rPr>
          <w:rFonts w:ascii="Cambria" w:hAnsi="Cambria" w:cs="Arial"/>
          <w:sz w:val="28"/>
          <w:szCs w:val="28"/>
        </w:rPr>
      </w:pPr>
      <w:r w:rsidRPr="00064886">
        <w:rPr>
          <w:rFonts w:ascii="Cambria" w:hAnsi="Cambria" w:cs="Arial"/>
          <w:sz w:val="28"/>
          <w:szCs w:val="28"/>
        </w:rPr>
        <w:t xml:space="preserve">a) de 0,5% (meio por cento) ao dia, para atraso de até 15 (quinze) dias corridos; </w:t>
      </w:r>
    </w:p>
    <w:p w14:paraId="27C50CE8" w14:textId="77777777" w:rsidR="006B1DB0" w:rsidRPr="00064886" w:rsidRDefault="006B1DB0" w:rsidP="006B1DB0">
      <w:pPr>
        <w:jc w:val="both"/>
        <w:rPr>
          <w:rFonts w:ascii="Cambria" w:hAnsi="Cambria" w:cs="Arial"/>
          <w:sz w:val="28"/>
          <w:szCs w:val="28"/>
        </w:rPr>
      </w:pPr>
      <w:r w:rsidRPr="00064886">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4D8CE5D0" w14:textId="77777777" w:rsidR="006B1DB0" w:rsidRPr="00064886" w:rsidRDefault="006B1DB0" w:rsidP="006B1DB0">
      <w:pPr>
        <w:jc w:val="both"/>
        <w:rPr>
          <w:rFonts w:ascii="Cambria" w:hAnsi="Cambria" w:cs="Arial"/>
          <w:sz w:val="28"/>
          <w:szCs w:val="28"/>
        </w:rPr>
      </w:pPr>
      <w:r w:rsidRPr="00064886">
        <w:rPr>
          <w:rFonts w:ascii="Cambria" w:hAnsi="Cambria" w:cs="Arial"/>
          <w:sz w:val="28"/>
          <w:szCs w:val="28"/>
        </w:rPr>
        <w:t>c) após 30 (trinta) dias corridos, fica caracterizada a inexecução parcial ou total, conforme o caso, aplicando-se o disposto no inciso III, cumulativamente a este.</w:t>
      </w:r>
    </w:p>
    <w:p w14:paraId="31594BFB" w14:textId="77777777" w:rsidR="006B1DB0" w:rsidRPr="00064886" w:rsidRDefault="006B1DB0" w:rsidP="006B1DB0">
      <w:pPr>
        <w:jc w:val="both"/>
        <w:rPr>
          <w:rFonts w:ascii="Cambria" w:hAnsi="Cambria" w:cs="Arial"/>
          <w:sz w:val="28"/>
          <w:szCs w:val="28"/>
        </w:rPr>
      </w:pPr>
    </w:p>
    <w:p w14:paraId="49C4B9D8"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1B1A6F42" w14:textId="77777777" w:rsidR="006B1DB0" w:rsidRPr="00064886" w:rsidRDefault="006B1DB0" w:rsidP="006B1DB0">
      <w:pPr>
        <w:jc w:val="both"/>
        <w:rPr>
          <w:rFonts w:ascii="Cambria" w:hAnsi="Cambria" w:cs="Arial"/>
          <w:sz w:val="28"/>
          <w:szCs w:val="28"/>
        </w:rPr>
      </w:pPr>
    </w:p>
    <w:p w14:paraId="602AFE02" w14:textId="77777777" w:rsidR="006B1DB0" w:rsidRPr="00064886" w:rsidRDefault="006B1DB0" w:rsidP="006B1DB0">
      <w:pPr>
        <w:jc w:val="both"/>
        <w:rPr>
          <w:rFonts w:ascii="Cambria" w:hAnsi="Cambria" w:cs="Arial"/>
          <w:sz w:val="28"/>
          <w:szCs w:val="28"/>
        </w:rPr>
      </w:pPr>
      <w:r w:rsidRPr="00064886">
        <w:rPr>
          <w:rFonts w:ascii="Cambria" w:hAnsi="Cambria" w:cs="Arial"/>
          <w:sz w:val="28"/>
          <w:szCs w:val="28"/>
        </w:rPr>
        <w:t xml:space="preserve">a) aplicação de multa correspondente a até 25% (vinte e cinco por cento) sobre o valor da obrigação não cumprida; ou </w:t>
      </w:r>
    </w:p>
    <w:p w14:paraId="6C5F740E" w14:textId="77777777" w:rsidR="006B1DB0" w:rsidRPr="00064886" w:rsidRDefault="006B1DB0" w:rsidP="006B1DB0">
      <w:pPr>
        <w:jc w:val="both"/>
        <w:rPr>
          <w:rFonts w:ascii="Cambria" w:hAnsi="Cambria" w:cs="Arial"/>
          <w:sz w:val="28"/>
          <w:szCs w:val="28"/>
        </w:rPr>
      </w:pPr>
      <w:r w:rsidRPr="00064886">
        <w:rPr>
          <w:rFonts w:ascii="Cambria" w:hAnsi="Cambria" w:cs="Arial"/>
          <w:sz w:val="28"/>
          <w:szCs w:val="28"/>
        </w:rPr>
        <w:t xml:space="preserve">b) pagamento correspondente à diferença de preço decorrente de nova licitação para o mesmo fim. </w:t>
      </w:r>
    </w:p>
    <w:p w14:paraId="24F43B6B" w14:textId="77777777" w:rsidR="006B1DB0" w:rsidRPr="00064886" w:rsidRDefault="006B1DB0" w:rsidP="006B1DB0">
      <w:pPr>
        <w:jc w:val="both"/>
        <w:rPr>
          <w:rFonts w:ascii="Cambria" w:hAnsi="Cambria" w:cs="Arial"/>
          <w:sz w:val="28"/>
          <w:szCs w:val="28"/>
        </w:rPr>
      </w:pPr>
    </w:p>
    <w:p w14:paraId="489834F0"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1233B674" w14:textId="77777777" w:rsidR="006B1DB0" w:rsidRPr="00064886" w:rsidRDefault="006B1DB0" w:rsidP="006B1DB0">
      <w:pPr>
        <w:jc w:val="both"/>
        <w:rPr>
          <w:rFonts w:ascii="Cambria" w:hAnsi="Cambria" w:cs="Arial"/>
          <w:sz w:val="28"/>
          <w:szCs w:val="28"/>
        </w:rPr>
      </w:pPr>
    </w:p>
    <w:p w14:paraId="64EB3CC1" w14:textId="77777777" w:rsidR="006B1DB0" w:rsidRPr="00064886" w:rsidRDefault="006B1DB0" w:rsidP="006B1DB0">
      <w:pPr>
        <w:jc w:val="both"/>
        <w:rPr>
          <w:rFonts w:ascii="Cambria" w:hAnsi="Cambria" w:cs="Arial"/>
          <w:sz w:val="28"/>
          <w:szCs w:val="28"/>
        </w:rPr>
      </w:pPr>
      <w:r w:rsidRPr="00064886">
        <w:rPr>
          <w:rFonts w:ascii="Cambria" w:hAnsi="Cambria" w:cs="Arial"/>
          <w:sz w:val="28"/>
          <w:szCs w:val="28"/>
        </w:rPr>
        <w:t xml:space="preserve">a) multa de até 25% (vinte e cinco por cento) sobre o valor do contrato; ou, </w:t>
      </w:r>
    </w:p>
    <w:p w14:paraId="2F86B64B" w14:textId="77777777" w:rsidR="006B1DB0" w:rsidRPr="00064886" w:rsidRDefault="006B1DB0" w:rsidP="006B1DB0">
      <w:pPr>
        <w:jc w:val="both"/>
        <w:rPr>
          <w:rFonts w:ascii="Cambria" w:hAnsi="Cambria" w:cs="Arial"/>
          <w:sz w:val="28"/>
          <w:szCs w:val="28"/>
        </w:rPr>
      </w:pPr>
      <w:r w:rsidRPr="00064886">
        <w:rPr>
          <w:rFonts w:ascii="Cambria" w:hAnsi="Cambria" w:cs="Arial"/>
          <w:sz w:val="28"/>
          <w:szCs w:val="28"/>
        </w:rPr>
        <w:t xml:space="preserve">b) pagamento correspondente à diferença de preço decorrente de nova licitação para o mesmo fim; </w:t>
      </w:r>
    </w:p>
    <w:p w14:paraId="5E0C3097" w14:textId="77777777" w:rsidR="006B1DB0" w:rsidRPr="00064886" w:rsidRDefault="006B1DB0" w:rsidP="006B1DB0">
      <w:pPr>
        <w:jc w:val="both"/>
        <w:rPr>
          <w:rFonts w:ascii="Cambria" w:hAnsi="Cambria" w:cs="Arial"/>
          <w:sz w:val="28"/>
          <w:szCs w:val="28"/>
        </w:rPr>
      </w:pPr>
      <w:r w:rsidRPr="00064886">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14B0E66D" w14:textId="77777777" w:rsidR="006B1DB0" w:rsidRPr="00064886" w:rsidRDefault="006B1DB0" w:rsidP="006B1DB0">
      <w:pPr>
        <w:jc w:val="both"/>
        <w:rPr>
          <w:rFonts w:ascii="Cambria" w:hAnsi="Cambria" w:cs="Arial"/>
          <w:sz w:val="28"/>
          <w:szCs w:val="28"/>
        </w:rPr>
      </w:pPr>
    </w:p>
    <w:p w14:paraId="6184A7B5"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3922A8DD" w14:textId="77777777" w:rsidR="006B1DB0" w:rsidRPr="00064886" w:rsidRDefault="006B1DB0" w:rsidP="006B1DB0">
      <w:pPr>
        <w:jc w:val="both"/>
        <w:rPr>
          <w:rFonts w:ascii="Cambria" w:hAnsi="Cambria" w:cs="Arial"/>
          <w:sz w:val="28"/>
          <w:szCs w:val="28"/>
        </w:rPr>
      </w:pPr>
    </w:p>
    <w:p w14:paraId="01B50586"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18A193FD" w14:textId="77777777" w:rsidR="006B1DB0" w:rsidRPr="00064886" w:rsidRDefault="006B1DB0" w:rsidP="006B1DB0">
      <w:pPr>
        <w:jc w:val="both"/>
        <w:rPr>
          <w:rFonts w:ascii="Cambria" w:hAnsi="Cambria" w:cs="Arial"/>
          <w:sz w:val="28"/>
          <w:szCs w:val="28"/>
        </w:rPr>
      </w:pPr>
    </w:p>
    <w:p w14:paraId="09B70E22"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4EA5E1D4" w14:textId="77777777" w:rsidR="006B1DB0" w:rsidRPr="00064886" w:rsidRDefault="006B1DB0" w:rsidP="006B1DB0">
      <w:pPr>
        <w:jc w:val="both"/>
        <w:rPr>
          <w:rFonts w:ascii="Cambria" w:hAnsi="Cambria" w:cs="Arial"/>
          <w:sz w:val="28"/>
          <w:szCs w:val="28"/>
        </w:rPr>
      </w:pPr>
    </w:p>
    <w:p w14:paraId="4CD553B0"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2EF86054" w14:textId="77777777" w:rsidR="006B1DB0" w:rsidRPr="00064886" w:rsidRDefault="006B1DB0" w:rsidP="006B1DB0">
      <w:pPr>
        <w:jc w:val="both"/>
        <w:rPr>
          <w:rFonts w:ascii="Cambria" w:hAnsi="Cambria" w:cs="Arial"/>
          <w:sz w:val="28"/>
          <w:szCs w:val="28"/>
        </w:rPr>
      </w:pPr>
    </w:p>
    <w:p w14:paraId="099444BF"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 1º - Caso o Município de Iaras decida pela não aplicação da multa, o valor retido será devolvido à contratada corrigido pelo IPCA (IBGE). </w:t>
      </w:r>
    </w:p>
    <w:p w14:paraId="181DF8C7" w14:textId="77777777" w:rsidR="006B1DB0" w:rsidRPr="00064886" w:rsidRDefault="006B1DB0" w:rsidP="006B1DB0">
      <w:pPr>
        <w:ind w:firstLine="708"/>
        <w:jc w:val="both"/>
        <w:rPr>
          <w:rFonts w:ascii="Cambria" w:hAnsi="Cambria" w:cs="Arial"/>
          <w:sz w:val="28"/>
          <w:szCs w:val="28"/>
        </w:rPr>
      </w:pPr>
    </w:p>
    <w:p w14:paraId="50DDB645"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 2º - Poderá o Município de Iaras converter a multa aplicada em advertência, caso o valor afigure-se ínfimo, assim considerados aqueles inferiores a 10 (dez) UFESPs. </w:t>
      </w:r>
    </w:p>
    <w:p w14:paraId="64A655F2" w14:textId="77777777" w:rsidR="006B1DB0" w:rsidRPr="00064886" w:rsidRDefault="006B1DB0" w:rsidP="006B1DB0">
      <w:pPr>
        <w:jc w:val="both"/>
        <w:rPr>
          <w:rFonts w:ascii="Cambria" w:hAnsi="Cambria" w:cs="Arial"/>
          <w:sz w:val="28"/>
          <w:szCs w:val="28"/>
        </w:rPr>
      </w:pPr>
    </w:p>
    <w:p w14:paraId="5C3C1FCC"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099CAAC2" w14:textId="77777777" w:rsidR="006B1DB0" w:rsidRPr="00064886" w:rsidRDefault="006B1DB0" w:rsidP="006B1DB0">
      <w:pPr>
        <w:jc w:val="both"/>
        <w:rPr>
          <w:rFonts w:ascii="Cambria" w:hAnsi="Cambria" w:cs="Arial"/>
          <w:sz w:val="28"/>
          <w:szCs w:val="28"/>
        </w:rPr>
      </w:pPr>
    </w:p>
    <w:p w14:paraId="5A4F7931"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35E926CA" w14:textId="77777777" w:rsidR="006B1DB0" w:rsidRPr="00064886" w:rsidRDefault="006B1DB0" w:rsidP="006B1DB0">
      <w:pPr>
        <w:jc w:val="both"/>
        <w:rPr>
          <w:rFonts w:ascii="Cambria" w:hAnsi="Cambria" w:cs="Arial"/>
          <w:sz w:val="28"/>
          <w:szCs w:val="28"/>
        </w:rPr>
      </w:pPr>
    </w:p>
    <w:p w14:paraId="4C81F2FE"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3053CB6C" w14:textId="77777777" w:rsidR="006B1DB0" w:rsidRPr="00064886" w:rsidRDefault="006B1DB0" w:rsidP="006B1DB0">
      <w:pPr>
        <w:jc w:val="both"/>
        <w:rPr>
          <w:rFonts w:ascii="Cambria" w:hAnsi="Cambria" w:cs="Arial"/>
          <w:sz w:val="28"/>
          <w:szCs w:val="28"/>
        </w:rPr>
      </w:pPr>
    </w:p>
    <w:p w14:paraId="19AFBD36"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05FA8555" w14:textId="77777777" w:rsidR="006B1DB0" w:rsidRPr="00064886" w:rsidRDefault="006B1DB0" w:rsidP="006B1DB0">
      <w:pPr>
        <w:jc w:val="both"/>
        <w:rPr>
          <w:rFonts w:ascii="Cambria" w:hAnsi="Cambria" w:cs="Arial"/>
          <w:sz w:val="28"/>
          <w:szCs w:val="28"/>
        </w:rPr>
      </w:pPr>
    </w:p>
    <w:p w14:paraId="76D9B0A5"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I – a instauração do procedimento administrativo sancionatório se dá mediante comunicação do gestor do contrato, ou de quem tenha a responsabilidade pelo acompanhamento da execução contratual; </w:t>
      </w:r>
    </w:p>
    <w:p w14:paraId="185A8E93" w14:textId="77777777" w:rsidR="006B1DB0" w:rsidRPr="00064886" w:rsidRDefault="006B1DB0" w:rsidP="006B1DB0">
      <w:pPr>
        <w:ind w:firstLine="708"/>
        <w:jc w:val="both"/>
        <w:rPr>
          <w:rFonts w:ascii="Cambria" w:hAnsi="Cambria" w:cs="Arial"/>
          <w:sz w:val="28"/>
          <w:szCs w:val="28"/>
        </w:rPr>
      </w:pPr>
    </w:p>
    <w:p w14:paraId="651C4EC7"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0A071D09" w14:textId="77777777" w:rsidR="006B1DB0" w:rsidRPr="00064886" w:rsidRDefault="006B1DB0" w:rsidP="006B1DB0">
      <w:pPr>
        <w:jc w:val="both"/>
        <w:rPr>
          <w:rFonts w:ascii="Cambria" w:hAnsi="Cambria" w:cs="Arial"/>
          <w:sz w:val="28"/>
          <w:szCs w:val="28"/>
        </w:rPr>
      </w:pPr>
    </w:p>
    <w:p w14:paraId="4DF19598"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III – rejeitada a defesa, aplicará a sanção nos termos da legislação vigente; </w:t>
      </w:r>
    </w:p>
    <w:p w14:paraId="4804D251" w14:textId="77777777" w:rsidR="006B1DB0" w:rsidRPr="00064886" w:rsidRDefault="006B1DB0" w:rsidP="006B1DB0">
      <w:pPr>
        <w:jc w:val="both"/>
        <w:rPr>
          <w:rFonts w:ascii="Cambria" w:hAnsi="Cambria" w:cs="Arial"/>
          <w:sz w:val="28"/>
          <w:szCs w:val="28"/>
        </w:rPr>
      </w:pPr>
    </w:p>
    <w:p w14:paraId="7C054F0E"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72B6BFEC" w14:textId="77777777" w:rsidR="006B1DB0" w:rsidRPr="00064886" w:rsidRDefault="006B1DB0" w:rsidP="006B1DB0">
      <w:pPr>
        <w:jc w:val="both"/>
        <w:rPr>
          <w:rFonts w:ascii="Cambria" w:hAnsi="Cambria" w:cs="Arial"/>
          <w:sz w:val="28"/>
          <w:szCs w:val="28"/>
        </w:rPr>
      </w:pPr>
    </w:p>
    <w:p w14:paraId="67EDBA0B"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260714D6" w14:textId="77777777" w:rsidR="006B1DB0" w:rsidRPr="00064886" w:rsidRDefault="006B1DB0" w:rsidP="006B1DB0">
      <w:pPr>
        <w:jc w:val="both"/>
        <w:rPr>
          <w:rFonts w:ascii="Cambria" w:hAnsi="Cambria" w:cs="Arial"/>
          <w:sz w:val="28"/>
          <w:szCs w:val="28"/>
        </w:rPr>
      </w:pPr>
    </w:p>
    <w:p w14:paraId="78B70B3D"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21371787" w14:textId="77777777" w:rsidR="006B1DB0" w:rsidRPr="00064886" w:rsidRDefault="006B1DB0" w:rsidP="006B1DB0">
      <w:pPr>
        <w:jc w:val="both"/>
        <w:rPr>
          <w:rFonts w:ascii="Cambria" w:hAnsi="Cambria" w:cs="Arial"/>
          <w:sz w:val="28"/>
          <w:szCs w:val="28"/>
        </w:rPr>
      </w:pPr>
    </w:p>
    <w:p w14:paraId="598E4CF7"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432B7F0A" w14:textId="77777777" w:rsidR="006B1DB0" w:rsidRPr="00064886" w:rsidRDefault="006B1DB0" w:rsidP="006B1DB0">
      <w:pPr>
        <w:jc w:val="both"/>
        <w:rPr>
          <w:rFonts w:ascii="Cambria" w:hAnsi="Cambria" w:cs="Arial"/>
          <w:sz w:val="28"/>
          <w:szCs w:val="28"/>
        </w:rPr>
      </w:pPr>
    </w:p>
    <w:p w14:paraId="76B57E44"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1E4FE0C8" w14:textId="77777777" w:rsidR="00E27F3F" w:rsidRDefault="00E27F3F" w:rsidP="006B1DB0">
      <w:pPr>
        <w:ind w:firstLine="708"/>
        <w:jc w:val="both"/>
        <w:rPr>
          <w:rFonts w:ascii="Cambria" w:hAnsi="Cambria" w:cs="Arial"/>
          <w:sz w:val="28"/>
          <w:szCs w:val="28"/>
        </w:rPr>
      </w:pPr>
    </w:p>
    <w:p w14:paraId="2BB9FC87" w14:textId="3388B336"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19198A68" w14:textId="77777777" w:rsidR="006B1DB0" w:rsidRPr="00064886" w:rsidRDefault="006B1DB0" w:rsidP="006B1DB0">
      <w:pPr>
        <w:jc w:val="both"/>
        <w:rPr>
          <w:rFonts w:ascii="Cambria" w:hAnsi="Cambria" w:cs="Arial"/>
          <w:sz w:val="28"/>
          <w:szCs w:val="28"/>
        </w:rPr>
      </w:pPr>
    </w:p>
    <w:p w14:paraId="03DF7693"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2ED4A11F" w14:textId="77777777" w:rsidR="006B1DB0" w:rsidRPr="00064886" w:rsidRDefault="006B1DB0" w:rsidP="006B1DB0">
      <w:pPr>
        <w:jc w:val="both"/>
        <w:rPr>
          <w:rFonts w:ascii="Cambria" w:hAnsi="Cambria" w:cs="Arial"/>
          <w:sz w:val="28"/>
          <w:szCs w:val="28"/>
        </w:rPr>
      </w:pPr>
    </w:p>
    <w:p w14:paraId="2E35F330"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66BF3281" w14:textId="77777777" w:rsidR="006B1DB0" w:rsidRPr="00064886" w:rsidRDefault="006B1DB0" w:rsidP="006B1DB0">
      <w:pPr>
        <w:jc w:val="both"/>
        <w:rPr>
          <w:rFonts w:ascii="Cambria" w:hAnsi="Cambria" w:cs="Arial"/>
          <w:sz w:val="28"/>
          <w:szCs w:val="28"/>
        </w:rPr>
      </w:pPr>
    </w:p>
    <w:p w14:paraId="5001764C"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63242FFA" w14:textId="77777777" w:rsidR="006B1DB0" w:rsidRPr="00064886" w:rsidRDefault="006B1DB0" w:rsidP="006B1DB0">
      <w:pPr>
        <w:jc w:val="both"/>
        <w:rPr>
          <w:rFonts w:ascii="Cambria" w:hAnsi="Cambria" w:cs="Arial"/>
          <w:sz w:val="28"/>
          <w:szCs w:val="28"/>
        </w:rPr>
      </w:pPr>
    </w:p>
    <w:p w14:paraId="7E517903"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169C5736" w14:textId="77777777" w:rsidR="006B1DB0" w:rsidRPr="00064886" w:rsidRDefault="006B1DB0" w:rsidP="006B1DB0">
      <w:pPr>
        <w:jc w:val="both"/>
        <w:rPr>
          <w:rFonts w:ascii="Cambria" w:hAnsi="Cambria" w:cs="Arial"/>
          <w:sz w:val="28"/>
          <w:szCs w:val="28"/>
        </w:rPr>
      </w:pPr>
    </w:p>
    <w:p w14:paraId="06CA747C"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Art. 11. Infrutífera a intimação a que se refere o § 2º do artigo 7º, sua repetição será efetuada por meio do DOM, por 03 (três) vezes consecutivas. </w:t>
      </w:r>
    </w:p>
    <w:p w14:paraId="1FE35F90" w14:textId="77777777" w:rsidR="006B1DB0" w:rsidRPr="00064886" w:rsidRDefault="006B1DB0" w:rsidP="006B1DB0">
      <w:pPr>
        <w:ind w:firstLine="708"/>
        <w:jc w:val="both"/>
        <w:rPr>
          <w:rFonts w:ascii="Cambria" w:hAnsi="Cambria" w:cs="Arial"/>
          <w:sz w:val="28"/>
          <w:szCs w:val="28"/>
        </w:rPr>
      </w:pPr>
    </w:p>
    <w:p w14:paraId="70D5D8B9" w14:textId="77777777" w:rsidR="006B1DB0" w:rsidRPr="00064886" w:rsidRDefault="006B1DB0" w:rsidP="006B1DB0">
      <w:pPr>
        <w:ind w:firstLine="708"/>
        <w:jc w:val="both"/>
        <w:rPr>
          <w:rFonts w:ascii="Cambria" w:hAnsi="Cambria" w:cs="Arial"/>
          <w:sz w:val="28"/>
          <w:szCs w:val="28"/>
        </w:rPr>
      </w:pPr>
      <w:r w:rsidRPr="00064886">
        <w:rPr>
          <w:rFonts w:ascii="Cambria" w:hAnsi="Cambria" w:cs="Arial"/>
          <w:sz w:val="28"/>
          <w:szCs w:val="28"/>
        </w:rPr>
        <w:t xml:space="preserve">Art. 12. Os casos omissos serão solucionados pelo Prefeito Municipal mediante a aplicação das regras dispostas em norma geral. </w:t>
      </w:r>
    </w:p>
    <w:p w14:paraId="56E82100" w14:textId="77777777" w:rsidR="006B1DB0" w:rsidRPr="00064886" w:rsidRDefault="006B1DB0" w:rsidP="006B1DB0">
      <w:pPr>
        <w:jc w:val="both"/>
        <w:rPr>
          <w:rFonts w:ascii="Cambria" w:hAnsi="Cambria" w:cs="Arial"/>
          <w:sz w:val="28"/>
          <w:szCs w:val="28"/>
        </w:rPr>
      </w:pPr>
    </w:p>
    <w:p w14:paraId="2246D724" w14:textId="7AFBB6BD" w:rsidR="006B1DB0" w:rsidRDefault="006B1DB0" w:rsidP="006B1DB0">
      <w:pPr>
        <w:ind w:firstLine="708"/>
        <w:jc w:val="both"/>
        <w:rPr>
          <w:rFonts w:ascii="Cambria" w:hAnsi="Cambria" w:cs="Arial"/>
          <w:sz w:val="28"/>
          <w:szCs w:val="28"/>
        </w:rPr>
      </w:pPr>
      <w:r w:rsidRPr="00064886">
        <w:rPr>
          <w:rFonts w:ascii="Cambria" w:hAnsi="Cambria" w:cs="Arial"/>
          <w:sz w:val="28"/>
          <w:szCs w:val="28"/>
        </w:rPr>
        <w:t>Art. 13. Este Decreto entrará em vigor na data de sua publicação, bem como outras disposições regulamentares a ele contrárias.</w:t>
      </w:r>
    </w:p>
    <w:p w14:paraId="259E7BE1" w14:textId="77777777" w:rsidR="006B1DB0" w:rsidRPr="00064886" w:rsidRDefault="006B1DB0" w:rsidP="006B1DB0">
      <w:pPr>
        <w:ind w:firstLine="708"/>
        <w:jc w:val="both"/>
        <w:rPr>
          <w:rFonts w:ascii="Cambria" w:hAnsi="Cambria" w:cs="Arial"/>
          <w:sz w:val="28"/>
          <w:szCs w:val="28"/>
        </w:rPr>
      </w:pPr>
    </w:p>
    <w:p w14:paraId="12B84743" w14:textId="4C032D18" w:rsidR="006B1DB0" w:rsidRDefault="006B1DB0" w:rsidP="006B1DB0">
      <w:pPr>
        <w:ind w:firstLine="708"/>
        <w:jc w:val="both"/>
        <w:rPr>
          <w:rFonts w:ascii="Cambria" w:hAnsi="Cambria" w:cs="Arial"/>
          <w:sz w:val="28"/>
          <w:szCs w:val="28"/>
        </w:rPr>
      </w:pPr>
      <w:r w:rsidRPr="00064886">
        <w:rPr>
          <w:rFonts w:ascii="Cambria" w:hAnsi="Cambria" w:cs="Arial"/>
          <w:sz w:val="28"/>
          <w:szCs w:val="28"/>
        </w:rPr>
        <w:t>Registre-se e Publique-se</w:t>
      </w:r>
    </w:p>
    <w:p w14:paraId="30E5E110" w14:textId="77777777" w:rsidR="006B1DB0" w:rsidRPr="00064886" w:rsidRDefault="006B1DB0" w:rsidP="006B1DB0">
      <w:pPr>
        <w:ind w:firstLine="708"/>
        <w:jc w:val="both"/>
        <w:rPr>
          <w:rFonts w:ascii="Cambria" w:hAnsi="Cambria" w:cs="Arial"/>
          <w:sz w:val="28"/>
          <w:szCs w:val="28"/>
        </w:rPr>
      </w:pPr>
    </w:p>
    <w:p w14:paraId="42929E3F" w14:textId="77777777" w:rsidR="006B1DB0" w:rsidRPr="00064886" w:rsidRDefault="006B1DB0" w:rsidP="006B1DB0">
      <w:pPr>
        <w:ind w:firstLine="708"/>
        <w:rPr>
          <w:rFonts w:ascii="Cambria" w:hAnsi="Cambria" w:cs="Arial"/>
          <w:sz w:val="28"/>
          <w:szCs w:val="28"/>
        </w:rPr>
      </w:pPr>
      <w:r w:rsidRPr="00064886">
        <w:rPr>
          <w:rFonts w:ascii="Cambria" w:hAnsi="Cambria" w:cs="Arial"/>
          <w:sz w:val="28"/>
          <w:szCs w:val="28"/>
        </w:rPr>
        <w:t>Prefeitura Municipal de Iaras, 28 de janeiro de 2021.</w:t>
      </w:r>
    </w:p>
    <w:p w14:paraId="0DCDA69D" w14:textId="796F1B0A" w:rsidR="006B1DB0" w:rsidRDefault="006B1DB0" w:rsidP="006B1DB0">
      <w:pPr>
        <w:jc w:val="center"/>
        <w:rPr>
          <w:rFonts w:ascii="Cambria" w:hAnsi="Cambria" w:cs="Arial"/>
          <w:sz w:val="28"/>
          <w:szCs w:val="28"/>
        </w:rPr>
      </w:pPr>
    </w:p>
    <w:p w14:paraId="366D4C4A" w14:textId="1A147DE4" w:rsidR="00E27F3F" w:rsidRDefault="00E27F3F" w:rsidP="006B1DB0">
      <w:pPr>
        <w:jc w:val="center"/>
        <w:rPr>
          <w:rFonts w:ascii="Cambria" w:hAnsi="Cambria" w:cs="Arial"/>
          <w:sz w:val="28"/>
          <w:szCs w:val="28"/>
        </w:rPr>
      </w:pPr>
    </w:p>
    <w:p w14:paraId="1F2E407D" w14:textId="77777777" w:rsidR="00E27F3F" w:rsidRPr="00064886" w:rsidRDefault="00E27F3F" w:rsidP="006B1DB0">
      <w:pPr>
        <w:jc w:val="center"/>
        <w:rPr>
          <w:rFonts w:ascii="Cambria" w:hAnsi="Cambria" w:cs="Arial"/>
          <w:sz w:val="28"/>
          <w:szCs w:val="28"/>
        </w:rPr>
      </w:pPr>
    </w:p>
    <w:p w14:paraId="257D92B4" w14:textId="77777777" w:rsidR="006B1DB0" w:rsidRPr="00064886" w:rsidRDefault="006B1DB0" w:rsidP="006B1DB0">
      <w:pPr>
        <w:jc w:val="center"/>
        <w:rPr>
          <w:rFonts w:ascii="Cambria" w:hAnsi="Cambria" w:cs="Arial"/>
          <w:sz w:val="28"/>
          <w:szCs w:val="28"/>
        </w:rPr>
      </w:pPr>
      <w:r w:rsidRPr="00064886">
        <w:rPr>
          <w:rFonts w:ascii="Cambria" w:hAnsi="Cambria" w:cs="Arial"/>
          <w:sz w:val="28"/>
          <w:szCs w:val="28"/>
        </w:rPr>
        <w:t>Marcos José Rosa</w:t>
      </w:r>
    </w:p>
    <w:p w14:paraId="5D71C9AC" w14:textId="77777777" w:rsidR="006B1DB0" w:rsidRPr="00064886" w:rsidRDefault="006B1DB0" w:rsidP="006B1DB0">
      <w:pPr>
        <w:jc w:val="center"/>
        <w:rPr>
          <w:rFonts w:ascii="Cambria" w:eastAsia="Calibri" w:hAnsi="Cambria" w:cs="Consolas"/>
          <w:b/>
          <w:bCs/>
          <w:sz w:val="28"/>
          <w:szCs w:val="28"/>
        </w:rPr>
      </w:pPr>
      <w:r w:rsidRPr="00064886">
        <w:rPr>
          <w:rFonts w:ascii="Cambria" w:hAnsi="Cambria" w:cs="Arial"/>
          <w:sz w:val="28"/>
          <w:szCs w:val="28"/>
        </w:rPr>
        <w:t xml:space="preserve">Prefeito Municipal </w:t>
      </w:r>
    </w:p>
    <w:p w14:paraId="40862DDF" w14:textId="77777777" w:rsidR="006B1DB0" w:rsidRDefault="006B1DB0" w:rsidP="00CC79EB">
      <w:pPr>
        <w:tabs>
          <w:tab w:val="left" w:pos="-1701"/>
        </w:tabs>
        <w:autoSpaceDE w:val="0"/>
        <w:autoSpaceDN w:val="0"/>
        <w:adjustRightInd w:val="0"/>
        <w:jc w:val="center"/>
        <w:rPr>
          <w:rFonts w:ascii="Cambria" w:hAnsi="Cambria" w:cs="Consolas"/>
          <w:b/>
          <w:bCs/>
          <w:sz w:val="28"/>
          <w:szCs w:val="28"/>
        </w:rPr>
      </w:pPr>
    </w:p>
    <w:p w14:paraId="5E79C242" w14:textId="76D17EE0" w:rsidR="0053253B" w:rsidRPr="00CC79EB" w:rsidRDefault="00CC79EB" w:rsidP="00CC79EB">
      <w:pPr>
        <w:tabs>
          <w:tab w:val="left" w:pos="5670"/>
        </w:tabs>
        <w:rPr>
          <w:rFonts w:ascii="Cambria" w:hAnsi="Cambria" w:cs="Consolas"/>
          <w:sz w:val="28"/>
          <w:szCs w:val="28"/>
        </w:rPr>
      </w:pPr>
      <w:r>
        <w:rPr>
          <w:rFonts w:ascii="Cambria" w:hAnsi="Cambria" w:cs="Consolas"/>
          <w:sz w:val="28"/>
          <w:szCs w:val="28"/>
        </w:rPr>
        <w:tab/>
      </w:r>
    </w:p>
    <w:sectPr w:rsidR="0053253B" w:rsidRPr="00CC79EB"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4F8DA6" w14:textId="77777777" w:rsidR="002968BB" w:rsidRDefault="002968BB" w:rsidP="00BB440C">
      <w:r>
        <w:separator/>
      </w:r>
    </w:p>
  </w:endnote>
  <w:endnote w:type="continuationSeparator" w:id="0">
    <w:p w14:paraId="5B05C335" w14:textId="77777777" w:rsidR="002968BB" w:rsidRDefault="002968BB"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altName w:val="Arial"/>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20000287" w:usb1="00000000" w:usb2="0000000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3128B4" w:rsidRPr="00BF5FA9" w:rsidRDefault="003128B4"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3128B4" w:rsidRPr="00BB440C" w:rsidRDefault="003128B4"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3C2DF6" w14:textId="77777777" w:rsidR="002968BB" w:rsidRDefault="002968BB" w:rsidP="00BB440C">
      <w:r>
        <w:separator/>
      </w:r>
    </w:p>
  </w:footnote>
  <w:footnote w:type="continuationSeparator" w:id="0">
    <w:p w14:paraId="72F56A67" w14:textId="77777777" w:rsidR="002968BB" w:rsidRDefault="002968BB" w:rsidP="00BB440C">
      <w:r>
        <w:continuationSeparator/>
      </w:r>
    </w:p>
  </w:footnote>
  <w:footnote w:id="1">
    <w:p w14:paraId="4E2A0BCF" w14:textId="77777777" w:rsidR="003128B4" w:rsidRPr="00234F88" w:rsidRDefault="003128B4" w:rsidP="007763FA">
      <w:pPr>
        <w:pStyle w:val="Textodenotaderodap"/>
        <w:rPr>
          <w:rFonts w:ascii="Cambria" w:hAnsi="Cambria" w:cs="Arial"/>
        </w:rPr>
      </w:pPr>
      <w:r w:rsidRPr="00234F88">
        <w:rPr>
          <w:rFonts w:ascii="Cambria" w:hAnsi="Cambria" w:cs="Arial"/>
        </w:rPr>
        <w:t>(*) SÚMULA Nº 24 - Em procedimento licitatório, é possível a exigência de comprovação da qualificação operacional, nos termos do inciso II, do artigo 30 da Lei Federal nº 8.666/93, a ser realizada mediante apresentação de atestados fornecidos por pessoas jurídicas de direito público ou privado, devidamente registrados nas entidades profissionais competentes, admitindo-se a imposição de quantitativos mínimos de prova de execução de serviços similares, desde que em quantidades razoáveis, assim consideradas 50% a 60% da execução pretendida, ou outro percentual que venha devida e tecnicamente justificado.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3128B4" w:rsidRDefault="003128B4"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3128B4" w:rsidRPr="000A43E7" w:rsidRDefault="003128B4"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3128B4" w:rsidRPr="000A43E7" w:rsidRDefault="003128B4"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3128B4" w:rsidRPr="000A43E7" w:rsidRDefault="003128B4"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3128B4" w:rsidRDefault="003128B4"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6F5BB9" w:rsidRPr="000A43E7" w:rsidRDefault="006F5BB9"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6F5BB9" w:rsidRPr="000A43E7" w:rsidRDefault="006F5BB9"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6F5BB9" w:rsidRDefault="006F5BB9"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3128B4" w:rsidRPr="000A43E7" w:rsidRDefault="003128B4" w:rsidP="000A43E7">
    <w:pPr>
      <w:shd w:val="clear" w:color="auto" w:fill="FFFFFF" w:themeFill="background1"/>
      <w:tabs>
        <w:tab w:val="left" w:pos="2127"/>
      </w:tabs>
      <w:jc w:val="center"/>
    </w:pPr>
  </w:p>
  <w:p w14:paraId="21E88014" w14:textId="2C9326CC" w:rsidR="003128B4" w:rsidRDefault="003128B4" w:rsidP="000A43E7">
    <w:pPr>
      <w:pStyle w:val="Cabealho"/>
      <w:tabs>
        <w:tab w:val="left" w:pos="3140"/>
      </w:tabs>
      <w:rPr>
        <w:sz w:val="48"/>
        <w:szCs w:val="48"/>
      </w:rPr>
    </w:pPr>
  </w:p>
  <w:p w14:paraId="1A94CFB7" w14:textId="0E6C4361" w:rsidR="003128B4" w:rsidRPr="00DB1FB9" w:rsidRDefault="003128B4" w:rsidP="000A43E7">
    <w:pPr>
      <w:pStyle w:val="Cabealho"/>
      <w:tabs>
        <w:tab w:val="left" w:pos="3140"/>
      </w:tabs>
      <w:rPr>
        <w:sz w:val="22"/>
        <w:szCs w:val="22"/>
      </w:rPr>
    </w:pPr>
  </w:p>
  <w:p w14:paraId="6D10FE23" w14:textId="428C723E" w:rsidR="003128B4" w:rsidRDefault="003128B4">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537E98"/>
    <w:multiLevelType w:val="hybridMultilevel"/>
    <w:tmpl w:val="534299F8"/>
    <w:lvl w:ilvl="0" w:tplc="04160005">
      <w:start w:val="1"/>
      <w:numFmt w:val="bullet"/>
      <w:lvlText w:val=""/>
      <w:lvlJc w:val="left"/>
      <w:pPr>
        <w:ind w:left="1854" w:hanging="360"/>
      </w:pPr>
      <w:rPr>
        <w:rFonts w:ascii="Wingdings" w:hAnsi="Wingdings" w:hint="default"/>
        <w:sz w:val="24"/>
        <w:szCs w:val="24"/>
      </w:rPr>
    </w:lvl>
    <w:lvl w:ilvl="1" w:tplc="04160005">
      <w:start w:val="1"/>
      <w:numFmt w:val="bullet"/>
      <w:lvlText w:val=""/>
      <w:lvlJc w:val="left"/>
      <w:pPr>
        <w:ind w:left="2574" w:hanging="360"/>
      </w:pPr>
      <w:rPr>
        <w:rFonts w:ascii="Wingdings" w:hAnsi="Wingdings"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2" w15:restartNumberingAfterBreak="0">
    <w:nsid w:val="0BD76ED2"/>
    <w:multiLevelType w:val="hybridMultilevel"/>
    <w:tmpl w:val="5B6CD88C"/>
    <w:lvl w:ilvl="0" w:tplc="FC141B64">
      <w:start w:val="1"/>
      <w:numFmt w:val="decimal"/>
      <w:lvlText w:val="%1."/>
      <w:lvlJc w:val="left"/>
      <w:pPr>
        <w:tabs>
          <w:tab w:val="num" w:pos="720"/>
        </w:tabs>
        <w:ind w:left="720" w:hanging="360"/>
      </w:pPr>
      <w:rPr>
        <w:rFonts w:hint="default"/>
      </w:rPr>
    </w:lvl>
    <w:lvl w:ilvl="1" w:tplc="52502C4E">
      <w:numFmt w:val="none"/>
      <w:lvlText w:val=""/>
      <w:lvlJc w:val="left"/>
      <w:pPr>
        <w:tabs>
          <w:tab w:val="num" w:pos="360"/>
        </w:tabs>
      </w:pPr>
    </w:lvl>
    <w:lvl w:ilvl="2" w:tplc="FB347E9E">
      <w:numFmt w:val="none"/>
      <w:lvlText w:val=""/>
      <w:lvlJc w:val="left"/>
      <w:pPr>
        <w:tabs>
          <w:tab w:val="num" w:pos="360"/>
        </w:tabs>
      </w:pPr>
    </w:lvl>
    <w:lvl w:ilvl="3" w:tplc="04B6180C">
      <w:numFmt w:val="none"/>
      <w:lvlText w:val=""/>
      <w:lvlJc w:val="left"/>
      <w:pPr>
        <w:tabs>
          <w:tab w:val="num" w:pos="360"/>
        </w:tabs>
      </w:pPr>
    </w:lvl>
    <w:lvl w:ilvl="4" w:tplc="CB74B5B6">
      <w:numFmt w:val="none"/>
      <w:lvlText w:val=""/>
      <w:lvlJc w:val="left"/>
      <w:pPr>
        <w:tabs>
          <w:tab w:val="num" w:pos="360"/>
        </w:tabs>
      </w:pPr>
    </w:lvl>
    <w:lvl w:ilvl="5" w:tplc="79A63DEE">
      <w:numFmt w:val="none"/>
      <w:lvlText w:val=""/>
      <w:lvlJc w:val="left"/>
      <w:pPr>
        <w:tabs>
          <w:tab w:val="num" w:pos="360"/>
        </w:tabs>
      </w:pPr>
    </w:lvl>
    <w:lvl w:ilvl="6" w:tplc="3208B4D0">
      <w:numFmt w:val="none"/>
      <w:lvlText w:val=""/>
      <w:lvlJc w:val="left"/>
      <w:pPr>
        <w:tabs>
          <w:tab w:val="num" w:pos="360"/>
        </w:tabs>
      </w:pPr>
    </w:lvl>
    <w:lvl w:ilvl="7" w:tplc="3E3ABB56">
      <w:numFmt w:val="none"/>
      <w:lvlText w:val=""/>
      <w:lvlJc w:val="left"/>
      <w:pPr>
        <w:tabs>
          <w:tab w:val="num" w:pos="360"/>
        </w:tabs>
      </w:pPr>
    </w:lvl>
    <w:lvl w:ilvl="8" w:tplc="7542DAB8">
      <w:numFmt w:val="none"/>
      <w:lvlText w:val=""/>
      <w:lvlJc w:val="left"/>
      <w:pPr>
        <w:tabs>
          <w:tab w:val="num" w:pos="360"/>
        </w:tabs>
      </w:pPr>
    </w:lvl>
  </w:abstractNum>
  <w:abstractNum w:abstractNumId="3" w15:restartNumberingAfterBreak="0">
    <w:nsid w:val="0D065680"/>
    <w:multiLevelType w:val="hybridMultilevel"/>
    <w:tmpl w:val="9AE26208"/>
    <w:lvl w:ilvl="0" w:tplc="7E54FE7C">
      <w:start w:val="4"/>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0FEA2F19"/>
    <w:multiLevelType w:val="hybridMultilevel"/>
    <w:tmpl w:val="15FCEDB2"/>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CBA3015"/>
    <w:multiLevelType w:val="hybridMultilevel"/>
    <w:tmpl w:val="DF62613C"/>
    <w:lvl w:ilvl="0" w:tplc="95B02D64">
      <w:start w:val="1"/>
      <w:numFmt w:val="decimalZero"/>
      <w:lvlText w:val="%1"/>
      <w:lvlJc w:val="left"/>
      <w:pPr>
        <w:tabs>
          <w:tab w:val="num" w:pos="720"/>
        </w:tabs>
        <w:ind w:left="720" w:hanging="360"/>
      </w:pPr>
      <w:rPr>
        <w:rFonts w:hint="default"/>
      </w:rPr>
    </w:lvl>
    <w:lvl w:ilvl="1" w:tplc="0A06E760">
      <w:start w:val="3"/>
      <w:numFmt w:val="decimalZero"/>
      <w:lvlText w:val="%2)"/>
      <w:lvlJc w:val="left"/>
      <w:pPr>
        <w:tabs>
          <w:tab w:val="num" w:pos="1515"/>
        </w:tabs>
        <w:ind w:left="1515" w:hanging="435"/>
      </w:pPr>
      <w:rPr>
        <w:rFonts w:hint="default"/>
        <w:b w:val="0"/>
      </w:rPr>
    </w:lvl>
    <w:lvl w:ilvl="2" w:tplc="C7ACBB10">
      <w:start w:val="3"/>
      <w:numFmt w:val="decimalZero"/>
      <w:lvlText w:val="%3-"/>
      <w:lvlJc w:val="left"/>
      <w:pPr>
        <w:tabs>
          <w:tab w:val="num" w:pos="2415"/>
        </w:tabs>
        <w:ind w:left="2415" w:hanging="435"/>
      </w:pPr>
      <w:rPr>
        <w:rFonts w:hint="default"/>
        <w:b w:val="0"/>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1D771B28"/>
    <w:multiLevelType w:val="hybridMultilevel"/>
    <w:tmpl w:val="668ED8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7C2B0C"/>
    <w:multiLevelType w:val="hybridMultilevel"/>
    <w:tmpl w:val="549C69EC"/>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4F9243E"/>
    <w:multiLevelType w:val="hybridMultilevel"/>
    <w:tmpl w:val="FFF4C578"/>
    <w:lvl w:ilvl="0" w:tplc="583AFD0A">
      <w:start w:val="4"/>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294D21BC"/>
    <w:multiLevelType w:val="hybridMultilevel"/>
    <w:tmpl w:val="443E81CE"/>
    <w:lvl w:ilvl="0" w:tplc="4F142E2A">
      <w:start w:val="9"/>
      <w:numFmt w:val="decimal"/>
      <w:lvlText w:val="%1."/>
      <w:lvlJc w:val="left"/>
      <w:pPr>
        <w:tabs>
          <w:tab w:val="num" w:pos="720"/>
        </w:tabs>
        <w:ind w:left="720" w:hanging="360"/>
      </w:pPr>
      <w:rPr>
        <w:rFonts w:hint="default"/>
      </w:rPr>
    </w:lvl>
    <w:lvl w:ilvl="1" w:tplc="78AE48F8">
      <w:numFmt w:val="none"/>
      <w:lvlText w:val=""/>
      <w:lvlJc w:val="left"/>
      <w:pPr>
        <w:tabs>
          <w:tab w:val="num" w:pos="360"/>
        </w:tabs>
      </w:pPr>
    </w:lvl>
    <w:lvl w:ilvl="2" w:tplc="DD48A4C4">
      <w:numFmt w:val="none"/>
      <w:lvlText w:val=""/>
      <w:lvlJc w:val="left"/>
      <w:pPr>
        <w:tabs>
          <w:tab w:val="num" w:pos="360"/>
        </w:tabs>
      </w:pPr>
    </w:lvl>
    <w:lvl w:ilvl="3" w:tplc="91F62DD6">
      <w:numFmt w:val="none"/>
      <w:lvlText w:val=""/>
      <w:lvlJc w:val="left"/>
      <w:pPr>
        <w:tabs>
          <w:tab w:val="num" w:pos="360"/>
        </w:tabs>
      </w:pPr>
    </w:lvl>
    <w:lvl w:ilvl="4" w:tplc="EB328E86">
      <w:numFmt w:val="none"/>
      <w:lvlText w:val=""/>
      <w:lvlJc w:val="left"/>
      <w:pPr>
        <w:tabs>
          <w:tab w:val="num" w:pos="360"/>
        </w:tabs>
      </w:pPr>
    </w:lvl>
    <w:lvl w:ilvl="5" w:tplc="5720C6C6">
      <w:numFmt w:val="none"/>
      <w:lvlText w:val=""/>
      <w:lvlJc w:val="left"/>
      <w:pPr>
        <w:tabs>
          <w:tab w:val="num" w:pos="360"/>
        </w:tabs>
      </w:pPr>
    </w:lvl>
    <w:lvl w:ilvl="6" w:tplc="0CA2DE26">
      <w:numFmt w:val="none"/>
      <w:lvlText w:val=""/>
      <w:lvlJc w:val="left"/>
      <w:pPr>
        <w:tabs>
          <w:tab w:val="num" w:pos="360"/>
        </w:tabs>
      </w:pPr>
    </w:lvl>
    <w:lvl w:ilvl="7" w:tplc="E9FACEF2">
      <w:numFmt w:val="none"/>
      <w:lvlText w:val=""/>
      <w:lvlJc w:val="left"/>
      <w:pPr>
        <w:tabs>
          <w:tab w:val="num" w:pos="360"/>
        </w:tabs>
      </w:pPr>
    </w:lvl>
    <w:lvl w:ilvl="8" w:tplc="9892B8D8">
      <w:numFmt w:val="none"/>
      <w:lvlText w:val=""/>
      <w:lvlJc w:val="left"/>
      <w:pPr>
        <w:tabs>
          <w:tab w:val="num" w:pos="360"/>
        </w:tabs>
      </w:pPr>
    </w:lvl>
  </w:abstractNum>
  <w:abstractNum w:abstractNumId="11" w15:restartNumberingAfterBreak="0">
    <w:nsid w:val="2B3B21CD"/>
    <w:multiLevelType w:val="hybridMultilevel"/>
    <w:tmpl w:val="5CFC8C76"/>
    <w:lvl w:ilvl="0" w:tplc="EF10FC5E">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2B9D568C"/>
    <w:multiLevelType w:val="hybridMultilevel"/>
    <w:tmpl w:val="BFB8ABBC"/>
    <w:lvl w:ilvl="0" w:tplc="27B0E4D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17C1425"/>
    <w:multiLevelType w:val="hybridMultilevel"/>
    <w:tmpl w:val="E8E63ED2"/>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4" w15:restartNumberingAfterBreak="0">
    <w:nsid w:val="34E4561A"/>
    <w:multiLevelType w:val="hybridMultilevel"/>
    <w:tmpl w:val="6930E7B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364118D3"/>
    <w:multiLevelType w:val="hybridMultilevel"/>
    <w:tmpl w:val="01987A48"/>
    <w:lvl w:ilvl="0" w:tplc="9488A8AA">
      <w:start w:val="4"/>
      <w:numFmt w:val="decimalZero"/>
      <w:lvlText w:val="%1-"/>
      <w:lvlJc w:val="left"/>
      <w:pPr>
        <w:tabs>
          <w:tab w:val="num" w:pos="795"/>
        </w:tabs>
        <w:ind w:left="795" w:hanging="435"/>
      </w:pPr>
      <w:rPr>
        <w:rFonts w:hint="default"/>
      </w:rPr>
    </w:lvl>
    <w:lvl w:ilvl="1" w:tplc="C0D2B790">
      <w:start w:val="5"/>
      <w:numFmt w:val="decimalZero"/>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7" w15:restartNumberingAfterBreak="0">
    <w:nsid w:val="3BB136C7"/>
    <w:multiLevelType w:val="hybridMultilevel"/>
    <w:tmpl w:val="D65AEFCC"/>
    <w:lvl w:ilvl="0" w:tplc="FC781D0C">
      <w:start w:val="2"/>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3E8C497B"/>
    <w:multiLevelType w:val="hybridMultilevel"/>
    <w:tmpl w:val="28F22F50"/>
    <w:lvl w:ilvl="0" w:tplc="40D82E8C">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3ECA7D37"/>
    <w:multiLevelType w:val="hybridMultilevel"/>
    <w:tmpl w:val="2D7AF7E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41BB6971"/>
    <w:multiLevelType w:val="multilevel"/>
    <w:tmpl w:val="61046C4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6323048"/>
    <w:multiLevelType w:val="multilevel"/>
    <w:tmpl w:val="C8A2A502"/>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46FB3C11"/>
    <w:multiLevelType w:val="hybridMultilevel"/>
    <w:tmpl w:val="F942DDE0"/>
    <w:lvl w:ilvl="0" w:tplc="04160005">
      <w:start w:val="1"/>
      <w:numFmt w:val="bullet"/>
      <w:lvlText w:val=""/>
      <w:lvlJc w:val="left"/>
      <w:pPr>
        <w:ind w:left="2421" w:hanging="360"/>
      </w:pPr>
      <w:rPr>
        <w:rFonts w:ascii="Wingdings" w:hAnsi="Wingdings" w:hint="default"/>
      </w:rPr>
    </w:lvl>
    <w:lvl w:ilvl="1" w:tplc="04160003" w:tentative="1">
      <w:start w:val="1"/>
      <w:numFmt w:val="bullet"/>
      <w:lvlText w:val="o"/>
      <w:lvlJc w:val="left"/>
      <w:pPr>
        <w:ind w:left="3141" w:hanging="360"/>
      </w:pPr>
      <w:rPr>
        <w:rFonts w:ascii="Courier New" w:hAnsi="Courier New" w:cs="Courier New" w:hint="default"/>
      </w:rPr>
    </w:lvl>
    <w:lvl w:ilvl="2" w:tplc="04160005">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3" w15:restartNumberingAfterBreak="0">
    <w:nsid w:val="49674AA4"/>
    <w:multiLevelType w:val="hybridMultilevel"/>
    <w:tmpl w:val="E77C02F4"/>
    <w:lvl w:ilvl="0" w:tplc="B1FE0FA6">
      <w:start w:val="1"/>
      <w:numFmt w:val="lowerLetter"/>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49FA35C8"/>
    <w:multiLevelType w:val="hybridMultilevel"/>
    <w:tmpl w:val="194AA61A"/>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15:restartNumberingAfterBreak="0">
    <w:nsid w:val="4DA74882"/>
    <w:multiLevelType w:val="hybridMultilevel"/>
    <w:tmpl w:val="EDAC5E8C"/>
    <w:lvl w:ilvl="0" w:tplc="04160001">
      <w:start w:val="1"/>
      <w:numFmt w:val="bullet"/>
      <w:lvlText w:val=""/>
      <w:lvlJc w:val="left"/>
      <w:pPr>
        <w:tabs>
          <w:tab w:val="num" w:pos="2138"/>
        </w:tabs>
        <w:ind w:left="2138" w:hanging="360"/>
      </w:pPr>
      <w:rPr>
        <w:rFonts w:ascii="Symbol" w:hAnsi="Symbol" w:hint="default"/>
      </w:rPr>
    </w:lvl>
    <w:lvl w:ilvl="1" w:tplc="04160003" w:tentative="1">
      <w:start w:val="1"/>
      <w:numFmt w:val="bullet"/>
      <w:lvlText w:val="o"/>
      <w:lvlJc w:val="left"/>
      <w:pPr>
        <w:tabs>
          <w:tab w:val="num" w:pos="2858"/>
        </w:tabs>
        <w:ind w:left="2858" w:hanging="360"/>
      </w:pPr>
      <w:rPr>
        <w:rFonts w:ascii="Courier New" w:hAnsi="Courier New" w:hint="default"/>
      </w:rPr>
    </w:lvl>
    <w:lvl w:ilvl="2" w:tplc="04160005" w:tentative="1">
      <w:start w:val="1"/>
      <w:numFmt w:val="bullet"/>
      <w:lvlText w:val=""/>
      <w:lvlJc w:val="left"/>
      <w:pPr>
        <w:tabs>
          <w:tab w:val="num" w:pos="3578"/>
        </w:tabs>
        <w:ind w:left="3578" w:hanging="360"/>
      </w:pPr>
      <w:rPr>
        <w:rFonts w:ascii="Wingdings" w:hAnsi="Wingdings" w:hint="default"/>
      </w:rPr>
    </w:lvl>
    <w:lvl w:ilvl="3" w:tplc="04160001" w:tentative="1">
      <w:start w:val="1"/>
      <w:numFmt w:val="bullet"/>
      <w:lvlText w:val=""/>
      <w:lvlJc w:val="left"/>
      <w:pPr>
        <w:tabs>
          <w:tab w:val="num" w:pos="4298"/>
        </w:tabs>
        <w:ind w:left="4298" w:hanging="360"/>
      </w:pPr>
      <w:rPr>
        <w:rFonts w:ascii="Symbol" w:hAnsi="Symbol" w:hint="default"/>
      </w:rPr>
    </w:lvl>
    <w:lvl w:ilvl="4" w:tplc="04160003" w:tentative="1">
      <w:start w:val="1"/>
      <w:numFmt w:val="bullet"/>
      <w:lvlText w:val="o"/>
      <w:lvlJc w:val="left"/>
      <w:pPr>
        <w:tabs>
          <w:tab w:val="num" w:pos="5018"/>
        </w:tabs>
        <w:ind w:left="5018" w:hanging="360"/>
      </w:pPr>
      <w:rPr>
        <w:rFonts w:ascii="Courier New" w:hAnsi="Courier New" w:hint="default"/>
      </w:rPr>
    </w:lvl>
    <w:lvl w:ilvl="5" w:tplc="04160005" w:tentative="1">
      <w:start w:val="1"/>
      <w:numFmt w:val="bullet"/>
      <w:lvlText w:val=""/>
      <w:lvlJc w:val="left"/>
      <w:pPr>
        <w:tabs>
          <w:tab w:val="num" w:pos="5738"/>
        </w:tabs>
        <w:ind w:left="5738" w:hanging="360"/>
      </w:pPr>
      <w:rPr>
        <w:rFonts w:ascii="Wingdings" w:hAnsi="Wingdings" w:hint="default"/>
      </w:rPr>
    </w:lvl>
    <w:lvl w:ilvl="6" w:tplc="04160001" w:tentative="1">
      <w:start w:val="1"/>
      <w:numFmt w:val="bullet"/>
      <w:lvlText w:val=""/>
      <w:lvlJc w:val="left"/>
      <w:pPr>
        <w:tabs>
          <w:tab w:val="num" w:pos="6458"/>
        </w:tabs>
        <w:ind w:left="6458" w:hanging="360"/>
      </w:pPr>
      <w:rPr>
        <w:rFonts w:ascii="Symbol" w:hAnsi="Symbol" w:hint="default"/>
      </w:rPr>
    </w:lvl>
    <w:lvl w:ilvl="7" w:tplc="04160003" w:tentative="1">
      <w:start w:val="1"/>
      <w:numFmt w:val="bullet"/>
      <w:lvlText w:val="o"/>
      <w:lvlJc w:val="left"/>
      <w:pPr>
        <w:tabs>
          <w:tab w:val="num" w:pos="7178"/>
        </w:tabs>
        <w:ind w:left="7178" w:hanging="360"/>
      </w:pPr>
      <w:rPr>
        <w:rFonts w:ascii="Courier New" w:hAnsi="Courier New" w:hint="default"/>
      </w:rPr>
    </w:lvl>
    <w:lvl w:ilvl="8" w:tplc="04160005" w:tentative="1">
      <w:start w:val="1"/>
      <w:numFmt w:val="bullet"/>
      <w:lvlText w:val=""/>
      <w:lvlJc w:val="left"/>
      <w:pPr>
        <w:tabs>
          <w:tab w:val="num" w:pos="7898"/>
        </w:tabs>
        <w:ind w:left="7898" w:hanging="360"/>
      </w:pPr>
      <w:rPr>
        <w:rFonts w:ascii="Wingdings" w:hAnsi="Wingdings" w:hint="default"/>
      </w:rPr>
    </w:lvl>
  </w:abstractNum>
  <w:abstractNum w:abstractNumId="26" w15:restartNumberingAfterBreak="0">
    <w:nsid w:val="4DD2308C"/>
    <w:multiLevelType w:val="hybridMultilevel"/>
    <w:tmpl w:val="B4D4C880"/>
    <w:lvl w:ilvl="0" w:tplc="00F64836">
      <w:start w:val="2"/>
      <w:numFmt w:val="decimalZero"/>
      <w:lvlText w:val="%1"/>
      <w:lvlJc w:val="left"/>
      <w:pPr>
        <w:tabs>
          <w:tab w:val="num" w:pos="2604"/>
        </w:tabs>
        <w:ind w:left="2604" w:hanging="480"/>
      </w:pPr>
      <w:rPr>
        <w:rFonts w:hint="default"/>
      </w:rPr>
    </w:lvl>
    <w:lvl w:ilvl="1" w:tplc="04160019" w:tentative="1">
      <w:start w:val="1"/>
      <w:numFmt w:val="lowerLetter"/>
      <w:lvlText w:val="%2."/>
      <w:lvlJc w:val="left"/>
      <w:pPr>
        <w:tabs>
          <w:tab w:val="num" w:pos="3204"/>
        </w:tabs>
        <w:ind w:left="3204" w:hanging="360"/>
      </w:pPr>
    </w:lvl>
    <w:lvl w:ilvl="2" w:tplc="0416001B" w:tentative="1">
      <w:start w:val="1"/>
      <w:numFmt w:val="lowerRoman"/>
      <w:lvlText w:val="%3."/>
      <w:lvlJc w:val="right"/>
      <w:pPr>
        <w:tabs>
          <w:tab w:val="num" w:pos="3924"/>
        </w:tabs>
        <w:ind w:left="3924" w:hanging="180"/>
      </w:pPr>
    </w:lvl>
    <w:lvl w:ilvl="3" w:tplc="0416000F" w:tentative="1">
      <w:start w:val="1"/>
      <w:numFmt w:val="decimal"/>
      <w:lvlText w:val="%4."/>
      <w:lvlJc w:val="left"/>
      <w:pPr>
        <w:tabs>
          <w:tab w:val="num" w:pos="4644"/>
        </w:tabs>
        <w:ind w:left="4644" w:hanging="360"/>
      </w:pPr>
    </w:lvl>
    <w:lvl w:ilvl="4" w:tplc="04160019" w:tentative="1">
      <w:start w:val="1"/>
      <w:numFmt w:val="lowerLetter"/>
      <w:lvlText w:val="%5."/>
      <w:lvlJc w:val="left"/>
      <w:pPr>
        <w:tabs>
          <w:tab w:val="num" w:pos="5364"/>
        </w:tabs>
        <w:ind w:left="5364" w:hanging="360"/>
      </w:pPr>
    </w:lvl>
    <w:lvl w:ilvl="5" w:tplc="0416001B" w:tentative="1">
      <w:start w:val="1"/>
      <w:numFmt w:val="lowerRoman"/>
      <w:lvlText w:val="%6."/>
      <w:lvlJc w:val="right"/>
      <w:pPr>
        <w:tabs>
          <w:tab w:val="num" w:pos="6084"/>
        </w:tabs>
        <w:ind w:left="6084" w:hanging="180"/>
      </w:pPr>
    </w:lvl>
    <w:lvl w:ilvl="6" w:tplc="0416000F" w:tentative="1">
      <w:start w:val="1"/>
      <w:numFmt w:val="decimal"/>
      <w:lvlText w:val="%7."/>
      <w:lvlJc w:val="left"/>
      <w:pPr>
        <w:tabs>
          <w:tab w:val="num" w:pos="6804"/>
        </w:tabs>
        <w:ind w:left="6804" w:hanging="360"/>
      </w:pPr>
    </w:lvl>
    <w:lvl w:ilvl="7" w:tplc="04160019" w:tentative="1">
      <w:start w:val="1"/>
      <w:numFmt w:val="lowerLetter"/>
      <w:lvlText w:val="%8."/>
      <w:lvlJc w:val="left"/>
      <w:pPr>
        <w:tabs>
          <w:tab w:val="num" w:pos="7524"/>
        </w:tabs>
        <w:ind w:left="7524" w:hanging="360"/>
      </w:pPr>
    </w:lvl>
    <w:lvl w:ilvl="8" w:tplc="0416001B" w:tentative="1">
      <w:start w:val="1"/>
      <w:numFmt w:val="lowerRoman"/>
      <w:lvlText w:val="%9."/>
      <w:lvlJc w:val="right"/>
      <w:pPr>
        <w:tabs>
          <w:tab w:val="num" w:pos="8244"/>
        </w:tabs>
        <w:ind w:left="8244" w:hanging="180"/>
      </w:pPr>
    </w:lvl>
  </w:abstractNum>
  <w:abstractNum w:abstractNumId="27"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59D63237"/>
    <w:multiLevelType w:val="multilevel"/>
    <w:tmpl w:val="45CE7AF8"/>
    <w:lvl w:ilvl="0">
      <w:start w:val="10"/>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5C7A10BE"/>
    <w:multiLevelType w:val="singleLevel"/>
    <w:tmpl w:val="04160001"/>
    <w:lvl w:ilvl="0">
      <w:start w:val="1"/>
      <w:numFmt w:val="bullet"/>
      <w:lvlText w:val=""/>
      <w:lvlJc w:val="left"/>
      <w:pPr>
        <w:tabs>
          <w:tab w:val="num" w:pos="720"/>
        </w:tabs>
        <w:ind w:left="720" w:hanging="360"/>
      </w:pPr>
      <w:rPr>
        <w:rFonts w:ascii="Symbol" w:hAnsi="Symbol" w:hint="default"/>
      </w:rPr>
    </w:lvl>
  </w:abstractNum>
  <w:abstractNum w:abstractNumId="30" w15:restartNumberingAfterBreak="0">
    <w:nsid w:val="602E7FD9"/>
    <w:multiLevelType w:val="hybridMultilevel"/>
    <w:tmpl w:val="B8485B9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32" w15:restartNumberingAfterBreak="0">
    <w:nsid w:val="63E34E54"/>
    <w:multiLevelType w:val="hybridMultilevel"/>
    <w:tmpl w:val="7E6C62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5365AB"/>
    <w:multiLevelType w:val="singleLevel"/>
    <w:tmpl w:val="1C2E8200"/>
    <w:lvl w:ilvl="0">
      <w:numFmt w:val="bullet"/>
      <w:lvlText w:val="–"/>
      <w:lvlJc w:val="left"/>
      <w:pPr>
        <w:tabs>
          <w:tab w:val="num" w:pos="360"/>
        </w:tabs>
        <w:ind w:left="360" w:hanging="360"/>
      </w:pPr>
      <w:rPr>
        <w:rFonts w:ascii="Times New Roman" w:hAnsi="Times New Roman" w:hint="default"/>
        <w:b/>
      </w:rPr>
    </w:lvl>
  </w:abstractNum>
  <w:abstractNum w:abstractNumId="34" w15:restartNumberingAfterBreak="0">
    <w:nsid w:val="6711565A"/>
    <w:multiLevelType w:val="hybridMultilevel"/>
    <w:tmpl w:val="EDB2832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5" w15:restartNumberingAfterBreak="0">
    <w:nsid w:val="6D313B0E"/>
    <w:multiLevelType w:val="hybridMultilevel"/>
    <w:tmpl w:val="FEEC5DA0"/>
    <w:lvl w:ilvl="0" w:tplc="B0CE75AA">
      <w:start w:val="1992"/>
      <w:numFmt w:val="decimal"/>
      <w:lvlText w:val="%1"/>
      <w:lvlJc w:val="left"/>
      <w:pPr>
        <w:tabs>
          <w:tab w:val="num" w:pos="6381"/>
        </w:tabs>
        <w:ind w:left="6381" w:hanging="4965"/>
      </w:pPr>
      <w:rPr>
        <w:rFonts w:hint="default"/>
      </w:rPr>
    </w:lvl>
    <w:lvl w:ilvl="1" w:tplc="3A5644EC">
      <w:start w:val="4"/>
      <w:numFmt w:val="decimalZero"/>
      <w:lvlText w:val="%2"/>
      <w:lvlJc w:val="left"/>
      <w:pPr>
        <w:tabs>
          <w:tab w:val="num" w:pos="2541"/>
        </w:tabs>
        <w:ind w:left="2541" w:hanging="405"/>
      </w:pPr>
      <w:rPr>
        <w:rFonts w:hint="default"/>
      </w:r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36" w15:restartNumberingAfterBreak="0">
    <w:nsid w:val="6E9C1426"/>
    <w:multiLevelType w:val="multilevel"/>
    <w:tmpl w:val="695C6BDC"/>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8" w15:restartNumberingAfterBreak="0">
    <w:nsid w:val="731C4B20"/>
    <w:multiLevelType w:val="hybridMultilevel"/>
    <w:tmpl w:val="EBE8C7AE"/>
    <w:lvl w:ilvl="0" w:tplc="23FE434A">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5FD43D3"/>
    <w:multiLevelType w:val="hybridMultilevel"/>
    <w:tmpl w:val="500C5932"/>
    <w:lvl w:ilvl="0" w:tplc="5A781E22">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41" w15:restartNumberingAfterBreak="0">
    <w:nsid w:val="77734300"/>
    <w:multiLevelType w:val="hybridMultilevel"/>
    <w:tmpl w:val="BA443438"/>
    <w:lvl w:ilvl="0" w:tplc="68EE122E">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42" w15:restartNumberingAfterBreak="0">
    <w:nsid w:val="79F91F8E"/>
    <w:multiLevelType w:val="singleLevel"/>
    <w:tmpl w:val="63DC5E3A"/>
    <w:lvl w:ilvl="0">
      <w:numFmt w:val="bullet"/>
      <w:lvlText w:val="-"/>
      <w:lvlJc w:val="left"/>
      <w:pPr>
        <w:tabs>
          <w:tab w:val="num" w:pos="360"/>
        </w:tabs>
        <w:ind w:left="360" w:hanging="360"/>
      </w:pPr>
      <w:rPr>
        <w:rFonts w:hint="default"/>
      </w:rPr>
    </w:lvl>
  </w:abstractNum>
  <w:abstractNum w:abstractNumId="43" w15:restartNumberingAfterBreak="0">
    <w:nsid w:val="7A950A7A"/>
    <w:multiLevelType w:val="hybridMultilevel"/>
    <w:tmpl w:val="3FD2C286"/>
    <w:lvl w:ilvl="0" w:tplc="045A4298">
      <w:start w:val="3"/>
      <w:numFmt w:val="decimalZero"/>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4" w15:restartNumberingAfterBreak="0">
    <w:nsid w:val="7E641ED0"/>
    <w:multiLevelType w:val="hybridMultilevel"/>
    <w:tmpl w:val="B900CACE"/>
    <w:lvl w:ilvl="0" w:tplc="CBF616BE">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num w:numId="1">
    <w:abstractNumId w:val="39"/>
  </w:num>
  <w:num w:numId="2">
    <w:abstractNumId w:val="27"/>
  </w:num>
  <w:num w:numId="3">
    <w:abstractNumId w:val="37"/>
  </w:num>
  <w:num w:numId="4">
    <w:abstractNumId w:val="31"/>
  </w:num>
  <w:num w:numId="5">
    <w:abstractNumId w:val="16"/>
  </w:num>
  <w:num w:numId="6">
    <w:abstractNumId w:val="0"/>
  </w:num>
  <w:num w:numId="7">
    <w:abstractNumId w:val="5"/>
  </w:num>
  <w:num w:numId="8">
    <w:abstractNumId w:val="40"/>
  </w:num>
  <w:num w:numId="9">
    <w:abstractNumId w:val="24"/>
  </w:num>
  <w:num w:numId="10">
    <w:abstractNumId w:val="41"/>
  </w:num>
  <w:num w:numId="11">
    <w:abstractNumId w:val="6"/>
  </w:num>
  <w:num w:numId="12">
    <w:abstractNumId w:val="43"/>
  </w:num>
  <w:num w:numId="13">
    <w:abstractNumId w:val="9"/>
  </w:num>
  <w:num w:numId="14">
    <w:abstractNumId w:val="3"/>
  </w:num>
  <w:num w:numId="15">
    <w:abstractNumId w:val="15"/>
  </w:num>
  <w:num w:numId="16">
    <w:abstractNumId w:val="18"/>
  </w:num>
  <w:num w:numId="17">
    <w:abstractNumId w:val="11"/>
  </w:num>
  <w:num w:numId="18">
    <w:abstractNumId w:val="44"/>
  </w:num>
  <w:num w:numId="19">
    <w:abstractNumId w:val="8"/>
  </w:num>
  <w:num w:numId="20">
    <w:abstractNumId w:val="35"/>
  </w:num>
  <w:num w:numId="21">
    <w:abstractNumId w:val="26"/>
  </w:num>
  <w:num w:numId="22">
    <w:abstractNumId w:val="36"/>
  </w:num>
  <w:num w:numId="23">
    <w:abstractNumId w:val="32"/>
  </w:num>
  <w:num w:numId="24">
    <w:abstractNumId w:val="2"/>
  </w:num>
  <w:num w:numId="25">
    <w:abstractNumId w:val="38"/>
  </w:num>
  <w:num w:numId="26">
    <w:abstractNumId w:val="10"/>
  </w:num>
  <w:num w:numId="27">
    <w:abstractNumId w:val="21"/>
  </w:num>
  <w:num w:numId="28">
    <w:abstractNumId w:val="28"/>
  </w:num>
  <w:num w:numId="29">
    <w:abstractNumId w:val="25"/>
  </w:num>
  <w:num w:numId="30">
    <w:abstractNumId w:val="19"/>
  </w:num>
  <w:num w:numId="31">
    <w:abstractNumId w:val="30"/>
  </w:num>
  <w:num w:numId="32">
    <w:abstractNumId w:val="29"/>
  </w:num>
  <w:num w:numId="33">
    <w:abstractNumId w:val="23"/>
  </w:num>
  <w:num w:numId="34">
    <w:abstractNumId w:val="33"/>
  </w:num>
  <w:num w:numId="35">
    <w:abstractNumId w:val="14"/>
  </w:num>
  <w:num w:numId="36">
    <w:abstractNumId w:val="42"/>
  </w:num>
  <w:num w:numId="37">
    <w:abstractNumId w:val="4"/>
  </w:num>
  <w:num w:numId="38">
    <w:abstractNumId w:val="17"/>
  </w:num>
  <w:num w:numId="39">
    <w:abstractNumId w:val="7"/>
  </w:num>
  <w:num w:numId="40">
    <w:abstractNumId w:val="34"/>
  </w:num>
  <w:num w:numId="41">
    <w:abstractNumId w:val="12"/>
  </w:num>
  <w:num w:numId="42">
    <w:abstractNumId w:val="20"/>
  </w:num>
  <w:num w:numId="43">
    <w:abstractNumId w:val="13"/>
  </w:num>
  <w:num w:numId="44">
    <w:abstractNumId w:val="1"/>
  </w:num>
  <w:num w:numId="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2221B"/>
    <w:rsid w:val="00030D96"/>
    <w:rsid w:val="00032963"/>
    <w:rsid w:val="00033EE2"/>
    <w:rsid w:val="00060C9D"/>
    <w:rsid w:val="00060DFA"/>
    <w:rsid w:val="00062A56"/>
    <w:rsid w:val="00067C3F"/>
    <w:rsid w:val="00071E0C"/>
    <w:rsid w:val="00096AAF"/>
    <w:rsid w:val="000A0D06"/>
    <w:rsid w:val="000A43E7"/>
    <w:rsid w:val="000B6779"/>
    <w:rsid w:val="000C2D65"/>
    <w:rsid w:val="000E2B03"/>
    <w:rsid w:val="000E3DB2"/>
    <w:rsid w:val="00103E94"/>
    <w:rsid w:val="00112D83"/>
    <w:rsid w:val="00124B16"/>
    <w:rsid w:val="00130AB5"/>
    <w:rsid w:val="00141D9B"/>
    <w:rsid w:val="001614AD"/>
    <w:rsid w:val="001A2B70"/>
    <w:rsid w:val="001A7468"/>
    <w:rsid w:val="001C01FF"/>
    <w:rsid w:val="001C378B"/>
    <w:rsid w:val="001D1A7A"/>
    <w:rsid w:val="001D6188"/>
    <w:rsid w:val="001D71E7"/>
    <w:rsid w:val="001E2F9E"/>
    <w:rsid w:val="001E708C"/>
    <w:rsid w:val="001F5CDA"/>
    <w:rsid w:val="00201F1D"/>
    <w:rsid w:val="002026B3"/>
    <w:rsid w:val="00203797"/>
    <w:rsid w:val="00204580"/>
    <w:rsid w:val="00232D35"/>
    <w:rsid w:val="00234F88"/>
    <w:rsid w:val="002416D2"/>
    <w:rsid w:val="00244AA5"/>
    <w:rsid w:val="00250A4D"/>
    <w:rsid w:val="00260AF3"/>
    <w:rsid w:val="00261B0C"/>
    <w:rsid w:val="00262541"/>
    <w:rsid w:val="002661CB"/>
    <w:rsid w:val="002752B1"/>
    <w:rsid w:val="00287283"/>
    <w:rsid w:val="002968BB"/>
    <w:rsid w:val="002A4BA6"/>
    <w:rsid w:val="002A60E3"/>
    <w:rsid w:val="002C0EDC"/>
    <w:rsid w:val="002C7674"/>
    <w:rsid w:val="002D2A03"/>
    <w:rsid w:val="003128B4"/>
    <w:rsid w:val="003154EB"/>
    <w:rsid w:val="00315EEC"/>
    <w:rsid w:val="00355F97"/>
    <w:rsid w:val="00363CA4"/>
    <w:rsid w:val="00373F44"/>
    <w:rsid w:val="003835F9"/>
    <w:rsid w:val="0039122F"/>
    <w:rsid w:val="003C768E"/>
    <w:rsid w:val="0040452F"/>
    <w:rsid w:val="00425F4D"/>
    <w:rsid w:val="004472EF"/>
    <w:rsid w:val="004675DB"/>
    <w:rsid w:val="004917B3"/>
    <w:rsid w:val="00492067"/>
    <w:rsid w:val="004A2A36"/>
    <w:rsid w:val="004A6A0B"/>
    <w:rsid w:val="004A724D"/>
    <w:rsid w:val="004B2F99"/>
    <w:rsid w:val="004B4049"/>
    <w:rsid w:val="004C193E"/>
    <w:rsid w:val="004C7B7A"/>
    <w:rsid w:val="004D158A"/>
    <w:rsid w:val="004D5F95"/>
    <w:rsid w:val="004E2F31"/>
    <w:rsid w:val="004E3610"/>
    <w:rsid w:val="004F6E76"/>
    <w:rsid w:val="0053253B"/>
    <w:rsid w:val="00537EA3"/>
    <w:rsid w:val="005466DE"/>
    <w:rsid w:val="00551BC0"/>
    <w:rsid w:val="005619EB"/>
    <w:rsid w:val="0056214C"/>
    <w:rsid w:val="00571A76"/>
    <w:rsid w:val="005814CB"/>
    <w:rsid w:val="00586424"/>
    <w:rsid w:val="005901A5"/>
    <w:rsid w:val="005A3743"/>
    <w:rsid w:val="005A3980"/>
    <w:rsid w:val="005A7DBB"/>
    <w:rsid w:val="005B1216"/>
    <w:rsid w:val="005B1563"/>
    <w:rsid w:val="005B3039"/>
    <w:rsid w:val="005C33BD"/>
    <w:rsid w:val="005C5C76"/>
    <w:rsid w:val="005C73C7"/>
    <w:rsid w:val="005D4918"/>
    <w:rsid w:val="005E4CFF"/>
    <w:rsid w:val="005E52E8"/>
    <w:rsid w:val="005E5501"/>
    <w:rsid w:val="005F2001"/>
    <w:rsid w:val="00604443"/>
    <w:rsid w:val="00621393"/>
    <w:rsid w:val="00630A3B"/>
    <w:rsid w:val="006410CD"/>
    <w:rsid w:val="006438A4"/>
    <w:rsid w:val="00664E8C"/>
    <w:rsid w:val="00687F1B"/>
    <w:rsid w:val="006B1995"/>
    <w:rsid w:val="006B1DB0"/>
    <w:rsid w:val="006B4455"/>
    <w:rsid w:val="006B6D45"/>
    <w:rsid w:val="006C0DF6"/>
    <w:rsid w:val="006C4304"/>
    <w:rsid w:val="006C50DC"/>
    <w:rsid w:val="006D1548"/>
    <w:rsid w:val="006D498B"/>
    <w:rsid w:val="006F4672"/>
    <w:rsid w:val="006F5BB9"/>
    <w:rsid w:val="007037C6"/>
    <w:rsid w:val="00716257"/>
    <w:rsid w:val="007257AF"/>
    <w:rsid w:val="0072612A"/>
    <w:rsid w:val="00730682"/>
    <w:rsid w:val="007313D6"/>
    <w:rsid w:val="0073507D"/>
    <w:rsid w:val="0074151A"/>
    <w:rsid w:val="0074379E"/>
    <w:rsid w:val="00747133"/>
    <w:rsid w:val="0075022C"/>
    <w:rsid w:val="007729C7"/>
    <w:rsid w:val="007763FA"/>
    <w:rsid w:val="00781C5E"/>
    <w:rsid w:val="00782596"/>
    <w:rsid w:val="007913C3"/>
    <w:rsid w:val="007C1771"/>
    <w:rsid w:val="007C266A"/>
    <w:rsid w:val="007C416D"/>
    <w:rsid w:val="007D03D5"/>
    <w:rsid w:val="007D4407"/>
    <w:rsid w:val="007E13D3"/>
    <w:rsid w:val="007E5F98"/>
    <w:rsid w:val="007F4C88"/>
    <w:rsid w:val="008014D9"/>
    <w:rsid w:val="008461E1"/>
    <w:rsid w:val="00847954"/>
    <w:rsid w:val="00850F7E"/>
    <w:rsid w:val="00860529"/>
    <w:rsid w:val="00867A3E"/>
    <w:rsid w:val="008812CB"/>
    <w:rsid w:val="008A0EB9"/>
    <w:rsid w:val="008B156D"/>
    <w:rsid w:val="008B54AD"/>
    <w:rsid w:val="008D3891"/>
    <w:rsid w:val="008E0229"/>
    <w:rsid w:val="008E5DFE"/>
    <w:rsid w:val="008E62F9"/>
    <w:rsid w:val="009064B0"/>
    <w:rsid w:val="00916618"/>
    <w:rsid w:val="00935422"/>
    <w:rsid w:val="00954292"/>
    <w:rsid w:val="00957B98"/>
    <w:rsid w:val="00966054"/>
    <w:rsid w:val="00966918"/>
    <w:rsid w:val="009673A3"/>
    <w:rsid w:val="0097118C"/>
    <w:rsid w:val="009907C4"/>
    <w:rsid w:val="009952A0"/>
    <w:rsid w:val="00996606"/>
    <w:rsid w:val="009A54CA"/>
    <w:rsid w:val="009B2060"/>
    <w:rsid w:val="009C4BFB"/>
    <w:rsid w:val="009D07D0"/>
    <w:rsid w:val="00A02E7C"/>
    <w:rsid w:val="00A0528D"/>
    <w:rsid w:val="00A23824"/>
    <w:rsid w:val="00A453DB"/>
    <w:rsid w:val="00A467E1"/>
    <w:rsid w:val="00A52DB0"/>
    <w:rsid w:val="00A841DA"/>
    <w:rsid w:val="00A8437E"/>
    <w:rsid w:val="00A84CED"/>
    <w:rsid w:val="00A87FBF"/>
    <w:rsid w:val="00A9205D"/>
    <w:rsid w:val="00AC222F"/>
    <w:rsid w:val="00AD48EA"/>
    <w:rsid w:val="00AD7EAF"/>
    <w:rsid w:val="00AE5676"/>
    <w:rsid w:val="00AF0CDF"/>
    <w:rsid w:val="00AF2188"/>
    <w:rsid w:val="00B03CFF"/>
    <w:rsid w:val="00B16D7A"/>
    <w:rsid w:val="00B235DE"/>
    <w:rsid w:val="00B34A72"/>
    <w:rsid w:val="00B524B0"/>
    <w:rsid w:val="00B917B9"/>
    <w:rsid w:val="00BA2621"/>
    <w:rsid w:val="00BB0D2F"/>
    <w:rsid w:val="00BB440C"/>
    <w:rsid w:val="00BB738D"/>
    <w:rsid w:val="00BC240B"/>
    <w:rsid w:val="00BC3DD0"/>
    <w:rsid w:val="00BC5857"/>
    <w:rsid w:val="00BD7ED4"/>
    <w:rsid w:val="00C06491"/>
    <w:rsid w:val="00C14AED"/>
    <w:rsid w:val="00C1622A"/>
    <w:rsid w:val="00C162A1"/>
    <w:rsid w:val="00C35B25"/>
    <w:rsid w:val="00C378BF"/>
    <w:rsid w:val="00C405DF"/>
    <w:rsid w:val="00C43810"/>
    <w:rsid w:val="00C44627"/>
    <w:rsid w:val="00C45570"/>
    <w:rsid w:val="00C5437F"/>
    <w:rsid w:val="00C56178"/>
    <w:rsid w:val="00C74548"/>
    <w:rsid w:val="00C863C9"/>
    <w:rsid w:val="00CA138E"/>
    <w:rsid w:val="00CA66F0"/>
    <w:rsid w:val="00CB34B5"/>
    <w:rsid w:val="00CC0AB1"/>
    <w:rsid w:val="00CC3543"/>
    <w:rsid w:val="00CC79EB"/>
    <w:rsid w:val="00CD0450"/>
    <w:rsid w:val="00D13E0E"/>
    <w:rsid w:val="00D17AB7"/>
    <w:rsid w:val="00D23E73"/>
    <w:rsid w:val="00D241CC"/>
    <w:rsid w:val="00D24D2C"/>
    <w:rsid w:val="00D4457C"/>
    <w:rsid w:val="00D54A26"/>
    <w:rsid w:val="00DA2193"/>
    <w:rsid w:val="00DB59A1"/>
    <w:rsid w:val="00DD20C9"/>
    <w:rsid w:val="00DE10E9"/>
    <w:rsid w:val="00DE5BDD"/>
    <w:rsid w:val="00DE6B8E"/>
    <w:rsid w:val="00DF379F"/>
    <w:rsid w:val="00E06C17"/>
    <w:rsid w:val="00E1033C"/>
    <w:rsid w:val="00E10FF2"/>
    <w:rsid w:val="00E14531"/>
    <w:rsid w:val="00E17648"/>
    <w:rsid w:val="00E27F3F"/>
    <w:rsid w:val="00E4602A"/>
    <w:rsid w:val="00E473B5"/>
    <w:rsid w:val="00E53138"/>
    <w:rsid w:val="00E7095D"/>
    <w:rsid w:val="00E7344E"/>
    <w:rsid w:val="00E77228"/>
    <w:rsid w:val="00E82375"/>
    <w:rsid w:val="00E8387A"/>
    <w:rsid w:val="00E921AD"/>
    <w:rsid w:val="00EA3BF4"/>
    <w:rsid w:val="00EA6686"/>
    <w:rsid w:val="00EE66A7"/>
    <w:rsid w:val="00EF1A54"/>
    <w:rsid w:val="00EF7224"/>
    <w:rsid w:val="00F11D8D"/>
    <w:rsid w:val="00F21D12"/>
    <w:rsid w:val="00F22505"/>
    <w:rsid w:val="00F266B2"/>
    <w:rsid w:val="00F47EF9"/>
    <w:rsid w:val="00F57DBD"/>
    <w:rsid w:val="00F66342"/>
    <w:rsid w:val="00F66442"/>
    <w:rsid w:val="00F66929"/>
    <w:rsid w:val="00F77D1D"/>
    <w:rsid w:val="00F9265C"/>
    <w:rsid w:val="00F9425D"/>
    <w:rsid w:val="00F94C52"/>
    <w:rsid w:val="00FB329D"/>
    <w:rsid w:val="00FC6B87"/>
    <w:rsid w:val="00FD75EC"/>
    <w:rsid w:val="00FE06BC"/>
    <w:rsid w:val="00FE191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nhideWhenUsed/>
    <w:rsid w:val="00DE5BDD"/>
    <w:pPr>
      <w:spacing w:after="120" w:line="480" w:lineRule="auto"/>
    </w:pPr>
  </w:style>
  <w:style w:type="character" w:customStyle="1" w:styleId="Corpodetexto2Char">
    <w:name w:val="Corpo de texto 2 Char"/>
    <w:basedOn w:val="Fontepargpadro"/>
    <w:link w:val="Corpodetexto2"/>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rsid w:val="008014D9"/>
    <w:pPr>
      <w:ind w:left="3540"/>
    </w:pPr>
    <w:rPr>
      <w:sz w:val="28"/>
      <w:szCs w:val="20"/>
    </w:rPr>
  </w:style>
  <w:style w:type="character" w:customStyle="1" w:styleId="Recuodecorpodetexto2Char">
    <w:name w:val="Recuo de corpo de texto 2 Char"/>
    <w:basedOn w:val="Fontepargpadro"/>
    <w:link w:val="Recuodecorpodetexto2"/>
    <w:rsid w:val="008014D9"/>
    <w:rPr>
      <w:sz w:val="28"/>
    </w:rPr>
  </w:style>
  <w:style w:type="paragraph" w:styleId="Recuodecorpodetexto3">
    <w:name w:val="Body Text Indent 3"/>
    <w:basedOn w:val="Normal"/>
    <w:link w:val="Recuodecorpodetexto3Char"/>
    <w:rsid w:val="008014D9"/>
    <w:pPr>
      <w:ind w:left="4245"/>
      <w:jc w:val="both"/>
    </w:pPr>
    <w:rPr>
      <w:sz w:val="28"/>
      <w:szCs w:val="20"/>
    </w:rPr>
  </w:style>
  <w:style w:type="character" w:customStyle="1" w:styleId="Recuodecorpodetexto3Char">
    <w:name w:val="Recuo de corpo de texto 3 Char"/>
    <w:basedOn w:val="Fontepargpadro"/>
    <w:link w:val="Recuodecorpodetexto3"/>
    <w:rsid w:val="008014D9"/>
    <w:rPr>
      <w:sz w:val="28"/>
    </w:rPr>
  </w:style>
  <w:style w:type="paragraph" w:styleId="Corpodetexto3">
    <w:name w:val="Body Text 3"/>
    <w:basedOn w:val="Normal"/>
    <w:link w:val="Corpodetexto3Char"/>
    <w:rsid w:val="008014D9"/>
    <w:rPr>
      <w:sz w:val="28"/>
      <w:szCs w:val="20"/>
    </w:rPr>
  </w:style>
  <w:style w:type="character" w:customStyle="1" w:styleId="Corpodetexto3Char">
    <w:name w:val="Corpo de texto 3 Char"/>
    <w:basedOn w:val="Fontepargpadro"/>
    <w:link w:val="Corpodetexto3"/>
    <w:rsid w:val="008014D9"/>
    <w:rPr>
      <w:sz w:val="28"/>
    </w:rPr>
  </w:style>
  <w:style w:type="character" w:styleId="Nmerodepgina">
    <w:name w:val="page number"/>
    <w:basedOn w:val="Fontepargpadro"/>
    <w:rsid w:val="008014D9"/>
  </w:style>
  <w:style w:type="paragraph" w:customStyle="1" w:styleId="Corpodetexto21">
    <w:name w:val="Corpo de texto 21"/>
    <w:basedOn w:val="Normal"/>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rsid w:val="008014D9"/>
    <w:rPr>
      <w:rFonts w:ascii="Arial" w:hAnsi="Arial" w:cs="Arial"/>
      <w:bCs/>
      <w:caps/>
      <w:snapToGrid w:val="0"/>
      <w:sz w:val="24"/>
      <w:u w:val="none"/>
    </w:rPr>
  </w:style>
  <w:style w:type="paragraph" w:styleId="Commarcadores">
    <w:name w:val="List Bullet"/>
    <w:basedOn w:val="Normal"/>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PGE-Alteraesdestacadas">
    <w:name w:val="PGE - Alterações destacadas"/>
    <w:basedOn w:val="Fontepargpadro"/>
    <w:uiPriority w:val="1"/>
    <w:qFormat/>
    <w:rsid w:val="00CC79EB"/>
    <w:rPr>
      <w:rFonts w:ascii="Arial" w:hAnsi="Arial"/>
      <w:b/>
      <w:color w:val="000000" w:themeColor="text1"/>
      <w:sz w:val="22"/>
      <w:u w:val="single"/>
    </w:rPr>
  </w:style>
  <w:style w:type="character" w:customStyle="1" w:styleId="PargrafodaListaChar">
    <w:name w:val="Parágrafo da Lista Char"/>
    <w:basedOn w:val="Fontepargpadro"/>
    <w:link w:val="PargrafodaLista"/>
    <w:uiPriority w:val="34"/>
    <w:rsid w:val="0099660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29388417">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18</Pages>
  <Words>14132</Words>
  <Characters>76318</Characters>
  <Application>Microsoft Office Word</Application>
  <DocSecurity>0</DocSecurity>
  <Lines>635</Lines>
  <Paragraphs>180</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90270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14</cp:revision>
  <cp:lastPrinted>2021-07-26T20:22:00Z</cp:lastPrinted>
  <dcterms:created xsi:type="dcterms:W3CDTF">2021-07-26T14:37:00Z</dcterms:created>
  <dcterms:modified xsi:type="dcterms:W3CDTF">2021-07-26T22:09:00Z</dcterms:modified>
</cp:coreProperties>
</file>