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3127BD" w14:textId="1DBF0C4B" w:rsidR="005A3743" w:rsidRPr="00FA7CF9" w:rsidRDefault="00E473B5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TERMO DE RATIFICAÇÃO DO PROCESSO</w:t>
      </w:r>
    </w:p>
    <w:p w14:paraId="544B1C4E" w14:textId="61F3F12D" w:rsidR="00E473B5" w:rsidRPr="00FA7CF9" w:rsidRDefault="005A3743" w:rsidP="00681D71">
      <w:pPr>
        <w:pStyle w:val="Ttulo4"/>
        <w:spacing w:before="0"/>
        <w:jc w:val="center"/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</w:pPr>
      <w:r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 xml:space="preserve">DE </w:t>
      </w:r>
      <w:r w:rsidR="00E473B5"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DISPENSA DE LICITAÇÃO Nº 00</w:t>
      </w:r>
      <w:r w:rsidR="00FA7CF9"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8</w:t>
      </w:r>
      <w:r w:rsidR="00E473B5" w:rsidRPr="00FA7CF9">
        <w:rPr>
          <w:rFonts w:ascii="Cambria" w:hAnsi="Cambria" w:cs="Consolas"/>
          <w:b/>
          <w:i w:val="0"/>
          <w:iCs w:val="0"/>
          <w:color w:val="auto"/>
          <w:sz w:val="32"/>
          <w:szCs w:val="32"/>
        </w:rPr>
        <w:t>/2021</w:t>
      </w:r>
    </w:p>
    <w:p w14:paraId="6089B7E6" w14:textId="77777777" w:rsidR="00E473B5" w:rsidRPr="00FA7CF9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025A52B2" w14:textId="020D3C1F" w:rsidR="00E473B5" w:rsidRPr="00FA7CF9" w:rsidRDefault="00E473B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0C81BE5" w14:textId="77777777" w:rsidR="00FF2A75" w:rsidRPr="00FA7CF9" w:rsidRDefault="00FF2A75" w:rsidP="00681D71">
      <w:pPr>
        <w:pStyle w:val="Recuodecorpodetexto"/>
        <w:spacing w:after="0" w:line="240" w:lineRule="auto"/>
        <w:ind w:left="0"/>
        <w:rPr>
          <w:rFonts w:ascii="Cambria" w:hAnsi="Cambria" w:cs="Consolas"/>
          <w:sz w:val="28"/>
          <w:szCs w:val="28"/>
        </w:rPr>
      </w:pPr>
    </w:p>
    <w:p w14:paraId="5E232724" w14:textId="053FA357" w:rsidR="00E473B5" w:rsidRPr="00FA7CF9" w:rsidRDefault="00E473B5" w:rsidP="00175C0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FA7CF9">
        <w:rPr>
          <w:rFonts w:asciiTheme="majorHAnsi" w:hAnsiTheme="majorHAnsi" w:cs="Arial"/>
          <w:b/>
          <w:bCs/>
          <w:sz w:val="28"/>
          <w:szCs w:val="28"/>
        </w:rPr>
        <w:t>MARCOS JOSÉ ROSA</w:t>
      </w:r>
      <w:r w:rsidRPr="00FA7CF9">
        <w:rPr>
          <w:rFonts w:ascii="Cambria" w:eastAsia="MS Mincho" w:hAnsi="Cambria" w:cs="Consolas"/>
          <w:b/>
          <w:bCs/>
          <w:sz w:val="28"/>
          <w:szCs w:val="28"/>
        </w:rPr>
        <w:t xml:space="preserve">, </w:t>
      </w:r>
      <w:r w:rsidRPr="00FA7CF9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  <w:r w:rsidRPr="00FA7CF9">
        <w:rPr>
          <w:rFonts w:ascii="Cambria" w:hAnsi="Cambria" w:cs="Consolas"/>
          <w:b/>
          <w:sz w:val="28"/>
          <w:szCs w:val="28"/>
        </w:rPr>
        <w:t>, ESTADO DE SÃO PAULO</w:t>
      </w:r>
      <w:r w:rsidRPr="00FA7CF9">
        <w:rPr>
          <w:rFonts w:ascii="Cambria" w:hAnsi="Cambria" w:cs="Consolas"/>
          <w:sz w:val="28"/>
          <w:szCs w:val="28"/>
        </w:rPr>
        <w:t xml:space="preserve">, </w:t>
      </w:r>
      <w:r w:rsidR="00175C01" w:rsidRPr="00FA7CF9">
        <w:rPr>
          <w:rFonts w:ascii="Cambria" w:hAnsi="Cambria" w:cs="Consolas"/>
          <w:sz w:val="28"/>
          <w:szCs w:val="28"/>
        </w:rPr>
        <w:t xml:space="preserve">no uso de suas atribuições legais, considerando informações, pareceres, documentos e despachos contidos no Processo n° </w:t>
      </w:r>
      <w:r w:rsidR="000163F3" w:rsidRPr="00FA7CF9">
        <w:rPr>
          <w:rFonts w:ascii="Cambria" w:hAnsi="Cambria" w:cs="Consolas"/>
          <w:sz w:val="28"/>
          <w:szCs w:val="28"/>
        </w:rPr>
        <w:t>0</w:t>
      </w:r>
      <w:r w:rsidR="00FA7CF9" w:rsidRPr="00FA7CF9">
        <w:rPr>
          <w:rFonts w:ascii="Cambria" w:hAnsi="Cambria" w:cs="Consolas"/>
          <w:sz w:val="28"/>
          <w:szCs w:val="28"/>
        </w:rPr>
        <w:t>25</w:t>
      </w:r>
      <w:r w:rsidR="00175C01" w:rsidRPr="00FA7CF9">
        <w:rPr>
          <w:rFonts w:ascii="Cambria" w:hAnsi="Cambria" w:cs="Consolas"/>
          <w:sz w:val="28"/>
          <w:szCs w:val="28"/>
        </w:rPr>
        <w:t xml:space="preserve">/2021, </w:t>
      </w:r>
      <w:r w:rsidR="00175C01" w:rsidRPr="00FA7CF9">
        <w:rPr>
          <w:rFonts w:ascii="Cambria" w:hAnsi="Cambria" w:cs="Consolas"/>
          <w:b/>
          <w:sz w:val="28"/>
          <w:szCs w:val="28"/>
        </w:rPr>
        <w:t>AUTORIZO</w:t>
      </w:r>
      <w:r w:rsidR="00175C01" w:rsidRPr="00FA7CF9">
        <w:rPr>
          <w:rFonts w:ascii="Cambria" w:hAnsi="Cambria" w:cs="Consolas"/>
          <w:sz w:val="28"/>
          <w:szCs w:val="28"/>
        </w:rPr>
        <w:t xml:space="preserve"> </w:t>
      </w:r>
      <w:r w:rsidR="00175C01" w:rsidRPr="00FA7CF9">
        <w:rPr>
          <w:rFonts w:ascii="Cambria" w:hAnsi="Cambria"/>
          <w:sz w:val="28"/>
          <w:szCs w:val="28"/>
        </w:rPr>
        <w:t>a contratação direta com a</w:t>
      </w:r>
      <w:r w:rsidR="00175C01" w:rsidRPr="00FA7CF9">
        <w:rPr>
          <w:rFonts w:ascii="Cambria" w:hAnsi="Cambria" w:cs="Consolas"/>
          <w:sz w:val="28"/>
          <w:szCs w:val="28"/>
        </w:rPr>
        <w:t xml:space="preserve"> </w:t>
      </w:r>
      <w:r w:rsidR="00FA7CF9" w:rsidRPr="00FA7CF9">
        <w:rPr>
          <w:rFonts w:ascii="Cambria" w:hAnsi="Cambria" w:cs="Arial"/>
          <w:b/>
          <w:sz w:val="28"/>
          <w:szCs w:val="28"/>
        </w:rPr>
        <w:t xml:space="preserve">EMPRESA </w:t>
      </w:r>
      <w:r w:rsidR="00FA7CF9">
        <w:rPr>
          <w:rFonts w:ascii="Cambria" w:hAnsi="Cambria" w:cs="Arial"/>
          <w:b/>
          <w:bCs/>
          <w:sz w:val="28"/>
          <w:szCs w:val="28"/>
          <w:shd w:val="clear" w:color="auto" w:fill="FFFFFF"/>
        </w:rPr>
        <w:t>ROSANE DE MORAES FIGUEIREDO 03048813683</w:t>
      </w:r>
      <w:r w:rsidR="00175C01" w:rsidRPr="00FA7CF9">
        <w:rPr>
          <w:rFonts w:ascii="Cambria" w:hAnsi="Cambria" w:cs="Arial"/>
          <w:sz w:val="28"/>
          <w:szCs w:val="28"/>
        </w:rPr>
        <w:t xml:space="preserve">, CNPJ nº </w:t>
      </w:r>
      <w:r w:rsidR="00FA7CF9">
        <w:rPr>
          <w:rFonts w:ascii="Cambria" w:hAnsi="Cambria" w:cs="Arial"/>
          <w:sz w:val="28"/>
          <w:szCs w:val="28"/>
          <w:shd w:val="clear" w:color="auto" w:fill="FFFFFF"/>
        </w:rPr>
        <w:t>29.598.883/0001-65</w:t>
      </w:r>
      <w:r w:rsidR="00175C01" w:rsidRPr="00FA7CF9">
        <w:rPr>
          <w:rFonts w:ascii="Cambria" w:hAnsi="Cambria" w:cs="Arial"/>
          <w:sz w:val="28"/>
          <w:szCs w:val="28"/>
        </w:rPr>
        <w:t xml:space="preserve">, com sede na </w:t>
      </w:r>
      <w:r w:rsidR="00FA7CF9">
        <w:rPr>
          <w:rFonts w:ascii="Cambria" w:hAnsi="Cambria" w:cs="Arial"/>
          <w:sz w:val="28"/>
          <w:szCs w:val="28"/>
        </w:rPr>
        <w:t xml:space="preserve">Rua João </w:t>
      </w:r>
      <w:proofErr w:type="spellStart"/>
      <w:r w:rsidR="00FA7CF9">
        <w:rPr>
          <w:rFonts w:ascii="Cambria" w:hAnsi="Cambria" w:cs="Arial"/>
          <w:sz w:val="28"/>
          <w:szCs w:val="28"/>
        </w:rPr>
        <w:t>Delorenzo</w:t>
      </w:r>
      <w:proofErr w:type="spellEnd"/>
      <w:r w:rsidR="00FA7CF9">
        <w:rPr>
          <w:rFonts w:ascii="Cambria" w:hAnsi="Cambria" w:cs="Arial"/>
          <w:sz w:val="28"/>
          <w:szCs w:val="28"/>
        </w:rPr>
        <w:t xml:space="preserve"> nº 227 – Bairro Parque do Trevo – CEP 37.810-000 – </w:t>
      </w:r>
      <w:proofErr w:type="spellStart"/>
      <w:r w:rsidR="00FA7CF9">
        <w:rPr>
          <w:rFonts w:ascii="Cambria" w:hAnsi="Cambria" w:cs="Arial"/>
          <w:sz w:val="28"/>
          <w:szCs w:val="28"/>
        </w:rPr>
        <w:t>Guaranesia</w:t>
      </w:r>
      <w:proofErr w:type="spellEnd"/>
      <w:r w:rsidR="00FA7CF9">
        <w:rPr>
          <w:rFonts w:ascii="Cambria" w:hAnsi="Cambria" w:cs="Arial"/>
          <w:sz w:val="28"/>
          <w:szCs w:val="28"/>
        </w:rPr>
        <w:t xml:space="preserve"> – MG</w:t>
      </w:r>
      <w:r w:rsidR="00FF2A75" w:rsidRPr="00FA7CF9">
        <w:rPr>
          <w:rFonts w:ascii="Cambria" w:hAnsi="Cambria" w:cs="Arial"/>
          <w:sz w:val="28"/>
          <w:szCs w:val="28"/>
        </w:rPr>
        <w:t>,</w:t>
      </w:r>
      <w:r w:rsidR="00175C01" w:rsidRPr="00FA7CF9">
        <w:rPr>
          <w:rFonts w:ascii="Cambria" w:hAnsi="Cambria" w:cs="Tahoma"/>
          <w:sz w:val="28"/>
          <w:szCs w:val="28"/>
        </w:rPr>
        <w:t xml:space="preserve"> </w:t>
      </w:r>
      <w:r w:rsidR="00175C01" w:rsidRPr="00FA7CF9">
        <w:rPr>
          <w:rFonts w:ascii="Cambria" w:hAnsi="Cambria"/>
          <w:sz w:val="28"/>
          <w:szCs w:val="28"/>
        </w:rPr>
        <w:t xml:space="preserve">por dispensa de licitação, que tem por objeto </w:t>
      </w:r>
      <w:r w:rsidRPr="00FA7CF9">
        <w:rPr>
          <w:rFonts w:ascii="Cambria" w:hAnsi="Cambria" w:cs="Consolas"/>
          <w:sz w:val="28"/>
          <w:szCs w:val="28"/>
        </w:rPr>
        <w:t xml:space="preserve">a </w:t>
      </w:r>
      <w:r w:rsidR="00FA7CF9" w:rsidRPr="00FA7CF9">
        <w:rPr>
          <w:rFonts w:ascii="Cambria" w:hAnsi="Cambria" w:cs="Consolas"/>
          <w:sz w:val="28"/>
          <w:szCs w:val="28"/>
        </w:rPr>
        <w:t>Contratação de empresa especializada para a prestação de serviços de treinamento e auxílio na elaboração do Plano de Ações Articuladas – PAR, Acompanhamento do Módulo: Obras 2.0 e Assessoria na Gestão dos Conselhos Municipais (CAE, CACS e CME) e PDDE Interativo</w:t>
      </w:r>
      <w:r w:rsidRPr="00FA7CF9">
        <w:rPr>
          <w:rFonts w:ascii="Cambria" w:hAnsi="Cambria" w:cs="Consolas"/>
          <w:sz w:val="28"/>
          <w:szCs w:val="28"/>
        </w:rPr>
        <w:t>.</w:t>
      </w:r>
    </w:p>
    <w:p w14:paraId="05A17DEE" w14:textId="64C9C7F7" w:rsidR="00E473B5" w:rsidRPr="00FA7CF9" w:rsidRDefault="00E473B5" w:rsidP="00681D71">
      <w:pPr>
        <w:pStyle w:val="Recuodecorpodetexto"/>
        <w:spacing w:after="0" w:line="240" w:lineRule="auto"/>
        <w:ind w:left="0" w:firstLine="708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F68C285" w14:textId="4EB996D0" w:rsidR="00E473B5" w:rsidRPr="00FA7CF9" w:rsidRDefault="003D42B4" w:rsidP="00681D71">
      <w:pPr>
        <w:pStyle w:val="TextosemFormatao"/>
        <w:ind w:firstLine="708"/>
        <w:jc w:val="both"/>
        <w:rPr>
          <w:rFonts w:ascii="Cambria" w:hAnsi="Cambria" w:cs="Consolas"/>
          <w:sz w:val="28"/>
          <w:szCs w:val="28"/>
        </w:rPr>
      </w:pPr>
      <w:r w:rsidRPr="00FA7CF9">
        <w:rPr>
          <w:rFonts w:ascii="Cambria" w:hAnsi="Cambria"/>
          <w:b/>
          <w:bCs/>
          <w:sz w:val="28"/>
          <w:szCs w:val="28"/>
        </w:rPr>
        <w:t>RATIFICO</w:t>
      </w:r>
      <w:r w:rsidRPr="00FA7CF9">
        <w:rPr>
          <w:rFonts w:ascii="Cambria" w:hAnsi="Cambria"/>
          <w:sz w:val="28"/>
          <w:szCs w:val="28"/>
        </w:rPr>
        <w:t xml:space="preserve"> a dispensa de licitação, nos termos do inciso II, do artigo 24, da Lei n.º 8.666, de 21 de junho de 1993, e alterações posteriores</w:t>
      </w:r>
      <w:r w:rsidR="00E473B5" w:rsidRPr="00FA7CF9">
        <w:rPr>
          <w:rFonts w:ascii="Cambria" w:hAnsi="Cambria" w:cs="Consolas"/>
          <w:sz w:val="28"/>
          <w:szCs w:val="28"/>
        </w:rPr>
        <w:t>.</w:t>
      </w:r>
    </w:p>
    <w:p w14:paraId="10FB1E7E" w14:textId="28C5B144" w:rsidR="00E473B5" w:rsidRPr="00FA7CF9" w:rsidRDefault="00E473B5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432E56DE" w14:textId="207E6928" w:rsidR="00175C01" w:rsidRPr="00FA7CF9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  <w:r w:rsidRPr="00FA7CF9">
        <w:rPr>
          <w:rFonts w:ascii="Cambria" w:hAnsi="Cambria"/>
          <w:b/>
          <w:bCs/>
          <w:sz w:val="28"/>
          <w:szCs w:val="28"/>
        </w:rPr>
        <w:t>AUTORIZO</w:t>
      </w:r>
      <w:r w:rsidRPr="00FA7CF9">
        <w:rPr>
          <w:rFonts w:ascii="Cambria" w:hAnsi="Cambria"/>
          <w:sz w:val="28"/>
          <w:szCs w:val="28"/>
        </w:rPr>
        <w:t>, outrossim, a despesa no</w:t>
      </w:r>
      <w:r w:rsidRPr="00FA7CF9">
        <w:rPr>
          <w:rFonts w:ascii="Cambria" w:hAnsi="Cambria" w:cs="Consolas"/>
          <w:sz w:val="28"/>
          <w:szCs w:val="28"/>
        </w:rPr>
        <w:t xml:space="preserve"> valor total de </w:t>
      </w:r>
      <w:r w:rsidR="00FA7CF9" w:rsidRPr="00FA7CF9">
        <w:rPr>
          <w:rFonts w:ascii="Cambria" w:hAnsi="Cambria" w:cs="Consolas"/>
          <w:b/>
          <w:sz w:val="28"/>
          <w:szCs w:val="28"/>
        </w:rPr>
        <w:t xml:space="preserve">R$ </w:t>
      </w:r>
      <w:r w:rsidR="00FA7CF9" w:rsidRPr="00FA7CF9">
        <w:rPr>
          <w:rFonts w:ascii="Cambria" w:hAnsi="Cambria"/>
          <w:b/>
          <w:sz w:val="28"/>
          <w:szCs w:val="28"/>
        </w:rPr>
        <w:t>7.500,00 (SETE MIL E QUINHENTOS REAIS</w:t>
      </w:r>
      <w:r w:rsidR="00FA7CF9" w:rsidRPr="00FA7CF9">
        <w:rPr>
          <w:rFonts w:ascii="Cambria" w:hAnsi="Cambria" w:cs="Consolas"/>
          <w:b/>
          <w:sz w:val="28"/>
          <w:szCs w:val="28"/>
        </w:rPr>
        <w:t>)</w:t>
      </w:r>
      <w:r w:rsidRPr="00FA7CF9">
        <w:rPr>
          <w:rFonts w:ascii="Cambria" w:hAnsi="Cambria" w:cs="Consolas"/>
          <w:sz w:val="28"/>
          <w:szCs w:val="28"/>
        </w:rPr>
        <w:t xml:space="preserve">, </w:t>
      </w:r>
      <w:r w:rsidRPr="00FA7CF9">
        <w:rPr>
          <w:rFonts w:ascii="Cambria" w:hAnsi="Cambria"/>
          <w:sz w:val="28"/>
          <w:szCs w:val="28"/>
        </w:rPr>
        <w:t>a ser suportada conforme disponibilidade orçamentária informada pela Contadoria.</w:t>
      </w:r>
    </w:p>
    <w:p w14:paraId="73142EFE" w14:textId="77777777" w:rsidR="00175C01" w:rsidRPr="00FA7CF9" w:rsidRDefault="00175C01" w:rsidP="00681D71">
      <w:pPr>
        <w:ind w:firstLine="708"/>
        <w:jc w:val="both"/>
        <w:rPr>
          <w:rFonts w:ascii="Cambria" w:hAnsi="Cambria" w:cs="Consolas"/>
          <w:sz w:val="28"/>
          <w:szCs w:val="28"/>
        </w:rPr>
      </w:pPr>
    </w:p>
    <w:p w14:paraId="6EA6D919" w14:textId="738A6818" w:rsidR="00E473B5" w:rsidRPr="00FA7CF9" w:rsidRDefault="00C55C1A" w:rsidP="00681D71">
      <w:pPr>
        <w:jc w:val="center"/>
        <w:rPr>
          <w:rFonts w:asciiTheme="majorHAnsi" w:eastAsia="MS Mincho" w:hAnsiTheme="majorHAnsi" w:cs="Tahoma"/>
          <w:b/>
          <w:bCs/>
          <w:sz w:val="28"/>
          <w:szCs w:val="28"/>
        </w:rPr>
      </w:pPr>
      <w:r w:rsidRPr="00FA7CF9">
        <w:rPr>
          <w:rFonts w:asciiTheme="majorHAnsi" w:eastAsia="MS Mincho" w:hAnsiTheme="majorHAnsi" w:cs="Tahoma"/>
          <w:b/>
          <w:bCs/>
          <w:sz w:val="28"/>
          <w:szCs w:val="28"/>
        </w:rPr>
        <w:t xml:space="preserve">IARAS, </w:t>
      </w:r>
      <w:r w:rsidR="00FA7CF9">
        <w:rPr>
          <w:rFonts w:asciiTheme="majorHAnsi" w:eastAsia="MS Mincho" w:hAnsiTheme="majorHAnsi" w:cs="Tahoma"/>
          <w:b/>
          <w:bCs/>
          <w:sz w:val="28"/>
          <w:szCs w:val="28"/>
        </w:rPr>
        <w:t>02</w:t>
      </w:r>
      <w:r w:rsidRPr="00FA7CF9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 </w:t>
      </w:r>
      <w:r w:rsidR="00FA7CF9">
        <w:rPr>
          <w:rFonts w:asciiTheme="majorHAnsi" w:eastAsia="MS Mincho" w:hAnsiTheme="majorHAnsi" w:cs="Tahoma"/>
          <w:b/>
          <w:bCs/>
          <w:sz w:val="28"/>
          <w:szCs w:val="28"/>
        </w:rPr>
        <w:t>MARÇO</w:t>
      </w:r>
      <w:r w:rsidRPr="00FA7CF9">
        <w:rPr>
          <w:rFonts w:asciiTheme="majorHAnsi" w:eastAsia="MS Mincho" w:hAnsiTheme="majorHAnsi" w:cs="Tahoma"/>
          <w:b/>
          <w:bCs/>
          <w:sz w:val="28"/>
          <w:szCs w:val="28"/>
        </w:rPr>
        <w:t xml:space="preserve"> DE 2021.</w:t>
      </w:r>
    </w:p>
    <w:p w14:paraId="11E3897F" w14:textId="77777777" w:rsidR="00E473B5" w:rsidRPr="00FA7CF9" w:rsidRDefault="00E473B5" w:rsidP="00681D71">
      <w:pPr>
        <w:pStyle w:val="TextosemFormatao"/>
        <w:jc w:val="both"/>
        <w:rPr>
          <w:rFonts w:asciiTheme="majorHAnsi" w:eastAsia="MS Mincho" w:hAnsiTheme="majorHAnsi" w:cs="Tahoma"/>
          <w:b/>
          <w:bCs/>
          <w:sz w:val="28"/>
          <w:szCs w:val="28"/>
        </w:rPr>
      </w:pPr>
    </w:p>
    <w:p w14:paraId="611E98E3" w14:textId="77777777" w:rsidR="00E473B5" w:rsidRPr="00FA7CF9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6DDC2ECE" w14:textId="5A0142B0" w:rsidR="00E473B5" w:rsidRPr="00FA7CF9" w:rsidRDefault="00E473B5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7D6848FA" w14:textId="77777777" w:rsidR="0006185D" w:rsidRPr="00FA7CF9" w:rsidRDefault="0006185D" w:rsidP="00681D71">
      <w:pPr>
        <w:pStyle w:val="TextosemFormatao"/>
        <w:jc w:val="both"/>
        <w:rPr>
          <w:rFonts w:asciiTheme="majorHAnsi" w:hAnsiTheme="majorHAnsi" w:cs="Tahoma"/>
          <w:b/>
          <w:bCs/>
          <w:sz w:val="28"/>
          <w:szCs w:val="28"/>
        </w:rPr>
      </w:pPr>
    </w:p>
    <w:p w14:paraId="32FC75B8" w14:textId="77777777" w:rsidR="00E473B5" w:rsidRPr="00FA7CF9" w:rsidRDefault="00E473B5" w:rsidP="00681D71">
      <w:pPr>
        <w:jc w:val="center"/>
        <w:rPr>
          <w:rFonts w:asciiTheme="majorHAnsi" w:hAnsiTheme="majorHAnsi" w:cs="Arial"/>
          <w:b/>
          <w:bCs/>
          <w:sz w:val="28"/>
          <w:szCs w:val="28"/>
        </w:rPr>
      </w:pPr>
      <w:r w:rsidRPr="00FA7CF9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1D2FE9" w14:textId="1A3CE871" w:rsidR="00E473B5" w:rsidRPr="00FA7CF9" w:rsidRDefault="00E473B5" w:rsidP="00681D71">
      <w:pPr>
        <w:jc w:val="center"/>
        <w:rPr>
          <w:rFonts w:ascii="Cambria" w:hAnsi="Cambria" w:cs="Consolas"/>
          <w:b/>
          <w:sz w:val="28"/>
          <w:szCs w:val="28"/>
        </w:rPr>
      </w:pPr>
      <w:r w:rsidRPr="00FA7CF9">
        <w:rPr>
          <w:rFonts w:asciiTheme="majorHAnsi" w:hAnsiTheme="majorHAnsi" w:cs="Arial"/>
          <w:b/>
          <w:bCs/>
          <w:sz w:val="28"/>
          <w:szCs w:val="28"/>
        </w:rPr>
        <w:t>PREFEITO MUNICIPAL DE IARAS</w:t>
      </w:r>
    </w:p>
    <w:p w14:paraId="134903CE" w14:textId="77777777" w:rsidR="00DE5BDD" w:rsidRPr="00FA7CF9" w:rsidRDefault="00DE5BDD" w:rsidP="00E473B5">
      <w:pPr>
        <w:pStyle w:val="SemEspaamento"/>
        <w:ind w:firstLine="708"/>
        <w:jc w:val="both"/>
        <w:rPr>
          <w:rFonts w:ascii="Cambria" w:hAnsi="Cambria"/>
        </w:rPr>
      </w:pPr>
    </w:p>
    <w:sectPr w:rsidR="00DE5BDD" w:rsidRPr="00FA7CF9" w:rsidSect="00F2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BCEB92" w14:textId="77777777" w:rsidR="00BA6213" w:rsidRDefault="00BA6213" w:rsidP="00BB440C">
      <w:r>
        <w:separator/>
      </w:r>
    </w:p>
  </w:endnote>
  <w:endnote w:type="continuationSeparator" w:id="0">
    <w:p w14:paraId="2F746DC9" w14:textId="77777777" w:rsidR="00BA6213" w:rsidRDefault="00BA621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E1B825" w14:textId="77777777" w:rsidR="00BA6213" w:rsidRDefault="00BA6213" w:rsidP="00BB440C">
      <w:r>
        <w:separator/>
      </w:r>
    </w:p>
  </w:footnote>
  <w:footnote w:type="continuationSeparator" w:id="0">
    <w:p w14:paraId="1BB34662" w14:textId="77777777" w:rsidR="00BA6213" w:rsidRDefault="00BA621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163F3"/>
    <w:rsid w:val="00033EE2"/>
    <w:rsid w:val="00060C9D"/>
    <w:rsid w:val="0006185D"/>
    <w:rsid w:val="000647AB"/>
    <w:rsid w:val="00071E0C"/>
    <w:rsid w:val="0008569D"/>
    <w:rsid w:val="0008641B"/>
    <w:rsid w:val="00096AAF"/>
    <w:rsid w:val="000A43E7"/>
    <w:rsid w:val="000B5413"/>
    <w:rsid w:val="000B6779"/>
    <w:rsid w:val="000C2D65"/>
    <w:rsid w:val="000E3DB2"/>
    <w:rsid w:val="00103E94"/>
    <w:rsid w:val="00152749"/>
    <w:rsid w:val="001614AD"/>
    <w:rsid w:val="00162A7A"/>
    <w:rsid w:val="00175C01"/>
    <w:rsid w:val="001A01EE"/>
    <w:rsid w:val="001A2B70"/>
    <w:rsid w:val="001A5AD0"/>
    <w:rsid w:val="001A7468"/>
    <w:rsid w:val="001C01FF"/>
    <w:rsid w:val="001C378B"/>
    <w:rsid w:val="001D1A7A"/>
    <w:rsid w:val="001E2F9E"/>
    <w:rsid w:val="001E708C"/>
    <w:rsid w:val="001F457E"/>
    <w:rsid w:val="001F5CDA"/>
    <w:rsid w:val="00201F1D"/>
    <w:rsid w:val="00225648"/>
    <w:rsid w:val="002313BF"/>
    <w:rsid w:val="00244AA5"/>
    <w:rsid w:val="00260AF3"/>
    <w:rsid w:val="00261B0C"/>
    <w:rsid w:val="002661CB"/>
    <w:rsid w:val="00287283"/>
    <w:rsid w:val="002A4BA6"/>
    <w:rsid w:val="002B1094"/>
    <w:rsid w:val="002B6B68"/>
    <w:rsid w:val="002C4267"/>
    <w:rsid w:val="002C7674"/>
    <w:rsid w:val="002E075F"/>
    <w:rsid w:val="002F4D61"/>
    <w:rsid w:val="00355F97"/>
    <w:rsid w:val="00357A88"/>
    <w:rsid w:val="00372D57"/>
    <w:rsid w:val="00373F44"/>
    <w:rsid w:val="00376463"/>
    <w:rsid w:val="003835F9"/>
    <w:rsid w:val="0039122F"/>
    <w:rsid w:val="003D42B4"/>
    <w:rsid w:val="003F3F27"/>
    <w:rsid w:val="0040452F"/>
    <w:rsid w:val="00425F4D"/>
    <w:rsid w:val="004675DB"/>
    <w:rsid w:val="00474E5F"/>
    <w:rsid w:val="00492067"/>
    <w:rsid w:val="004A6A0B"/>
    <w:rsid w:val="004A724D"/>
    <w:rsid w:val="004B2F99"/>
    <w:rsid w:val="004B4049"/>
    <w:rsid w:val="004C193E"/>
    <w:rsid w:val="004D158A"/>
    <w:rsid w:val="004D5F95"/>
    <w:rsid w:val="004E2F31"/>
    <w:rsid w:val="00510CEB"/>
    <w:rsid w:val="005140A7"/>
    <w:rsid w:val="00514B3F"/>
    <w:rsid w:val="005224E6"/>
    <w:rsid w:val="005466DE"/>
    <w:rsid w:val="00551BC0"/>
    <w:rsid w:val="0056214C"/>
    <w:rsid w:val="00567384"/>
    <w:rsid w:val="00571637"/>
    <w:rsid w:val="00571A76"/>
    <w:rsid w:val="005814CB"/>
    <w:rsid w:val="0058271D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21393"/>
    <w:rsid w:val="00623D84"/>
    <w:rsid w:val="006410CD"/>
    <w:rsid w:val="006438A4"/>
    <w:rsid w:val="00681D71"/>
    <w:rsid w:val="00683BA4"/>
    <w:rsid w:val="00687F1B"/>
    <w:rsid w:val="006A2062"/>
    <w:rsid w:val="006A72F3"/>
    <w:rsid w:val="006B1995"/>
    <w:rsid w:val="006B4455"/>
    <w:rsid w:val="006B6BFE"/>
    <w:rsid w:val="006C0DF6"/>
    <w:rsid w:val="006C4304"/>
    <w:rsid w:val="006C7A93"/>
    <w:rsid w:val="006E5F35"/>
    <w:rsid w:val="006F4672"/>
    <w:rsid w:val="007037C6"/>
    <w:rsid w:val="00716257"/>
    <w:rsid w:val="0072612A"/>
    <w:rsid w:val="00730682"/>
    <w:rsid w:val="00732605"/>
    <w:rsid w:val="0073507D"/>
    <w:rsid w:val="00735CDC"/>
    <w:rsid w:val="0074151A"/>
    <w:rsid w:val="0074379E"/>
    <w:rsid w:val="00747133"/>
    <w:rsid w:val="0075022C"/>
    <w:rsid w:val="0076359D"/>
    <w:rsid w:val="007810AC"/>
    <w:rsid w:val="00782596"/>
    <w:rsid w:val="007A2BC6"/>
    <w:rsid w:val="007C266A"/>
    <w:rsid w:val="007C416D"/>
    <w:rsid w:val="007D03D5"/>
    <w:rsid w:val="007D4407"/>
    <w:rsid w:val="007D5F13"/>
    <w:rsid w:val="007F4C88"/>
    <w:rsid w:val="008013C1"/>
    <w:rsid w:val="00803368"/>
    <w:rsid w:val="00817DBC"/>
    <w:rsid w:val="00850F7E"/>
    <w:rsid w:val="00857AFF"/>
    <w:rsid w:val="00862CCF"/>
    <w:rsid w:val="008812CB"/>
    <w:rsid w:val="008A0EB9"/>
    <w:rsid w:val="008B54AD"/>
    <w:rsid w:val="008D3891"/>
    <w:rsid w:val="008E5DFE"/>
    <w:rsid w:val="008E62F9"/>
    <w:rsid w:val="00935422"/>
    <w:rsid w:val="009358F5"/>
    <w:rsid w:val="00945D15"/>
    <w:rsid w:val="00957B98"/>
    <w:rsid w:val="00966054"/>
    <w:rsid w:val="00966918"/>
    <w:rsid w:val="0097118C"/>
    <w:rsid w:val="009A54CA"/>
    <w:rsid w:val="009B2060"/>
    <w:rsid w:val="009D07D0"/>
    <w:rsid w:val="009F0F0D"/>
    <w:rsid w:val="00A02E7C"/>
    <w:rsid w:val="00A14539"/>
    <w:rsid w:val="00A23824"/>
    <w:rsid w:val="00A467E1"/>
    <w:rsid w:val="00A841DA"/>
    <w:rsid w:val="00A8437E"/>
    <w:rsid w:val="00A87FBF"/>
    <w:rsid w:val="00A9205D"/>
    <w:rsid w:val="00AC222F"/>
    <w:rsid w:val="00AD7EAF"/>
    <w:rsid w:val="00AE5676"/>
    <w:rsid w:val="00AF2188"/>
    <w:rsid w:val="00B03CFF"/>
    <w:rsid w:val="00B16D7A"/>
    <w:rsid w:val="00B524B0"/>
    <w:rsid w:val="00B7724A"/>
    <w:rsid w:val="00B917B9"/>
    <w:rsid w:val="00BA2621"/>
    <w:rsid w:val="00BA6213"/>
    <w:rsid w:val="00BA798E"/>
    <w:rsid w:val="00BB0D2F"/>
    <w:rsid w:val="00BB440C"/>
    <w:rsid w:val="00BB738D"/>
    <w:rsid w:val="00BC240B"/>
    <w:rsid w:val="00BD19D4"/>
    <w:rsid w:val="00BF344C"/>
    <w:rsid w:val="00C04A02"/>
    <w:rsid w:val="00C06491"/>
    <w:rsid w:val="00C1622A"/>
    <w:rsid w:val="00C254EF"/>
    <w:rsid w:val="00C35B25"/>
    <w:rsid w:val="00C3730B"/>
    <w:rsid w:val="00C43810"/>
    <w:rsid w:val="00C44627"/>
    <w:rsid w:val="00C45570"/>
    <w:rsid w:val="00C47D45"/>
    <w:rsid w:val="00C5437F"/>
    <w:rsid w:val="00C55C1A"/>
    <w:rsid w:val="00C572B7"/>
    <w:rsid w:val="00C74548"/>
    <w:rsid w:val="00CA66F0"/>
    <w:rsid w:val="00CC0AB1"/>
    <w:rsid w:val="00D17AB7"/>
    <w:rsid w:val="00D241CC"/>
    <w:rsid w:val="00D54A26"/>
    <w:rsid w:val="00D54F99"/>
    <w:rsid w:val="00D93D3C"/>
    <w:rsid w:val="00DD158D"/>
    <w:rsid w:val="00DD20C9"/>
    <w:rsid w:val="00DE10E9"/>
    <w:rsid w:val="00DE5BDD"/>
    <w:rsid w:val="00DF379F"/>
    <w:rsid w:val="00E4602A"/>
    <w:rsid w:val="00E473B5"/>
    <w:rsid w:val="00E7095D"/>
    <w:rsid w:val="00E7344E"/>
    <w:rsid w:val="00E77228"/>
    <w:rsid w:val="00E82375"/>
    <w:rsid w:val="00E8387A"/>
    <w:rsid w:val="00EA3BF4"/>
    <w:rsid w:val="00EA6686"/>
    <w:rsid w:val="00EC6B98"/>
    <w:rsid w:val="00EE66A7"/>
    <w:rsid w:val="00EF1A54"/>
    <w:rsid w:val="00EF7224"/>
    <w:rsid w:val="00EF763C"/>
    <w:rsid w:val="00F11D8D"/>
    <w:rsid w:val="00F21D12"/>
    <w:rsid w:val="00F22505"/>
    <w:rsid w:val="00F23D6B"/>
    <w:rsid w:val="00F42AC0"/>
    <w:rsid w:val="00F57DBD"/>
    <w:rsid w:val="00F66342"/>
    <w:rsid w:val="00F66442"/>
    <w:rsid w:val="00F77D1D"/>
    <w:rsid w:val="00F92D06"/>
    <w:rsid w:val="00F94C52"/>
    <w:rsid w:val="00FA7CF9"/>
    <w:rsid w:val="00FD4BAB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3</cp:revision>
  <cp:lastPrinted>2021-02-16T19:45:00Z</cp:lastPrinted>
  <dcterms:created xsi:type="dcterms:W3CDTF">2021-03-02T21:10:00Z</dcterms:created>
  <dcterms:modified xsi:type="dcterms:W3CDTF">2021-03-02T21:10:00Z</dcterms:modified>
</cp:coreProperties>
</file>