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0BB" w:rsidRDefault="00FA60BB" w:rsidP="002022A8">
      <w:pPr>
        <w:rPr>
          <w:rFonts w:ascii="Verdana" w:hAnsi="Verdana" w:cs="Verdana"/>
          <w:b/>
          <w:bCs/>
          <w:color w:val="000000"/>
          <w:sz w:val="20"/>
          <w:szCs w:val="20"/>
        </w:rPr>
      </w:pPr>
    </w:p>
    <w:p w:rsidR="00FA60BB" w:rsidRPr="006311B7" w:rsidRDefault="00FA60BB" w:rsidP="00F80442">
      <w:pPr>
        <w:jc w:val="center"/>
        <w:rPr>
          <w:rFonts w:ascii="Verdana" w:hAnsi="Verdana" w:cs="Verdana"/>
          <w:b/>
          <w:bCs/>
          <w:color w:val="000000"/>
          <w:sz w:val="28"/>
          <w:szCs w:val="28"/>
        </w:rPr>
      </w:pPr>
      <w:r w:rsidRPr="006311B7">
        <w:rPr>
          <w:rFonts w:ascii="Verdana" w:hAnsi="Verdana" w:cs="Verdana"/>
          <w:b/>
          <w:bCs/>
          <w:color w:val="000000"/>
          <w:sz w:val="28"/>
          <w:szCs w:val="28"/>
        </w:rPr>
        <w:t xml:space="preserve">EDITAL </w:t>
      </w:r>
      <w:r w:rsidR="00F64359" w:rsidRPr="006311B7">
        <w:rPr>
          <w:rFonts w:ascii="Verdana" w:hAnsi="Verdana" w:cs="Verdana"/>
          <w:b/>
          <w:bCs/>
          <w:color w:val="000000"/>
          <w:sz w:val="28"/>
          <w:szCs w:val="28"/>
        </w:rPr>
        <w:t>DE PREGÃO PRESENCIAL nº</w:t>
      </w:r>
      <w:r w:rsidR="006311B7" w:rsidRPr="006311B7">
        <w:rPr>
          <w:rFonts w:ascii="Verdana" w:hAnsi="Verdana" w:cs="Verdana"/>
          <w:b/>
          <w:bCs/>
          <w:color w:val="000000"/>
          <w:sz w:val="28"/>
          <w:szCs w:val="28"/>
        </w:rPr>
        <w:t xml:space="preserve"> </w:t>
      </w:r>
      <w:r w:rsidR="00CC2A2E">
        <w:rPr>
          <w:rFonts w:ascii="Verdana" w:hAnsi="Verdana" w:cs="Verdana"/>
          <w:b/>
          <w:bCs/>
          <w:color w:val="000000"/>
          <w:sz w:val="28"/>
          <w:szCs w:val="28"/>
        </w:rPr>
        <w:t>053</w:t>
      </w:r>
      <w:r w:rsidR="006311B7" w:rsidRPr="006311B7">
        <w:rPr>
          <w:rFonts w:ascii="Verdana" w:hAnsi="Verdana" w:cs="Verdana"/>
          <w:b/>
          <w:bCs/>
          <w:color w:val="000000"/>
          <w:sz w:val="28"/>
          <w:szCs w:val="28"/>
        </w:rPr>
        <w:t>/201</w:t>
      </w:r>
      <w:r w:rsidR="00CC2A2E">
        <w:rPr>
          <w:rFonts w:ascii="Verdana" w:hAnsi="Verdana" w:cs="Verdana"/>
          <w:b/>
          <w:bCs/>
          <w:color w:val="000000"/>
          <w:sz w:val="28"/>
          <w:szCs w:val="28"/>
        </w:rPr>
        <w:t>7</w:t>
      </w:r>
    </w:p>
    <w:p w:rsidR="00FA60BB" w:rsidRPr="00DC4D40" w:rsidRDefault="00FA60BB" w:rsidP="002022A8">
      <w:pPr>
        <w:rPr>
          <w:rFonts w:ascii="Verdana" w:hAnsi="Verdana" w:cs="Verdana"/>
          <w:b/>
          <w:bCs/>
          <w:color w:val="000000"/>
          <w:sz w:val="20"/>
          <w:szCs w:val="20"/>
        </w:rPr>
      </w:pP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 xml:space="preserve">MODALIDADE DE LICITAÇÃO: </w:t>
      </w:r>
      <w:r>
        <w:rPr>
          <w:rFonts w:ascii="Verdana" w:hAnsi="Verdana" w:cs="Verdana"/>
          <w:color w:val="000000"/>
          <w:sz w:val="20"/>
          <w:szCs w:val="20"/>
        </w:rPr>
        <w:t>REGISTRO DE PREÇOS</w:t>
      </w:r>
    </w:p>
    <w:p w:rsidR="00FA60BB"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DEPTO. REQ</w:t>
      </w:r>
      <w:r>
        <w:rPr>
          <w:rFonts w:ascii="Verdana" w:hAnsi="Verdana" w:cs="Verdana"/>
          <w:color w:val="000000"/>
          <w:sz w:val="20"/>
          <w:szCs w:val="20"/>
        </w:rPr>
        <w:t>UISITANTE: Secretaria Municipal da Saúde</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TITULO: REGISTRO DE PREÇOS para fornecimento</w:t>
      </w:r>
      <w:r>
        <w:rPr>
          <w:rFonts w:ascii="Verdana" w:hAnsi="Verdana" w:cs="Verdana"/>
          <w:color w:val="000000"/>
          <w:sz w:val="20"/>
          <w:szCs w:val="20"/>
        </w:rPr>
        <w:t xml:space="preserve"> de medicamentos destinados á Secretaria Municipal de Saúde</w:t>
      </w:r>
      <w:r w:rsidRPr="00343194">
        <w:rPr>
          <w:rFonts w:ascii="Verdana" w:hAnsi="Verdana" w:cs="Verdana"/>
          <w:color w:val="000000"/>
          <w:sz w:val="20"/>
          <w:szCs w:val="20"/>
        </w:rPr>
        <w:t>, conf</w:t>
      </w:r>
      <w:r>
        <w:rPr>
          <w:rFonts w:ascii="Verdana" w:hAnsi="Verdana" w:cs="Verdana"/>
          <w:color w:val="000000"/>
          <w:sz w:val="20"/>
          <w:szCs w:val="20"/>
        </w:rPr>
        <w:t>orme a necessidade do Município de</w:t>
      </w:r>
      <w:r w:rsidR="0030782F">
        <w:rPr>
          <w:rFonts w:ascii="Verdana" w:hAnsi="Verdana" w:cs="Verdana"/>
          <w:color w:val="000000"/>
          <w:sz w:val="20"/>
          <w:szCs w:val="20"/>
        </w:rPr>
        <w:t xml:space="preserve"> </w:t>
      </w:r>
      <w:r>
        <w:rPr>
          <w:rFonts w:ascii="Verdana" w:hAnsi="Verdana" w:cs="Verdana"/>
          <w:color w:val="000000"/>
          <w:sz w:val="20"/>
          <w:szCs w:val="20"/>
        </w:rPr>
        <w:t>IARAS</w:t>
      </w:r>
      <w:r w:rsidR="00CC2A2E">
        <w:rPr>
          <w:rFonts w:ascii="Verdana" w:hAnsi="Verdana" w:cs="Verdana"/>
          <w:color w:val="000000"/>
          <w:sz w:val="20"/>
          <w:szCs w:val="20"/>
        </w:rPr>
        <w:t>.</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outlineLvl w:val="2"/>
        <w:rPr>
          <w:rFonts w:ascii="Verdana" w:hAnsi="Verdana" w:cs="Verdana"/>
          <w:color w:val="000000"/>
          <w:sz w:val="20"/>
          <w:szCs w:val="20"/>
        </w:rPr>
      </w:pPr>
      <w:r w:rsidRPr="00343194">
        <w:rPr>
          <w:rFonts w:ascii="Verdana" w:hAnsi="Verdana" w:cs="Verdana"/>
          <w:color w:val="000000"/>
          <w:sz w:val="20"/>
          <w:szCs w:val="20"/>
        </w:rPr>
        <w:t>TIPO DE LICITAÇÃO: MENOR PREÇO POR ITEM</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 xml:space="preserve">DATA ABERTURA: </w:t>
      </w:r>
      <w:r w:rsidR="00CC2A2E" w:rsidRPr="00CC2A2E">
        <w:rPr>
          <w:rFonts w:ascii="Verdana" w:hAnsi="Verdana" w:cs="Verdana"/>
          <w:b/>
          <w:color w:val="000000"/>
          <w:sz w:val="20"/>
          <w:szCs w:val="20"/>
        </w:rPr>
        <w:t>28</w:t>
      </w:r>
      <w:r w:rsidR="008D5195">
        <w:rPr>
          <w:rFonts w:ascii="Verdana" w:hAnsi="Verdana" w:cs="Verdana"/>
          <w:b/>
          <w:bCs/>
          <w:color w:val="000000"/>
          <w:sz w:val="20"/>
          <w:szCs w:val="20"/>
        </w:rPr>
        <w:t xml:space="preserve"> de</w:t>
      </w:r>
      <w:r w:rsidR="00CC2A2E">
        <w:rPr>
          <w:rFonts w:ascii="Verdana" w:hAnsi="Verdana" w:cs="Verdana"/>
          <w:b/>
          <w:bCs/>
          <w:color w:val="000000"/>
          <w:sz w:val="20"/>
          <w:szCs w:val="20"/>
        </w:rPr>
        <w:t xml:space="preserve"> Agosto</w:t>
      </w:r>
      <w:r w:rsidR="008D5195">
        <w:rPr>
          <w:rFonts w:ascii="Verdana" w:hAnsi="Verdana" w:cs="Verdana"/>
          <w:b/>
          <w:bCs/>
          <w:color w:val="000000"/>
          <w:sz w:val="20"/>
          <w:szCs w:val="20"/>
        </w:rPr>
        <w:t xml:space="preserve"> de 201</w:t>
      </w:r>
      <w:r w:rsidR="00CC2A2E">
        <w:rPr>
          <w:rFonts w:ascii="Verdana" w:hAnsi="Verdana" w:cs="Verdana"/>
          <w:b/>
          <w:bCs/>
          <w:color w:val="000000"/>
          <w:sz w:val="20"/>
          <w:szCs w:val="20"/>
        </w:rPr>
        <w:t>7</w:t>
      </w:r>
      <w:r w:rsidR="008D5195">
        <w:rPr>
          <w:rFonts w:ascii="Verdana" w:hAnsi="Verdana" w:cs="Verdana"/>
          <w:b/>
          <w:bCs/>
          <w:color w:val="000000"/>
          <w:sz w:val="20"/>
          <w:szCs w:val="20"/>
        </w:rPr>
        <w:t xml:space="preserve"> ás </w:t>
      </w:r>
      <w:r w:rsidR="00C95E62">
        <w:rPr>
          <w:rFonts w:ascii="Verdana" w:hAnsi="Verdana" w:cs="Verdana"/>
          <w:b/>
          <w:bCs/>
          <w:color w:val="000000"/>
          <w:sz w:val="20"/>
          <w:szCs w:val="20"/>
        </w:rPr>
        <w:t>0</w:t>
      </w:r>
      <w:r w:rsidR="00CC2A2E">
        <w:rPr>
          <w:rFonts w:ascii="Verdana" w:hAnsi="Verdana" w:cs="Verdana"/>
          <w:b/>
          <w:bCs/>
          <w:color w:val="000000"/>
          <w:sz w:val="20"/>
          <w:szCs w:val="20"/>
        </w:rPr>
        <w:t>9</w:t>
      </w:r>
      <w:r w:rsidR="006311B7">
        <w:rPr>
          <w:rFonts w:ascii="Verdana" w:hAnsi="Verdana" w:cs="Verdana"/>
          <w:b/>
          <w:bCs/>
          <w:color w:val="000000"/>
          <w:sz w:val="20"/>
          <w:szCs w:val="20"/>
        </w:rPr>
        <w:t>h:</w:t>
      </w:r>
      <w:r w:rsidR="00C95E62">
        <w:rPr>
          <w:rFonts w:ascii="Verdana" w:hAnsi="Verdana" w:cs="Verdana"/>
          <w:b/>
          <w:bCs/>
          <w:color w:val="000000"/>
          <w:sz w:val="20"/>
          <w:szCs w:val="20"/>
        </w:rPr>
        <w:t>30</w:t>
      </w:r>
      <w:r w:rsidR="008D5195">
        <w:rPr>
          <w:rFonts w:ascii="Verdana" w:hAnsi="Verdana" w:cs="Verdana"/>
          <w:b/>
          <w:bCs/>
          <w:color w:val="000000"/>
          <w:sz w:val="20"/>
          <w:szCs w:val="20"/>
        </w:rPr>
        <w:t>min</w:t>
      </w:r>
    </w:p>
    <w:p w:rsidR="00FA60BB" w:rsidRPr="008B5487" w:rsidRDefault="00FA60BB" w:rsidP="002022A8">
      <w:pPr>
        <w:pStyle w:val="Corpodetexto3"/>
        <w:pBdr>
          <w:top w:val="single" w:sz="4" w:space="1" w:color="auto"/>
          <w:left w:val="single" w:sz="4" w:space="6" w:color="auto"/>
          <w:bottom w:val="single" w:sz="4" w:space="1" w:color="auto"/>
          <w:right w:val="single" w:sz="4" w:space="31" w:color="auto"/>
        </w:pBdr>
        <w:ind w:right="0"/>
        <w:jc w:val="both"/>
        <w:rPr>
          <w:rFonts w:ascii="Verdana" w:hAnsi="Verdana" w:cs="Verdana"/>
          <w:sz w:val="20"/>
          <w:szCs w:val="20"/>
        </w:rPr>
      </w:pPr>
      <w:r>
        <w:rPr>
          <w:rFonts w:ascii="Verdana" w:hAnsi="Verdana" w:cs="Verdana"/>
          <w:sz w:val="20"/>
          <w:szCs w:val="20"/>
        </w:rPr>
        <w:t>LOCAL: Praça Monção, 683, centro, Iaras/SP</w:t>
      </w:r>
    </w:p>
    <w:p w:rsidR="00FA60BB" w:rsidRPr="00343194" w:rsidRDefault="00FA60BB" w:rsidP="002022A8">
      <w:pPr>
        <w:autoSpaceDE w:val="0"/>
        <w:autoSpaceDN w:val="0"/>
        <w:adjustRightInd w:val="0"/>
        <w:jc w:val="both"/>
        <w:rPr>
          <w:rFonts w:ascii="Verdana" w:hAnsi="Verdana" w:cs="Verdana"/>
          <w:color w:val="000000"/>
          <w:sz w:val="20"/>
          <w:szCs w:val="20"/>
        </w:rPr>
      </w:pPr>
    </w:p>
    <w:p w:rsidR="00FA60BB" w:rsidRPr="00343194" w:rsidRDefault="00FA60BB" w:rsidP="002022A8">
      <w:pPr>
        <w:tabs>
          <w:tab w:val="left" w:pos="1680"/>
        </w:tabs>
        <w:autoSpaceDE w:val="0"/>
        <w:autoSpaceDN w:val="0"/>
        <w:adjustRightInd w:val="0"/>
        <w:jc w:val="both"/>
        <w:rPr>
          <w:rFonts w:ascii="Verdana" w:hAnsi="Verdana" w:cs="Verdana"/>
          <w:color w:val="000000"/>
          <w:sz w:val="20"/>
          <w:szCs w:val="20"/>
        </w:rPr>
      </w:pPr>
    </w:p>
    <w:p w:rsidR="00FA60BB" w:rsidRPr="000A3964" w:rsidRDefault="00FA60BB" w:rsidP="002022A8">
      <w:pPr>
        <w:tabs>
          <w:tab w:val="left" w:pos="1680"/>
        </w:tabs>
        <w:autoSpaceDE w:val="0"/>
        <w:autoSpaceDN w:val="0"/>
        <w:adjustRightInd w:val="0"/>
        <w:ind w:right="-141"/>
        <w:jc w:val="both"/>
        <w:rPr>
          <w:rFonts w:ascii="Verdana" w:hAnsi="Verdana" w:cs="Verdana"/>
          <w:color w:val="000000"/>
          <w:sz w:val="20"/>
          <w:szCs w:val="20"/>
        </w:rPr>
      </w:pPr>
      <w:r w:rsidRPr="00343194">
        <w:rPr>
          <w:rFonts w:ascii="Verdana" w:hAnsi="Verdana" w:cs="Verdana"/>
          <w:b/>
          <w:bCs/>
          <w:color w:val="000000"/>
          <w:sz w:val="20"/>
          <w:szCs w:val="20"/>
        </w:rPr>
        <w:tab/>
      </w:r>
      <w:r>
        <w:rPr>
          <w:rFonts w:ascii="Verdana" w:hAnsi="Verdana" w:cs="Verdana"/>
          <w:b/>
          <w:bCs/>
          <w:color w:val="000000"/>
          <w:sz w:val="20"/>
          <w:szCs w:val="20"/>
        </w:rPr>
        <w:t xml:space="preserve">FRANCISCO PINTO DE SOUZA </w:t>
      </w:r>
      <w:r w:rsidRPr="00343194">
        <w:rPr>
          <w:rFonts w:ascii="Verdana" w:hAnsi="Verdana" w:cs="Verdana"/>
          <w:b/>
          <w:bCs/>
          <w:color w:val="000000"/>
          <w:sz w:val="20"/>
          <w:szCs w:val="20"/>
        </w:rPr>
        <w:t xml:space="preserve">PREFEITO MUNICIPAL </w:t>
      </w:r>
      <w:r>
        <w:rPr>
          <w:rFonts w:ascii="Verdana" w:hAnsi="Verdana" w:cs="Verdana"/>
          <w:b/>
          <w:bCs/>
          <w:color w:val="000000"/>
          <w:sz w:val="20"/>
          <w:szCs w:val="20"/>
        </w:rPr>
        <w:t>DE IARAS</w:t>
      </w:r>
      <w:r w:rsidRPr="00343194">
        <w:rPr>
          <w:rFonts w:ascii="Verdana" w:hAnsi="Verdana" w:cs="Verdana"/>
          <w:color w:val="000000"/>
          <w:sz w:val="20"/>
          <w:szCs w:val="20"/>
        </w:rPr>
        <w:t xml:space="preserve">, Estado de São Paulo, no uso de suas atribuições legais, torna público que fará </w:t>
      </w:r>
      <w:r w:rsidRPr="000A3964">
        <w:rPr>
          <w:rFonts w:ascii="Verdana" w:hAnsi="Verdana" w:cs="Verdana"/>
          <w:color w:val="000000"/>
          <w:sz w:val="20"/>
          <w:szCs w:val="20"/>
        </w:rPr>
        <w:t xml:space="preserve">realizar licitação na modalidade </w:t>
      </w:r>
      <w:r>
        <w:rPr>
          <w:rFonts w:ascii="Verdana" w:hAnsi="Verdana" w:cs="Verdana"/>
          <w:b/>
          <w:bCs/>
          <w:color w:val="000000"/>
          <w:sz w:val="20"/>
          <w:szCs w:val="20"/>
          <w:u w:val="single"/>
        </w:rPr>
        <w:t xml:space="preserve">PREGÃO PRESENCIAL nº </w:t>
      </w:r>
      <w:r w:rsidR="00CC2A2E">
        <w:rPr>
          <w:rFonts w:ascii="Verdana" w:hAnsi="Verdana" w:cs="Verdana"/>
          <w:b/>
          <w:bCs/>
          <w:color w:val="000000"/>
          <w:sz w:val="20"/>
          <w:szCs w:val="20"/>
          <w:u w:val="single"/>
        </w:rPr>
        <w:t>053/2017</w:t>
      </w:r>
      <w:r w:rsidRPr="000A3964">
        <w:rPr>
          <w:rFonts w:ascii="Verdana" w:hAnsi="Verdana" w:cs="Verdana"/>
          <w:color w:val="000000"/>
          <w:sz w:val="20"/>
          <w:szCs w:val="20"/>
        </w:rPr>
        <w:t xml:space="preserve">, do tipo menor preço por item, tendo por finalidade o </w:t>
      </w:r>
      <w:r w:rsidRPr="000A3964">
        <w:rPr>
          <w:rFonts w:ascii="Verdana" w:hAnsi="Verdana" w:cs="Verdana"/>
          <w:b/>
          <w:bCs/>
          <w:color w:val="000000"/>
          <w:sz w:val="20"/>
          <w:szCs w:val="20"/>
        </w:rPr>
        <w:t>REGISTRODE PREÇO</w:t>
      </w:r>
      <w:r w:rsidRPr="000A3964">
        <w:rPr>
          <w:rFonts w:ascii="Verdana" w:hAnsi="Verdana" w:cs="Verdana"/>
          <w:color w:val="000000"/>
          <w:sz w:val="20"/>
          <w:szCs w:val="20"/>
        </w:rPr>
        <w:t xml:space="preserve"> para fornecimento de medicamentos</w:t>
      </w:r>
      <w:r w:rsidR="0030782F">
        <w:rPr>
          <w:rFonts w:ascii="Verdana" w:hAnsi="Verdana" w:cs="Verdana"/>
          <w:color w:val="000000"/>
          <w:sz w:val="20"/>
          <w:szCs w:val="20"/>
        </w:rPr>
        <w:t xml:space="preserve"> </w:t>
      </w:r>
      <w:r>
        <w:rPr>
          <w:rFonts w:ascii="Verdana" w:hAnsi="Verdana" w:cs="Verdana"/>
          <w:color w:val="000000"/>
          <w:sz w:val="20"/>
          <w:szCs w:val="20"/>
        </w:rPr>
        <w:t>destinados á Secretaria Municipal de Saúde</w:t>
      </w:r>
      <w:r w:rsidRPr="00343194">
        <w:rPr>
          <w:rFonts w:ascii="Verdana" w:hAnsi="Verdana" w:cs="Verdana"/>
          <w:color w:val="000000"/>
          <w:sz w:val="20"/>
          <w:szCs w:val="20"/>
        </w:rPr>
        <w:t>, conforme a necessidade do Município</w:t>
      </w:r>
      <w:r>
        <w:rPr>
          <w:rFonts w:ascii="Verdana" w:hAnsi="Verdana" w:cs="Verdana"/>
          <w:color w:val="000000"/>
          <w:sz w:val="20"/>
          <w:szCs w:val="20"/>
        </w:rPr>
        <w:t xml:space="preserve"> de</w:t>
      </w:r>
      <w:r w:rsidR="0030782F">
        <w:rPr>
          <w:rFonts w:ascii="Verdana" w:hAnsi="Verdana" w:cs="Verdana"/>
          <w:color w:val="000000"/>
          <w:sz w:val="20"/>
          <w:szCs w:val="20"/>
        </w:rPr>
        <w:t xml:space="preserve"> </w:t>
      </w:r>
      <w:r>
        <w:rPr>
          <w:rFonts w:ascii="Verdana" w:hAnsi="Verdana" w:cs="Verdana"/>
          <w:color w:val="000000"/>
          <w:sz w:val="20"/>
          <w:szCs w:val="20"/>
        </w:rPr>
        <w:t>IARAS/SP</w:t>
      </w:r>
      <w:r w:rsidR="000D3514">
        <w:rPr>
          <w:rFonts w:ascii="Verdana" w:hAnsi="Verdana" w:cs="Verdana"/>
          <w:color w:val="000000"/>
          <w:sz w:val="20"/>
          <w:szCs w:val="20"/>
        </w:rPr>
        <w:t>; regida pela Lei Federal nº</w:t>
      </w:r>
      <w:r w:rsidRPr="000A3964">
        <w:rPr>
          <w:rFonts w:ascii="Verdana" w:hAnsi="Verdana" w:cs="Verdana"/>
          <w:color w:val="000000"/>
          <w:sz w:val="20"/>
          <w:szCs w:val="20"/>
        </w:rPr>
        <w:t xml:space="preserve"> 10.520, de 17 de julho de 2002, </w:t>
      </w:r>
      <w:r w:rsidRPr="000A3964">
        <w:rPr>
          <w:rFonts w:ascii="Verdana" w:hAnsi="Verdana" w:cs="Verdana"/>
          <w:sz w:val="20"/>
          <w:szCs w:val="20"/>
        </w:rPr>
        <w:t>Lei Municipal n. 1.380, de 19 de setembro de 2006 e Decreto n. 967, de 20 de dezembro de 2006</w:t>
      </w:r>
      <w:r w:rsidRPr="000A3964">
        <w:rPr>
          <w:rFonts w:ascii="Verdana" w:hAnsi="Verdana" w:cs="Verdana"/>
          <w:color w:val="000000"/>
          <w:sz w:val="20"/>
          <w:szCs w:val="20"/>
        </w:rPr>
        <w:t>, aplicando-se subsidiariamente, no que couber, as disposições da Lei Federal n</w:t>
      </w:r>
      <w:r w:rsidR="000D3514">
        <w:rPr>
          <w:rFonts w:ascii="Verdana" w:hAnsi="Verdana" w:cs="Verdana"/>
          <w:color w:val="000000"/>
          <w:sz w:val="20"/>
          <w:szCs w:val="20"/>
        </w:rPr>
        <w:t>º</w:t>
      </w:r>
      <w:r w:rsidRPr="000A3964">
        <w:rPr>
          <w:rFonts w:ascii="Verdana" w:hAnsi="Verdana" w:cs="Verdana"/>
          <w:color w:val="000000"/>
          <w:sz w:val="20"/>
          <w:szCs w:val="20"/>
        </w:rPr>
        <w:t xml:space="preserve"> 8.666, de 21 de junho de 1993, e alterações posteriores, Lei Complementar n. 123, de 17 de dezembro de 2006, e demais normas regulamentares aplicáveis à espécie. </w:t>
      </w:r>
    </w:p>
    <w:p w:rsidR="00FA60BB" w:rsidRPr="000A3964" w:rsidRDefault="00FA60BB" w:rsidP="002022A8">
      <w:pPr>
        <w:tabs>
          <w:tab w:val="left" w:pos="2880"/>
        </w:tabs>
        <w:autoSpaceDE w:val="0"/>
        <w:autoSpaceDN w:val="0"/>
        <w:adjustRightInd w:val="0"/>
        <w:jc w:val="both"/>
        <w:rPr>
          <w:rFonts w:ascii="Verdana" w:hAnsi="Verdana" w:cs="Verdana"/>
          <w:color w:val="000000"/>
          <w:sz w:val="20"/>
          <w:szCs w:val="20"/>
        </w:rPr>
      </w:pPr>
    </w:p>
    <w:p w:rsidR="00FA60BB" w:rsidRPr="000A3964" w:rsidRDefault="00FA60BB" w:rsidP="002022A8">
      <w:pPr>
        <w:tabs>
          <w:tab w:val="left" w:pos="2760"/>
        </w:tabs>
        <w:autoSpaceDE w:val="0"/>
        <w:autoSpaceDN w:val="0"/>
        <w:adjustRightInd w:val="0"/>
        <w:ind w:firstLine="1680"/>
        <w:jc w:val="both"/>
        <w:rPr>
          <w:rFonts w:ascii="Verdana" w:hAnsi="Verdana" w:cs="Verdana"/>
          <w:color w:val="000000"/>
          <w:sz w:val="20"/>
          <w:szCs w:val="20"/>
        </w:rPr>
      </w:pPr>
      <w:r w:rsidRPr="000A3964">
        <w:rPr>
          <w:rFonts w:ascii="Verdana" w:hAnsi="Verdana" w:cs="Verdana"/>
          <w:color w:val="000000"/>
          <w:sz w:val="20"/>
          <w:szCs w:val="20"/>
        </w:rPr>
        <w:t xml:space="preserve">As propostas deverão obedecer às especificações deste instrumento convocatório e anexos, que dele fazem parte integrante. </w:t>
      </w:r>
    </w:p>
    <w:p w:rsidR="00FA60BB" w:rsidRPr="000A3964" w:rsidRDefault="00FA60BB" w:rsidP="002022A8">
      <w:pPr>
        <w:tabs>
          <w:tab w:val="left" w:pos="2760"/>
        </w:tabs>
        <w:autoSpaceDE w:val="0"/>
        <w:autoSpaceDN w:val="0"/>
        <w:adjustRightInd w:val="0"/>
        <w:ind w:right="-1002" w:firstLine="1680"/>
        <w:jc w:val="both"/>
        <w:rPr>
          <w:rFonts w:ascii="Verdana" w:hAnsi="Verdana" w:cs="Verdana"/>
          <w:color w:val="000000"/>
          <w:sz w:val="20"/>
          <w:szCs w:val="20"/>
        </w:rPr>
      </w:pPr>
    </w:p>
    <w:p w:rsidR="00FA60BB" w:rsidRPr="00343194" w:rsidRDefault="00FA60BB" w:rsidP="002022A8">
      <w:pPr>
        <w:tabs>
          <w:tab w:val="left" w:pos="284"/>
        </w:tabs>
        <w:jc w:val="both"/>
        <w:rPr>
          <w:rFonts w:ascii="Verdana" w:hAnsi="Verdana" w:cs="Verdana"/>
          <w:sz w:val="20"/>
          <w:szCs w:val="20"/>
        </w:rPr>
      </w:pPr>
      <w:r w:rsidRPr="000A3964">
        <w:rPr>
          <w:rFonts w:ascii="Verdana" w:hAnsi="Verdana" w:cs="Verdana"/>
          <w:sz w:val="20"/>
          <w:szCs w:val="20"/>
        </w:rPr>
        <w:tab/>
      </w:r>
      <w:r w:rsidRPr="000A3964">
        <w:rPr>
          <w:rFonts w:ascii="Verdana" w:hAnsi="Verdana" w:cs="Verdana"/>
          <w:sz w:val="20"/>
          <w:szCs w:val="20"/>
        </w:rPr>
        <w:tab/>
      </w:r>
      <w:r w:rsidRPr="000A3964">
        <w:rPr>
          <w:rFonts w:ascii="Verdana" w:hAnsi="Verdana" w:cs="Verdana"/>
          <w:sz w:val="20"/>
          <w:szCs w:val="20"/>
        </w:rPr>
        <w:tab/>
        <w:t>Os envelopes contendo a Proposta de Preços e os Documentos de Habilitação serão recebidos até as</w:t>
      </w:r>
      <w:r w:rsidR="0030782F">
        <w:rPr>
          <w:rFonts w:ascii="Verdana" w:hAnsi="Verdana" w:cs="Verdana"/>
          <w:sz w:val="20"/>
          <w:szCs w:val="20"/>
        </w:rPr>
        <w:t xml:space="preserve"> </w:t>
      </w:r>
      <w:r w:rsidR="00CC2A2E" w:rsidRPr="009F44CB">
        <w:rPr>
          <w:rFonts w:ascii="Verdana" w:hAnsi="Verdana" w:cs="Verdana"/>
          <w:b/>
          <w:sz w:val="20"/>
          <w:szCs w:val="20"/>
        </w:rPr>
        <w:t>09</w:t>
      </w:r>
      <w:r w:rsidR="006311B7" w:rsidRPr="00C95E62">
        <w:rPr>
          <w:rFonts w:ascii="Verdana" w:hAnsi="Verdana" w:cs="Verdana"/>
          <w:b/>
          <w:bCs/>
          <w:sz w:val="20"/>
          <w:szCs w:val="20"/>
          <w:highlight w:val="lightGray"/>
          <w:u w:val="single"/>
        </w:rPr>
        <w:t>h</w:t>
      </w:r>
      <w:r w:rsidR="00C95E62">
        <w:rPr>
          <w:rFonts w:ascii="Verdana" w:hAnsi="Verdana" w:cs="Verdana"/>
          <w:b/>
          <w:bCs/>
          <w:sz w:val="20"/>
          <w:szCs w:val="20"/>
          <w:highlight w:val="lightGray"/>
          <w:u w:val="single"/>
        </w:rPr>
        <w:t>30</w:t>
      </w:r>
      <w:r w:rsidR="003A39A9">
        <w:rPr>
          <w:rFonts w:ascii="Verdana" w:hAnsi="Verdana" w:cs="Verdana"/>
          <w:b/>
          <w:bCs/>
          <w:sz w:val="20"/>
          <w:szCs w:val="20"/>
          <w:highlight w:val="lightGray"/>
          <w:u w:val="single"/>
        </w:rPr>
        <w:t>mi</w:t>
      </w:r>
      <w:r w:rsidR="008D5195" w:rsidRPr="006311B7">
        <w:rPr>
          <w:rFonts w:ascii="Verdana" w:hAnsi="Verdana" w:cs="Verdana"/>
          <w:b/>
          <w:bCs/>
          <w:sz w:val="20"/>
          <w:szCs w:val="20"/>
          <w:highlight w:val="lightGray"/>
          <w:u w:val="single"/>
        </w:rPr>
        <w:t>n</w:t>
      </w:r>
      <w:r w:rsidR="0030782F">
        <w:rPr>
          <w:rFonts w:ascii="Verdana" w:hAnsi="Verdana" w:cs="Verdana"/>
          <w:b/>
          <w:bCs/>
          <w:sz w:val="20"/>
          <w:szCs w:val="20"/>
          <w:highlight w:val="lightGray"/>
          <w:u w:val="single"/>
        </w:rPr>
        <w:t xml:space="preserve">. </w:t>
      </w:r>
      <w:r w:rsidRPr="000A3964">
        <w:rPr>
          <w:rFonts w:ascii="Verdana" w:hAnsi="Verdana" w:cs="Verdana"/>
          <w:b/>
          <w:bCs/>
          <w:sz w:val="20"/>
          <w:szCs w:val="20"/>
          <w:highlight w:val="lightGray"/>
          <w:u w:val="single"/>
        </w:rPr>
        <w:t xml:space="preserve">do dia </w:t>
      </w:r>
      <w:r w:rsidR="00CC2A2E">
        <w:rPr>
          <w:rFonts w:ascii="Verdana" w:hAnsi="Verdana" w:cs="Verdana"/>
          <w:b/>
          <w:bCs/>
          <w:sz w:val="20"/>
          <w:szCs w:val="20"/>
          <w:highlight w:val="lightGray"/>
          <w:u w:val="single"/>
        </w:rPr>
        <w:t>28</w:t>
      </w:r>
      <w:r w:rsidRPr="000A3964">
        <w:rPr>
          <w:rFonts w:ascii="Verdana" w:hAnsi="Verdana" w:cs="Verdana"/>
          <w:b/>
          <w:bCs/>
          <w:color w:val="000000"/>
          <w:sz w:val="20"/>
          <w:szCs w:val="20"/>
          <w:highlight w:val="lightGray"/>
          <w:u w:val="single"/>
        </w:rPr>
        <w:t xml:space="preserve"> (</w:t>
      </w:r>
      <w:r w:rsidR="00CC2A2E">
        <w:rPr>
          <w:rFonts w:ascii="Verdana" w:hAnsi="Verdana" w:cs="Verdana"/>
          <w:b/>
          <w:bCs/>
          <w:color w:val="000000"/>
          <w:sz w:val="20"/>
          <w:szCs w:val="20"/>
          <w:highlight w:val="lightGray"/>
          <w:u w:val="single"/>
        </w:rPr>
        <w:t>vinte e oito</w:t>
      </w:r>
      <w:r>
        <w:rPr>
          <w:rFonts w:ascii="Verdana" w:hAnsi="Verdana" w:cs="Verdana"/>
          <w:b/>
          <w:bCs/>
          <w:color w:val="000000"/>
          <w:sz w:val="20"/>
          <w:szCs w:val="20"/>
          <w:highlight w:val="lightGray"/>
          <w:u w:val="single"/>
        </w:rPr>
        <w:t>)</w:t>
      </w:r>
      <w:r w:rsidRPr="000A3964">
        <w:rPr>
          <w:rFonts w:ascii="Verdana" w:hAnsi="Verdana" w:cs="Verdana"/>
          <w:b/>
          <w:bCs/>
          <w:sz w:val="20"/>
          <w:szCs w:val="20"/>
          <w:highlight w:val="lightGray"/>
          <w:u w:val="single"/>
        </w:rPr>
        <w:t xml:space="preserve"> de </w:t>
      </w:r>
      <w:r w:rsidR="00CC2A2E">
        <w:rPr>
          <w:rFonts w:ascii="Verdana" w:hAnsi="Verdana" w:cs="Verdana"/>
          <w:b/>
          <w:bCs/>
          <w:sz w:val="20"/>
          <w:szCs w:val="20"/>
          <w:highlight w:val="lightGray"/>
          <w:u w:val="single"/>
        </w:rPr>
        <w:t>agosto</w:t>
      </w:r>
      <w:r w:rsidR="0030782F">
        <w:rPr>
          <w:rFonts w:ascii="Verdana" w:hAnsi="Verdana" w:cs="Verdana"/>
          <w:b/>
          <w:bCs/>
          <w:sz w:val="20"/>
          <w:szCs w:val="20"/>
          <w:highlight w:val="lightGray"/>
          <w:u w:val="single"/>
        </w:rPr>
        <w:t xml:space="preserve"> </w:t>
      </w:r>
      <w:r w:rsidRPr="000A3964">
        <w:rPr>
          <w:rFonts w:ascii="Verdana" w:hAnsi="Verdana" w:cs="Verdana"/>
          <w:b/>
          <w:bCs/>
          <w:sz w:val="20"/>
          <w:szCs w:val="20"/>
          <w:highlight w:val="lightGray"/>
          <w:u w:val="single"/>
        </w:rPr>
        <w:t xml:space="preserve">de </w:t>
      </w:r>
      <w:r w:rsidR="00524ABC">
        <w:rPr>
          <w:rFonts w:ascii="Verdana" w:hAnsi="Verdana" w:cs="Verdana"/>
          <w:b/>
          <w:bCs/>
          <w:sz w:val="20"/>
          <w:szCs w:val="20"/>
          <w:highlight w:val="lightGray"/>
          <w:u w:val="single"/>
        </w:rPr>
        <w:t>201</w:t>
      </w:r>
      <w:r w:rsidR="00CC2A2E">
        <w:rPr>
          <w:rFonts w:ascii="Verdana" w:hAnsi="Verdana" w:cs="Verdana"/>
          <w:b/>
          <w:bCs/>
          <w:sz w:val="20"/>
          <w:szCs w:val="20"/>
          <w:u w:val="single"/>
        </w:rPr>
        <w:t>7</w:t>
      </w:r>
      <w:r w:rsidRPr="000A3964">
        <w:rPr>
          <w:rFonts w:ascii="Verdana" w:hAnsi="Verdana" w:cs="Verdana"/>
          <w:sz w:val="20"/>
          <w:szCs w:val="20"/>
        </w:rPr>
        <w:t xml:space="preserve">, no Setor de </w:t>
      </w:r>
      <w:r>
        <w:rPr>
          <w:rFonts w:ascii="Verdana" w:hAnsi="Verdana" w:cs="Verdana"/>
          <w:sz w:val="20"/>
          <w:szCs w:val="20"/>
        </w:rPr>
        <w:t>Licitações</w:t>
      </w:r>
      <w:r w:rsidRPr="000A3964">
        <w:rPr>
          <w:rFonts w:ascii="Verdana" w:hAnsi="Verdana" w:cs="Verdana"/>
          <w:sz w:val="20"/>
          <w:szCs w:val="20"/>
        </w:rPr>
        <w:t xml:space="preserve"> da Prefeitura Municipal </w:t>
      </w:r>
      <w:r>
        <w:rPr>
          <w:rFonts w:ascii="Verdana" w:hAnsi="Verdana" w:cs="Verdana"/>
          <w:sz w:val="20"/>
          <w:szCs w:val="20"/>
        </w:rPr>
        <w:t>de IARAS</w:t>
      </w:r>
      <w:r w:rsidRPr="000A3964">
        <w:rPr>
          <w:rFonts w:ascii="Verdana" w:hAnsi="Verdana" w:cs="Verdana"/>
          <w:sz w:val="20"/>
          <w:szCs w:val="20"/>
        </w:rPr>
        <w:t xml:space="preserve">, Estado de São Paulo, </w:t>
      </w:r>
      <w:r>
        <w:rPr>
          <w:rFonts w:ascii="Verdana" w:hAnsi="Verdana" w:cs="Verdana"/>
          <w:sz w:val="20"/>
          <w:szCs w:val="20"/>
        </w:rPr>
        <w:t>Praça Monção, 683, centro, Iaras/SP</w:t>
      </w:r>
      <w:r w:rsidRPr="00343194">
        <w:rPr>
          <w:rFonts w:ascii="Verdana" w:hAnsi="Verdana" w:cs="Verdana"/>
          <w:sz w:val="20"/>
          <w:szCs w:val="20"/>
        </w:rPr>
        <w:t>, para o Protocolo de Recepção e será apresentado na Sessão Pública de Processamento do Pregão Presencial, após o credenciamento dos interessados que se apresentarem para participar do certame.</w:t>
      </w:r>
    </w:p>
    <w:p w:rsidR="00FA60BB" w:rsidRPr="00343194" w:rsidRDefault="00FA60BB" w:rsidP="002022A8">
      <w:pPr>
        <w:tabs>
          <w:tab w:val="left" w:pos="284"/>
        </w:tabs>
        <w:jc w:val="both"/>
        <w:rPr>
          <w:rFonts w:ascii="Verdana" w:hAnsi="Verdana" w:cs="Verdana"/>
          <w:sz w:val="20"/>
          <w:szCs w:val="20"/>
        </w:rPr>
      </w:pPr>
    </w:p>
    <w:p w:rsidR="00FA60BB" w:rsidRDefault="00FA60BB" w:rsidP="002022A8">
      <w:pPr>
        <w:tabs>
          <w:tab w:val="left" w:pos="284"/>
        </w:tabs>
        <w:jc w:val="both"/>
        <w:rPr>
          <w:rFonts w:ascii="Verdana" w:hAnsi="Verdana" w:cs="Verdana"/>
          <w:color w:val="000000"/>
          <w:sz w:val="20"/>
          <w:szCs w:val="20"/>
        </w:rPr>
      </w:pPr>
      <w:r w:rsidRPr="00343194">
        <w:rPr>
          <w:rFonts w:ascii="Verdana" w:hAnsi="Verdana" w:cs="Verdana"/>
          <w:color w:val="000000"/>
          <w:sz w:val="20"/>
          <w:szCs w:val="20"/>
        </w:rPr>
        <w:tab/>
      </w:r>
      <w:r w:rsidRPr="00343194">
        <w:rPr>
          <w:rFonts w:ascii="Verdana" w:hAnsi="Verdana" w:cs="Verdana"/>
          <w:color w:val="000000"/>
          <w:sz w:val="20"/>
          <w:szCs w:val="20"/>
        </w:rPr>
        <w:tab/>
      </w:r>
      <w:r w:rsidRPr="00343194">
        <w:rPr>
          <w:rFonts w:ascii="Verdana" w:hAnsi="Verdana" w:cs="Verdana"/>
          <w:color w:val="000000"/>
          <w:sz w:val="20"/>
          <w:szCs w:val="20"/>
        </w:rPr>
        <w:tab/>
      </w:r>
      <w:r>
        <w:rPr>
          <w:rFonts w:ascii="Verdana" w:hAnsi="Verdana" w:cs="Verdana"/>
          <w:color w:val="000000"/>
          <w:sz w:val="20"/>
          <w:szCs w:val="20"/>
        </w:rPr>
        <w:t>Considerando a grande quantidade de itens a serem cotadas, a diversidade de fornecedores, marcas e propostas que serão apresentadas;</w:t>
      </w:r>
    </w:p>
    <w:p w:rsidR="00FA60BB" w:rsidRDefault="00FA60BB" w:rsidP="002022A8">
      <w:pPr>
        <w:tabs>
          <w:tab w:val="left" w:pos="284"/>
        </w:tabs>
        <w:jc w:val="both"/>
        <w:rPr>
          <w:rFonts w:ascii="Verdana" w:hAnsi="Verdana" w:cs="Verdana"/>
          <w:color w:val="000000"/>
          <w:sz w:val="20"/>
          <w:szCs w:val="20"/>
        </w:rPr>
      </w:pPr>
    </w:p>
    <w:p w:rsidR="00FA60BB" w:rsidRDefault="00FA60BB" w:rsidP="002022A8">
      <w:pPr>
        <w:tabs>
          <w:tab w:val="left" w:pos="284"/>
        </w:tabs>
        <w:jc w:val="both"/>
        <w:rPr>
          <w:rFonts w:ascii="Verdana" w:hAnsi="Verdana" w:cs="Verdana"/>
          <w:color w:val="000000"/>
          <w:sz w:val="20"/>
          <w:szCs w:val="20"/>
        </w:rPr>
      </w:pP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 xml:space="preserve">Considerando a necessidade de registrar individualmente as propostas no sistemas, antes de dar inicio a fase de lances; </w:t>
      </w:r>
    </w:p>
    <w:p w:rsidR="00FA60BB" w:rsidRDefault="00FA60BB" w:rsidP="002022A8">
      <w:pPr>
        <w:tabs>
          <w:tab w:val="left" w:pos="284"/>
        </w:tabs>
        <w:jc w:val="both"/>
        <w:rPr>
          <w:rFonts w:ascii="Verdana" w:hAnsi="Verdana" w:cs="Verdana"/>
          <w:color w:val="000000"/>
          <w:sz w:val="20"/>
          <w:szCs w:val="20"/>
        </w:rPr>
      </w:pPr>
    </w:p>
    <w:p w:rsidR="00FA60BB" w:rsidRPr="00343194" w:rsidRDefault="00FA60BB" w:rsidP="002022A8">
      <w:pPr>
        <w:tabs>
          <w:tab w:val="left" w:pos="284"/>
        </w:tabs>
        <w:jc w:val="both"/>
        <w:rPr>
          <w:rFonts w:ascii="Verdana" w:hAnsi="Verdana" w:cs="Verdana"/>
          <w:sz w:val="20"/>
          <w:szCs w:val="20"/>
        </w:rPr>
      </w:pP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A</w:t>
      </w:r>
      <w:r w:rsidRPr="00343194">
        <w:rPr>
          <w:rFonts w:ascii="Verdana" w:hAnsi="Verdana" w:cs="Verdana"/>
          <w:color w:val="000000"/>
          <w:sz w:val="20"/>
          <w:szCs w:val="20"/>
        </w:rPr>
        <w:t xml:space="preserve"> sessão de processamento do Pregão</w:t>
      </w:r>
      <w:r>
        <w:rPr>
          <w:rFonts w:ascii="Verdana" w:hAnsi="Verdana" w:cs="Verdana"/>
          <w:color w:val="000000"/>
          <w:sz w:val="20"/>
          <w:szCs w:val="20"/>
        </w:rPr>
        <w:t xml:space="preserve">, fase de lances, </w:t>
      </w:r>
      <w:r w:rsidRPr="00343194">
        <w:rPr>
          <w:rFonts w:ascii="Verdana" w:hAnsi="Verdana" w:cs="Verdana"/>
          <w:color w:val="000000"/>
          <w:sz w:val="20"/>
          <w:szCs w:val="20"/>
        </w:rPr>
        <w:t xml:space="preserve">será realizada na Prefeitura Municipal </w:t>
      </w:r>
      <w:r>
        <w:rPr>
          <w:rFonts w:ascii="Verdana" w:hAnsi="Verdana" w:cs="Verdana"/>
          <w:color w:val="000000"/>
          <w:sz w:val="20"/>
          <w:szCs w:val="20"/>
        </w:rPr>
        <w:t>de IARAS</w:t>
      </w:r>
      <w:r w:rsidRPr="00343194">
        <w:rPr>
          <w:rFonts w:ascii="Verdana" w:hAnsi="Verdana" w:cs="Verdana"/>
          <w:color w:val="000000"/>
          <w:sz w:val="20"/>
          <w:szCs w:val="20"/>
        </w:rPr>
        <w:t xml:space="preserve">, na </w:t>
      </w:r>
      <w:r>
        <w:rPr>
          <w:rFonts w:ascii="Verdana" w:hAnsi="Verdana" w:cs="Verdana"/>
          <w:color w:val="000000"/>
          <w:sz w:val="20"/>
          <w:szCs w:val="20"/>
        </w:rPr>
        <w:t>Praça Monção</w:t>
      </w:r>
      <w:r w:rsidRPr="00343194">
        <w:rPr>
          <w:rFonts w:ascii="Verdana" w:hAnsi="Verdana" w:cs="Verdana"/>
          <w:color w:val="000000"/>
          <w:sz w:val="20"/>
          <w:szCs w:val="20"/>
        </w:rPr>
        <w:t>,</w:t>
      </w:r>
      <w:r>
        <w:rPr>
          <w:rFonts w:ascii="Verdana" w:hAnsi="Verdana" w:cs="Verdana"/>
          <w:color w:val="000000"/>
          <w:sz w:val="20"/>
          <w:szCs w:val="20"/>
        </w:rPr>
        <w:t xml:space="preserve"> 683,</w:t>
      </w:r>
      <w:r w:rsidRPr="00343194">
        <w:rPr>
          <w:rFonts w:ascii="Verdana" w:hAnsi="Verdana" w:cs="Verdana"/>
          <w:color w:val="000000"/>
          <w:sz w:val="20"/>
          <w:szCs w:val="20"/>
        </w:rPr>
        <w:t xml:space="preserve"> centro,</w:t>
      </w:r>
      <w:r w:rsidRPr="00DC4D40">
        <w:rPr>
          <w:rFonts w:ascii="Verdana" w:hAnsi="Verdana" w:cs="Verdana"/>
          <w:b/>
          <w:bCs/>
          <w:sz w:val="20"/>
          <w:szCs w:val="20"/>
          <w:highlight w:val="lightGray"/>
          <w:u w:val="single"/>
        </w:rPr>
        <w:t>iniciando</w:t>
      </w:r>
      <w:r w:rsidR="00C95E62">
        <w:rPr>
          <w:rFonts w:ascii="Verdana" w:hAnsi="Verdana" w:cs="Verdana"/>
          <w:b/>
          <w:bCs/>
          <w:sz w:val="20"/>
          <w:szCs w:val="20"/>
          <w:highlight w:val="lightGray"/>
          <w:u w:val="single"/>
        </w:rPr>
        <w:t xml:space="preserve"> </w:t>
      </w:r>
      <w:r w:rsidRPr="00DC4D40">
        <w:rPr>
          <w:rFonts w:ascii="Verdana" w:hAnsi="Verdana" w:cs="Verdana"/>
          <w:b/>
          <w:bCs/>
          <w:sz w:val="20"/>
          <w:szCs w:val="20"/>
          <w:highlight w:val="lightGray"/>
          <w:u w:val="single"/>
        </w:rPr>
        <w:t xml:space="preserve">se às </w:t>
      </w:r>
      <w:r w:rsidR="00CC2A2E">
        <w:rPr>
          <w:rFonts w:ascii="Verdana" w:hAnsi="Verdana" w:cs="Verdana"/>
          <w:b/>
          <w:bCs/>
          <w:sz w:val="20"/>
          <w:szCs w:val="20"/>
          <w:highlight w:val="lightGray"/>
          <w:u w:val="single"/>
        </w:rPr>
        <w:t>09</w:t>
      </w:r>
      <w:r w:rsidR="008D5195">
        <w:rPr>
          <w:rFonts w:ascii="Verdana" w:hAnsi="Verdana" w:cs="Verdana"/>
          <w:b/>
          <w:bCs/>
          <w:sz w:val="20"/>
          <w:szCs w:val="20"/>
          <w:highlight w:val="lightGray"/>
          <w:u w:val="single"/>
        </w:rPr>
        <w:t>h</w:t>
      </w:r>
      <w:r w:rsidR="00C95E62">
        <w:rPr>
          <w:rFonts w:ascii="Verdana" w:hAnsi="Verdana" w:cs="Verdana"/>
          <w:b/>
          <w:bCs/>
          <w:sz w:val="20"/>
          <w:szCs w:val="20"/>
          <w:highlight w:val="lightGray"/>
          <w:u w:val="single"/>
        </w:rPr>
        <w:t>35</w:t>
      </w:r>
      <w:r w:rsidR="008D5195">
        <w:rPr>
          <w:rFonts w:ascii="Verdana" w:hAnsi="Verdana" w:cs="Verdana"/>
          <w:b/>
          <w:bCs/>
          <w:sz w:val="20"/>
          <w:szCs w:val="20"/>
          <w:highlight w:val="lightGray"/>
          <w:u w:val="single"/>
        </w:rPr>
        <w:t>min</w:t>
      </w:r>
      <w:r w:rsidRPr="00DC4D40">
        <w:rPr>
          <w:rFonts w:ascii="Verdana" w:hAnsi="Verdana" w:cs="Verdana"/>
          <w:b/>
          <w:bCs/>
          <w:sz w:val="20"/>
          <w:szCs w:val="20"/>
          <w:highlight w:val="lightGray"/>
          <w:u w:val="single"/>
        </w:rPr>
        <w:t xml:space="preserve"> </w:t>
      </w:r>
      <w:r>
        <w:rPr>
          <w:rFonts w:ascii="Verdana" w:hAnsi="Verdana" w:cs="Verdana"/>
          <w:b/>
          <w:bCs/>
          <w:sz w:val="20"/>
          <w:szCs w:val="20"/>
          <w:highlight w:val="lightGray"/>
          <w:u w:val="single"/>
        </w:rPr>
        <w:t xml:space="preserve">horas do </w:t>
      </w:r>
      <w:r w:rsidRPr="00DC4D40">
        <w:rPr>
          <w:rFonts w:ascii="Verdana" w:hAnsi="Verdana" w:cs="Verdana"/>
          <w:b/>
          <w:bCs/>
          <w:sz w:val="20"/>
          <w:szCs w:val="20"/>
          <w:highlight w:val="lightGray"/>
          <w:u w:val="single"/>
        </w:rPr>
        <w:t xml:space="preserve">dia </w:t>
      </w:r>
      <w:r w:rsidR="00CC2A2E">
        <w:rPr>
          <w:rFonts w:ascii="Verdana" w:hAnsi="Verdana" w:cs="Verdana"/>
          <w:b/>
          <w:bCs/>
          <w:sz w:val="20"/>
          <w:szCs w:val="20"/>
          <w:highlight w:val="lightGray"/>
          <w:u w:val="single"/>
        </w:rPr>
        <w:t>28</w:t>
      </w:r>
      <w:r w:rsidR="00C95E62">
        <w:rPr>
          <w:rFonts w:ascii="Verdana" w:hAnsi="Verdana" w:cs="Verdana"/>
          <w:b/>
          <w:bCs/>
          <w:sz w:val="20"/>
          <w:szCs w:val="20"/>
          <w:highlight w:val="lightGray"/>
          <w:u w:val="single"/>
        </w:rPr>
        <w:t xml:space="preserve"> </w:t>
      </w:r>
      <w:r w:rsidRPr="00DC4D40">
        <w:rPr>
          <w:rFonts w:ascii="Verdana" w:hAnsi="Verdana" w:cs="Verdana"/>
          <w:b/>
          <w:bCs/>
          <w:sz w:val="20"/>
          <w:szCs w:val="20"/>
          <w:highlight w:val="lightGray"/>
          <w:u w:val="single"/>
        </w:rPr>
        <w:t>de</w:t>
      </w:r>
      <w:r w:rsidR="00946789">
        <w:rPr>
          <w:rFonts w:ascii="Verdana" w:hAnsi="Verdana" w:cs="Verdana"/>
          <w:b/>
          <w:bCs/>
          <w:sz w:val="20"/>
          <w:szCs w:val="20"/>
          <w:highlight w:val="lightGray"/>
          <w:u w:val="single"/>
        </w:rPr>
        <w:t xml:space="preserve"> </w:t>
      </w:r>
      <w:r w:rsidR="00CC2A2E">
        <w:rPr>
          <w:rFonts w:ascii="Verdana" w:hAnsi="Verdana" w:cs="Verdana"/>
          <w:b/>
          <w:bCs/>
          <w:sz w:val="20"/>
          <w:szCs w:val="20"/>
          <w:highlight w:val="lightGray"/>
          <w:u w:val="single"/>
        </w:rPr>
        <w:t>agosto</w:t>
      </w:r>
      <w:r>
        <w:rPr>
          <w:rFonts w:ascii="Verdana" w:hAnsi="Verdana" w:cs="Verdana"/>
          <w:b/>
          <w:bCs/>
          <w:sz w:val="20"/>
          <w:szCs w:val="20"/>
          <w:highlight w:val="lightGray"/>
          <w:u w:val="single"/>
        </w:rPr>
        <w:t xml:space="preserve"> de</w:t>
      </w:r>
      <w:r w:rsidR="00946789">
        <w:rPr>
          <w:rFonts w:ascii="Verdana" w:hAnsi="Verdana" w:cs="Verdana"/>
          <w:b/>
          <w:bCs/>
          <w:sz w:val="20"/>
          <w:szCs w:val="20"/>
          <w:highlight w:val="lightGray"/>
          <w:u w:val="single"/>
        </w:rPr>
        <w:t xml:space="preserve"> </w:t>
      </w:r>
      <w:r w:rsidR="00524ABC">
        <w:rPr>
          <w:rFonts w:ascii="Verdana" w:hAnsi="Verdana" w:cs="Verdana"/>
          <w:b/>
          <w:bCs/>
          <w:sz w:val="20"/>
          <w:szCs w:val="20"/>
          <w:highlight w:val="lightGray"/>
          <w:u w:val="single"/>
        </w:rPr>
        <w:t>201</w:t>
      </w:r>
      <w:r w:rsidR="00CC2A2E">
        <w:rPr>
          <w:rFonts w:ascii="Verdana" w:hAnsi="Verdana" w:cs="Verdana"/>
          <w:b/>
          <w:bCs/>
          <w:sz w:val="20"/>
          <w:szCs w:val="20"/>
          <w:u w:val="single"/>
        </w:rPr>
        <w:t>7</w:t>
      </w:r>
      <w:r w:rsidRPr="00343194">
        <w:rPr>
          <w:rFonts w:ascii="Verdana" w:hAnsi="Verdana" w:cs="Verdana"/>
          <w:sz w:val="20"/>
          <w:szCs w:val="20"/>
        </w:rPr>
        <w:t xml:space="preserve"> e será conduzida pelo Pregoeiro Oficial do Município </w:t>
      </w:r>
      <w:r>
        <w:rPr>
          <w:rFonts w:ascii="Verdana" w:hAnsi="Verdana" w:cs="Verdana"/>
          <w:sz w:val="20"/>
          <w:szCs w:val="20"/>
        </w:rPr>
        <w:t xml:space="preserve">de IARAS </w:t>
      </w:r>
      <w:r w:rsidRPr="00343194">
        <w:rPr>
          <w:rFonts w:ascii="Verdana" w:hAnsi="Verdana" w:cs="Verdana"/>
          <w:sz w:val="20"/>
          <w:szCs w:val="20"/>
        </w:rPr>
        <w:t>com o auxílio da Equipe de Apoio.</w:t>
      </w:r>
    </w:p>
    <w:p w:rsidR="00FA60BB" w:rsidRDefault="00FA60BB" w:rsidP="002022A8">
      <w:pPr>
        <w:tabs>
          <w:tab w:val="left" w:pos="284"/>
        </w:tabs>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FA60BB" w:rsidRPr="00343194" w:rsidRDefault="00FA60BB" w:rsidP="002022A8">
      <w:pPr>
        <w:tabs>
          <w:tab w:val="left" w:pos="284"/>
        </w:tabs>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sidRPr="00343194">
        <w:rPr>
          <w:rFonts w:ascii="Verdana" w:hAnsi="Verdana" w:cs="Verdana"/>
          <w:sz w:val="20"/>
          <w:szCs w:val="20"/>
        </w:rPr>
        <w:t>No caso de participação de Micro Empresa e Empresa de Pequeno Porte, aplicam-se a L</w:t>
      </w:r>
      <w:r>
        <w:rPr>
          <w:rFonts w:ascii="Verdana" w:hAnsi="Verdana" w:cs="Verdana"/>
          <w:sz w:val="20"/>
          <w:szCs w:val="20"/>
        </w:rPr>
        <w:t>ei Complementar nº</w:t>
      </w:r>
      <w:r w:rsidRPr="00343194">
        <w:rPr>
          <w:rFonts w:ascii="Verdana" w:hAnsi="Verdana" w:cs="Verdana"/>
          <w:sz w:val="20"/>
          <w:szCs w:val="20"/>
        </w:rPr>
        <w:t>123/06.</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O Pregoeiro Oficial do Município e a Equipe de Apoio reservam-se ao direito de não prestarem informações verbais sobre o referido Edital, dirimindo quaisquer dúvidas desde que suscitadas por escrito.</w:t>
      </w:r>
    </w:p>
    <w:p w:rsidR="00FA60BB" w:rsidRPr="00343194" w:rsidRDefault="00FA60BB" w:rsidP="002022A8">
      <w:pPr>
        <w:tabs>
          <w:tab w:val="left" w:pos="1680"/>
        </w:tabs>
        <w:ind w:right="-49"/>
        <w:jc w:val="both"/>
        <w:rPr>
          <w:rFonts w:ascii="Verdana" w:hAnsi="Verdana" w:cs="Verdana"/>
          <w:snapToGrid w:val="0"/>
          <w:sz w:val="20"/>
          <w:szCs w:val="20"/>
        </w:rPr>
      </w:pPr>
      <w:r w:rsidRPr="00343194">
        <w:rPr>
          <w:rFonts w:ascii="Verdana" w:hAnsi="Verdana" w:cs="Verdana"/>
          <w:snapToGrid w:val="0"/>
          <w:sz w:val="20"/>
          <w:szCs w:val="20"/>
        </w:rPr>
        <w:tab/>
        <w:t xml:space="preserve">Na hipótese de ocorrer feriado ou </w:t>
      </w:r>
      <w:r w:rsidRPr="00343194">
        <w:rPr>
          <w:rFonts w:ascii="Verdana" w:hAnsi="Verdana" w:cs="Verdana"/>
          <w:sz w:val="20"/>
          <w:szCs w:val="20"/>
        </w:rPr>
        <w:t xml:space="preserve">outro </w:t>
      </w:r>
      <w:r w:rsidRPr="00343194">
        <w:rPr>
          <w:rFonts w:ascii="Verdana" w:hAnsi="Verdana" w:cs="Verdana"/>
          <w:snapToGrid w:val="0"/>
          <w:sz w:val="20"/>
          <w:szCs w:val="20"/>
        </w:rPr>
        <w:t xml:space="preserve">fato que impeça a realização da sessão pública de abertura de envelopes e/ou disputa de lances </w:t>
      </w:r>
      <w:r w:rsidRPr="00343194">
        <w:rPr>
          <w:rFonts w:ascii="Verdana" w:hAnsi="Verdana" w:cs="Verdana"/>
          <w:snapToGrid w:val="0"/>
          <w:sz w:val="20"/>
          <w:szCs w:val="20"/>
        </w:rPr>
        <w:lastRenderedPageBreak/>
        <w:t xml:space="preserve">verbais no dia previsto, a reunião será adiada para o primeiro dia útil </w:t>
      </w:r>
      <w:r w:rsidR="000D3514" w:rsidRPr="00343194">
        <w:rPr>
          <w:rFonts w:ascii="Verdana" w:hAnsi="Verdana" w:cs="Verdana"/>
          <w:snapToGrid w:val="0"/>
          <w:sz w:val="20"/>
          <w:szCs w:val="20"/>
        </w:rPr>
        <w:t>subsequente</w:t>
      </w:r>
      <w:r w:rsidRPr="00343194">
        <w:rPr>
          <w:rFonts w:ascii="Verdana" w:hAnsi="Verdana" w:cs="Verdana"/>
          <w:snapToGrid w:val="0"/>
          <w:sz w:val="20"/>
          <w:szCs w:val="20"/>
        </w:rPr>
        <w:t>, no mesmo local e hora, ou em outro a ser definido previamente.</w:t>
      </w:r>
    </w:p>
    <w:p w:rsidR="00FA60BB" w:rsidRPr="00343194" w:rsidRDefault="00FA60BB" w:rsidP="002022A8">
      <w:pPr>
        <w:tabs>
          <w:tab w:val="left" w:pos="1680"/>
        </w:tabs>
        <w:ind w:right="-741"/>
        <w:jc w:val="both"/>
        <w:rPr>
          <w:rFonts w:ascii="Verdana" w:hAnsi="Verdana" w:cs="Verdana"/>
          <w:snapToGrid w:val="0"/>
          <w:sz w:val="20"/>
          <w:szCs w:val="20"/>
        </w:rPr>
      </w:pPr>
    </w:p>
    <w:p w:rsidR="00FA60BB" w:rsidRPr="00343194" w:rsidRDefault="00FA60BB" w:rsidP="002022A8">
      <w:pPr>
        <w:tabs>
          <w:tab w:val="left" w:pos="1680"/>
        </w:tabs>
        <w:ind w:right="-49"/>
        <w:jc w:val="both"/>
        <w:rPr>
          <w:rFonts w:ascii="Verdana" w:hAnsi="Verdana" w:cs="Verdana"/>
          <w:color w:val="000000"/>
          <w:sz w:val="20"/>
          <w:szCs w:val="20"/>
        </w:rPr>
      </w:pPr>
      <w:r w:rsidRPr="00343194">
        <w:rPr>
          <w:rFonts w:ascii="Verdana" w:hAnsi="Verdana" w:cs="Verdana"/>
          <w:snapToGrid w:val="0"/>
          <w:sz w:val="20"/>
          <w:szCs w:val="20"/>
        </w:rPr>
        <w:tab/>
      </w:r>
      <w:r w:rsidRPr="00343194">
        <w:rPr>
          <w:rFonts w:ascii="Verdana" w:hAnsi="Verdana" w:cs="Verdana"/>
          <w:color w:val="000000"/>
          <w:sz w:val="20"/>
          <w:szCs w:val="20"/>
        </w:rPr>
        <w:t>Ambas as sessões serão conduzidas pelo Pregoeiro com o auxílio da Equipe de Apoio, designados nos autos do processo em epígrafe, onde serão lavradas atas circunstanciadas, assinadas pelos presentes.</w:t>
      </w:r>
    </w:p>
    <w:p w:rsidR="00FA60BB" w:rsidRPr="00343194" w:rsidRDefault="00FA60BB" w:rsidP="002022A8">
      <w:pPr>
        <w:tabs>
          <w:tab w:val="left" w:pos="840"/>
        </w:tabs>
        <w:autoSpaceDE w:val="0"/>
        <w:autoSpaceDN w:val="0"/>
        <w:adjustRightInd w:val="0"/>
        <w:jc w:val="both"/>
        <w:rPr>
          <w:rFonts w:ascii="Verdana" w:hAnsi="Verdana" w:cs="Verdana"/>
          <w:b/>
          <w:bCs/>
          <w:color w:val="000000"/>
          <w:sz w:val="20"/>
          <w:szCs w:val="20"/>
        </w:rPr>
      </w:pPr>
    </w:p>
    <w:p w:rsidR="00FA60BB" w:rsidRPr="00343194" w:rsidRDefault="00524ABC"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color w:val="000000"/>
          <w:sz w:val="20"/>
          <w:szCs w:val="20"/>
        </w:rPr>
      </w:pPr>
      <w:r>
        <w:rPr>
          <w:rFonts w:ascii="Verdana" w:hAnsi="Verdana" w:cs="Verdana"/>
          <w:b/>
          <w:bCs/>
          <w:color w:val="000000"/>
          <w:sz w:val="20"/>
          <w:szCs w:val="20"/>
        </w:rPr>
        <w:t xml:space="preserve">1- </w:t>
      </w:r>
      <w:r w:rsidR="00FA60BB" w:rsidRPr="00343194">
        <w:rPr>
          <w:rFonts w:ascii="Verdana" w:hAnsi="Verdana" w:cs="Verdana"/>
          <w:b/>
          <w:bCs/>
          <w:color w:val="000000"/>
          <w:sz w:val="20"/>
          <w:szCs w:val="20"/>
        </w:rPr>
        <w:t>DO OBJETO</w:t>
      </w:r>
    </w:p>
    <w:p w:rsidR="00FA60BB" w:rsidRPr="00343194" w:rsidRDefault="00FA60BB" w:rsidP="002022A8">
      <w:pPr>
        <w:tabs>
          <w:tab w:val="left" w:pos="2760"/>
        </w:tabs>
        <w:autoSpaceDE w:val="0"/>
        <w:autoSpaceDN w:val="0"/>
        <w:adjustRightInd w:val="0"/>
        <w:jc w:val="both"/>
        <w:rPr>
          <w:rFonts w:ascii="Verdana" w:hAnsi="Verdana" w:cs="Verdana"/>
          <w:b/>
          <w:bCs/>
          <w:color w:val="000000"/>
          <w:sz w:val="20"/>
          <w:szCs w:val="20"/>
        </w:rPr>
      </w:pPr>
    </w:p>
    <w:p w:rsidR="00FA60BB" w:rsidRDefault="00FA60BB" w:rsidP="002022A8">
      <w:pPr>
        <w:autoSpaceDE w:val="0"/>
        <w:autoSpaceDN w:val="0"/>
        <w:adjustRightInd w:val="0"/>
        <w:ind w:left="840" w:hanging="840"/>
        <w:jc w:val="both"/>
        <w:rPr>
          <w:rFonts w:ascii="Verdana" w:hAnsi="Verdana" w:cs="Verdana"/>
          <w:sz w:val="20"/>
          <w:szCs w:val="20"/>
        </w:rPr>
      </w:pPr>
      <w:r w:rsidRPr="00343194">
        <w:rPr>
          <w:rFonts w:ascii="Verdana" w:hAnsi="Verdana" w:cs="Verdana"/>
          <w:b/>
          <w:bCs/>
          <w:sz w:val="20"/>
          <w:szCs w:val="20"/>
        </w:rPr>
        <w:t>1.1-</w:t>
      </w:r>
      <w:r w:rsidRPr="00343194">
        <w:rPr>
          <w:rFonts w:ascii="Verdana" w:hAnsi="Verdana" w:cs="Verdana"/>
          <w:b/>
          <w:bCs/>
          <w:sz w:val="20"/>
          <w:szCs w:val="20"/>
        </w:rPr>
        <w:tab/>
      </w:r>
      <w:r>
        <w:rPr>
          <w:rFonts w:ascii="Verdana" w:hAnsi="Verdana" w:cs="Verdana"/>
          <w:sz w:val="20"/>
          <w:szCs w:val="20"/>
        </w:rPr>
        <w:t>A presente licitação tem por objetivo o Registro de Preços dos bens relacionados no Anexo I (observadas especificações estabelecidas), visando aquisição futuras de medicamentos, destinado a Secretaria de Saúde da Prefeitura Municipal de IARAS/SP.</w:t>
      </w:r>
    </w:p>
    <w:p w:rsidR="00FA60BB" w:rsidRPr="00C67BEB" w:rsidRDefault="00FA60BB" w:rsidP="002022A8">
      <w:pPr>
        <w:autoSpaceDE w:val="0"/>
        <w:autoSpaceDN w:val="0"/>
        <w:adjustRightInd w:val="0"/>
        <w:ind w:left="840" w:hanging="840"/>
        <w:jc w:val="both"/>
        <w:rPr>
          <w:rFonts w:ascii="Verdana" w:hAnsi="Verdana" w:cs="Verdana"/>
          <w:sz w:val="20"/>
          <w:szCs w:val="20"/>
        </w:rPr>
      </w:pPr>
    </w:p>
    <w:p w:rsidR="00FA60BB" w:rsidRPr="00343194" w:rsidRDefault="00FA60BB" w:rsidP="002022A8">
      <w:pPr>
        <w:autoSpaceDE w:val="0"/>
        <w:autoSpaceDN w:val="0"/>
        <w:adjustRightInd w:val="0"/>
        <w:ind w:left="840" w:hanging="840"/>
        <w:jc w:val="both"/>
        <w:rPr>
          <w:rFonts w:ascii="Verdana" w:hAnsi="Verdana" w:cs="Verdana"/>
          <w:color w:val="000000"/>
          <w:sz w:val="20"/>
          <w:szCs w:val="20"/>
        </w:rPr>
      </w:pPr>
      <w:r w:rsidRPr="00343194">
        <w:rPr>
          <w:rFonts w:ascii="Verdana" w:hAnsi="Verdana" w:cs="Verdana"/>
          <w:b/>
          <w:bCs/>
          <w:color w:val="000000"/>
          <w:sz w:val="20"/>
          <w:szCs w:val="20"/>
        </w:rPr>
        <w:t>1.2-</w:t>
      </w:r>
      <w:r w:rsidRPr="00343194">
        <w:rPr>
          <w:rFonts w:ascii="Verdana" w:hAnsi="Verdana" w:cs="Verdana"/>
          <w:color w:val="000000"/>
          <w:sz w:val="20"/>
          <w:szCs w:val="20"/>
        </w:rPr>
        <w:tab/>
        <w:t>As quantidades que vierem a ser adquiridas serão definidas na “Ordem de Compra” emitida pelo Setor de Compras da Prefeitura.</w:t>
      </w:r>
    </w:p>
    <w:p w:rsidR="00FA60BB" w:rsidRPr="00343194" w:rsidRDefault="00FA60BB" w:rsidP="002022A8">
      <w:pPr>
        <w:tabs>
          <w:tab w:val="left" w:pos="1820"/>
        </w:tabs>
        <w:autoSpaceDE w:val="0"/>
        <w:autoSpaceDN w:val="0"/>
        <w:adjustRightInd w:val="0"/>
        <w:ind w:left="840" w:hanging="840"/>
        <w:jc w:val="both"/>
        <w:rPr>
          <w:rFonts w:ascii="Verdana" w:hAnsi="Verdana" w:cs="Verdana"/>
          <w:color w:val="000000"/>
          <w:sz w:val="20"/>
          <w:szCs w:val="20"/>
        </w:rPr>
      </w:pPr>
      <w:r w:rsidRPr="00343194">
        <w:rPr>
          <w:rFonts w:ascii="Verdana" w:hAnsi="Verdana" w:cs="Verdana"/>
          <w:color w:val="000000"/>
          <w:sz w:val="20"/>
          <w:szCs w:val="20"/>
        </w:rPr>
        <w:tab/>
      </w:r>
      <w:r w:rsidRPr="00343194">
        <w:rPr>
          <w:rFonts w:ascii="Verdana" w:hAnsi="Verdana" w:cs="Verdana"/>
          <w:color w:val="000000"/>
          <w:sz w:val="20"/>
          <w:szCs w:val="20"/>
        </w:rPr>
        <w:tab/>
      </w:r>
    </w:p>
    <w:p w:rsidR="00FA60BB" w:rsidRPr="00343194" w:rsidRDefault="00FA60BB" w:rsidP="002022A8">
      <w:pPr>
        <w:autoSpaceDE w:val="0"/>
        <w:autoSpaceDN w:val="0"/>
        <w:adjustRightInd w:val="0"/>
        <w:ind w:left="840" w:hanging="840"/>
        <w:jc w:val="both"/>
        <w:rPr>
          <w:rFonts w:ascii="Verdana" w:hAnsi="Verdana" w:cs="Verdana"/>
          <w:color w:val="000000"/>
          <w:sz w:val="20"/>
          <w:szCs w:val="20"/>
        </w:rPr>
      </w:pPr>
      <w:r w:rsidRPr="00343194">
        <w:rPr>
          <w:rFonts w:ascii="Verdana" w:hAnsi="Verdana" w:cs="Verdana"/>
          <w:b/>
          <w:bCs/>
          <w:color w:val="000000"/>
          <w:sz w:val="20"/>
          <w:szCs w:val="20"/>
        </w:rPr>
        <w:t>1.3-</w:t>
      </w:r>
      <w:r w:rsidRPr="00343194">
        <w:rPr>
          <w:rFonts w:ascii="Verdana" w:hAnsi="Verdana" w:cs="Verdana"/>
          <w:b/>
          <w:bCs/>
          <w:color w:val="000000"/>
          <w:sz w:val="20"/>
          <w:szCs w:val="20"/>
        </w:rPr>
        <w:tab/>
      </w:r>
      <w:r w:rsidRPr="00343194">
        <w:rPr>
          <w:rFonts w:ascii="Verdana" w:hAnsi="Verdana" w:cs="Verdana"/>
          <w:color w:val="000000"/>
          <w:sz w:val="20"/>
          <w:szCs w:val="20"/>
        </w:rPr>
        <w:t xml:space="preserve">A existência de preços registrados não obriga a Administração a firmar as contratações que deles poderão advir facultando-se a realização de licitação específica para a aquisição pretendida, sendo </w:t>
      </w:r>
      <w:r w:rsidR="00C95E62" w:rsidRPr="00343194">
        <w:rPr>
          <w:rFonts w:ascii="Verdana" w:hAnsi="Verdana" w:cs="Verdana"/>
          <w:color w:val="000000"/>
          <w:sz w:val="20"/>
          <w:szCs w:val="20"/>
        </w:rPr>
        <w:t>assegurada</w:t>
      </w:r>
      <w:r w:rsidRPr="00343194">
        <w:rPr>
          <w:rFonts w:ascii="Verdana" w:hAnsi="Verdana" w:cs="Verdana"/>
          <w:color w:val="000000"/>
          <w:sz w:val="20"/>
          <w:szCs w:val="20"/>
        </w:rPr>
        <w:t xml:space="preserve"> ao beneficiário do registro a preferência de fornecimento em igualdade de condições.</w:t>
      </w:r>
    </w:p>
    <w:p w:rsidR="00FA60BB" w:rsidRPr="00343194" w:rsidRDefault="00FA60BB" w:rsidP="002022A8">
      <w:pPr>
        <w:tabs>
          <w:tab w:val="left" w:pos="1760"/>
        </w:tabs>
        <w:autoSpaceDE w:val="0"/>
        <w:autoSpaceDN w:val="0"/>
        <w:adjustRightInd w:val="0"/>
        <w:ind w:left="840" w:hanging="840"/>
        <w:jc w:val="both"/>
        <w:rPr>
          <w:rFonts w:ascii="Verdana" w:hAnsi="Verdana" w:cs="Verdana"/>
          <w:b/>
          <w:bCs/>
          <w:color w:val="000000"/>
          <w:sz w:val="20"/>
          <w:szCs w:val="20"/>
        </w:rPr>
      </w:pPr>
      <w:r w:rsidRPr="00343194">
        <w:rPr>
          <w:rFonts w:ascii="Verdana" w:hAnsi="Verdana" w:cs="Verdana"/>
          <w:b/>
          <w:bCs/>
          <w:color w:val="000000"/>
          <w:sz w:val="20"/>
          <w:szCs w:val="20"/>
        </w:rPr>
        <w:tab/>
      </w:r>
      <w:r w:rsidRPr="00343194">
        <w:rPr>
          <w:rFonts w:ascii="Verdana" w:hAnsi="Verdana" w:cs="Verdana"/>
          <w:b/>
          <w:bCs/>
          <w:color w:val="000000"/>
          <w:sz w:val="20"/>
          <w:szCs w:val="20"/>
        </w:rPr>
        <w:tab/>
      </w:r>
      <w:r w:rsidRPr="00343194">
        <w:rPr>
          <w:rFonts w:ascii="Verdana" w:hAnsi="Verdana" w:cs="Verdana"/>
          <w:b/>
          <w:bCs/>
          <w:color w:val="000000"/>
          <w:sz w:val="20"/>
          <w:szCs w:val="20"/>
        </w:rPr>
        <w:tab/>
      </w:r>
      <w:r w:rsidRPr="00343194">
        <w:rPr>
          <w:rFonts w:ascii="Verdana" w:hAnsi="Verdana" w:cs="Verdana"/>
          <w:b/>
          <w:bCs/>
          <w:color w:val="000000"/>
          <w:sz w:val="20"/>
          <w:szCs w:val="20"/>
        </w:rPr>
        <w:tab/>
      </w:r>
    </w:p>
    <w:p w:rsidR="00FA60BB" w:rsidRPr="00E95ECB" w:rsidRDefault="00FA60BB" w:rsidP="002022A8">
      <w:pPr>
        <w:autoSpaceDE w:val="0"/>
        <w:autoSpaceDN w:val="0"/>
        <w:adjustRightInd w:val="0"/>
        <w:ind w:left="840" w:hanging="840"/>
        <w:jc w:val="both"/>
        <w:rPr>
          <w:rFonts w:ascii="Verdana" w:hAnsi="Verdana" w:cs="Verdana"/>
          <w:b/>
          <w:bCs/>
          <w:color w:val="FF0000"/>
          <w:sz w:val="20"/>
          <w:szCs w:val="20"/>
        </w:rPr>
      </w:pPr>
      <w:r w:rsidRPr="00BD4A0A">
        <w:rPr>
          <w:rFonts w:ascii="Verdana" w:hAnsi="Verdana" w:cs="Verdana"/>
          <w:b/>
          <w:bCs/>
          <w:color w:val="000000"/>
          <w:sz w:val="20"/>
          <w:szCs w:val="20"/>
        </w:rPr>
        <w:t>1.4-</w:t>
      </w:r>
      <w:r w:rsidRPr="00BD4A0A">
        <w:rPr>
          <w:rFonts w:ascii="Verdana" w:hAnsi="Verdana" w:cs="Verdana"/>
          <w:b/>
          <w:bCs/>
          <w:color w:val="000000"/>
          <w:sz w:val="20"/>
          <w:szCs w:val="20"/>
        </w:rPr>
        <w:tab/>
      </w:r>
      <w:r w:rsidRPr="00BD4A0A">
        <w:rPr>
          <w:rFonts w:ascii="Verdana" w:hAnsi="Verdana" w:cs="Verdana"/>
          <w:color w:val="000000"/>
          <w:sz w:val="20"/>
          <w:szCs w:val="20"/>
        </w:rPr>
        <w:t xml:space="preserve">A entrega, quando solicitada, deverá ser realizada </w:t>
      </w:r>
      <w:r w:rsidRPr="00BD4A0A">
        <w:rPr>
          <w:rFonts w:ascii="Verdana" w:hAnsi="Verdana" w:cs="Verdana"/>
          <w:b/>
          <w:bCs/>
          <w:color w:val="000000"/>
          <w:sz w:val="20"/>
          <w:szCs w:val="20"/>
          <w:u w:val="single"/>
        </w:rPr>
        <w:t>num prazo máximo de</w:t>
      </w:r>
      <w:r w:rsidR="00946789">
        <w:rPr>
          <w:rFonts w:ascii="Verdana" w:hAnsi="Verdana" w:cs="Verdana"/>
          <w:b/>
          <w:bCs/>
          <w:color w:val="000000"/>
          <w:sz w:val="20"/>
          <w:szCs w:val="20"/>
          <w:u w:val="single"/>
        </w:rPr>
        <w:t xml:space="preserve"> </w:t>
      </w:r>
      <w:r>
        <w:rPr>
          <w:rFonts w:ascii="Verdana" w:hAnsi="Verdana" w:cs="Verdana"/>
          <w:b/>
          <w:bCs/>
          <w:sz w:val="20"/>
          <w:szCs w:val="20"/>
          <w:u w:val="single"/>
        </w:rPr>
        <w:t xml:space="preserve">5 </w:t>
      </w:r>
      <w:r w:rsidRPr="003E721D">
        <w:rPr>
          <w:rFonts w:ascii="Verdana" w:hAnsi="Verdana" w:cs="Verdana"/>
          <w:b/>
          <w:bCs/>
          <w:sz w:val="20"/>
          <w:szCs w:val="20"/>
          <w:u w:val="single"/>
        </w:rPr>
        <w:t>(</w:t>
      </w:r>
      <w:r>
        <w:rPr>
          <w:rFonts w:ascii="Verdana" w:hAnsi="Verdana" w:cs="Verdana"/>
          <w:b/>
          <w:bCs/>
          <w:sz w:val="20"/>
          <w:szCs w:val="20"/>
          <w:u w:val="single"/>
        </w:rPr>
        <w:t>cinco</w:t>
      </w:r>
      <w:r>
        <w:rPr>
          <w:rFonts w:ascii="Verdana" w:hAnsi="Verdana" w:cs="Verdana"/>
          <w:b/>
          <w:bCs/>
          <w:color w:val="000000"/>
          <w:sz w:val="20"/>
          <w:szCs w:val="20"/>
          <w:u w:val="single"/>
        </w:rPr>
        <w:t xml:space="preserve">) </w:t>
      </w:r>
      <w:r>
        <w:rPr>
          <w:rFonts w:ascii="Verdana" w:hAnsi="Verdana" w:cs="Verdana"/>
          <w:b/>
          <w:bCs/>
          <w:sz w:val="20"/>
          <w:szCs w:val="20"/>
          <w:u w:val="single"/>
        </w:rPr>
        <w:t>dias</w:t>
      </w:r>
      <w:r w:rsidR="00946789">
        <w:rPr>
          <w:rFonts w:ascii="Verdana" w:hAnsi="Verdana" w:cs="Verdana"/>
          <w:b/>
          <w:bCs/>
          <w:sz w:val="20"/>
          <w:szCs w:val="20"/>
          <w:u w:val="single"/>
        </w:rPr>
        <w:t xml:space="preserve"> </w:t>
      </w:r>
      <w:r>
        <w:rPr>
          <w:rFonts w:ascii="Verdana" w:hAnsi="Verdana" w:cs="Verdana"/>
          <w:b/>
          <w:bCs/>
          <w:color w:val="000000"/>
          <w:sz w:val="20"/>
          <w:szCs w:val="20"/>
          <w:u w:val="single"/>
        </w:rPr>
        <w:t>úteis</w:t>
      </w:r>
      <w:r w:rsidR="00946789">
        <w:rPr>
          <w:rFonts w:ascii="Verdana" w:hAnsi="Verdana" w:cs="Verdana"/>
          <w:b/>
          <w:bCs/>
          <w:color w:val="000000"/>
          <w:sz w:val="20"/>
          <w:szCs w:val="20"/>
          <w:u w:val="single"/>
        </w:rPr>
        <w:t xml:space="preserve"> </w:t>
      </w:r>
      <w:r w:rsidRPr="00BD4A0A">
        <w:rPr>
          <w:rFonts w:ascii="Verdana" w:hAnsi="Verdana" w:cs="Verdana"/>
          <w:color w:val="000000"/>
          <w:sz w:val="20"/>
          <w:szCs w:val="20"/>
        </w:rPr>
        <w:t>após a solicitação.</w:t>
      </w:r>
    </w:p>
    <w:p w:rsidR="00FA60BB" w:rsidRPr="00BD4A0A" w:rsidRDefault="00FA60BB" w:rsidP="002022A8">
      <w:pPr>
        <w:autoSpaceDE w:val="0"/>
        <w:autoSpaceDN w:val="0"/>
        <w:adjustRightInd w:val="0"/>
        <w:jc w:val="both"/>
        <w:rPr>
          <w:rFonts w:ascii="Verdana" w:hAnsi="Verdana" w:cs="Verdana"/>
          <w:color w:val="000000"/>
          <w:sz w:val="20"/>
          <w:szCs w:val="20"/>
        </w:rPr>
      </w:pPr>
    </w:p>
    <w:p w:rsidR="00FA60BB" w:rsidRDefault="00FA60BB" w:rsidP="002022A8">
      <w:pPr>
        <w:autoSpaceDE w:val="0"/>
        <w:autoSpaceDN w:val="0"/>
        <w:adjustRightInd w:val="0"/>
        <w:ind w:left="900" w:hanging="900"/>
        <w:jc w:val="both"/>
        <w:rPr>
          <w:rFonts w:ascii="Verdana" w:hAnsi="Verdana" w:cs="Verdana"/>
          <w:sz w:val="20"/>
          <w:szCs w:val="20"/>
        </w:rPr>
      </w:pPr>
      <w:r>
        <w:rPr>
          <w:rFonts w:ascii="Verdana" w:hAnsi="Verdana" w:cs="Verdana"/>
          <w:b/>
          <w:bCs/>
          <w:sz w:val="20"/>
          <w:szCs w:val="20"/>
        </w:rPr>
        <w:t>1.5-</w:t>
      </w:r>
      <w:r>
        <w:rPr>
          <w:rFonts w:ascii="Verdana" w:hAnsi="Verdana" w:cs="Verdana"/>
          <w:sz w:val="20"/>
          <w:szCs w:val="20"/>
        </w:rPr>
        <w:tab/>
      </w:r>
      <w:r w:rsidRPr="00BD4A0A">
        <w:rPr>
          <w:rFonts w:ascii="Verdana" w:hAnsi="Verdana" w:cs="Verdana"/>
          <w:sz w:val="20"/>
          <w:szCs w:val="20"/>
        </w:rPr>
        <w:t xml:space="preserve">Durante o prazo de validade desta Ata de Registro de Preços, o Município </w:t>
      </w:r>
      <w:r>
        <w:rPr>
          <w:rFonts w:ascii="Verdana" w:hAnsi="Verdana" w:cs="Verdana"/>
          <w:sz w:val="20"/>
          <w:szCs w:val="20"/>
        </w:rPr>
        <w:t xml:space="preserve">de IARAS/SP </w:t>
      </w:r>
      <w:r w:rsidRPr="00BD4A0A">
        <w:rPr>
          <w:rFonts w:ascii="Verdana" w:hAnsi="Verdana" w:cs="Verdana"/>
          <w:sz w:val="20"/>
          <w:szCs w:val="20"/>
        </w:rPr>
        <w:t>não será</w:t>
      </w:r>
      <w:r w:rsidR="00946789">
        <w:rPr>
          <w:rFonts w:ascii="Verdana" w:hAnsi="Verdana" w:cs="Verdana"/>
          <w:sz w:val="20"/>
          <w:szCs w:val="20"/>
        </w:rPr>
        <w:t xml:space="preserve"> </w:t>
      </w:r>
      <w:r w:rsidRPr="00BD4A0A">
        <w:rPr>
          <w:rFonts w:ascii="Verdana" w:hAnsi="Verdana" w:cs="Verdana"/>
          <w:sz w:val="20"/>
          <w:szCs w:val="20"/>
        </w:rPr>
        <w:t xml:space="preserve">obrigado a adquirir o material </w:t>
      </w:r>
      <w:r>
        <w:rPr>
          <w:rFonts w:ascii="Verdana" w:hAnsi="Verdana" w:cs="Verdana"/>
          <w:sz w:val="20"/>
          <w:szCs w:val="20"/>
        </w:rPr>
        <w:t>constante do Anexo I</w:t>
      </w:r>
      <w:r w:rsidRPr="00BD4A0A">
        <w:rPr>
          <w:rFonts w:ascii="Verdana" w:hAnsi="Verdana" w:cs="Verdana"/>
          <w:sz w:val="20"/>
          <w:szCs w:val="20"/>
        </w:rPr>
        <w:t xml:space="preserve"> exclusivamente pelo Sistema de Registro de</w:t>
      </w:r>
      <w:r w:rsidR="00946789">
        <w:rPr>
          <w:rFonts w:ascii="Verdana" w:hAnsi="Verdana" w:cs="Verdana"/>
          <w:sz w:val="20"/>
          <w:szCs w:val="20"/>
        </w:rPr>
        <w:t xml:space="preserve"> </w:t>
      </w:r>
      <w:r w:rsidRPr="00BD4A0A">
        <w:rPr>
          <w:rFonts w:ascii="Verdana" w:hAnsi="Verdana" w:cs="Verdana"/>
          <w:sz w:val="20"/>
          <w:szCs w:val="20"/>
        </w:rPr>
        <w:t>Preços, podendo fazê-lo através de outra licitação quando julgar conveniente, sem que caiba</w:t>
      </w:r>
      <w:r w:rsidR="00946789">
        <w:rPr>
          <w:rFonts w:ascii="Verdana" w:hAnsi="Verdana" w:cs="Verdana"/>
          <w:sz w:val="20"/>
          <w:szCs w:val="20"/>
        </w:rPr>
        <w:t xml:space="preserve"> </w:t>
      </w:r>
      <w:r w:rsidRPr="00BD4A0A">
        <w:rPr>
          <w:rFonts w:ascii="Verdana" w:hAnsi="Verdana" w:cs="Verdana"/>
          <w:sz w:val="20"/>
          <w:szCs w:val="20"/>
        </w:rPr>
        <w:t>recurso ou indenização de qualquer espécie às empresas detentoras, ou, cancelar a Ata, na</w:t>
      </w:r>
      <w:r w:rsidR="00946789">
        <w:rPr>
          <w:rFonts w:ascii="Verdana" w:hAnsi="Verdana" w:cs="Verdana"/>
          <w:sz w:val="20"/>
          <w:szCs w:val="20"/>
        </w:rPr>
        <w:t xml:space="preserve"> </w:t>
      </w:r>
      <w:r w:rsidRPr="00BD4A0A">
        <w:rPr>
          <w:rFonts w:ascii="Verdana" w:hAnsi="Verdana" w:cs="Verdana"/>
          <w:sz w:val="20"/>
          <w:szCs w:val="20"/>
        </w:rPr>
        <w:t>ocorrência de alguma das hipóteses legalmente previstas para tanto, garantidos à detentora, neste</w:t>
      </w:r>
      <w:r w:rsidR="00946789">
        <w:rPr>
          <w:rFonts w:ascii="Verdana" w:hAnsi="Verdana" w:cs="Verdana"/>
          <w:sz w:val="20"/>
          <w:szCs w:val="20"/>
        </w:rPr>
        <w:t xml:space="preserve"> </w:t>
      </w:r>
      <w:r w:rsidRPr="00BD4A0A">
        <w:rPr>
          <w:rFonts w:ascii="Verdana" w:hAnsi="Verdana" w:cs="Verdana"/>
          <w:sz w:val="20"/>
          <w:szCs w:val="20"/>
        </w:rPr>
        <w:t>caso, o contraditório e a ampla defesa.</w:t>
      </w:r>
    </w:p>
    <w:p w:rsidR="00FA60BB" w:rsidRPr="00BD4A0A" w:rsidRDefault="00FA60BB" w:rsidP="002022A8">
      <w:pPr>
        <w:autoSpaceDE w:val="0"/>
        <w:autoSpaceDN w:val="0"/>
        <w:adjustRightInd w:val="0"/>
        <w:jc w:val="both"/>
        <w:rPr>
          <w:rFonts w:ascii="Verdana" w:hAnsi="Verdana" w:cs="Verdana"/>
          <w:color w:val="000000"/>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Verdana"/>
          <w:b/>
          <w:bCs/>
          <w:sz w:val="20"/>
          <w:szCs w:val="20"/>
        </w:rPr>
      </w:pPr>
      <w:r w:rsidRPr="00343194">
        <w:rPr>
          <w:rFonts w:ascii="Verdana" w:hAnsi="Verdana" w:cs="Verdana"/>
          <w:b/>
          <w:bCs/>
          <w:sz w:val="20"/>
          <w:szCs w:val="20"/>
        </w:rPr>
        <w:t>2</w:t>
      </w:r>
      <w:r>
        <w:rPr>
          <w:rFonts w:ascii="Verdana" w:hAnsi="Verdana" w:cs="Verdana"/>
          <w:b/>
          <w:bCs/>
          <w:sz w:val="20"/>
          <w:szCs w:val="20"/>
        </w:rPr>
        <w:t>-</w:t>
      </w:r>
      <w:r>
        <w:rPr>
          <w:rFonts w:ascii="Verdana" w:hAnsi="Verdana" w:cs="Verdana"/>
          <w:b/>
          <w:bCs/>
          <w:sz w:val="20"/>
          <w:szCs w:val="20"/>
        </w:rPr>
        <w:tab/>
      </w:r>
      <w:r w:rsidRPr="00343194">
        <w:rPr>
          <w:rFonts w:ascii="Verdana" w:hAnsi="Verdana" w:cs="Verdana"/>
          <w:b/>
          <w:bCs/>
          <w:sz w:val="20"/>
          <w:szCs w:val="20"/>
        </w:rPr>
        <w:t xml:space="preserve"> DA IMPUGNAÇÃO DO ATO CONVOCATÓRIO</w:t>
      </w:r>
    </w:p>
    <w:p w:rsidR="00FA60BB" w:rsidRDefault="00FA60BB" w:rsidP="002022A8">
      <w:pPr>
        <w:tabs>
          <w:tab w:val="left" w:pos="284"/>
          <w:tab w:val="left" w:pos="567"/>
          <w:tab w:val="left" w:pos="851"/>
        </w:tabs>
        <w:ind w:left="900"/>
        <w:jc w:val="both"/>
        <w:rPr>
          <w:rFonts w:ascii="Verdana" w:hAnsi="Verdana" w:cs="Verdana"/>
          <w:sz w:val="20"/>
          <w:szCs w:val="20"/>
        </w:rPr>
      </w:pPr>
    </w:p>
    <w:p w:rsidR="00FA60BB" w:rsidRPr="00343194" w:rsidRDefault="00FA60BB" w:rsidP="002022A8">
      <w:pPr>
        <w:tabs>
          <w:tab w:val="left" w:pos="284"/>
          <w:tab w:val="left" w:pos="567"/>
          <w:tab w:val="left" w:pos="851"/>
        </w:tabs>
        <w:ind w:left="900" w:hanging="900"/>
        <w:jc w:val="both"/>
        <w:rPr>
          <w:rFonts w:ascii="Verdana" w:hAnsi="Verdana" w:cs="Verdana"/>
          <w:sz w:val="20"/>
          <w:szCs w:val="20"/>
        </w:rPr>
      </w:pPr>
      <w:r w:rsidRPr="00343194">
        <w:rPr>
          <w:rFonts w:ascii="Verdana" w:hAnsi="Verdana" w:cs="Verdana"/>
          <w:b/>
          <w:bCs/>
          <w:sz w:val="20"/>
          <w:szCs w:val="20"/>
        </w:rPr>
        <w:t>2.1-</w:t>
      </w:r>
      <w:r>
        <w:rPr>
          <w:rFonts w:ascii="Verdana" w:hAnsi="Verdana" w:cs="Verdana"/>
          <w:sz w:val="20"/>
          <w:szCs w:val="20"/>
        </w:rPr>
        <w:tab/>
      </w:r>
      <w:r>
        <w:rPr>
          <w:rFonts w:ascii="Verdana" w:hAnsi="Verdana" w:cs="Verdana"/>
          <w:sz w:val="20"/>
          <w:szCs w:val="20"/>
        </w:rPr>
        <w:tab/>
      </w:r>
      <w:r w:rsidRPr="00343194">
        <w:rPr>
          <w:rFonts w:ascii="Verdana" w:hAnsi="Verdana" w:cs="Verdana"/>
          <w:sz w:val="20"/>
          <w:szCs w:val="20"/>
        </w:rPr>
        <w:t xml:space="preserve">Até 02 (dois) dias úteis anteriores à data fixada para recebimento das propostas, qualquer pessoa poderá solicitar esclarecimentos, providências ou impugnar o Ato Convocatório da Sessão Pública de Processamento do Pregão Presencial, devendo protocolar o pedido no Setor de Protocolo da Prefeitura Municipal </w:t>
      </w:r>
      <w:r>
        <w:rPr>
          <w:rFonts w:ascii="Verdana" w:hAnsi="Verdana" w:cs="Verdana"/>
          <w:sz w:val="20"/>
          <w:szCs w:val="20"/>
        </w:rPr>
        <w:t>de Iaras/SP</w:t>
      </w:r>
      <w:r w:rsidRPr="00343194">
        <w:rPr>
          <w:rFonts w:ascii="Verdana" w:hAnsi="Verdana" w:cs="Verdana"/>
          <w:sz w:val="20"/>
          <w:szCs w:val="20"/>
        </w:rPr>
        <w:t>, não sendo admitido impugnações apresentadas via FAX.</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 w:val="left" w:pos="851"/>
        </w:tabs>
        <w:ind w:left="851" w:hanging="851"/>
        <w:jc w:val="both"/>
        <w:rPr>
          <w:rFonts w:ascii="Verdana" w:hAnsi="Verdana" w:cs="Verdana"/>
          <w:sz w:val="20"/>
          <w:szCs w:val="20"/>
        </w:rPr>
      </w:pPr>
      <w:r w:rsidRPr="00343194">
        <w:rPr>
          <w:rFonts w:ascii="Verdana" w:hAnsi="Verdana" w:cs="Verdana"/>
          <w:b/>
          <w:bCs/>
          <w:sz w:val="20"/>
          <w:szCs w:val="20"/>
        </w:rPr>
        <w:t>2.1.1-</w:t>
      </w:r>
      <w:r>
        <w:rPr>
          <w:rFonts w:ascii="Verdana" w:hAnsi="Verdana" w:cs="Verdana"/>
          <w:sz w:val="20"/>
          <w:szCs w:val="20"/>
        </w:rPr>
        <w:tab/>
      </w:r>
      <w:r w:rsidRPr="00343194">
        <w:rPr>
          <w:rFonts w:ascii="Verdana" w:hAnsi="Verdana" w:cs="Verdana"/>
          <w:sz w:val="20"/>
          <w:szCs w:val="20"/>
        </w:rPr>
        <w:t>A petição será dirigida à autoridade subscritora do Edital, que decidirá no prazo de até 01 (um) dia útil, anterior à data fixada para recebimento das propostas.</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 w:val="left" w:pos="851"/>
        </w:tabs>
        <w:ind w:left="851" w:hanging="851"/>
        <w:jc w:val="both"/>
        <w:rPr>
          <w:rFonts w:ascii="Verdana" w:hAnsi="Verdana" w:cs="Verdana"/>
          <w:sz w:val="20"/>
          <w:szCs w:val="20"/>
        </w:rPr>
      </w:pPr>
      <w:r w:rsidRPr="00343194">
        <w:rPr>
          <w:rFonts w:ascii="Verdana" w:hAnsi="Verdana" w:cs="Verdana"/>
          <w:b/>
          <w:bCs/>
          <w:sz w:val="20"/>
          <w:szCs w:val="20"/>
        </w:rPr>
        <w:t>2.1.2</w:t>
      </w:r>
      <w:r>
        <w:rPr>
          <w:rFonts w:ascii="Verdana" w:hAnsi="Verdana" w:cs="Verdana"/>
          <w:sz w:val="20"/>
          <w:szCs w:val="20"/>
        </w:rPr>
        <w:t>-</w:t>
      </w:r>
      <w:r>
        <w:rPr>
          <w:rFonts w:ascii="Verdana" w:hAnsi="Verdana" w:cs="Verdana"/>
          <w:sz w:val="20"/>
          <w:szCs w:val="20"/>
        </w:rPr>
        <w:tab/>
      </w:r>
      <w:r w:rsidRPr="00343194">
        <w:rPr>
          <w:rFonts w:ascii="Verdana" w:hAnsi="Verdana" w:cs="Verdana"/>
          <w:sz w:val="20"/>
          <w:szCs w:val="20"/>
        </w:rPr>
        <w:t>Acolhida à petição contra o Ato Convocatório, será designada nova data para a realização do certame.</w:t>
      </w:r>
    </w:p>
    <w:p w:rsidR="00FA60BB" w:rsidRDefault="00FA60BB" w:rsidP="002022A8">
      <w:pPr>
        <w:tabs>
          <w:tab w:val="left" w:pos="284"/>
          <w:tab w:val="left" w:pos="567"/>
          <w:tab w:val="left" w:pos="851"/>
        </w:tabs>
        <w:ind w:left="708"/>
        <w:jc w:val="both"/>
        <w:rPr>
          <w:rFonts w:ascii="Verdana" w:hAnsi="Verdana" w:cs="Verdana"/>
          <w:sz w:val="20"/>
          <w:szCs w:val="20"/>
        </w:rPr>
      </w:pPr>
    </w:p>
    <w:p w:rsidR="00FA60BB" w:rsidRPr="00343194" w:rsidRDefault="00FA60BB" w:rsidP="002022A8">
      <w:pPr>
        <w:tabs>
          <w:tab w:val="left" w:pos="284"/>
          <w:tab w:val="left" w:pos="567"/>
          <w:tab w:val="left" w:pos="851"/>
        </w:tabs>
        <w:ind w:left="708" w:hanging="708"/>
        <w:jc w:val="both"/>
        <w:rPr>
          <w:rFonts w:ascii="Verdana" w:hAnsi="Verdana" w:cs="Verdana"/>
          <w:sz w:val="20"/>
          <w:szCs w:val="20"/>
        </w:rPr>
      </w:pPr>
      <w:r w:rsidRPr="00343194">
        <w:rPr>
          <w:rFonts w:ascii="Verdana" w:hAnsi="Verdana" w:cs="Verdana"/>
          <w:b/>
          <w:bCs/>
          <w:sz w:val="20"/>
          <w:szCs w:val="20"/>
        </w:rPr>
        <w:t>2.1.3-</w:t>
      </w:r>
      <w:r w:rsidRPr="00343194">
        <w:rPr>
          <w:rFonts w:ascii="Verdana" w:hAnsi="Verdana" w:cs="Verdana"/>
          <w:sz w:val="20"/>
          <w:szCs w:val="20"/>
        </w:rPr>
        <w:t xml:space="preserve"> Decairá do direito de impugnar os termos deste Edital, por falhas ou irregularidades, a Proponente que não o fizer até o segundo dia útil que </w:t>
      </w:r>
      <w:r w:rsidRPr="00343194">
        <w:rPr>
          <w:rFonts w:ascii="Verdana" w:hAnsi="Verdana" w:cs="Verdana"/>
          <w:sz w:val="20"/>
          <w:szCs w:val="20"/>
        </w:rPr>
        <w:lastRenderedPageBreak/>
        <w:t>anteceder à data de realização da sessão publica do Pregão, hipótese em que tal comunicação não terá efeito de recurso.</w:t>
      </w:r>
    </w:p>
    <w:p w:rsidR="00FA60BB" w:rsidRPr="00343194" w:rsidRDefault="00FA60BB" w:rsidP="00332115">
      <w:pPr>
        <w:tabs>
          <w:tab w:val="left" w:pos="284"/>
          <w:tab w:val="left" w:pos="567"/>
          <w:tab w:val="left" w:pos="851"/>
        </w:tabs>
        <w:jc w:val="both"/>
        <w:rPr>
          <w:rFonts w:ascii="Verdana" w:hAnsi="Verdana" w:cs="Verdana"/>
          <w:sz w:val="20"/>
          <w:szCs w:val="20"/>
        </w:rPr>
      </w:pPr>
      <w:r w:rsidRPr="00343194">
        <w:rPr>
          <w:rFonts w:ascii="Verdana" w:hAnsi="Verdana" w:cs="Verdana"/>
          <w:b/>
          <w:bCs/>
          <w:sz w:val="20"/>
          <w:szCs w:val="20"/>
        </w:rPr>
        <w:t>2.2-</w:t>
      </w:r>
      <w:r>
        <w:rPr>
          <w:rFonts w:ascii="Verdana" w:hAnsi="Verdana" w:cs="Verdana"/>
          <w:sz w:val="20"/>
          <w:szCs w:val="20"/>
        </w:rPr>
        <w:tab/>
      </w:r>
      <w:r w:rsidRPr="00343194">
        <w:rPr>
          <w:rFonts w:ascii="Verdana" w:hAnsi="Verdana" w:cs="Verdana"/>
          <w:sz w:val="20"/>
          <w:szCs w:val="20"/>
        </w:rPr>
        <w:t>A impugnação feita tempestivamente pela Proponente não o impedirá de participar do processo licitatório.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color w:val="000000"/>
          <w:sz w:val="20"/>
          <w:szCs w:val="20"/>
        </w:rPr>
      </w:pPr>
      <w:r>
        <w:rPr>
          <w:rFonts w:ascii="Verdana" w:hAnsi="Verdana" w:cs="Verdana"/>
          <w:b/>
          <w:bCs/>
          <w:color w:val="000000"/>
          <w:sz w:val="20"/>
          <w:szCs w:val="20"/>
        </w:rPr>
        <w:t xml:space="preserve">3- </w:t>
      </w:r>
      <w:r w:rsidRPr="00343194">
        <w:rPr>
          <w:rFonts w:ascii="Verdana" w:hAnsi="Verdana" w:cs="Verdana"/>
          <w:b/>
          <w:bCs/>
          <w:color w:val="000000"/>
          <w:sz w:val="20"/>
          <w:szCs w:val="20"/>
        </w:rPr>
        <w:t>DA PARTICIPAÇÃO</w:t>
      </w:r>
      <w:r w:rsidRPr="00343194">
        <w:rPr>
          <w:rFonts w:ascii="Verdana" w:hAnsi="Verdana" w:cs="Verdana"/>
          <w:color w:val="000000"/>
          <w:sz w:val="20"/>
          <w:szCs w:val="20"/>
        </w:rPr>
        <w:t>:</w:t>
      </w:r>
    </w:p>
    <w:p w:rsidR="00FA60BB" w:rsidRPr="00343194" w:rsidRDefault="00FA60BB" w:rsidP="002022A8">
      <w:pPr>
        <w:tabs>
          <w:tab w:val="left" w:pos="2760"/>
        </w:tabs>
        <w:autoSpaceDE w:val="0"/>
        <w:autoSpaceDN w:val="0"/>
        <w:adjustRightInd w:val="0"/>
        <w:ind w:left="840" w:hanging="840"/>
        <w:jc w:val="both"/>
        <w:rPr>
          <w:rFonts w:ascii="Verdana" w:hAnsi="Verdana" w:cs="Verdana"/>
          <w:color w:val="000000"/>
          <w:sz w:val="20"/>
          <w:szCs w:val="20"/>
        </w:rPr>
      </w:pPr>
    </w:p>
    <w:p w:rsidR="00FA60BB" w:rsidRDefault="00FA60BB" w:rsidP="002022A8">
      <w:pPr>
        <w:tabs>
          <w:tab w:val="left" w:pos="840"/>
          <w:tab w:val="left" w:pos="2760"/>
        </w:tabs>
        <w:autoSpaceDE w:val="0"/>
        <w:autoSpaceDN w:val="0"/>
        <w:adjustRightInd w:val="0"/>
        <w:ind w:left="840" w:hanging="840"/>
        <w:jc w:val="both"/>
        <w:rPr>
          <w:rFonts w:ascii="Verdana" w:hAnsi="Verdana" w:cs="Verdana"/>
          <w:color w:val="000000"/>
          <w:sz w:val="20"/>
          <w:szCs w:val="20"/>
        </w:rPr>
      </w:pPr>
      <w:r>
        <w:rPr>
          <w:rFonts w:ascii="Verdana" w:hAnsi="Verdana" w:cs="Verdana"/>
          <w:b/>
          <w:bCs/>
          <w:color w:val="000000"/>
          <w:sz w:val="20"/>
          <w:szCs w:val="20"/>
        </w:rPr>
        <w:t>3</w:t>
      </w:r>
      <w:r w:rsidR="000D3514">
        <w:rPr>
          <w:rFonts w:ascii="Verdana" w:hAnsi="Verdana" w:cs="Verdana"/>
          <w:b/>
          <w:bCs/>
          <w:color w:val="000000"/>
          <w:sz w:val="20"/>
          <w:szCs w:val="20"/>
        </w:rPr>
        <w:t xml:space="preserve">.1- </w:t>
      </w:r>
      <w:r w:rsidRPr="00343194">
        <w:rPr>
          <w:rFonts w:ascii="Verdana" w:hAnsi="Verdana" w:cs="Verdana"/>
          <w:color w:val="000000"/>
          <w:sz w:val="20"/>
          <w:szCs w:val="20"/>
        </w:rPr>
        <w:t xml:space="preserve">Poderão participar do certame todas as empresas do ramo de atividade </w:t>
      </w:r>
    </w:p>
    <w:p w:rsidR="00FA60BB" w:rsidRDefault="00FA60BB" w:rsidP="002022A8">
      <w:pPr>
        <w:tabs>
          <w:tab w:val="left" w:pos="840"/>
          <w:tab w:val="left" w:pos="2760"/>
        </w:tabs>
        <w:autoSpaceDE w:val="0"/>
        <w:autoSpaceDN w:val="0"/>
        <w:adjustRightInd w:val="0"/>
        <w:ind w:left="840" w:hanging="840"/>
        <w:jc w:val="both"/>
        <w:rPr>
          <w:rFonts w:ascii="Verdana" w:hAnsi="Verdana" w:cs="Verdana"/>
          <w:color w:val="000000"/>
          <w:sz w:val="20"/>
          <w:szCs w:val="20"/>
        </w:rPr>
      </w:pPr>
      <w:r w:rsidRPr="00343194">
        <w:rPr>
          <w:rFonts w:ascii="Verdana" w:hAnsi="Verdana" w:cs="Verdana"/>
          <w:color w:val="000000"/>
          <w:sz w:val="20"/>
          <w:szCs w:val="20"/>
        </w:rPr>
        <w:t xml:space="preserve">pertinente ao objeto da contratação que preencherem os requisitos e condições de </w:t>
      </w:r>
    </w:p>
    <w:p w:rsidR="00FA60BB" w:rsidRPr="00343194" w:rsidRDefault="00FA60BB" w:rsidP="002022A8">
      <w:pPr>
        <w:tabs>
          <w:tab w:val="left" w:pos="840"/>
          <w:tab w:val="left" w:pos="2760"/>
        </w:tabs>
        <w:autoSpaceDE w:val="0"/>
        <w:autoSpaceDN w:val="0"/>
        <w:adjustRightInd w:val="0"/>
        <w:ind w:left="840" w:hanging="840"/>
        <w:jc w:val="both"/>
        <w:rPr>
          <w:rFonts w:ascii="Verdana" w:hAnsi="Verdana" w:cs="Verdana"/>
          <w:color w:val="000000"/>
          <w:sz w:val="20"/>
          <w:szCs w:val="20"/>
        </w:rPr>
      </w:pPr>
      <w:r w:rsidRPr="00343194">
        <w:rPr>
          <w:rFonts w:ascii="Verdana" w:hAnsi="Verdana" w:cs="Verdana"/>
          <w:color w:val="000000"/>
          <w:sz w:val="20"/>
          <w:szCs w:val="20"/>
        </w:rPr>
        <w:t>credenciamento constantes deste Edital.</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3</w:t>
      </w:r>
      <w:r w:rsidRPr="00343194">
        <w:rPr>
          <w:rFonts w:ascii="Verdana" w:hAnsi="Verdana" w:cs="Verdana"/>
          <w:b/>
          <w:bCs/>
          <w:sz w:val="20"/>
          <w:szCs w:val="20"/>
        </w:rPr>
        <w:t>.2-</w:t>
      </w:r>
      <w:r w:rsidRPr="00343194">
        <w:rPr>
          <w:rFonts w:ascii="Verdana" w:hAnsi="Verdana" w:cs="Verdana"/>
          <w:sz w:val="20"/>
          <w:szCs w:val="20"/>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w:t>
      </w:r>
      <w:r>
        <w:rPr>
          <w:rFonts w:ascii="Verdana" w:hAnsi="Verdana" w:cs="Verdana"/>
          <w:sz w:val="20"/>
          <w:szCs w:val="20"/>
        </w:rPr>
        <w:t>Iaras</w:t>
      </w:r>
      <w:r w:rsidRPr="00343194">
        <w:rPr>
          <w:rFonts w:ascii="Verdana" w:hAnsi="Verdana" w:cs="Verdana"/>
          <w:sz w:val="20"/>
          <w:szCs w:val="20"/>
        </w:rPr>
        <w:t>, Estado de São Paulo.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3</w:t>
      </w:r>
      <w:r w:rsidRPr="00343194">
        <w:rPr>
          <w:rFonts w:ascii="Verdana" w:hAnsi="Verdana" w:cs="Verdana"/>
          <w:b/>
          <w:bCs/>
          <w:sz w:val="20"/>
          <w:szCs w:val="20"/>
        </w:rPr>
        <w:t>.3-</w:t>
      </w:r>
      <w:r w:rsidRPr="00343194">
        <w:rPr>
          <w:rFonts w:ascii="Verdana" w:hAnsi="Verdana" w:cs="Verdana"/>
          <w:sz w:val="20"/>
          <w:szCs w:val="20"/>
        </w:rPr>
        <w:t>Empresas não reunidas em consórcio e sejam controladas, coligadas ou subsidiadas entre si;</w:t>
      </w:r>
    </w:p>
    <w:p w:rsidR="00FA60BB" w:rsidRPr="00343194" w:rsidRDefault="00FA60BB" w:rsidP="008D5195">
      <w:pPr>
        <w:autoSpaceDE w:val="0"/>
        <w:autoSpaceDN w:val="0"/>
        <w:adjustRightInd w:val="0"/>
        <w:ind w:right="-51"/>
        <w:jc w:val="both"/>
        <w:rPr>
          <w:rFonts w:ascii="Verdana" w:hAnsi="Verdana" w:cs="Verdana"/>
          <w:b/>
          <w:bCs/>
          <w:color w:val="000000"/>
          <w:sz w:val="20"/>
          <w:szCs w:val="20"/>
        </w:rPr>
      </w:pPr>
    </w:p>
    <w:p w:rsidR="00FA60BB" w:rsidRPr="00343194" w:rsidRDefault="00FA60BB" w:rsidP="001A141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rPr>
          <w:rFonts w:ascii="Verdana" w:hAnsi="Verdana" w:cs="Verdana"/>
          <w:b/>
          <w:bCs/>
          <w:color w:val="000000"/>
          <w:sz w:val="20"/>
          <w:szCs w:val="20"/>
        </w:rPr>
      </w:pPr>
      <w:r>
        <w:rPr>
          <w:rFonts w:ascii="Verdana" w:hAnsi="Verdana" w:cs="Verdana"/>
          <w:b/>
          <w:bCs/>
          <w:color w:val="000000"/>
          <w:sz w:val="20"/>
          <w:szCs w:val="20"/>
        </w:rPr>
        <w:t xml:space="preserve">4 - </w:t>
      </w:r>
      <w:r w:rsidRPr="00343194">
        <w:rPr>
          <w:rFonts w:ascii="Verdana" w:hAnsi="Verdana" w:cs="Verdana"/>
          <w:b/>
          <w:bCs/>
          <w:color w:val="000000"/>
          <w:sz w:val="20"/>
          <w:szCs w:val="20"/>
        </w:rPr>
        <w:t>DO CREDENCIAMENTO:</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tabs>
          <w:tab w:val="left" w:pos="84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.1-</w:t>
      </w:r>
      <w:r w:rsidRPr="00343194">
        <w:rPr>
          <w:rFonts w:ascii="Verdana" w:hAnsi="Verdana" w:cs="Verdana"/>
          <w:color w:val="000000"/>
          <w:sz w:val="20"/>
          <w:szCs w:val="20"/>
        </w:rPr>
        <w:tab/>
        <w:t xml:space="preserve">Para o credenciamento deverão ser </w:t>
      </w:r>
      <w:r w:rsidRPr="00343194">
        <w:rPr>
          <w:rFonts w:ascii="Verdana" w:hAnsi="Verdana" w:cs="Verdana"/>
          <w:color w:val="000000"/>
          <w:sz w:val="20"/>
          <w:szCs w:val="20"/>
          <w:u w:val="single"/>
        </w:rPr>
        <w:t>apr</w:t>
      </w:r>
      <w:r>
        <w:rPr>
          <w:rFonts w:ascii="Verdana" w:hAnsi="Verdana" w:cs="Verdana"/>
          <w:color w:val="000000"/>
          <w:sz w:val="20"/>
          <w:szCs w:val="20"/>
          <w:u w:val="single"/>
        </w:rPr>
        <w:t>esentados fora dos envelopes nº 01 e nº0</w:t>
      </w:r>
      <w:r w:rsidRPr="00343194">
        <w:rPr>
          <w:rFonts w:ascii="Verdana" w:hAnsi="Verdana" w:cs="Verdana"/>
          <w:color w:val="000000"/>
          <w:sz w:val="20"/>
          <w:szCs w:val="20"/>
          <w:u w:val="single"/>
        </w:rPr>
        <w:t>2</w:t>
      </w:r>
      <w:r w:rsidRPr="00343194">
        <w:rPr>
          <w:rFonts w:ascii="Verdana" w:hAnsi="Verdana" w:cs="Verdana"/>
          <w:color w:val="000000"/>
          <w:sz w:val="20"/>
          <w:szCs w:val="20"/>
        </w:rPr>
        <w:t xml:space="preserve"> os seguintes documentos:</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1D4020">
      <w:pPr>
        <w:numPr>
          <w:ilvl w:val="0"/>
          <w:numId w:val="2"/>
        </w:numPr>
        <w:tabs>
          <w:tab w:val="left" w:pos="720"/>
        </w:tabs>
        <w:autoSpaceDE w:val="0"/>
        <w:autoSpaceDN w:val="0"/>
        <w:adjustRightInd w:val="0"/>
        <w:ind w:left="720" w:right="-51" w:hanging="719"/>
        <w:jc w:val="both"/>
        <w:rPr>
          <w:rFonts w:ascii="Verdana" w:hAnsi="Verdana" w:cs="Verdana"/>
          <w:color w:val="000000"/>
          <w:sz w:val="20"/>
          <w:szCs w:val="20"/>
        </w:rPr>
      </w:pPr>
      <w:r w:rsidRPr="001A1413">
        <w:rPr>
          <w:rFonts w:ascii="Verdana" w:hAnsi="Verdana" w:cs="Verdana"/>
          <w:color w:val="000000"/>
          <w:sz w:val="20"/>
          <w:szCs w:val="20"/>
        </w:rPr>
        <w:t>tratando-se de representante legal</w:t>
      </w:r>
      <w:r w:rsidRPr="00343194">
        <w:rPr>
          <w:rFonts w:ascii="Verdana" w:hAnsi="Verdana" w:cs="Verdana"/>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FA60BB" w:rsidRPr="00343194" w:rsidRDefault="00FA60BB" w:rsidP="002022A8">
      <w:pPr>
        <w:tabs>
          <w:tab w:val="left" w:pos="84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1200"/>
        </w:tabs>
        <w:autoSpaceDE w:val="0"/>
        <w:autoSpaceDN w:val="0"/>
        <w:adjustRightInd w:val="0"/>
        <w:ind w:left="720" w:right="-51" w:hanging="719"/>
        <w:jc w:val="both"/>
        <w:rPr>
          <w:rFonts w:ascii="Verdana" w:hAnsi="Verdana" w:cs="Verdana"/>
          <w:color w:val="000000"/>
          <w:sz w:val="20"/>
          <w:szCs w:val="20"/>
        </w:rPr>
      </w:pPr>
      <w:r w:rsidRPr="00343194">
        <w:rPr>
          <w:rFonts w:ascii="Verdana" w:hAnsi="Verdana" w:cs="Verdana"/>
          <w:b/>
          <w:bCs/>
          <w:color w:val="000000"/>
          <w:sz w:val="20"/>
          <w:szCs w:val="20"/>
        </w:rPr>
        <w:t>b)</w:t>
      </w:r>
      <w:r w:rsidRPr="00343194">
        <w:rPr>
          <w:rFonts w:ascii="Verdana" w:hAnsi="Verdana" w:cs="Verdana"/>
          <w:b/>
          <w:bCs/>
          <w:color w:val="000000"/>
          <w:sz w:val="20"/>
          <w:szCs w:val="20"/>
        </w:rPr>
        <w:tab/>
      </w:r>
      <w:r w:rsidRPr="001A1413">
        <w:rPr>
          <w:rFonts w:ascii="Verdana" w:hAnsi="Verdana" w:cs="Verdana"/>
          <w:color w:val="000000"/>
          <w:sz w:val="20"/>
          <w:szCs w:val="20"/>
        </w:rPr>
        <w:t>tratando-se de procurador</w:t>
      </w:r>
      <w:r w:rsidRPr="00343194">
        <w:rPr>
          <w:rFonts w:ascii="Verdana" w:hAnsi="Verdana" w:cs="Verdana"/>
          <w:color w:val="000000"/>
          <w:sz w:val="20"/>
          <w:szCs w:val="20"/>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FA60BB" w:rsidRPr="00343194" w:rsidRDefault="00FA60BB" w:rsidP="002022A8">
      <w:pPr>
        <w:tabs>
          <w:tab w:val="left" w:pos="228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.2-</w:t>
      </w:r>
      <w:r w:rsidRPr="00343194">
        <w:rPr>
          <w:rFonts w:ascii="Verdana" w:hAnsi="Verdana" w:cs="Verdana"/>
          <w:color w:val="000000"/>
          <w:sz w:val="20"/>
          <w:szCs w:val="20"/>
        </w:rPr>
        <w:tab/>
        <w:t xml:space="preserve">O representante legal ou o procurador deverão identificar-se exibindo documento oficial de identificação que contenha foto. </w:t>
      </w:r>
    </w:p>
    <w:p w:rsidR="00FA60BB" w:rsidRPr="00343194" w:rsidRDefault="00FA60BB" w:rsidP="002022A8">
      <w:pPr>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.3-</w:t>
      </w:r>
      <w:r w:rsidRPr="00343194">
        <w:rPr>
          <w:rFonts w:ascii="Verdana" w:hAnsi="Verdana" w:cs="Verdana"/>
          <w:color w:val="000000"/>
          <w:sz w:val="20"/>
          <w:szCs w:val="20"/>
        </w:rPr>
        <w:tab/>
        <w:t xml:space="preserve">Será admitido apenas 1 (um) representante para cada licitante credenciada, sendo que cada um deles poderá representar apenas uma credenciada. </w:t>
      </w:r>
    </w:p>
    <w:p w:rsidR="00FA60BB" w:rsidRPr="00343194" w:rsidRDefault="00FA60BB" w:rsidP="002022A8">
      <w:pPr>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.4-</w:t>
      </w:r>
      <w:r w:rsidRPr="00343194">
        <w:rPr>
          <w:rFonts w:ascii="Verdana" w:hAnsi="Verdana" w:cs="Verdana"/>
          <w:color w:val="000000"/>
          <w:sz w:val="20"/>
          <w:szCs w:val="20"/>
        </w:rPr>
        <w:tab/>
        <w:t xml:space="preserve">A ausência do Credenciado, em qualquer momento da sessão, importará a imediata exclusão da licitante por ele representada, salvo autorização expressa do Pregoeiro. </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600" w:right="-49" w:hanging="600"/>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.5-</w:t>
      </w:r>
      <w:r w:rsidRPr="00343194">
        <w:rPr>
          <w:rFonts w:ascii="Verdana" w:hAnsi="Verdana" w:cs="Verdana"/>
          <w:color w:val="000000"/>
          <w:sz w:val="20"/>
          <w:szCs w:val="20"/>
        </w:rPr>
        <w:t xml:space="preserve">O licitante que não contar com </w:t>
      </w:r>
      <w:r w:rsidRPr="00343194">
        <w:rPr>
          <w:rFonts w:ascii="Verdana" w:hAnsi="Verdana" w:cs="Verdana"/>
          <w:b/>
          <w:bCs/>
          <w:color w:val="000000"/>
          <w:sz w:val="20"/>
          <w:szCs w:val="20"/>
        </w:rPr>
        <w:t>representante</w:t>
      </w:r>
      <w:r w:rsidRPr="00343194">
        <w:rPr>
          <w:rFonts w:ascii="Verdana" w:hAnsi="Verdana" w:cs="Verdana"/>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w:t>
      </w:r>
      <w:r w:rsidRPr="00343194">
        <w:rPr>
          <w:rFonts w:ascii="Verdana" w:hAnsi="Verdana" w:cs="Verdana"/>
          <w:color w:val="000000"/>
          <w:sz w:val="20"/>
          <w:szCs w:val="20"/>
        </w:rPr>
        <w:lastRenderedPageBreak/>
        <w:t xml:space="preserve">portanto, o preço apresentado na proposta escrita, que há de ser considerada para efeito de ordenação das propostas e apuração do menor preço. </w:t>
      </w:r>
    </w:p>
    <w:p w:rsidR="00FA60BB" w:rsidRPr="00343194" w:rsidRDefault="00FA60BB" w:rsidP="002022A8">
      <w:pPr>
        <w:tabs>
          <w:tab w:val="left" w:pos="284"/>
          <w:tab w:val="left" w:pos="567"/>
          <w:tab w:val="left" w:pos="851"/>
        </w:tabs>
        <w:jc w:val="both"/>
        <w:rPr>
          <w:rFonts w:ascii="Verdana" w:hAnsi="Verdana" w:cs="Verdana"/>
          <w:sz w:val="20"/>
          <w:szCs w:val="20"/>
        </w:rPr>
      </w:pPr>
    </w:p>
    <w:p w:rsidR="00FA60BB" w:rsidRPr="00343194" w:rsidRDefault="00FA60BB" w:rsidP="002022A8">
      <w:pPr>
        <w:tabs>
          <w:tab w:val="left" w:pos="284"/>
          <w:tab w:val="left" w:pos="567"/>
          <w:tab w:val="left" w:pos="851"/>
        </w:tabs>
        <w:ind w:left="600" w:hanging="600"/>
        <w:jc w:val="both"/>
        <w:rPr>
          <w:rFonts w:ascii="Verdana" w:hAnsi="Verdana" w:cs="Verdana"/>
          <w:b/>
          <w:bCs/>
          <w:sz w:val="20"/>
          <w:szCs w:val="20"/>
        </w:rPr>
      </w:pPr>
      <w:r>
        <w:rPr>
          <w:rFonts w:ascii="Verdana" w:hAnsi="Verdana" w:cs="Verdana"/>
          <w:b/>
          <w:bCs/>
          <w:sz w:val="20"/>
          <w:szCs w:val="20"/>
        </w:rPr>
        <w:t>4</w:t>
      </w:r>
      <w:r w:rsidRPr="00343194">
        <w:rPr>
          <w:rFonts w:ascii="Verdana" w:hAnsi="Verdana" w:cs="Verdana"/>
          <w:b/>
          <w:bCs/>
          <w:sz w:val="20"/>
          <w:szCs w:val="20"/>
        </w:rPr>
        <w:t>.6-A proponente para valer-se da Lei Complementar nº 123/06 da Micro Empresa e Empresa de Pequeno Porte, deve apresentar</w:t>
      </w:r>
      <w:r>
        <w:rPr>
          <w:rFonts w:ascii="Verdana" w:hAnsi="Verdana" w:cs="Verdana"/>
          <w:b/>
          <w:bCs/>
          <w:sz w:val="20"/>
          <w:szCs w:val="20"/>
        </w:rPr>
        <w:t>, fora do envelope,</w:t>
      </w:r>
      <w:r w:rsidRPr="00343194">
        <w:rPr>
          <w:rFonts w:ascii="Verdana" w:hAnsi="Verdana" w:cs="Verdana"/>
          <w:b/>
          <w:bCs/>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FA60BB" w:rsidRPr="00343194" w:rsidRDefault="00FA60BB" w:rsidP="002022A8">
      <w:pPr>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Verdana"/>
          <w:b/>
          <w:bCs/>
          <w:color w:val="000000"/>
          <w:sz w:val="20"/>
          <w:szCs w:val="20"/>
        </w:rPr>
      </w:pPr>
      <w:r>
        <w:rPr>
          <w:rFonts w:ascii="Verdana" w:hAnsi="Verdana" w:cs="Verdana"/>
          <w:b/>
          <w:bCs/>
          <w:color w:val="000000"/>
          <w:sz w:val="20"/>
          <w:szCs w:val="20"/>
        </w:rPr>
        <w:t>5</w:t>
      </w:r>
      <w:r w:rsidR="008D5195">
        <w:rPr>
          <w:rFonts w:ascii="Verdana" w:hAnsi="Verdana" w:cs="Verdana"/>
          <w:b/>
          <w:bCs/>
          <w:color w:val="000000"/>
          <w:sz w:val="20"/>
          <w:szCs w:val="20"/>
        </w:rPr>
        <w:t xml:space="preserve">- </w:t>
      </w:r>
      <w:r w:rsidRPr="00343194">
        <w:rPr>
          <w:rFonts w:ascii="Verdana" w:hAnsi="Verdana" w:cs="Verdana"/>
          <w:b/>
          <w:bCs/>
          <w:color w:val="000000"/>
          <w:sz w:val="20"/>
          <w:szCs w:val="20"/>
        </w:rPr>
        <w:t>DA FORMA DE APRESENTAÇÃO DA DECLARAÇÃO DE PLENO ATENDIMENTO AOS REQUISITOS DE HABILITAÇÃO, DA PROPOSTA E DOS DOCUMENTOS DE HABILITAÇÃO:</w:t>
      </w:r>
    </w:p>
    <w:p w:rsidR="00FA60BB" w:rsidRPr="00343194" w:rsidRDefault="00FA60BB" w:rsidP="002022A8">
      <w:pPr>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autoSpaceDE w:val="0"/>
        <w:autoSpaceDN w:val="0"/>
        <w:adjustRightInd w:val="0"/>
        <w:ind w:left="600" w:right="-49" w:hanging="600"/>
        <w:jc w:val="both"/>
        <w:rPr>
          <w:rFonts w:ascii="Verdana" w:hAnsi="Verdana" w:cs="Verdana"/>
          <w:color w:val="000000"/>
          <w:sz w:val="20"/>
          <w:szCs w:val="20"/>
        </w:rPr>
      </w:pPr>
      <w:r w:rsidRPr="00343194">
        <w:rPr>
          <w:rFonts w:ascii="Verdana" w:hAnsi="Verdana" w:cs="Verdana"/>
          <w:b/>
          <w:bCs/>
          <w:color w:val="000000"/>
          <w:sz w:val="20"/>
          <w:szCs w:val="20"/>
        </w:rPr>
        <w:t>5.1-</w:t>
      </w:r>
      <w:r w:rsidRPr="00343194">
        <w:rPr>
          <w:rFonts w:ascii="Verdana" w:hAnsi="Verdana" w:cs="Verdana"/>
          <w:color w:val="000000"/>
          <w:sz w:val="20"/>
          <w:szCs w:val="20"/>
        </w:rPr>
        <w:t xml:space="preserve">A declaração de pleno atendimento aos requisitos de habilitação de acordo com modelo estabelecido no </w:t>
      </w:r>
      <w:r w:rsidRPr="00343194">
        <w:rPr>
          <w:rFonts w:ascii="Verdana" w:hAnsi="Verdana" w:cs="Verdana"/>
          <w:b/>
          <w:bCs/>
          <w:color w:val="000000"/>
          <w:sz w:val="20"/>
          <w:szCs w:val="20"/>
        </w:rPr>
        <w:t>Anexo II</w:t>
      </w:r>
      <w:r w:rsidRPr="00343194">
        <w:rPr>
          <w:rFonts w:ascii="Verdana" w:hAnsi="Verdana" w:cs="Verdana"/>
          <w:color w:val="000000"/>
          <w:sz w:val="20"/>
          <w:szCs w:val="20"/>
        </w:rPr>
        <w:t xml:space="preserve"> do Edital e a declaração de </w:t>
      </w:r>
      <w:r w:rsidRPr="00343194">
        <w:rPr>
          <w:rFonts w:ascii="Verdana" w:hAnsi="Verdana" w:cs="Verdana"/>
          <w:sz w:val="20"/>
          <w:szCs w:val="20"/>
        </w:rPr>
        <w:t xml:space="preserve">microempresa ou empresa de pequeno porte visando o exercício da preferência prevista na Lei Complementar n. 123/06 de acordo com o modelo estabelecido no </w:t>
      </w:r>
      <w:r w:rsidRPr="00343194">
        <w:rPr>
          <w:rFonts w:ascii="Verdana" w:hAnsi="Verdana" w:cs="Verdana"/>
          <w:b/>
          <w:bCs/>
          <w:sz w:val="20"/>
          <w:szCs w:val="20"/>
        </w:rPr>
        <w:t xml:space="preserve">Anexo </w:t>
      </w:r>
      <w:r>
        <w:rPr>
          <w:rFonts w:ascii="Verdana" w:hAnsi="Verdana" w:cs="Verdana"/>
          <w:b/>
          <w:bCs/>
          <w:sz w:val="20"/>
          <w:szCs w:val="20"/>
        </w:rPr>
        <w:t xml:space="preserve">VIII </w:t>
      </w:r>
      <w:r w:rsidRPr="00343194">
        <w:rPr>
          <w:rFonts w:ascii="Verdana" w:hAnsi="Verdana" w:cs="Verdana"/>
          <w:color w:val="000000"/>
          <w:sz w:val="20"/>
          <w:szCs w:val="20"/>
        </w:rPr>
        <w:t>deverão ser ap</w:t>
      </w:r>
      <w:r>
        <w:rPr>
          <w:rFonts w:ascii="Verdana" w:hAnsi="Verdana" w:cs="Verdana"/>
          <w:color w:val="000000"/>
          <w:sz w:val="20"/>
          <w:szCs w:val="20"/>
        </w:rPr>
        <w:t xml:space="preserve">resentados fora dos Envelopes nº 01 (Proposta) e nº 02 </w:t>
      </w:r>
      <w:r w:rsidRPr="00343194">
        <w:rPr>
          <w:rFonts w:ascii="Verdana" w:hAnsi="Verdana" w:cs="Verdana"/>
          <w:color w:val="000000"/>
          <w:sz w:val="20"/>
          <w:szCs w:val="20"/>
        </w:rPr>
        <w:t xml:space="preserve">(Habilitação). </w:t>
      </w:r>
    </w:p>
    <w:p w:rsidR="00FA60BB" w:rsidRPr="00343194" w:rsidRDefault="00FA60BB" w:rsidP="002022A8">
      <w:pPr>
        <w:autoSpaceDE w:val="0"/>
        <w:autoSpaceDN w:val="0"/>
        <w:adjustRightInd w:val="0"/>
        <w:ind w:right="-49"/>
        <w:jc w:val="both"/>
        <w:rPr>
          <w:rFonts w:ascii="Verdana" w:hAnsi="Verdana" w:cs="Verdana"/>
          <w:color w:val="000000"/>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.2- </w:t>
      </w:r>
      <w:r w:rsidRPr="00343194">
        <w:rPr>
          <w:rFonts w:ascii="Verdana" w:hAnsi="Verdana" w:cs="Verdana"/>
          <w:sz w:val="20"/>
          <w:szCs w:val="20"/>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FA60BB" w:rsidRPr="00343194" w:rsidRDefault="00FA60BB" w:rsidP="002022A8">
      <w:pPr>
        <w:autoSpaceDE w:val="0"/>
        <w:autoSpaceDN w:val="0"/>
        <w:adjustRightInd w:val="0"/>
        <w:ind w:left="1" w:right="-51"/>
        <w:jc w:val="both"/>
        <w:rPr>
          <w:rFonts w:ascii="Verdana" w:hAnsi="Verdana" w:cs="Verdana"/>
          <w:color w:val="000000"/>
          <w:sz w:val="20"/>
          <w:szCs w:val="20"/>
        </w:rPr>
      </w:pPr>
    </w:p>
    <w:p w:rsidR="00FA60BB" w:rsidRDefault="00FA60BB" w:rsidP="001D4020">
      <w:pPr>
        <w:numPr>
          <w:ilvl w:val="1"/>
          <w:numId w:val="11"/>
        </w:numPr>
        <w:tabs>
          <w:tab w:val="left" w:pos="2760"/>
        </w:tabs>
        <w:autoSpaceDE w:val="0"/>
        <w:autoSpaceDN w:val="0"/>
        <w:adjustRightInd w:val="0"/>
        <w:ind w:right="-51"/>
        <w:jc w:val="both"/>
        <w:rPr>
          <w:rFonts w:ascii="Verdana" w:hAnsi="Verdana" w:cs="Verdana"/>
          <w:color w:val="000000"/>
          <w:sz w:val="20"/>
          <w:szCs w:val="20"/>
        </w:rPr>
      </w:pPr>
      <w:r w:rsidRPr="00343194">
        <w:rPr>
          <w:rFonts w:ascii="Verdana" w:hAnsi="Verdana" w:cs="Verdana"/>
          <w:color w:val="000000"/>
          <w:sz w:val="20"/>
          <w:szCs w:val="20"/>
        </w:rPr>
        <w:t>A proposta e os documentos para habilitação deverão ser apresentados, separadamente, em 02 envelopes fechados e indevassáveis, contendo em sua parte externa, além do nome da proponente, os seguintes dizeres:</w:t>
      </w:r>
    </w:p>
    <w:p w:rsidR="00FA60BB" w:rsidRPr="00343194" w:rsidRDefault="00FA60BB" w:rsidP="002022A8">
      <w:pPr>
        <w:autoSpaceDE w:val="0"/>
        <w:autoSpaceDN w:val="0"/>
        <w:adjustRightInd w:val="0"/>
        <w:ind w:left="720" w:right="-51" w:hanging="719"/>
        <w:rPr>
          <w:rFonts w:ascii="Verdana" w:hAnsi="Verdana" w:cs="Verdana"/>
          <w:sz w:val="20"/>
          <w:szCs w:val="20"/>
        </w:rPr>
      </w:pP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sz w:val="20"/>
          <w:szCs w:val="20"/>
        </w:rPr>
      </w:pPr>
      <w:r>
        <w:rPr>
          <w:rFonts w:ascii="Verdana" w:hAnsi="Verdana" w:cs="Verdana"/>
          <w:b/>
          <w:bCs/>
          <w:sz w:val="20"/>
          <w:szCs w:val="20"/>
        </w:rPr>
        <w:t xml:space="preserve">ENVELOPE Nº </w:t>
      </w:r>
      <w:r w:rsidRPr="00343194">
        <w:rPr>
          <w:rFonts w:ascii="Verdana" w:hAnsi="Verdana" w:cs="Verdana"/>
          <w:b/>
          <w:bCs/>
          <w:sz w:val="20"/>
          <w:szCs w:val="20"/>
        </w:rPr>
        <w:t>01 – PROPOSTA</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IARAS/SP</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 xml:space="preserve">PREGÃO PRESENCIAL </w:t>
      </w:r>
      <w:r>
        <w:rPr>
          <w:rFonts w:ascii="Verdana" w:hAnsi="Verdana" w:cs="Verdana"/>
          <w:sz w:val="20"/>
          <w:szCs w:val="20"/>
        </w:rPr>
        <w:t xml:space="preserve">PARA REGISTRO DE PREÇOS </w:t>
      </w:r>
      <w:r w:rsidRPr="00343194">
        <w:rPr>
          <w:rFonts w:ascii="Verdana" w:hAnsi="Verdana" w:cs="Verdana"/>
          <w:sz w:val="20"/>
          <w:szCs w:val="20"/>
        </w:rPr>
        <w:t>N</w:t>
      </w:r>
      <w:r w:rsidR="008D5195">
        <w:rPr>
          <w:rFonts w:ascii="Verdana" w:hAnsi="Verdana" w:cs="Verdana"/>
          <w:sz w:val="20"/>
          <w:szCs w:val="20"/>
        </w:rPr>
        <w:t xml:space="preserve">º </w:t>
      </w:r>
      <w:r w:rsidR="00CC2A2E">
        <w:rPr>
          <w:rFonts w:ascii="Verdana" w:hAnsi="Verdana" w:cs="Verdana"/>
          <w:sz w:val="20"/>
          <w:szCs w:val="20"/>
        </w:rPr>
        <w:t>53/2017</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(razão ou denominação social e endereço do licitante)</w:t>
      </w:r>
      <w:r w:rsidRPr="00343194">
        <w:rPr>
          <w:rFonts w:ascii="Verdana" w:hAnsi="Verdana" w:cs="Verdana"/>
          <w:sz w:val="20"/>
          <w:szCs w:val="20"/>
        </w:rPr>
        <w:tab/>
      </w:r>
    </w:p>
    <w:p w:rsidR="00FA60BB" w:rsidRPr="00343194" w:rsidRDefault="00FA60BB" w:rsidP="002022A8">
      <w:pPr>
        <w:pStyle w:val="Corpodetexto"/>
        <w:tabs>
          <w:tab w:val="left" w:pos="1200"/>
          <w:tab w:val="left" w:pos="2340"/>
          <w:tab w:val="left" w:pos="3420"/>
        </w:tabs>
        <w:ind w:left="960"/>
        <w:rPr>
          <w:rFonts w:ascii="Verdana" w:hAnsi="Verdana" w:cs="Verdana"/>
          <w:sz w:val="20"/>
          <w:szCs w:val="20"/>
        </w:rPr>
      </w:pP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sz w:val="20"/>
          <w:szCs w:val="20"/>
        </w:rPr>
      </w:pPr>
      <w:r w:rsidRPr="00343194">
        <w:rPr>
          <w:rFonts w:ascii="Verdana" w:hAnsi="Verdana" w:cs="Verdana"/>
          <w:b/>
          <w:bCs/>
          <w:sz w:val="20"/>
          <w:szCs w:val="20"/>
        </w:rPr>
        <w:t>ENVELOPE N. 02 – DOCUMENTOS DE HABILITAÇÃO</w:t>
      </w:r>
    </w:p>
    <w:p w:rsidR="00FA60BB" w:rsidRPr="00A728FF"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color w:val="000000"/>
          <w:sz w:val="20"/>
          <w:szCs w:val="20"/>
        </w:rPr>
      </w:pPr>
      <w:r w:rsidRPr="00343194">
        <w:rPr>
          <w:rFonts w:ascii="Verdana" w:hAnsi="Verdana" w:cs="Verdana"/>
          <w:sz w:val="20"/>
          <w:szCs w:val="20"/>
        </w:rPr>
        <w:t xml:space="preserve">PREFEITURA MUNICIPAL </w:t>
      </w:r>
      <w:r>
        <w:rPr>
          <w:rFonts w:ascii="Verdana" w:hAnsi="Verdana" w:cs="Verdana"/>
          <w:sz w:val="20"/>
          <w:szCs w:val="20"/>
        </w:rPr>
        <w:t>DE IARAS/SP</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Pr>
          <w:rFonts w:ascii="Verdana" w:hAnsi="Verdana" w:cs="Verdana"/>
          <w:sz w:val="20"/>
          <w:szCs w:val="20"/>
        </w:rPr>
        <w:t>PREGÃO PRESENCIAL PARA REGISTRO</w:t>
      </w:r>
      <w:r w:rsidR="008D5195">
        <w:rPr>
          <w:rFonts w:ascii="Verdana" w:hAnsi="Verdana" w:cs="Verdana"/>
          <w:sz w:val="20"/>
          <w:szCs w:val="20"/>
        </w:rPr>
        <w:t xml:space="preserve"> DE PREÇOS Nº </w:t>
      </w:r>
      <w:r w:rsidR="00CC2A2E">
        <w:rPr>
          <w:rFonts w:ascii="Verdana" w:hAnsi="Verdana" w:cs="Verdana"/>
          <w:sz w:val="20"/>
          <w:szCs w:val="20"/>
        </w:rPr>
        <w:t>53/2017</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 xml:space="preserve">(razão ou denominação social e endereço do licitante) </w:t>
      </w:r>
      <w:r w:rsidRPr="00343194">
        <w:rPr>
          <w:rFonts w:ascii="Verdana" w:hAnsi="Verdana" w:cs="Verdana"/>
          <w:sz w:val="20"/>
          <w:szCs w:val="20"/>
        </w:rPr>
        <w:tab/>
      </w:r>
    </w:p>
    <w:p w:rsidR="00FA60BB" w:rsidRPr="00343194" w:rsidRDefault="00FA60BB" w:rsidP="002022A8">
      <w:pPr>
        <w:autoSpaceDE w:val="0"/>
        <w:autoSpaceDN w:val="0"/>
        <w:adjustRightInd w:val="0"/>
        <w:rPr>
          <w:rFonts w:ascii="Verdana" w:hAnsi="Verdana" w:cs="Verdana"/>
          <w:sz w:val="20"/>
          <w:szCs w:val="20"/>
        </w:rPr>
      </w:pPr>
    </w:p>
    <w:p w:rsidR="00FA60BB" w:rsidRPr="00343194" w:rsidRDefault="00FA60BB" w:rsidP="002022A8">
      <w:pPr>
        <w:tabs>
          <w:tab w:val="left" w:pos="2760"/>
        </w:tabs>
        <w:autoSpaceDE w:val="0"/>
        <w:autoSpaceDN w:val="0"/>
        <w:adjustRightInd w:val="0"/>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.4- </w:t>
      </w:r>
      <w:r w:rsidRPr="00343194">
        <w:rPr>
          <w:rFonts w:ascii="Verdana" w:hAnsi="Verdana" w:cs="Verdana"/>
          <w:sz w:val="20"/>
          <w:szCs w:val="20"/>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.5-</w:t>
      </w:r>
      <w:r w:rsidRPr="00343194">
        <w:rPr>
          <w:rFonts w:ascii="Verdana" w:hAnsi="Verdana" w:cs="Verdana"/>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.6- </w:t>
      </w:r>
      <w:r w:rsidRPr="00343194">
        <w:rPr>
          <w:rFonts w:ascii="Verdana" w:hAnsi="Verdana" w:cs="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.7-</w:t>
      </w:r>
      <w:r w:rsidRPr="00343194">
        <w:rPr>
          <w:rFonts w:ascii="Verdana" w:hAnsi="Verdana" w:cs="Verdana"/>
          <w:sz w:val="20"/>
          <w:szCs w:val="20"/>
        </w:rPr>
        <w:t xml:space="preserve"> Não serão aceitos documentos apresentados por meio de fitas magnéticas ou filmes, admitindo-se fotos gravuras, desenhos, gráficos ou catálogos, apenas como forma de ilustração das propostas.</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.8-</w:t>
      </w:r>
      <w:r w:rsidRPr="00343194">
        <w:rPr>
          <w:rFonts w:ascii="Verdana" w:hAnsi="Verdana" w:cs="Verdana"/>
          <w:sz w:val="20"/>
          <w:szCs w:val="20"/>
        </w:rPr>
        <w:t xml:space="preserve"> Não serão consideradas a Proposta de Preços e de Habilitação, remetidos via Postal.</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.9-</w:t>
      </w:r>
      <w:r w:rsidRPr="00343194">
        <w:rPr>
          <w:rFonts w:ascii="Verdana" w:hAnsi="Verdana" w:cs="Verdana"/>
          <w:sz w:val="20"/>
          <w:szCs w:val="20"/>
        </w:rPr>
        <w:t xml:space="preserve"> O número do Cadastro Nacional da Pessoa Jurídica - CNPJ indicado na Proposta de Preços deverá ser o mesmo da Habilitação, efetivamente o da empresa que vai fornecer o objeto da presente licitação.</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.10-</w:t>
      </w:r>
      <w:r w:rsidRPr="00343194">
        <w:rPr>
          <w:rFonts w:ascii="Verdana" w:hAnsi="Verdana" w:cs="Verdana"/>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FA60BB" w:rsidRPr="00343194" w:rsidRDefault="00FA60BB" w:rsidP="008D5195">
      <w:pPr>
        <w:tabs>
          <w:tab w:val="left" w:pos="840"/>
        </w:tabs>
        <w:autoSpaceDE w:val="0"/>
        <w:autoSpaceDN w:val="0"/>
        <w:adjustRightInd w:val="0"/>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sz w:val="20"/>
          <w:szCs w:val="20"/>
        </w:rPr>
      </w:pPr>
      <w:r>
        <w:rPr>
          <w:rFonts w:ascii="Verdana" w:hAnsi="Verdana" w:cs="Verdana"/>
          <w:b/>
          <w:bCs/>
          <w:sz w:val="20"/>
          <w:szCs w:val="20"/>
        </w:rPr>
        <w:t xml:space="preserve">6 - </w:t>
      </w:r>
      <w:r w:rsidRPr="00343194">
        <w:rPr>
          <w:rFonts w:ascii="Verdana" w:hAnsi="Verdana" w:cs="Verdana"/>
          <w:b/>
          <w:bCs/>
          <w:sz w:val="20"/>
          <w:szCs w:val="20"/>
        </w:rPr>
        <w:t>DO CONTEÚDO DO ENVELOPE PROPOSTA</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840"/>
        </w:tabs>
        <w:autoSpaceDE w:val="0"/>
        <w:autoSpaceDN w:val="0"/>
        <w:adjustRightInd w:val="0"/>
        <w:jc w:val="both"/>
        <w:rPr>
          <w:rFonts w:ascii="Verdana" w:hAnsi="Verdana" w:cs="Verdana"/>
          <w:sz w:val="20"/>
          <w:szCs w:val="20"/>
        </w:rPr>
      </w:pPr>
      <w:r>
        <w:rPr>
          <w:rFonts w:ascii="Verdana" w:hAnsi="Verdana" w:cs="Verdana"/>
          <w:b/>
          <w:bCs/>
          <w:sz w:val="20"/>
          <w:szCs w:val="20"/>
        </w:rPr>
        <w:t>6</w:t>
      </w:r>
      <w:r w:rsidRPr="00343194">
        <w:rPr>
          <w:rFonts w:ascii="Verdana" w:hAnsi="Verdana" w:cs="Verdana"/>
          <w:b/>
          <w:bCs/>
          <w:sz w:val="20"/>
          <w:szCs w:val="20"/>
        </w:rPr>
        <w:t>.1-</w:t>
      </w:r>
      <w:r w:rsidRPr="00343194">
        <w:rPr>
          <w:rFonts w:ascii="Verdana" w:hAnsi="Verdana" w:cs="Verdana"/>
          <w:b/>
          <w:bCs/>
          <w:sz w:val="20"/>
          <w:szCs w:val="20"/>
        </w:rPr>
        <w:tab/>
      </w:r>
      <w:r w:rsidRPr="00343194">
        <w:rPr>
          <w:rFonts w:ascii="Verdana" w:hAnsi="Verdana" w:cs="Verdana"/>
          <w:sz w:val="20"/>
          <w:szCs w:val="20"/>
        </w:rPr>
        <w:t>A proposta de preço deverá conter os seguintes elementos:</w:t>
      </w:r>
    </w:p>
    <w:p w:rsidR="00FA60BB" w:rsidRPr="00343194" w:rsidRDefault="00FA60BB" w:rsidP="002022A8">
      <w:pPr>
        <w:tabs>
          <w:tab w:val="left" w:pos="840"/>
        </w:tabs>
        <w:autoSpaceDE w:val="0"/>
        <w:autoSpaceDN w:val="0"/>
        <w:adjustRightInd w:val="0"/>
        <w:ind w:left="1200" w:hanging="1200"/>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b/>
          <w:bCs/>
          <w:sz w:val="20"/>
          <w:szCs w:val="20"/>
        </w:rPr>
        <w:t>a)</w:t>
      </w:r>
      <w:r w:rsidRPr="00343194">
        <w:rPr>
          <w:rFonts w:ascii="Verdana" w:hAnsi="Verdana" w:cs="Verdana"/>
          <w:sz w:val="20"/>
          <w:szCs w:val="20"/>
        </w:rPr>
        <w:tab/>
        <w:t>nome e endereço da proponente;</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b) </w:t>
      </w:r>
      <w:r w:rsidRPr="00343194">
        <w:rPr>
          <w:rFonts w:ascii="Verdana" w:hAnsi="Verdana" w:cs="Verdana"/>
          <w:sz w:val="20"/>
          <w:szCs w:val="20"/>
        </w:rPr>
        <w:t>número do Pregão Presencial</w:t>
      </w:r>
      <w:r>
        <w:rPr>
          <w:rFonts w:ascii="Verdana" w:hAnsi="Verdana" w:cs="Verdana"/>
          <w:sz w:val="20"/>
          <w:szCs w:val="20"/>
        </w:rPr>
        <w:t xml:space="preserve"> para Registro de Preços</w:t>
      </w:r>
      <w:r w:rsidRPr="00343194">
        <w:rPr>
          <w:rFonts w:ascii="Verdana" w:hAnsi="Verdana" w:cs="Verdana"/>
          <w:sz w:val="20"/>
          <w:szCs w:val="20"/>
        </w:rPr>
        <w:t>;</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c) </w:t>
      </w:r>
      <w:r w:rsidRPr="00343194">
        <w:rPr>
          <w:rFonts w:ascii="Verdana" w:hAnsi="Verdana" w:cs="Verdana"/>
          <w:sz w:val="20"/>
          <w:szCs w:val="20"/>
        </w:rPr>
        <w:t>descrição do objeto da presente licitação em conformidade com o Anexo I do Edital, constando indicação do fabricante, procedência</w:t>
      </w:r>
      <w:r>
        <w:rPr>
          <w:rFonts w:ascii="Verdana" w:hAnsi="Verdana" w:cs="Verdana"/>
          <w:sz w:val="20"/>
          <w:szCs w:val="20"/>
        </w:rPr>
        <w:t xml:space="preserve">; </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d</w:t>
      </w:r>
      <w:r w:rsidRPr="00124089">
        <w:rPr>
          <w:rFonts w:ascii="Verdana" w:hAnsi="Verdana" w:cs="Verdana"/>
          <w:b/>
          <w:bCs/>
          <w:sz w:val="20"/>
          <w:szCs w:val="20"/>
        </w:rPr>
        <w:t xml:space="preserve">) </w:t>
      </w:r>
      <w:r w:rsidRPr="00343194">
        <w:rPr>
          <w:rFonts w:ascii="Verdana" w:hAnsi="Verdana" w:cs="Verdana"/>
          <w:sz w:val="20"/>
          <w:szCs w:val="20"/>
          <w:u w:val="single"/>
        </w:rPr>
        <w:t>preço unitário para cada item</w:t>
      </w:r>
      <w:r w:rsidRPr="00343194">
        <w:rPr>
          <w:rFonts w:ascii="Verdana" w:hAnsi="Verdana" w:cs="Verdana"/>
          <w:sz w:val="20"/>
          <w:szCs w:val="20"/>
        </w:rPr>
        <w:t>, expressos em moeda corrente nacional, em algarismo, apurado à data de sua apresentação, sem inclusão de qualquer encargo financeiro ou previsão inflacionária.</w:t>
      </w:r>
      <w:bookmarkStart w:id="0" w:name="_GoBack"/>
      <w:bookmarkEnd w:id="0"/>
    </w:p>
    <w:p w:rsidR="00FA60BB" w:rsidRDefault="00FA60BB" w:rsidP="00252E16">
      <w:pPr>
        <w:tabs>
          <w:tab w:val="left" w:pos="1200"/>
        </w:tabs>
        <w:autoSpaceDE w:val="0"/>
        <w:autoSpaceDN w:val="0"/>
        <w:adjustRightInd w:val="0"/>
        <w:jc w:val="both"/>
        <w:rPr>
          <w:rFonts w:ascii="Verdana" w:hAnsi="Verdana" w:cs="Verdana"/>
          <w:sz w:val="20"/>
          <w:szCs w:val="20"/>
        </w:rPr>
      </w:pPr>
      <w:r w:rsidRPr="00343194">
        <w:rPr>
          <w:rFonts w:ascii="Verdana" w:hAnsi="Verdana" w:cs="Verdana"/>
          <w:b/>
          <w:bCs/>
          <w:sz w:val="20"/>
          <w:szCs w:val="20"/>
        </w:rPr>
        <w:t xml:space="preserve">d.1) </w:t>
      </w:r>
      <w:r w:rsidRPr="00343194">
        <w:rPr>
          <w:rFonts w:ascii="Verdana" w:hAnsi="Verdana" w:cs="Verdana"/>
          <w:sz w:val="20"/>
          <w:szCs w:val="20"/>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a execução do objeto da presente licitação;</w:t>
      </w:r>
    </w:p>
    <w:p w:rsidR="00FA60BB" w:rsidRPr="00124089" w:rsidRDefault="00FA60BB" w:rsidP="002022A8">
      <w:pPr>
        <w:tabs>
          <w:tab w:val="left" w:pos="900"/>
        </w:tabs>
        <w:autoSpaceDE w:val="0"/>
        <w:autoSpaceDN w:val="0"/>
        <w:adjustRightInd w:val="0"/>
        <w:jc w:val="both"/>
        <w:rPr>
          <w:rFonts w:ascii="Verdana" w:hAnsi="Verdana" w:cs="Verdana"/>
          <w:sz w:val="20"/>
          <w:szCs w:val="20"/>
        </w:rPr>
      </w:pPr>
      <w:r>
        <w:rPr>
          <w:rFonts w:ascii="Verdana" w:hAnsi="Verdana" w:cs="Verdana"/>
          <w:b/>
          <w:bCs/>
          <w:sz w:val="20"/>
          <w:szCs w:val="20"/>
        </w:rPr>
        <w:tab/>
        <w:t xml:space="preserve">e) </w:t>
      </w:r>
      <w:r>
        <w:rPr>
          <w:rFonts w:ascii="Verdana" w:hAnsi="Verdana" w:cs="Verdana"/>
          <w:sz w:val="20"/>
          <w:szCs w:val="20"/>
        </w:rPr>
        <w:t>Indicação do Farmacêutico responsável;</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 f) </w:t>
      </w:r>
      <w:r w:rsidRPr="00343194">
        <w:rPr>
          <w:rFonts w:ascii="Verdana" w:hAnsi="Verdana" w:cs="Verdana"/>
          <w:sz w:val="20"/>
          <w:szCs w:val="20"/>
        </w:rPr>
        <w:t>prazo de validade da proposta não inferior a 60 (sessenta) dias;</w:t>
      </w:r>
    </w:p>
    <w:p w:rsidR="00FA60BB" w:rsidRPr="00343194" w:rsidRDefault="00FA60BB" w:rsidP="002022A8">
      <w:pPr>
        <w:tabs>
          <w:tab w:val="left" w:pos="840"/>
        </w:tabs>
        <w:autoSpaceDE w:val="0"/>
        <w:autoSpaceDN w:val="0"/>
        <w:adjustRightInd w:val="0"/>
        <w:ind w:left="1200" w:hanging="1200"/>
        <w:jc w:val="both"/>
        <w:rPr>
          <w:rFonts w:ascii="Verdana" w:hAnsi="Verdana" w:cs="Verdana"/>
          <w:b/>
          <w:bCs/>
          <w:sz w:val="20"/>
          <w:szCs w:val="20"/>
        </w:rPr>
      </w:pPr>
    </w:p>
    <w:p w:rsidR="00FA60BB" w:rsidRDefault="00FA60BB" w:rsidP="002022A8">
      <w:pPr>
        <w:tabs>
          <w:tab w:val="left" w:pos="840"/>
        </w:tabs>
        <w:autoSpaceDE w:val="0"/>
        <w:autoSpaceDN w:val="0"/>
        <w:adjustRightInd w:val="0"/>
        <w:ind w:left="600" w:hanging="600"/>
        <w:jc w:val="both"/>
        <w:rPr>
          <w:rFonts w:ascii="Verdana" w:hAnsi="Verdana" w:cs="Verdana"/>
          <w:sz w:val="18"/>
          <w:szCs w:val="18"/>
        </w:rPr>
      </w:pPr>
      <w:r w:rsidRPr="00DF213F">
        <w:rPr>
          <w:rFonts w:ascii="Verdana" w:hAnsi="Verdana" w:cs="Verdana"/>
          <w:b/>
          <w:bCs/>
          <w:sz w:val="20"/>
          <w:szCs w:val="20"/>
        </w:rPr>
        <w:t>6.</w:t>
      </w:r>
      <w:r>
        <w:rPr>
          <w:rFonts w:ascii="Verdana" w:hAnsi="Verdana" w:cs="Verdana"/>
          <w:b/>
          <w:bCs/>
          <w:sz w:val="20"/>
          <w:szCs w:val="20"/>
        </w:rPr>
        <w:t>2</w:t>
      </w:r>
      <w:r w:rsidRPr="00DF213F">
        <w:rPr>
          <w:rFonts w:ascii="Verdana" w:hAnsi="Verdana" w:cs="Verdana"/>
          <w:b/>
          <w:bCs/>
          <w:sz w:val="20"/>
          <w:szCs w:val="20"/>
        </w:rPr>
        <w:t xml:space="preserve">- </w:t>
      </w:r>
      <w:r>
        <w:rPr>
          <w:rFonts w:ascii="Verdana" w:hAnsi="Verdana" w:cs="Verdana"/>
          <w:b/>
          <w:bCs/>
          <w:sz w:val="20"/>
          <w:szCs w:val="20"/>
        </w:rPr>
        <w:tab/>
      </w:r>
      <w:r w:rsidRPr="00343194">
        <w:rPr>
          <w:rFonts w:ascii="Verdana" w:hAnsi="Verdana" w:cs="Verdana"/>
          <w:sz w:val="20"/>
          <w:szCs w:val="20"/>
        </w:rPr>
        <w:t>A proposta deverá obedecer à mesma numeração e especificação dos objetos licitados constantes no anexo I deste edital.</w:t>
      </w:r>
    </w:p>
    <w:p w:rsidR="00FA60BB" w:rsidRPr="00252E16" w:rsidRDefault="00FA60BB" w:rsidP="002022A8">
      <w:pPr>
        <w:tabs>
          <w:tab w:val="left" w:pos="840"/>
        </w:tabs>
        <w:autoSpaceDE w:val="0"/>
        <w:autoSpaceDN w:val="0"/>
        <w:adjustRightInd w:val="0"/>
        <w:ind w:left="600" w:hanging="600"/>
        <w:jc w:val="both"/>
        <w:rPr>
          <w:rFonts w:ascii="Verdana" w:hAnsi="Verdana" w:cs="Verdana"/>
          <w:sz w:val="18"/>
          <w:szCs w:val="18"/>
        </w:rPr>
      </w:pPr>
    </w:p>
    <w:p w:rsidR="00FA60BB" w:rsidRPr="00581B6D" w:rsidRDefault="00FA60BB" w:rsidP="002022A8">
      <w:pPr>
        <w:tabs>
          <w:tab w:val="left" w:pos="840"/>
        </w:tabs>
        <w:autoSpaceDE w:val="0"/>
        <w:autoSpaceDN w:val="0"/>
        <w:adjustRightInd w:val="0"/>
        <w:ind w:left="600" w:hanging="600"/>
        <w:jc w:val="both"/>
        <w:rPr>
          <w:rFonts w:ascii="Verdana" w:hAnsi="Verdana" w:cs="Verdana"/>
          <w:b/>
          <w:bCs/>
          <w:sz w:val="20"/>
          <w:szCs w:val="20"/>
        </w:rPr>
      </w:pPr>
      <w:r w:rsidRPr="00581B6D">
        <w:rPr>
          <w:rFonts w:ascii="Verdana" w:hAnsi="Verdana" w:cs="Verdana"/>
          <w:b/>
          <w:bCs/>
          <w:sz w:val="20"/>
          <w:szCs w:val="20"/>
        </w:rPr>
        <w:t>6.2.1-As propostas deverão ser apresentadas em papel</w:t>
      </w:r>
      <w:r>
        <w:rPr>
          <w:rFonts w:ascii="Verdana" w:hAnsi="Verdana" w:cs="Verdana"/>
          <w:b/>
          <w:bCs/>
          <w:sz w:val="20"/>
          <w:szCs w:val="20"/>
        </w:rPr>
        <w:t xml:space="preserve"> timbrado da empresa</w:t>
      </w:r>
      <w:r w:rsidRPr="00581B6D">
        <w:rPr>
          <w:rFonts w:ascii="Verdana" w:hAnsi="Verdana" w:cs="Verdana"/>
          <w:b/>
          <w:bCs/>
          <w:sz w:val="20"/>
          <w:szCs w:val="20"/>
        </w:rPr>
        <w:t xml:space="preserve">, devidamente assinadas conforme dispões o item 6.1 no envelope proposta e concomitantemente, deverá ser apresentado o arquivo magnético fornecido pela Prefeitura, onde as propostas deverão estar devidamente preenchidas. </w:t>
      </w:r>
    </w:p>
    <w:p w:rsidR="00FA60BB" w:rsidRPr="00581B6D" w:rsidRDefault="00FA60BB" w:rsidP="002022A8">
      <w:pPr>
        <w:tabs>
          <w:tab w:val="left" w:pos="284"/>
        </w:tabs>
        <w:jc w:val="both"/>
        <w:rPr>
          <w:rFonts w:ascii="Verdana" w:hAnsi="Verdana" w:cs="Verdana"/>
          <w:b/>
          <w:bCs/>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6.3</w:t>
      </w:r>
      <w:r w:rsidRPr="00343194">
        <w:rPr>
          <w:rFonts w:ascii="Verdana" w:hAnsi="Verdana" w:cs="Verdana"/>
          <w:b/>
          <w:bCs/>
          <w:sz w:val="20"/>
          <w:szCs w:val="20"/>
        </w:rPr>
        <w:t>-</w:t>
      </w:r>
      <w:r w:rsidRPr="00343194">
        <w:rPr>
          <w:rFonts w:ascii="Verdana" w:hAnsi="Verdana" w:cs="Verdana"/>
          <w:sz w:val="20"/>
          <w:szCs w:val="20"/>
        </w:rPr>
        <w:t xml:space="preserve"> A participação na licitação importa em total, irrestrita e irretratável submissão da Proponente às condições deste edital.</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6.4</w:t>
      </w:r>
      <w:r w:rsidRPr="00343194">
        <w:rPr>
          <w:rFonts w:ascii="Verdana" w:hAnsi="Verdana" w:cs="Verdana"/>
          <w:b/>
          <w:bCs/>
          <w:sz w:val="20"/>
          <w:szCs w:val="20"/>
        </w:rPr>
        <w:t>-</w:t>
      </w:r>
      <w:r w:rsidRPr="00343194">
        <w:rPr>
          <w:rFonts w:ascii="Verdana" w:hAnsi="Verdana" w:cs="Verdana"/>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Pr>
          <w:rFonts w:ascii="Verdana" w:hAnsi="Verdana" w:cs="Verdana"/>
          <w:sz w:val="20"/>
          <w:szCs w:val="20"/>
        </w:rPr>
        <w:t>IARAS/SP</w:t>
      </w:r>
      <w:r w:rsidRPr="00343194">
        <w:rPr>
          <w:rFonts w:ascii="Verdana" w:hAnsi="Verdana" w:cs="Verdana"/>
          <w:sz w:val="20"/>
          <w:szCs w:val="20"/>
        </w:rPr>
        <w:t>.</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6.5</w:t>
      </w:r>
      <w:r w:rsidRPr="00343194">
        <w:rPr>
          <w:rFonts w:ascii="Verdana" w:hAnsi="Verdana" w:cs="Verdana"/>
          <w:b/>
          <w:bCs/>
          <w:sz w:val="20"/>
          <w:szCs w:val="20"/>
        </w:rPr>
        <w:t xml:space="preserve">- </w:t>
      </w:r>
      <w:r w:rsidRPr="00343194">
        <w:rPr>
          <w:rFonts w:ascii="Verdana" w:hAnsi="Verdana" w:cs="Verdana"/>
          <w:sz w:val="20"/>
          <w:szCs w:val="20"/>
        </w:rPr>
        <w:t>É vedada a cessão ou transferência, total ou parcial do objeto contratado pela contratada a outra empresa.</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6.6</w:t>
      </w:r>
      <w:r w:rsidRPr="00343194">
        <w:rPr>
          <w:rFonts w:ascii="Verdana" w:hAnsi="Verdana" w:cs="Verdana"/>
          <w:b/>
          <w:bCs/>
          <w:sz w:val="20"/>
          <w:szCs w:val="20"/>
        </w:rPr>
        <w:t>-</w:t>
      </w:r>
      <w:r w:rsidRPr="00343194">
        <w:rPr>
          <w:rFonts w:ascii="Verdana" w:hAnsi="Verdana" w:cs="Verdana"/>
          <w:sz w:val="20"/>
          <w:szCs w:val="20"/>
        </w:rPr>
        <w:t xml:space="preserve"> Não será aceito Proposta de Preços via fax.</w:t>
      </w:r>
    </w:p>
    <w:p w:rsidR="00FA60BB" w:rsidRPr="00343194" w:rsidRDefault="00FA60BB" w:rsidP="002022A8">
      <w:pPr>
        <w:tabs>
          <w:tab w:val="left" w:pos="284"/>
          <w:tab w:val="left" w:pos="567"/>
        </w:tabs>
        <w:jc w:val="both"/>
        <w:rPr>
          <w:rFonts w:ascii="Verdana" w:hAnsi="Verdana" w:cs="Verdana"/>
          <w:sz w:val="20"/>
          <w:szCs w:val="20"/>
        </w:rPr>
      </w:pPr>
    </w:p>
    <w:p w:rsidR="00FA60BB"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6.7</w:t>
      </w:r>
      <w:r w:rsidRPr="00343194">
        <w:rPr>
          <w:rFonts w:ascii="Verdana" w:hAnsi="Verdana" w:cs="Verdana"/>
          <w:b/>
          <w:bCs/>
          <w:sz w:val="20"/>
          <w:szCs w:val="20"/>
        </w:rPr>
        <w:t>-</w:t>
      </w:r>
      <w:r w:rsidRPr="00343194">
        <w:rPr>
          <w:rFonts w:ascii="Verdana" w:hAnsi="Verdana" w:cs="Verdana"/>
          <w:sz w:val="20"/>
          <w:szCs w:val="20"/>
        </w:rPr>
        <w:t xml:space="preserve"> Serão desclassificadas as propostas de preços que não atenderem às exigências do presente edital e seus anexos, por omissão, irregularidade, ou defeitos capazes de dificultar o julgamento.</w:t>
      </w:r>
    </w:p>
    <w:p w:rsidR="00FA60BB" w:rsidRPr="00343194" w:rsidRDefault="00FA60BB" w:rsidP="002022A8">
      <w:pPr>
        <w:tabs>
          <w:tab w:val="left" w:pos="284"/>
          <w:tab w:val="left" w:pos="567"/>
        </w:tabs>
        <w:ind w:left="600" w:hanging="600"/>
        <w:jc w:val="both"/>
        <w:rPr>
          <w:rFonts w:ascii="Verdana" w:hAnsi="Verdana" w:cs="Verdana"/>
          <w:sz w:val="20"/>
          <w:szCs w:val="20"/>
        </w:rPr>
      </w:pPr>
    </w:p>
    <w:p w:rsidR="00FA60BB" w:rsidRPr="00581B6D" w:rsidRDefault="00FA60BB" w:rsidP="002022A8">
      <w:pPr>
        <w:autoSpaceDE w:val="0"/>
        <w:autoSpaceDN w:val="0"/>
        <w:adjustRightInd w:val="0"/>
        <w:ind w:left="480" w:hanging="480"/>
        <w:jc w:val="both"/>
        <w:rPr>
          <w:rFonts w:ascii="Verdana" w:hAnsi="Verdana" w:cs="Verdana"/>
          <w:sz w:val="20"/>
          <w:szCs w:val="20"/>
        </w:rPr>
      </w:pPr>
      <w:r>
        <w:rPr>
          <w:rFonts w:ascii="Verdana" w:hAnsi="Verdana" w:cs="Verdana"/>
          <w:b/>
          <w:bCs/>
          <w:sz w:val="20"/>
          <w:szCs w:val="20"/>
        </w:rPr>
        <w:t>6.8</w:t>
      </w:r>
      <w:r w:rsidRPr="00581B6D">
        <w:rPr>
          <w:rFonts w:ascii="Verdana" w:hAnsi="Verdana" w:cs="Verdana"/>
          <w:b/>
          <w:bCs/>
          <w:sz w:val="20"/>
          <w:szCs w:val="20"/>
        </w:rPr>
        <w:t xml:space="preserve">- </w:t>
      </w:r>
      <w:r w:rsidRPr="00581B6D">
        <w:rPr>
          <w:rFonts w:ascii="Verdana" w:hAnsi="Verdana" w:cs="Verdana"/>
          <w:sz w:val="20"/>
          <w:szCs w:val="20"/>
        </w:rPr>
        <w:t>Se por falha do proponente a proposta não indicar o prazo de sua validade, esta</w:t>
      </w:r>
      <w:r w:rsidR="00C95E62">
        <w:rPr>
          <w:rFonts w:ascii="Verdana" w:hAnsi="Verdana" w:cs="Verdana"/>
          <w:sz w:val="20"/>
          <w:szCs w:val="20"/>
        </w:rPr>
        <w:t xml:space="preserve"> </w:t>
      </w:r>
      <w:r w:rsidRPr="00581B6D">
        <w:rPr>
          <w:rFonts w:ascii="Verdana" w:hAnsi="Verdana" w:cs="Verdana"/>
          <w:sz w:val="20"/>
          <w:szCs w:val="20"/>
        </w:rPr>
        <w:t>será considerada válida por 60 (sessenta) dias independente de qualquer outra</w:t>
      </w:r>
      <w:r w:rsidR="00C95E62">
        <w:rPr>
          <w:rFonts w:ascii="Verdana" w:hAnsi="Verdana" w:cs="Verdana"/>
          <w:sz w:val="20"/>
          <w:szCs w:val="20"/>
        </w:rPr>
        <w:t xml:space="preserve"> </w:t>
      </w:r>
      <w:r w:rsidRPr="00581B6D">
        <w:rPr>
          <w:rFonts w:ascii="Verdana" w:hAnsi="Verdana" w:cs="Verdana"/>
          <w:sz w:val="20"/>
          <w:szCs w:val="20"/>
        </w:rPr>
        <w:t>manifestação.</w:t>
      </w:r>
    </w:p>
    <w:p w:rsidR="00FA60BB" w:rsidRPr="00343194" w:rsidRDefault="00FA60BB" w:rsidP="002022A8">
      <w:pPr>
        <w:tabs>
          <w:tab w:val="left" w:pos="840"/>
        </w:tabs>
        <w:autoSpaceDE w:val="0"/>
        <w:autoSpaceDN w:val="0"/>
        <w:adjustRightInd w:val="0"/>
        <w:ind w:left="1200" w:hanging="1200"/>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7 -</w:t>
      </w:r>
      <w:r w:rsidRPr="00343194">
        <w:rPr>
          <w:rFonts w:ascii="Verdana" w:hAnsi="Verdana" w:cs="Verdana"/>
          <w:b/>
          <w:bCs/>
          <w:sz w:val="20"/>
          <w:szCs w:val="20"/>
        </w:rPr>
        <w:t>DA FORMA DE REAJUSTE DOS PREÇOS</w:t>
      </w:r>
    </w:p>
    <w:p w:rsidR="00FA60BB" w:rsidRPr="00076EA0" w:rsidRDefault="00FA60BB" w:rsidP="002022A8">
      <w:pPr>
        <w:tabs>
          <w:tab w:val="left" w:pos="284"/>
        </w:tabs>
        <w:jc w:val="both"/>
        <w:outlineLvl w:val="0"/>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.1-</w:t>
      </w:r>
      <w:r w:rsidRPr="00343194">
        <w:rPr>
          <w:rFonts w:ascii="Verdana" w:hAnsi="Verdana" w:cs="Verdana"/>
          <w:b/>
          <w:bCs/>
          <w:sz w:val="20"/>
          <w:szCs w:val="20"/>
        </w:rPr>
        <w:tab/>
      </w:r>
      <w:r w:rsidRPr="00343194">
        <w:rPr>
          <w:rFonts w:ascii="Verdana" w:hAnsi="Verdana" w:cs="Verdana"/>
          <w:sz w:val="20"/>
          <w:szCs w:val="20"/>
        </w:rPr>
        <w:t>O preço registrado poderá ser revisto em decorrência de eventual redução daqueles praticados no mercado, ou de</w:t>
      </w:r>
      <w:r>
        <w:rPr>
          <w:rFonts w:ascii="Verdana" w:hAnsi="Verdana" w:cs="Verdana"/>
          <w:sz w:val="20"/>
          <w:szCs w:val="20"/>
        </w:rPr>
        <w:t xml:space="preserve"> fato que eleve o custo</w:t>
      </w:r>
      <w:r w:rsidRPr="00343194">
        <w:rPr>
          <w:rFonts w:ascii="Verdana" w:hAnsi="Verdana" w:cs="Verdana"/>
          <w:sz w:val="20"/>
          <w:szCs w:val="20"/>
        </w:rPr>
        <w:t xml:space="preserve"> registrado</w:t>
      </w:r>
      <w:r>
        <w:rPr>
          <w:rFonts w:ascii="Verdana" w:hAnsi="Verdana" w:cs="Verdana"/>
          <w:sz w:val="20"/>
          <w:szCs w:val="20"/>
        </w:rPr>
        <w:t>, desde que devidamente solicitado pela parte interessada e devidamente comprovada</w:t>
      </w:r>
      <w:r w:rsidRPr="00343194">
        <w:rPr>
          <w:rFonts w:ascii="Verdana" w:hAnsi="Verdana" w:cs="Verdana"/>
          <w:sz w:val="20"/>
          <w:szCs w:val="20"/>
        </w:rPr>
        <w:t xml:space="preserve">. </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.2-</w:t>
      </w:r>
      <w:r w:rsidRPr="00343194">
        <w:rPr>
          <w:rFonts w:ascii="Verdana" w:hAnsi="Verdana" w:cs="Verdana"/>
          <w:b/>
          <w:bCs/>
          <w:sz w:val="20"/>
          <w:szCs w:val="20"/>
        </w:rPr>
        <w:tab/>
      </w:r>
      <w:r w:rsidRPr="00343194">
        <w:rPr>
          <w:rFonts w:ascii="Verdana" w:hAnsi="Verdana" w:cs="Verdana"/>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Verdana"/>
          <w:sz w:val="20"/>
          <w:szCs w:val="20"/>
        </w:rPr>
        <w:t>devidamente protocolado na</w:t>
      </w:r>
      <w:r w:rsidRPr="00343194">
        <w:rPr>
          <w:rFonts w:ascii="Verdana" w:hAnsi="Verdana" w:cs="Verdana"/>
          <w:sz w:val="20"/>
          <w:szCs w:val="20"/>
        </w:rPr>
        <w:t xml:space="preserve"> Prefeitura, desde que acompanhado de documentos que comprovem a procedência do pedido. </w:t>
      </w:r>
      <w:r w:rsidRPr="00343194">
        <w:rPr>
          <w:rFonts w:ascii="Verdana" w:hAnsi="Verdana" w:cs="Verdana"/>
          <w:b/>
          <w:bCs/>
          <w:sz w:val="20"/>
          <w:szCs w:val="20"/>
          <w:u w:val="single"/>
        </w:rPr>
        <w:t>Até a decisão final da Administração, o fornecimento do(s) produto(s) quando solicitado(s) pela Administração, deverá(ão) ocorrer normalmente, pelo(s) preço(s) registrado(s) em vigor</w:t>
      </w:r>
      <w:r w:rsidRPr="00343194">
        <w:rPr>
          <w:rFonts w:ascii="Verdana" w:hAnsi="Verdana" w:cs="Verdana"/>
          <w:sz w:val="20"/>
          <w:szCs w:val="20"/>
        </w:rPr>
        <w:t>.</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.3-</w:t>
      </w:r>
      <w:r w:rsidRPr="00343194">
        <w:rPr>
          <w:rFonts w:ascii="Verdana" w:hAnsi="Verdana" w:cs="Verdana"/>
          <w:b/>
          <w:bCs/>
          <w:sz w:val="20"/>
          <w:szCs w:val="20"/>
        </w:rPr>
        <w:tab/>
      </w:r>
      <w:r w:rsidRPr="00343194">
        <w:rPr>
          <w:rFonts w:ascii="Verdana" w:hAnsi="Verdana" w:cs="Verdana"/>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.4-</w:t>
      </w:r>
      <w:r w:rsidRPr="00343194">
        <w:rPr>
          <w:rFonts w:ascii="Verdana" w:hAnsi="Verdana" w:cs="Verdana"/>
          <w:b/>
          <w:bCs/>
          <w:sz w:val="20"/>
          <w:szCs w:val="20"/>
        </w:rPr>
        <w:tab/>
      </w:r>
      <w:r w:rsidRPr="00343194">
        <w:rPr>
          <w:rFonts w:ascii="Verdana" w:hAnsi="Verdana" w:cs="Verdana"/>
          <w:sz w:val="20"/>
          <w:szCs w:val="20"/>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sz w:val="20"/>
          <w:szCs w:val="20"/>
        </w:rPr>
      </w:pPr>
      <w:r>
        <w:rPr>
          <w:rFonts w:ascii="Verdana" w:hAnsi="Verdana" w:cs="Verdana"/>
          <w:b/>
          <w:bCs/>
          <w:sz w:val="20"/>
          <w:szCs w:val="20"/>
        </w:rPr>
        <w:t xml:space="preserve">8- </w:t>
      </w:r>
      <w:r w:rsidRPr="00343194">
        <w:rPr>
          <w:rFonts w:ascii="Verdana" w:hAnsi="Verdana" w:cs="Verdana"/>
          <w:b/>
          <w:bCs/>
          <w:sz w:val="20"/>
          <w:szCs w:val="20"/>
        </w:rPr>
        <w:t>DO CONTEÚDO DO ENVELOPE “DOCUMENTOS DE HABILITAÇÃO”</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Default="00FA60BB" w:rsidP="002E7282">
      <w:pPr>
        <w:tabs>
          <w:tab w:val="left" w:pos="2760"/>
        </w:tabs>
        <w:autoSpaceDE w:val="0"/>
        <w:autoSpaceDN w:val="0"/>
        <w:adjustRightInd w:val="0"/>
        <w:ind w:left="840" w:hanging="840"/>
        <w:jc w:val="both"/>
        <w:rPr>
          <w:rFonts w:ascii="Verdana" w:hAnsi="Verdana" w:cs="Verdana"/>
          <w:sz w:val="16"/>
          <w:szCs w:val="16"/>
        </w:rPr>
      </w:pPr>
      <w:r>
        <w:rPr>
          <w:rFonts w:ascii="Verdana" w:hAnsi="Verdana" w:cs="Verdana"/>
          <w:b/>
          <w:bCs/>
          <w:sz w:val="20"/>
          <w:szCs w:val="20"/>
        </w:rPr>
        <w:t>8</w:t>
      </w:r>
      <w:r w:rsidRPr="00343194">
        <w:rPr>
          <w:rFonts w:ascii="Verdana" w:hAnsi="Verdana" w:cs="Verdana"/>
          <w:b/>
          <w:bCs/>
          <w:sz w:val="20"/>
          <w:szCs w:val="20"/>
        </w:rPr>
        <w:t>.1-</w:t>
      </w:r>
      <w:r w:rsidRPr="00343194">
        <w:rPr>
          <w:rFonts w:ascii="Verdana" w:hAnsi="Verdana" w:cs="Verdana"/>
          <w:sz w:val="20"/>
          <w:szCs w:val="20"/>
        </w:rPr>
        <w:tab/>
        <w:t>O Envelope "Documentos de Habilitação", devidamente lacrado, deverá conter os documentos a seguir relacionados:</w:t>
      </w:r>
    </w:p>
    <w:p w:rsidR="00FA60BB" w:rsidRPr="002E7282" w:rsidRDefault="00FA60BB" w:rsidP="002E7282">
      <w:pPr>
        <w:tabs>
          <w:tab w:val="left" w:pos="2760"/>
        </w:tabs>
        <w:autoSpaceDE w:val="0"/>
        <w:autoSpaceDN w:val="0"/>
        <w:adjustRightInd w:val="0"/>
        <w:ind w:left="840" w:hanging="840"/>
        <w:jc w:val="both"/>
        <w:rPr>
          <w:rFonts w:ascii="Verdana" w:hAnsi="Verdana" w:cs="Verdana"/>
          <w:sz w:val="16"/>
          <w:szCs w:val="16"/>
        </w:rPr>
      </w:pPr>
    </w:p>
    <w:p w:rsidR="00FA60BB" w:rsidRPr="002E7282" w:rsidRDefault="00FA60BB" w:rsidP="002E7282">
      <w:pPr>
        <w:tabs>
          <w:tab w:val="left" w:pos="2760"/>
        </w:tabs>
        <w:autoSpaceDE w:val="0"/>
        <w:autoSpaceDN w:val="0"/>
        <w:adjustRightInd w:val="0"/>
        <w:rPr>
          <w:rFonts w:ascii="Verdana" w:hAnsi="Verdana" w:cs="Verdana"/>
          <w:sz w:val="20"/>
          <w:szCs w:val="20"/>
        </w:rPr>
      </w:pPr>
      <w:r>
        <w:rPr>
          <w:rFonts w:ascii="Verdana" w:hAnsi="Verdana" w:cs="Verdana"/>
          <w:b/>
          <w:bCs/>
          <w:sz w:val="20"/>
          <w:szCs w:val="20"/>
        </w:rPr>
        <w:lastRenderedPageBreak/>
        <w:t>8</w:t>
      </w:r>
      <w:r w:rsidRPr="00343194">
        <w:rPr>
          <w:rFonts w:ascii="Verdana" w:hAnsi="Verdana" w:cs="Verdana"/>
          <w:b/>
          <w:bCs/>
          <w:sz w:val="20"/>
          <w:szCs w:val="20"/>
        </w:rPr>
        <w:t>.1.1- HABILITAÇAO JURÍDICA:</w:t>
      </w:r>
      <w:r w:rsidRPr="00343194">
        <w:rPr>
          <w:rFonts w:ascii="Verdana" w:hAnsi="Verdana" w:cs="Verdana"/>
          <w:b/>
          <w:bCs/>
          <w:sz w:val="20"/>
          <w:szCs w:val="20"/>
        </w:rPr>
        <w:tab/>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Registro comercial, no caso de empresa individual;</w:t>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b) </w:t>
      </w:r>
      <w:r w:rsidRPr="00343194">
        <w:rPr>
          <w:rFonts w:ascii="Verdana" w:hAnsi="Verdana" w:cs="Verdana"/>
          <w:sz w:val="20"/>
          <w:szCs w:val="20"/>
        </w:rPr>
        <w:t>Ato constitutivo, estatuto ou contrato social em vigor, devidamente registrado na Junta Comercial, em se tratando de sociedades comerciais;</w:t>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c) </w:t>
      </w:r>
      <w:r w:rsidRPr="00343194">
        <w:rPr>
          <w:rFonts w:ascii="Verdana" w:hAnsi="Verdana" w:cs="Verdana"/>
          <w:sz w:val="20"/>
          <w:szCs w:val="20"/>
        </w:rPr>
        <w:t>Ato constitutivo devidamente registrado no Cartório de Registro Civil de Pessoas Jurídicas tratando-se de sociedades civis, acompanhado de prova da diretoria em exercício;</w:t>
      </w:r>
    </w:p>
    <w:p w:rsidR="00FA60BB" w:rsidRPr="00343194" w:rsidRDefault="00FA60BB" w:rsidP="002022A8">
      <w:pPr>
        <w:tabs>
          <w:tab w:val="left" w:pos="900"/>
          <w:tab w:val="left" w:pos="2280"/>
        </w:tabs>
        <w:autoSpaceDE w:val="0"/>
        <w:autoSpaceDN w:val="0"/>
        <w:adjustRightInd w:val="0"/>
        <w:ind w:left="900" w:right="44" w:hanging="60"/>
        <w:jc w:val="both"/>
        <w:rPr>
          <w:rFonts w:ascii="Verdana" w:hAnsi="Verdana" w:cs="Verdana"/>
          <w:sz w:val="20"/>
          <w:szCs w:val="20"/>
        </w:rPr>
      </w:pPr>
      <w:r w:rsidRPr="00343194">
        <w:rPr>
          <w:rFonts w:ascii="Verdana" w:hAnsi="Verdana" w:cs="Verdana"/>
          <w:b/>
          <w:bCs/>
          <w:sz w:val="20"/>
          <w:szCs w:val="20"/>
        </w:rPr>
        <w:t>d)</w:t>
      </w:r>
      <w:r w:rsidRPr="00343194">
        <w:rPr>
          <w:rFonts w:ascii="Verdana" w:hAnsi="Verdana" w:cs="Verdana"/>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rsidR="00FA60BB" w:rsidRDefault="00FA60BB" w:rsidP="002E7282">
      <w:pPr>
        <w:tabs>
          <w:tab w:val="left" w:pos="2280"/>
        </w:tabs>
        <w:autoSpaceDE w:val="0"/>
        <w:autoSpaceDN w:val="0"/>
        <w:adjustRightInd w:val="0"/>
        <w:ind w:right="-5"/>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.1.2- HABILITAÇAO FISCAL</w:t>
      </w:r>
    </w:p>
    <w:p w:rsidR="00FA60BB" w:rsidRPr="00343194" w:rsidRDefault="00FA60BB" w:rsidP="004F4CEF">
      <w:pPr>
        <w:tabs>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e) </w:t>
      </w:r>
      <w:r w:rsidRPr="00343194">
        <w:rPr>
          <w:rFonts w:ascii="Verdana" w:hAnsi="Verdana" w:cs="Verdana"/>
          <w:sz w:val="20"/>
          <w:szCs w:val="20"/>
        </w:rPr>
        <w:t>Prova de inscrição no Cadastro Nacional de Pessoas Jurídicas do Ministério da Fazenda (CNPJ);</w:t>
      </w:r>
    </w:p>
    <w:p w:rsidR="00FA60BB" w:rsidRDefault="00FA60BB" w:rsidP="004F4CEF">
      <w:pPr>
        <w:tabs>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f) </w:t>
      </w:r>
      <w:r w:rsidRPr="00343194">
        <w:rPr>
          <w:rFonts w:ascii="Verdana" w:hAnsi="Verdana" w:cs="Verdana"/>
          <w:sz w:val="20"/>
          <w:szCs w:val="20"/>
        </w:rPr>
        <w:t xml:space="preserve">Prova de inscrição no Cadastro de Contribuintes </w:t>
      </w:r>
      <w:r>
        <w:rPr>
          <w:rFonts w:ascii="Verdana" w:hAnsi="Verdana" w:cs="Verdana"/>
          <w:sz w:val="20"/>
          <w:szCs w:val="20"/>
        </w:rPr>
        <w:t xml:space="preserve">Estadual ou </w:t>
      </w:r>
      <w:r w:rsidRPr="00343194">
        <w:rPr>
          <w:rFonts w:ascii="Verdana" w:hAnsi="Verdana" w:cs="Verdana"/>
          <w:sz w:val="20"/>
          <w:szCs w:val="20"/>
        </w:rPr>
        <w:t>Municipal, relativo à sede da licitante, pertinente ao seu ramo de atividade e compatível com o objeto do certame</w:t>
      </w:r>
      <w:r>
        <w:rPr>
          <w:rFonts w:ascii="Verdana" w:hAnsi="Verdana" w:cs="Verdana"/>
          <w:sz w:val="20"/>
          <w:szCs w:val="20"/>
        </w:rPr>
        <w:t>;</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sidRPr="00343194">
        <w:rPr>
          <w:rFonts w:ascii="Verdana" w:hAnsi="Verdana" w:cs="Verdana"/>
          <w:b/>
          <w:bCs/>
          <w:sz w:val="20"/>
          <w:szCs w:val="20"/>
        </w:rPr>
        <w:t>g)</w:t>
      </w:r>
      <w:r w:rsidRPr="00343194">
        <w:rPr>
          <w:rFonts w:ascii="Verdana" w:hAnsi="Verdana" w:cs="Verdana"/>
          <w:sz w:val="20"/>
          <w:szCs w:val="20"/>
        </w:rPr>
        <w:t xml:space="preserve"> </w:t>
      </w:r>
      <w:r w:rsidR="0060596E">
        <w:rPr>
          <w:rFonts w:ascii="Verdana" w:hAnsi="Verdana" w:cs="Verdana"/>
          <w:sz w:val="20"/>
          <w:szCs w:val="20"/>
        </w:rPr>
        <w:t>Prova de Regularidade Fiscal</w:t>
      </w:r>
      <w:r w:rsidRPr="00343194">
        <w:rPr>
          <w:rFonts w:ascii="Verdana" w:hAnsi="Verdana" w:cs="Verdana"/>
          <w:sz w:val="20"/>
          <w:szCs w:val="20"/>
        </w:rPr>
        <w:t xml:space="preserve"> de Débitos Relativos a Tributos Federais e à Dívida Ativa da União</w:t>
      </w:r>
      <w:r w:rsidR="0060596E">
        <w:rPr>
          <w:rFonts w:ascii="Verdana" w:hAnsi="Verdana" w:cs="Verdana"/>
          <w:sz w:val="20"/>
          <w:szCs w:val="20"/>
        </w:rPr>
        <w:t xml:space="preserve"> e relativa à Seguridade Social</w:t>
      </w:r>
      <w:r w:rsidRPr="00343194">
        <w:rPr>
          <w:rFonts w:ascii="Verdana" w:hAnsi="Verdana" w:cs="Verdana"/>
          <w:sz w:val="20"/>
          <w:szCs w:val="20"/>
        </w:rPr>
        <w:t>, expedida pelo Ministério da Fazenda - Procuradoria-Geral da Fazenda Nacional - Secretaria da Receita Federal;</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sidRPr="00343194">
        <w:rPr>
          <w:rFonts w:ascii="Verdana" w:hAnsi="Verdana" w:cs="Verdana"/>
          <w:b/>
          <w:bCs/>
          <w:sz w:val="20"/>
          <w:szCs w:val="20"/>
        </w:rPr>
        <w:tab/>
        <w:t>h)</w:t>
      </w:r>
      <w:r w:rsidRPr="00343194">
        <w:rPr>
          <w:rFonts w:ascii="Verdana" w:hAnsi="Verdana" w:cs="Verdana"/>
          <w:sz w:val="20"/>
          <w:szCs w:val="20"/>
        </w:rPr>
        <w:t xml:space="preserve"> </w:t>
      </w:r>
      <w:r w:rsidR="0060596E">
        <w:rPr>
          <w:rFonts w:ascii="Verdana" w:hAnsi="Verdana" w:cs="Verdana"/>
          <w:sz w:val="20"/>
          <w:szCs w:val="20"/>
        </w:rPr>
        <w:t>Prova de Regularidade de débitos</w:t>
      </w:r>
      <w:r w:rsidRPr="00343194">
        <w:rPr>
          <w:rFonts w:ascii="Verdana" w:hAnsi="Verdana" w:cs="Verdana"/>
          <w:sz w:val="20"/>
          <w:szCs w:val="20"/>
        </w:rPr>
        <w:t xml:space="preserve"> de Dívida de Débitos de Tributos Estaduais, expedido pela Receita Estadual, do domicílio ou sede da Proponente;</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i)</w:t>
      </w:r>
      <w:r w:rsidRPr="00343194">
        <w:rPr>
          <w:rFonts w:ascii="Verdana" w:hAnsi="Verdana" w:cs="Verdana"/>
          <w:sz w:val="20"/>
          <w:szCs w:val="20"/>
        </w:rPr>
        <w:t xml:space="preserve"> Prova de regularidade para com a Fazenda Municipal do </w:t>
      </w:r>
      <w:r>
        <w:rPr>
          <w:rFonts w:ascii="Verdana" w:hAnsi="Verdana" w:cs="Verdana"/>
          <w:sz w:val="20"/>
          <w:szCs w:val="20"/>
        </w:rPr>
        <w:t>domicílio ou sede da Proponente</w:t>
      </w:r>
      <w:r w:rsidRPr="00343194">
        <w:rPr>
          <w:rFonts w:ascii="Verdana" w:hAnsi="Verdana" w:cs="Verdana"/>
          <w:sz w:val="20"/>
          <w:szCs w:val="20"/>
        </w:rPr>
        <w:t>, relativos à atividade;</w:t>
      </w:r>
    </w:p>
    <w:p w:rsidR="00FA60BB" w:rsidRDefault="00FA60BB" w:rsidP="002022A8">
      <w:pPr>
        <w:tabs>
          <w:tab w:val="left" w:pos="284"/>
          <w:tab w:val="left" w:pos="567"/>
          <w:tab w:val="left" w:pos="851"/>
        </w:tabs>
        <w:ind w:left="840"/>
        <w:jc w:val="both"/>
        <w:rPr>
          <w:rFonts w:ascii="Verdana" w:hAnsi="Verdana" w:cs="Verdana"/>
          <w:sz w:val="20"/>
          <w:szCs w:val="20"/>
        </w:rPr>
      </w:pPr>
      <w:r w:rsidRPr="00343194">
        <w:rPr>
          <w:rFonts w:ascii="Verdana" w:hAnsi="Verdana" w:cs="Verdana"/>
          <w:sz w:val="20"/>
          <w:szCs w:val="20"/>
        </w:rPr>
        <w:tab/>
      </w:r>
      <w:r w:rsidR="0060596E">
        <w:rPr>
          <w:rFonts w:ascii="Verdana" w:hAnsi="Verdana" w:cs="Verdana"/>
          <w:b/>
          <w:bCs/>
          <w:sz w:val="20"/>
          <w:szCs w:val="20"/>
        </w:rPr>
        <w:t>j</w:t>
      </w:r>
      <w:r w:rsidRPr="00343194">
        <w:rPr>
          <w:rFonts w:ascii="Verdana" w:hAnsi="Verdana" w:cs="Verdana"/>
          <w:b/>
          <w:bCs/>
          <w:sz w:val="20"/>
          <w:szCs w:val="20"/>
        </w:rPr>
        <w:t xml:space="preserve">) </w:t>
      </w:r>
      <w:r w:rsidRPr="00343194">
        <w:rPr>
          <w:rFonts w:ascii="Verdana" w:hAnsi="Verdana" w:cs="Verdana"/>
          <w:sz w:val="20"/>
          <w:szCs w:val="20"/>
        </w:rPr>
        <w:t>Certificado de Regularidade do Fundo de Garantia por Tempo de Serviço - CRF, expedido pela Caixa Econômica Federal - Lei 8.036/90, devidamente atualizado;</w:t>
      </w:r>
    </w:p>
    <w:p w:rsidR="00FA60BB" w:rsidRDefault="0060596E" w:rsidP="00866039">
      <w:pPr>
        <w:tabs>
          <w:tab w:val="left" w:pos="284"/>
          <w:tab w:val="left" w:pos="567"/>
          <w:tab w:val="left" w:pos="851"/>
        </w:tabs>
        <w:ind w:left="840"/>
        <w:jc w:val="both"/>
        <w:rPr>
          <w:sz w:val="16"/>
          <w:szCs w:val="16"/>
        </w:rPr>
      </w:pPr>
      <w:r>
        <w:rPr>
          <w:rFonts w:ascii="Verdana" w:hAnsi="Verdana" w:cs="Verdana"/>
          <w:b/>
          <w:bCs/>
          <w:sz w:val="20"/>
          <w:szCs w:val="20"/>
        </w:rPr>
        <w:t>k</w:t>
      </w:r>
      <w:r w:rsidR="00FA60BB">
        <w:rPr>
          <w:rFonts w:ascii="Verdana" w:hAnsi="Verdana" w:cs="Verdana"/>
          <w:b/>
          <w:bCs/>
          <w:sz w:val="20"/>
          <w:szCs w:val="20"/>
        </w:rPr>
        <w:t>)</w:t>
      </w:r>
      <w:r w:rsidR="00FA60BB" w:rsidRPr="007427B4">
        <w:rPr>
          <w:rFonts w:ascii="Verdana" w:hAnsi="Verdana" w:cs="Verdana"/>
          <w:sz w:val="20"/>
          <w:szCs w:val="20"/>
        </w:rPr>
        <w:t xml:space="preserve">prova de inexistência de débitos inadimplidos perante a Justiça do Trabalho, mediante a apresentação de certidão negativa, nos termos do </w:t>
      </w:r>
      <w:hyperlink r:id="rId8" w:anchor="tituloviia" w:history="1">
        <w:r w:rsidR="00FA60BB" w:rsidRPr="00866039">
          <w:rPr>
            <w:rStyle w:val="Hyperlink"/>
            <w:rFonts w:ascii="Verdana" w:hAnsi="Verdana" w:cs="Verdana"/>
            <w:color w:val="auto"/>
            <w:sz w:val="20"/>
            <w:szCs w:val="20"/>
          </w:rPr>
          <w:t>Título VII-A da Consolidação das Leis do Trabalho, aprovada pelo Decreto-Lei n</w:t>
        </w:r>
        <w:r w:rsidR="00FA60BB" w:rsidRPr="00866039">
          <w:rPr>
            <w:rStyle w:val="Hyperlink"/>
            <w:rFonts w:ascii="Verdana" w:hAnsi="Verdana" w:cs="Verdana"/>
            <w:color w:val="auto"/>
            <w:sz w:val="20"/>
            <w:szCs w:val="20"/>
            <w:vertAlign w:val="superscript"/>
          </w:rPr>
          <w:t>o</w:t>
        </w:r>
        <w:r w:rsidR="00FA60BB" w:rsidRPr="00866039">
          <w:rPr>
            <w:rStyle w:val="Hyperlink"/>
            <w:rFonts w:ascii="Verdana" w:hAnsi="Verdana" w:cs="Verdana"/>
            <w:color w:val="auto"/>
            <w:sz w:val="20"/>
            <w:szCs w:val="20"/>
          </w:rPr>
          <w:t xml:space="preserve"> 5.452, de 1</w:t>
        </w:r>
        <w:r w:rsidR="00FA60BB" w:rsidRPr="00866039">
          <w:rPr>
            <w:rStyle w:val="Hyperlink"/>
            <w:rFonts w:ascii="Verdana" w:hAnsi="Verdana" w:cs="Verdana"/>
            <w:color w:val="auto"/>
            <w:sz w:val="20"/>
            <w:szCs w:val="20"/>
            <w:vertAlign w:val="superscript"/>
          </w:rPr>
          <w:t>o</w:t>
        </w:r>
        <w:r w:rsidR="00FA60BB" w:rsidRPr="00866039">
          <w:rPr>
            <w:rStyle w:val="Hyperlink"/>
            <w:rFonts w:ascii="Verdana" w:hAnsi="Verdana" w:cs="Verdana"/>
            <w:color w:val="auto"/>
            <w:sz w:val="20"/>
            <w:szCs w:val="20"/>
          </w:rPr>
          <w:t xml:space="preserve"> de maio de 1943</w:t>
        </w:r>
      </w:hyperlink>
    </w:p>
    <w:p w:rsidR="00FA60BB" w:rsidRPr="002E7282" w:rsidRDefault="00FA60BB" w:rsidP="00866039">
      <w:pPr>
        <w:tabs>
          <w:tab w:val="left" w:pos="284"/>
          <w:tab w:val="left" w:pos="567"/>
          <w:tab w:val="left" w:pos="851"/>
        </w:tabs>
        <w:ind w:left="840"/>
        <w:jc w:val="both"/>
        <w:rPr>
          <w:rFonts w:ascii="Verdana" w:hAnsi="Verdana" w:cs="Verdana"/>
          <w:sz w:val="16"/>
          <w:szCs w:val="16"/>
        </w:rPr>
      </w:pPr>
    </w:p>
    <w:p w:rsidR="00FA60BB" w:rsidRPr="00105D7F" w:rsidRDefault="00FA60BB" w:rsidP="002E7282">
      <w:pPr>
        <w:jc w:val="both"/>
        <w:rPr>
          <w:rFonts w:ascii="Verdana" w:hAnsi="Verdana" w:cs="Verdana"/>
          <w:b/>
          <w:bCs/>
          <w:sz w:val="20"/>
          <w:szCs w:val="20"/>
        </w:rPr>
      </w:pPr>
      <w:r>
        <w:rPr>
          <w:rFonts w:ascii="Verdana" w:hAnsi="Verdana" w:cs="Verdana"/>
          <w:b/>
          <w:bCs/>
          <w:sz w:val="20"/>
          <w:szCs w:val="20"/>
        </w:rPr>
        <w:t>8</w:t>
      </w:r>
      <w:r w:rsidRPr="00105D7F">
        <w:rPr>
          <w:rFonts w:ascii="Verdana" w:hAnsi="Verdana" w:cs="Verdana"/>
          <w:b/>
          <w:bCs/>
          <w:sz w:val="20"/>
          <w:szCs w:val="20"/>
        </w:rPr>
        <w:t>.1.3 – QUALIFICAÇÃO TÉCNICA</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L</w:t>
      </w:r>
      <w:r w:rsidRPr="00105D7F">
        <w:rPr>
          <w:rFonts w:ascii="Verdana" w:hAnsi="Verdana" w:cs="Verdana"/>
          <w:b/>
          <w:bCs/>
          <w:sz w:val="20"/>
          <w:szCs w:val="20"/>
        </w:rPr>
        <w:t>)</w:t>
      </w:r>
      <w:r>
        <w:rPr>
          <w:rFonts w:ascii="Verdana" w:hAnsi="Verdana" w:cs="Verdana"/>
          <w:sz w:val="20"/>
          <w:szCs w:val="20"/>
        </w:rPr>
        <w:t>A</w:t>
      </w:r>
      <w:r w:rsidRPr="00105D7F">
        <w:rPr>
          <w:rFonts w:ascii="Verdana" w:hAnsi="Verdana" w:cs="Verdana"/>
          <w:sz w:val="20"/>
          <w:szCs w:val="20"/>
        </w:rPr>
        <w:t>testado de desempenho anterior, expedido por pessoa jurídica de direito privado ou público, com características, compatíveis com o objeto da licitação.</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L</w:t>
      </w:r>
      <w:r w:rsidRPr="00105D7F">
        <w:rPr>
          <w:rFonts w:ascii="Verdana" w:hAnsi="Verdana" w:cs="Verdana"/>
          <w:sz w:val="20"/>
          <w:szCs w:val="20"/>
        </w:rPr>
        <w:t>.</w:t>
      </w:r>
      <w:r w:rsidRPr="00105D7F">
        <w:rPr>
          <w:rFonts w:ascii="Verdana" w:hAnsi="Verdana" w:cs="Verdana"/>
          <w:b/>
          <w:bCs/>
          <w:sz w:val="20"/>
          <w:szCs w:val="20"/>
        </w:rPr>
        <w:t>1)</w:t>
      </w:r>
      <w:r w:rsidRPr="00105D7F">
        <w:rPr>
          <w:rFonts w:ascii="Verdana" w:hAnsi="Verdana" w:cs="Verdana"/>
          <w:sz w:val="20"/>
          <w:szCs w:val="20"/>
        </w:rPr>
        <w:t xml:space="preserve">Só serão considerados válidos os atestados em papel timbrado da entidade expedidora, com identificação do nome e endereço da entidade. O atestado deverá ser datado e assinado por pessoa física identificada pelo seu nome, cargo exercido na entidade, números de telefone e/ou de fac símile para contato, estando as informações sujeitas à conferência pelo Pregoeiro.  </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m)</w:t>
      </w:r>
      <w:r w:rsidRPr="00105D7F">
        <w:rPr>
          <w:rFonts w:ascii="Verdana" w:hAnsi="Verdana" w:cs="Verdana"/>
          <w:sz w:val="20"/>
          <w:szCs w:val="20"/>
        </w:rPr>
        <w:t xml:space="preserve">Alvará de funcionamento do fornecedor expedido pelo Serviço de Vigilância Sanitária – local – exercício de </w:t>
      </w:r>
      <w:r>
        <w:rPr>
          <w:rFonts w:ascii="Verdana" w:hAnsi="Verdana" w:cs="Verdana"/>
          <w:sz w:val="20"/>
          <w:szCs w:val="20"/>
        </w:rPr>
        <w:t>201</w:t>
      </w:r>
      <w:r w:rsidR="00103A6D">
        <w:rPr>
          <w:rFonts w:ascii="Verdana" w:hAnsi="Verdana" w:cs="Verdana"/>
          <w:sz w:val="20"/>
          <w:szCs w:val="20"/>
        </w:rPr>
        <w:t>6</w:t>
      </w:r>
      <w:r w:rsidRPr="00105D7F">
        <w:rPr>
          <w:rFonts w:ascii="Verdana" w:hAnsi="Verdana" w:cs="Verdana"/>
          <w:sz w:val="20"/>
          <w:szCs w:val="20"/>
        </w:rPr>
        <w:t xml:space="preserve"> – em validade.</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 xml:space="preserve">n) </w:t>
      </w:r>
      <w:r w:rsidRPr="00105D7F">
        <w:rPr>
          <w:rFonts w:ascii="Verdana" w:hAnsi="Verdana" w:cs="Verdana"/>
          <w:sz w:val="20"/>
          <w:szCs w:val="20"/>
        </w:rPr>
        <w:t>Autorização de funcionamento – AFE – do proponente, emitida pelo órgão competente da Agência Nacional da Vigilância Sanitária – Anvisa.</w:t>
      </w:r>
    </w:p>
    <w:p w:rsidR="00777B40" w:rsidRDefault="00FA60BB" w:rsidP="002022A8">
      <w:pPr>
        <w:pStyle w:val="Corpodetexto"/>
        <w:ind w:left="900"/>
        <w:rPr>
          <w:rFonts w:ascii="Verdana" w:hAnsi="Verdana" w:cs="Verdana"/>
          <w:sz w:val="20"/>
          <w:szCs w:val="20"/>
        </w:rPr>
      </w:pPr>
      <w:r>
        <w:rPr>
          <w:rFonts w:ascii="Verdana" w:hAnsi="Verdana" w:cs="Verdana"/>
          <w:b/>
          <w:bCs/>
          <w:sz w:val="20"/>
          <w:szCs w:val="20"/>
        </w:rPr>
        <w:t>o)</w:t>
      </w:r>
      <w:r w:rsidRPr="00105D7F">
        <w:rPr>
          <w:rFonts w:ascii="Verdana" w:hAnsi="Verdana" w:cs="Verdana"/>
          <w:sz w:val="20"/>
          <w:szCs w:val="20"/>
        </w:rPr>
        <w:t xml:space="preserve"> Comprovação de que os produtos possuem registro junto ao Ministério da Saúde,</w:t>
      </w:r>
      <w:r>
        <w:rPr>
          <w:rFonts w:ascii="Verdana" w:hAnsi="Verdana" w:cs="Verdana"/>
          <w:sz w:val="20"/>
          <w:szCs w:val="20"/>
        </w:rPr>
        <w:t xml:space="preserve"> através de declaração (conforme consta no modelo de proposta)</w:t>
      </w:r>
      <w:r w:rsidRPr="00105D7F">
        <w:rPr>
          <w:rFonts w:ascii="Verdana" w:hAnsi="Verdana" w:cs="Verdana"/>
          <w:sz w:val="20"/>
          <w:szCs w:val="20"/>
        </w:rPr>
        <w:t>sendo que os produtos isentos deverão apresentar declaração nesse sentido.</w:t>
      </w:r>
    </w:p>
    <w:p w:rsidR="00FA60BB" w:rsidRDefault="00FA60BB" w:rsidP="002022A8">
      <w:pPr>
        <w:pStyle w:val="Corpodetexto"/>
        <w:ind w:left="900"/>
        <w:rPr>
          <w:rFonts w:ascii="Verdana" w:hAnsi="Verdana" w:cs="Verdana"/>
          <w:sz w:val="20"/>
          <w:szCs w:val="20"/>
        </w:rPr>
      </w:pPr>
      <w:r w:rsidRPr="00105D7F">
        <w:rPr>
          <w:rFonts w:ascii="Verdana" w:hAnsi="Verdana" w:cs="Verdana"/>
          <w:sz w:val="20"/>
          <w:szCs w:val="20"/>
        </w:rPr>
        <w:t xml:space="preserve"> </w:t>
      </w:r>
    </w:p>
    <w:p w:rsidR="00FA60BB" w:rsidRPr="00343194" w:rsidRDefault="00FA60BB" w:rsidP="002E7282">
      <w:pPr>
        <w:tabs>
          <w:tab w:val="left" w:pos="284"/>
          <w:tab w:val="left" w:pos="567"/>
          <w:tab w:val="left" w:pos="851"/>
        </w:tabs>
        <w:rPr>
          <w:rFonts w:ascii="Verdana" w:hAnsi="Verdana" w:cs="Verdana"/>
          <w:b/>
          <w:bCs/>
          <w:sz w:val="20"/>
          <w:szCs w:val="20"/>
        </w:rPr>
      </w:pPr>
      <w:r>
        <w:rPr>
          <w:rFonts w:ascii="Verdana" w:hAnsi="Verdana" w:cs="Verdana"/>
          <w:b/>
          <w:bCs/>
          <w:sz w:val="20"/>
          <w:szCs w:val="20"/>
        </w:rPr>
        <w:lastRenderedPageBreak/>
        <w:t xml:space="preserve"> 8</w:t>
      </w:r>
      <w:r w:rsidRPr="00343194">
        <w:rPr>
          <w:rFonts w:ascii="Verdana" w:hAnsi="Verdana" w:cs="Verdana"/>
          <w:b/>
          <w:bCs/>
          <w:sz w:val="20"/>
          <w:szCs w:val="20"/>
        </w:rPr>
        <w:t>.1.</w:t>
      </w:r>
      <w:r>
        <w:rPr>
          <w:rFonts w:ascii="Verdana" w:hAnsi="Verdana" w:cs="Verdana"/>
          <w:b/>
          <w:bCs/>
          <w:sz w:val="20"/>
          <w:szCs w:val="20"/>
        </w:rPr>
        <w:t>4</w:t>
      </w:r>
      <w:r w:rsidRPr="00343194">
        <w:rPr>
          <w:rFonts w:ascii="Verdana" w:hAnsi="Verdana" w:cs="Verdana"/>
          <w:b/>
          <w:bCs/>
          <w:sz w:val="20"/>
          <w:szCs w:val="20"/>
        </w:rPr>
        <w:t>. OUTRAS COMPROVAÇÕES</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Pr>
          <w:rFonts w:ascii="Verdana" w:hAnsi="Verdana" w:cs="Verdana"/>
          <w:b/>
          <w:bCs/>
          <w:sz w:val="20"/>
          <w:szCs w:val="20"/>
        </w:rPr>
        <w:t>p</w:t>
      </w:r>
      <w:r w:rsidRPr="00343194">
        <w:rPr>
          <w:rFonts w:ascii="Verdana" w:hAnsi="Verdana" w:cs="Verdana"/>
          <w:b/>
          <w:bCs/>
          <w:sz w:val="20"/>
          <w:szCs w:val="20"/>
        </w:rPr>
        <w:t xml:space="preserve">) </w:t>
      </w:r>
      <w:r w:rsidRPr="00343194">
        <w:rPr>
          <w:rFonts w:ascii="Verdana" w:hAnsi="Verdana" w:cs="Verdana"/>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Verdana"/>
          <w:b/>
          <w:bCs/>
          <w:sz w:val="20"/>
          <w:szCs w:val="20"/>
        </w:rPr>
        <w:t>anexo V</w:t>
      </w:r>
      <w:r w:rsidRPr="00343194">
        <w:rPr>
          <w:rFonts w:ascii="Verdana" w:hAnsi="Verdana" w:cs="Verdana"/>
          <w:sz w:val="20"/>
          <w:szCs w:val="20"/>
        </w:rPr>
        <w:t>;</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Pr>
          <w:rFonts w:ascii="Verdana" w:hAnsi="Verdana" w:cs="Verdana"/>
          <w:b/>
          <w:bCs/>
          <w:sz w:val="20"/>
          <w:szCs w:val="20"/>
        </w:rPr>
        <w:t>q</w:t>
      </w:r>
      <w:r w:rsidRPr="00343194">
        <w:rPr>
          <w:rFonts w:ascii="Verdana" w:hAnsi="Verdana" w:cs="Verdana"/>
          <w:b/>
          <w:bCs/>
          <w:sz w:val="20"/>
          <w:szCs w:val="20"/>
        </w:rPr>
        <w:t xml:space="preserve">) </w:t>
      </w:r>
      <w:r w:rsidRPr="00343194">
        <w:rPr>
          <w:rFonts w:ascii="Verdana" w:hAnsi="Verdana" w:cs="Verdana"/>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Verdana"/>
          <w:b/>
          <w:bCs/>
          <w:sz w:val="20"/>
          <w:szCs w:val="20"/>
        </w:rPr>
        <w:t>anexo IV</w:t>
      </w:r>
      <w:r w:rsidRPr="00343194">
        <w:rPr>
          <w:rFonts w:ascii="Verdana" w:hAnsi="Verdana" w:cs="Verdana"/>
          <w:sz w:val="20"/>
          <w:szCs w:val="20"/>
        </w:rPr>
        <w:t>;</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Pr>
          <w:rFonts w:ascii="Verdana" w:hAnsi="Verdana" w:cs="Verdana"/>
          <w:b/>
          <w:bCs/>
          <w:sz w:val="20"/>
          <w:szCs w:val="20"/>
        </w:rPr>
        <w:t>r</w:t>
      </w:r>
      <w:r w:rsidRPr="00343194">
        <w:rPr>
          <w:rFonts w:ascii="Verdana" w:hAnsi="Verdana" w:cs="Verdana"/>
          <w:b/>
          <w:bCs/>
          <w:sz w:val="20"/>
          <w:szCs w:val="20"/>
        </w:rPr>
        <w:t>)</w:t>
      </w:r>
      <w:r w:rsidRPr="00343194">
        <w:rPr>
          <w:rFonts w:ascii="Verdana" w:hAnsi="Verdana" w:cs="Verdana"/>
          <w:sz w:val="20"/>
          <w:szCs w:val="20"/>
        </w:rPr>
        <w:t xml:space="preserve"> Certidão Negativa de Falência e Concordata, expedida pelo Cartório do Distribuidor da sede da Proponente;</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p>
    <w:p w:rsidR="00FA60BB" w:rsidRDefault="00FA60BB" w:rsidP="002022A8">
      <w:pPr>
        <w:tabs>
          <w:tab w:val="left" w:pos="840"/>
        </w:tabs>
        <w:autoSpaceDE w:val="0"/>
        <w:autoSpaceDN w:val="0"/>
        <w:adjustRightInd w:val="0"/>
        <w:ind w:left="840" w:right="-49" w:hanging="840"/>
        <w:jc w:val="both"/>
        <w:rPr>
          <w:rFonts w:ascii="Verdana" w:hAnsi="Verdana" w:cs="Verdana"/>
          <w:sz w:val="16"/>
          <w:szCs w:val="16"/>
        </w:rPr>
      </w:pPr>
      <w:r>
        <w:rPr>
          <w:rFonts w:ascii="Verdana" w:hAnsi="Verdana" w:cs="Verdana"/>
          <w:b/>
          <w:bCs/>
          <w:sz w:val="20"/>
          <w:szCs w:val="20"/>
        </w:rPr>
        <w:t>8</w:t>
      </w:r>
      <w:r w:rsidRPr="00343194">
        <w:rPr>
          <w:rFonts w:ascii="Verdana" w:hAnsi="Verdana" w:cs="Verdana"/>
          <w:b/>
          <w:bCs/>
          <w:sz w:val="20"/>
          <w:szCs w:val="20"/>
        </w:rPr>
        <w:t>.2-</w:t>
      </w:r>
      <w:r w:rsidRPr="00343194">
        <w:rPr>
          <w:rFonts w:ascii="Verdana" w:hAnsi="Verdana" w:cs="Verdana"/>
          <w:b/>
          <w:bCs/>
          <w:sz w:val="20"/>
          <w:szCs w:val="20"/>
        </w:rPr>
        <w:tab/>
      </w:r>
      <w:r w:rsidRPr="00343194">
        <w:rPr>
          <w:rFonts w:ascii="Verdana" w:hAnsi="Verdana" w:cs="Verdana"/>
          <w:sz w:val="20"/>
          <w:szCs w:val="20"/>
        </w:rPr>
        <w:t>As microempresas e empresas de pequeno porte, por ocasião da participação neste certame, deverão apresentar toda a documentação exigida para fins de comprovação de regularidade fiscal, mesmo que esta apresente alguma restrição;</w:t>
      </w:r>
    </w:p>
    <w:p w:rsidR="00FA60BB" w:rsidRPr="002E7282" w:rsidRDefault="00FA60BB" w:rsidP="002022A8">
      <w:pPr>
        <w:tabs>
          <w:tab w:val="left" w:pos="840"/>
        </w:tabs>
        <w:autoSpaceDE w:val="0"/>
        <w:autoSpaceDN w:val="0"/>
        <w:adjustRightInd w:val="0"/>
        <w:ind w:left="840" w:right="-49" w:hanging="840"/>
        <w:jc w:val="both"/>
        <w:rPr>
          <w:rFonts w:ascii="Verdana" w:hAnsi="Verdana" w:cs="Verdana"/>
          <w:sz w:val="16"/>
          <w:szCs w:val="16"/>
        </w:rPr>
      </w:pPr>
    </w:p>
    <w:p w:rsidR="00FA60BB" w:rsidRPr="00343194" w:rsidRDefault="00FA60BB" w:rsidP="002E7282">
      <w:pPr>
        <w:tabs>
          <w:tab w:val="left" w:pos="1560"/>
        </w:tabs>
        <w:autoSpaceDE w:val="0"/>
        <w:autoSpaceDN w:val="0"/>
        <w:adjustRightInd w:val="0"/>
        <w:ind w:right="-49"/>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.2.1-</w:t>
      </w:r>
      <w:r w:rsidRPr="00343194">
        <w:rPr>
          <w:rFonts w:ascii="Verdana" w:hAnsi="Verdana" w:cs="Verdana"/>
          <w:sz w:val="20"/>
          <w:szCs w:val="20"/>
        </w:rPr>
        <w:t xml:space="preserve">Havendo alguma restrição na comprovação da regularidade fiscal, será assegurado o prazo de </w:t>
      </w:r>
      <w:r w:rsidR="00E069B8">
        <w:rPr>
          <w:rFonts w:ascii="Verdana" w:hAnsi="Verdana" w:cs="Verdana"/>
          <w:b/>
          <w:bCs/>
          <w:sz w:val="20"/>
          <w:szCs w:val="20"/>
        </w:rPr>
        <w:t>cinco</w:t>
      </w:r>
      <w:r w:rsidRPr="00343194">
        <w:rPr>
          <w:rFonts w:ascii="Verdana" w:hAnsi="Verdana" w:cs="Verdana"/>
          <w:b/>
          <w:bCs/>
          <w:sz w:val="20"/>
          <w:szCs w:val="20"/>
        </w:rPr>
        <w:t xml:space="preserve"> dias úteis</w:t>
      </w:r>
      <w:r w:rsidRPr="00343194">
        <w:rPr>
          <w:rFonts w:ascii="Verdana" w:hAnsi="Verdana" w:cs="Verdana"/>
          <w:sz w:val="20"/>
          <w:szCs w:val="20"/>
        </w:rPr>
        <w:t xml:space="preserve">, a contar do momento em que a empresa for </w:t>
      </w:r>
      <w:r w:rsidRPr="00343194">
        <w:rPr>
          <w:rFonts w:ascii="Verdana" w:hAnsi="Verdana" w:cs="Verdana"/>
          <w:b/>
          <w:bCs/>
          <w:sz w:val="20"/>
          <w:szCs w:val="20"/>
        </w:rPr>
        <w:t>declarada vencedora</w:t>
      </w:r>
      <w:r w:rsidRPr="00343194">
        <w:rPr>
          <w:rFonts w:ascii="Verdana" w:hAnsi="Verdana" w:cs="Verdan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FA60BB" w:rsidRPr="00343194" w:rsidRDefault="00FA60BB" w:rsidP="002022A8">
      <w:pPr>
        <w:tabs>
          <w:tab w:val="left" w:pos="1560"/>
        </w:tabs>
        <w:autoSpaceDE w:val="0"/>
        <w:autoSpaceDN w:val="0"/>
        <w:adjustRightInd w:val="0"/>
        <w:ind w:left="1560" w:right="-49" w:hanging="720"/>
        <w:jc w:val="both"/>
        <w:rPr>
          <w:rFonts w:ascii="Verdana" w:hAnsi="Verdana" w:cs="Verdana"/>
          <w:sz w:val="20"/>
          <w:szCs w:val="20"/>
        </w:rPr>
      </w:pPr>
    </w:p>
    <w:p w:rsidR="00FA60BB" w:rsidRPr="00343194" w:rsidRDefault="00FA60BB" w:rsidP="002E7282">
      <w:pPr>
        <w:tabs>
          <w:tab w:val="left" w:pos="1560"/>
        </w:tabs>
        <w:autoSpaceDE w:val="0"/>
        <w:autoSpaceDN w:val="0"/>
        <w:adjustRightInd w:val="0"/>
        <w:ind w:right="-49"/>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.2.2-</w:t>
      </w:r>
      <w:r w:rsidRPr="00343194">
        <w:rPr>
          <w:rFonts w:ascii="Verdana" w:hAnsi="Verdana" w:cs="Verdana"/>
          <w:sz w:val="20"/>
          <w:szCs w:val="20"/>
        </w:rPr>
        <w:t xml:space="preserve">A não-regularização da documentação, no prazo previsto no subitem </w:t>
      </w:r>
      <w:r>
        <w:rPr>
          <w:rFonts w:ascii="Verdana" w:hAnsi="Verdana" w:cs="Verdana"/>
          <w:sz w:val="20"/>
          <w:szCs w:val="20"/>
        </w:rPr>
        <w:t>8</w:t>
      </w:r>
      <w:r w:rsidRPr="00343194">
        <w:rPr>
          <w:rFonts w:ascii="Verdana" w:hAnsi="Verdana" w:cs="Verdana"/>
          <w:sz w:val="20"/>
          <w:szCs w:val="20"/>
        </w:rPr>
        <w:t xml:space="preserve">.2.1, implicará na </w:t>
      </w:r>
      <w:r w:rsidRPr="00343194">
        <w:rPr>
          <w:rFonts w:ascii="Verdana" w:hAnsi="Verdana" w:cs="Verdana"/>
          <w:b/>
          <w:bCs/>
          <w:sz w:val="20"/>
          <w:szCs w:val="20"/>
        </w:rPr>
        <w:t>decadência do direito à contratação</w:t>
      </w:r>
      <w:r w:rsidRPr="00343194">
        <w:rPr>
          <w:rFonts w:ascii="Verdana" w:hAnsi="Verdana" w:cs="Verdan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FA60BB" w:rsidRDefault="00FA60BB" w:rsidP="002022A8">
      <w:pPr>
        <w:tabs>
          <w:tab w:val="num" w:pos="840"/>
          <w:tab w:val="left" w:pos="1800"/>
        </w:tabs>
        <w:autoSpaceDE w:val="0"/>
        <w:autoSpaceDN w:val="0"/>
        <w:adjustRightInd w:val="0"/>
        <w:ind w:left="840" w:hanging="840"/>
        <w:jc w:val="both"/>
        <w:rPr>
          <w:rFonts w:ascii="Verdana" w:hAnsi="Verdana" w:cs="Verdana"/>
          <w:sz w:val="20"/>
          <w:szCs w:val="20"/>
        </w:rPr>
      </w:pPr>
    </w:p>
    <w:p w:rsidR="00FA60BB" w:rsidRPr="00C5576F" w:rsidRDefault="00FA60BB" w:rsidP="002022A8">
      <w:pPr>
        <w:tabs>
          <w:tab w:val="left" w:pos="284"/>
          <w:tab w:val="left" w:pos="567"/>
          <w:tab w:val="left" w:pos="851"/>
          <w:tab w:val="left" w:pos="1134"/>
        </w:tabs>
        <w:ind w:left="708" w:hanging="708"/>
        <w:jc w:val="both"/>
        <w:rPr>
          <w:rFonts w:ascii="Verdana" w:hAnsi="Verdana" w:cs="Verdana"/>
          <w:sz w:val="20"/>
          <w:szCs w:val="20"/>
        </w:rPr>
      </w:pPr>
      <w:r w:rsidRPr="00C5576F">
        <w:rPr>
          <w:rFonts w:ascii="Verdana" w:hAnsi="Verdana" w:cs="Verdana"/>
          <w:b/>
          <w:bCs/>
          <w:sz w:val="20"/>
          <w:szCs w:val="20"/>
        </w:rPr>
        <w:t xml:space="preserve">8.3- </w:t>
      </w:r>
      <w:r w:rsidRPr="00C5576F">
        <w:rPr>
          <w:rFonts w:ascii="Verdana" w:hAnsi="Verdana" w:cs="Verdana"/>
          <w:sz w:val="20"/>
          <w:szCs w:val="20"/>
        </w:rPr>
        <w:tab/>
      </w:r>
      <w:r w:rsidRPr="00C5576F">
        <w:rPr>
          <w:rFonts w:ascii="Verdana" w:hAnsi="Verdana" w:cs="Verdana"/>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FA60BB" w:rsidRPr="000D516F" w:rsidRDefault="00FA60BB" w:rsidP="002022A8">
      <w:pPr>
        <w:tabs>
          <w:tab w:val="left" w:pos="284"/>
        </w:tabs>
        <w:jc w:val="both"/>
        <w:rPr>
          <w:rFonts w:ascii="Arial" w:hAnsi="Arial" w:cs="Arial"/>
          <w:sz w:val="22"/>
          <w:szCs w:val="22"/>
        </w:rPr>
      </w:pPr>
    </w:p>
    <w:p w:rsidR="00FA60BB" w:rsidRPr="00FD28B6" w:rsidRDefault="00FA60BB" w:rsidP="002022A8">
      <w:pPr>
        <w:tabs>
          <w:tab w:val="left" w:pos="284"/>
          <w:tab w:val="left" w:pos="567"/>
          <w:tab w:val="left" w:pos="851"/>
          <w:tab w:val="left" w:pos="1134"/>
        </w:tabs>
        <w:ind w:left="708" w:hanging="708"/>
        <w:jc w:val="both"/>
        <w:rPr>
          <w:rFonts w:ascii="Verdana" w:hAnsi="Verdana" w:cs="Verdana"/>
          <w:sz w:val="20"/>
          <w:szCs w:val="20"/>
        </w:rPr>
      </w:pPr>
      <w:r w:rsidRPr="00FD28B6">
        <w:rPr>
          <w:rFonts w:ascii="Verdana" w:hAnsi="Verdana" w:cs="Verdana"/>
          <w:b/>
          <w:bCs/>
          <w:sz w:val="20"/>
          <w:szCs w:val="20"/>
        </w:rPr>
        <w:t>8.4-</w:t>
      </w:r>
      <w:r>
        <w:rPr>
          <w:rFonts w:ascii="Verdana" w:hAnsi="Verdana" w:cs="Verdana"/>
          <w:sz w:val="20"/>
          <w:szCs w:val="20"/>
        </w:rPr>
        <w:tab/>
      </w:r>
      <w:r>
        <w:rPr>
          <w:rFonts w:ascii="Verdana" w:hAnsi="Verdana" w:cs="Verdana"/>
          <w:sz w:val="20"/>
          <w:szCs w:val="20"/>
        </w:rPr>
        <w:tab/>
      </w:r>
      <w:r w:rsidRPr="00FD28B6">
        <w:rPr>
          <w:rFonts w:ascii="Verdana" w:hAnsi="Verdana" w:cs="Verdana"/>
          <w:sz w:val="20"/>
          <w:szCs w:val="20"/>
        </w:rPr>
        <w:t>A apresentação do certificado de registro cadastral, emitida por esta Municipalidade, substitui a apresentação dos documentos solicitados no item 8.1.1.</w:t>
      </w:r>
    </w:p>
    <w:p w:rsidR="00FA60BB" w:rsidRPr="000D516F" w:rsidRDefault="00FA60BB" w:rsidP="002022A8">
      <w:pPr>
        <w:tabs>
          <w:tab w:val="left" w:pos="284"/>
          <w:tab w:val="left" w:pos="567"/>
          <w:tab w:val="left" w:pos="851"/>
          <w:tab w:val="left" w:pos="1134"/>
        </w:tabs>
        <w:jc w:val="both"/>
        <w:rPr>
          <w:rFonts w:ascii="Arial" w:hAnsi="Arial" w:cs="Arial"/>
          <w:sz w:val="22"/>
          <w:szCs w:val="22"/>
        </w:rPr>
      </w:pPr>
    </w:p>
    <w:p w:rsidR="00FA60BB" w:rsidRPr="00343194" w:rsidRDefault="00FA60BB" w:rsidP="002022A8">
      <w:pPr>
        <w:tabs>
          <w:tab w:val="left" w:pos="180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.4</w:t>
      </w:r>
      <w:r>
        <w:rPr>
          <w:rFonts w:ascii="Verdana" w:hAnsi="Verdana" w:cs="Verdana"/>
          <w:b/>
          <w:bCs/>
          <w:sz w:val="20"/>
          <w:szCs w:val="20"/>
        </w:rPr>
        <w:t>.1</w:t>
      </w:r>
      <w:r w:rsidRPr="00343194">
        <w:rPr>
          <w:rFonts w:ascii="Verdana" w:hAnsi="Verdana" w:cs="Verdana"/>
          <w:b/>
          <w:bCs/>
          <w:sz w:val="20"/>
          <w:szCs w:val="20"/>
        </w:rPr>
        <w:t>-</w:t>
      </w:r>
      <w:r w:rsidRPr="00343194">
        <w:rPr>
          <w:rFonts w:ascii="Verdana" w:hAnsi="Verdana" w:cs="Verdana"/>
          <w:sz w:val="20"/>
          <w:szCs w:val="20"/>
        </w:rPr>
        <w:t xml:space="preserve"> O registro cadastral não substitui o documento de credenciamento do participante, previsto no item 3 este edital, que deverá ser apresentado por todos os licitantes. </w:t>
      </w:r>
    </w:p>
    <w:p w:rsidR="00FA60BB" w:rsidRPr="00343194" w:rsidRDefault="00FA60BB" w:rsidP="002022A8">
      <w:pPr>
        <w:tabs>
          <w:tab w:val="left" w:pos="180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right="-741"/>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.5</w:t>
      </w:r>
      <w:r w:rsidRPr="00343194">
        <w:rPr>
          <w:rFonts w:ascii="Verdana" w:hAnsi="Verdana" w:cs="Verdana"/>
          <w:sz w:val="20"/>
          <w:szCs w:val="20"/>
        </w:rPr>
        <w:t>-</w:t>
      </w:r>
      <w:r w:rsidRPr="00343194">
        <w:rPr>
          <w:rFonts w:ascii="Verdana" w:hAnsi="Verdana" w:cs="Verdana"/>
          <w:sz w:val="20"/>
          <w:szCs w:val="20"/>
        </w:rPr>
        <w:tab/>
      </w:r>
      <w:r w:rsidRPr="00343194">
        <w:rPr>
          <w:rFonts w:ascii="Verdana" w:hAnsi="Verdana" w:cs="Verdana"/>
          <w:b/>
          <w:bCs/>
          <w:sz w:val="20"/>
          <w:szCs w:val="20"/>
        </w:rPr>
        <w:t>DISPOSIÇÕES GERAIS SOBRE A DOCUMENTAÇÃO DE HABILITAÇÃO</w:t>
      </w:r>
    </w:p>
    <w:p w:rsidR="00FA60BB" w:rsidRPr="00343194" w:rsidRDefault="00FA60BB" w:rsidP="002022A8">
      <w:pPr>
        <w:autoSpaceDE w:val="0"/>
        <w:autoSpaceDN w:val="0"/>
        <w:adjustRightInd w:val="0"/>
        <w:ind w:right="-741"/>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.5.1</w:t>
      </w:r>
      <w:r w:rsidRPr="00343194">
        <w:rPr>
          <w:rFonts w:ascii="Verdana" w:hAnsi="Verdana" w:cs="Verdana"/>
          <w:sz w:val="20"/>
          <w:szCs w:val="20"/>
        </w:rPr>
        <w:t>-</w:t>
      </w:r>
      <w:r w:rsidRPr="00343194">
        <w:rPr>
          <w:rFonts w:ascii="Verdana" w:hAnsi="Verdana" w:cs="Verdana"/>
          <w:sz w:val="20"/>
          <w:szCs w:val="20"/>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.5.2</w:t>
      </w:r>
      <w:r w:rsidRPr="00343194">
        <w:rPr>
          <w:rFonts w:ascii="Verdana" w:hAnsi="Verdana" w:cs="Verdana"/>
          <w:sz w:val="20"/>
          <w:szCs w:val="20"/>
        </w:rPr>
        <w:t>-</w:t>
      </w:r>
      <w:r w:rsidRPr="00343194">
        <w:rPr>
          <w:rFonts w:ascii="Verdana" w:hAnsi="Verdana" w:cs="Verdana"/>
          <w:sz w:val="20"/>
          <w:szCs w:val="20"/>
        </w:rPr>
        <w:tab/>
        <w:t xml:space="preserve">Não serão aceitos </w:t>
      </w:r>
      <w:r w:rsidRPr="00343194">
        <w:rPr>
          <w:rFonts w:ascii="Verdana" w:hAnsi="Verdana" w:cs="Verdana"/>
          <w:b/>
          <w:bCs/>
          <w:sz w:val="20"/>
          <w:szCs w:val="20"/>
        </w:rPr>
        <w:t xml:space="preserve">protocolos de entrega </w:t>
      </w:r>
      <w:r w:rsidRPr="00343194">
        <w:rPr>
          <w:rFonts w:ascii="Verdana" w:hAnsi="Verdana" w:cs="Verdana"/>
          <w:sz w:val="20"/>
          <w:szCs w:val="20"/>
        </w:rPr>
        <w:t xml:space="preserve">ou </w:t>
      </w:r>
      <w:r w:rsidRPr="00343194">
        <w:rPr>
          <w:rFonts w:ascii="Verdana" w:hAnsi="Verdana" w:cs="Verdana"/>
          <w:b/>
          <w:bCs/>
          <w:sz w:val="20"/>
          <w:szCs w:val="20"/>
        </w:rPr>
        <w:t xml:space="preserve">solicitação de documentos </w:t>
      </w:r>
      <w:r w:rsidRPr="00343194">
        <w:rPr>
          <w:rFonts w:ascii="Verdana" w:hAnsi="Verdana" w:cs="Verdana"/>
          <w:sz w:val="20"/>
          <w:szCs w:val="20"/>
        </w:rPr>
        <w:t>em substituição aos documentos ora exigidos, inclusive no que se refere às certidões;</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lastRenderedPageBreak/>
        <w:t>8</w:t>
      </w:r>
      <w:r w:rsidRPr="00343194">
        <w:rPr>
          <w:rFonts w:ascii="Verdana" w:hAnsi="Verdana" w:cs="Verdana"/>
          <w:b/>
          <w:bCs/>
          <w:sz w:val="20"/>
          <w:szCs w:val="20"/>
        </w:rPr>
        <w:t>.5.3</w:t>
      </w:r>
      <w:r w:rsidRPr="00343194">
        <w:rPr>
          <w:rFonts w:ascii="Verdana" w:hAnsi="Verdana" w:cs="Verdana"/>
          <w:sz w:val="20"/>
          <w:szCs w:val="20"/>
        </w:rPr>
        <w:t xml:space="preserve">- </w:t>
      </w:r>
      <w:r w:rsidRPr="00343194">
        <w:rPr>
          <w:rFonts w:ascii="Verdana" w:hAnsi="Verdana" w:cs="Verdana"/>
          <w:sz w:val="20"/>
          <w:szCs w:val="20"/>
        </w:rPr>
        <w:tab/>
        <w:t xml:space="preserve">Na hipótese de não constar prazo de validade nas certidões apresentadas, o Pregoeiro aceitará como válidas as expedidas até </w:t>
      </w:r>
      <w:r w:rsidRPr="00343194">
        <w:rPr>
          <w:rFonts w:ascii="Verdana" w:hAnsi="Verdana" w:cs="Verdana"/>
          <w:b/>
          <w:bCs/>
          <w:sz w:val="20"/>
          <w:szCs w:val="20"/>
        </w:rPr>
        <w:t xml:space="preserve">90 </w:t>
      </w:r>
      <w:r w:rsidRPr="00343194">
        <w:rPr>
          <w:rFonts w:ascii="Verdana" w:hAnsi="Verdana" w:cs="Verdana"/>
          <w:sz w:val="20"/>
          <w:szCs w:val="20"/>
        </w:rPr>
        <w:t xml:space="preserve">(noventa) </w:t>
      </w:r>
      <w:r w:rsidRPr="00343194">
        <w:rPr>
          <w:rFonts w:ascii="Verdana" w:hAnsi="Verdana" w:cs="Verdana"/>
          <w:b/>
          <w:bCs/>
          <w:sz w:val="20"/>
          <w:szCs w:val="20"/>
        </w:rPr>
        <w:t xml:space="preserve">dias </w:t>
      </w:r>
      <w:r w:rsidRPr="00343194">
        <w:rPr>
          <w:rFonts w:ascii="Verdana" w:hAnsi="Verdana" w:cs="Verdana"/>
          <w:sz w:val="20"/>
          <w:szCs w:val="20"/>
        </w:rPr>
        <w:t xml:space="preserve">imediatamente anteriores à data de apresentação das propostas; </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FD28B6"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.5.4</w:t>
      </w:r>
      <w:r w:rsidRPr="00343194">
        <w:rPr>
          <w:rFonts w:ascii="Verdana" w:hAnsi="Verdana" w:cs="Verdana"/>
          <w:sz w:val="20"/>
          <w:szCs w:val="20"/>
        </w:rPr>
        <w:t xml:space="preserve">- </w:t>
      </w:r>
      <w:r w:rsidRPr="00343194">
        <w:rPr>
          <w:rFonts w:ascii="Verdana" w:hAnsi="Verdana" w:cs="Verdana"/>
          <w:sz w:val="20"/>
          <w:szCs w:val="20"/>
        </w:rPr>
        <w:tab/>
        <w:t xml:space="preserve">Se o licitante for a </w:t>
      </w:r>
      <w:r w:rsidRPr="00343194">
        <w:rPr>
          <w:rFonts w:ascii="Verdana" w:hAnsi="Verdana" w:cs="Verdana"/>
          <w:b/>
          <w:bCs/>
          <w:sz w:val="20"/>
          <w:szCs w:val="20"/>
        </w:rPr>
        <w:t>matriz</w:t>
      </w:r>
      <w:r w:rsidRPr="00343194">
        <w:rPr>
          <w:rFonts w:ascii="Verdana" w:hAnsi="Verdana" w:cs="Verdana"/>
          <w:sz w:val="20"/>
          <w:szCs w:val="20"/>
        </w:rPr>
        <w:t xml:space="preserve">, todos os documentos deverão estar em nome da matriz, e se for a </w:t>
      </w:r>
      <w:r w:rsidRPr="00343194">
        <w:rPr>
          <w:rFonts w:ascii="Verdana" w:hAnsi="Verdana" w:cs="Verdana"/>
          <w:b/>
          <w:bCs/>
          <w:sz w:val="20"/>
          <w:szCs w:val="20"/>
        </w:rPr>
        <w:t>filial</w:t>
      </w:r>
      <w:r w:rsidRPr="00343194">
        <w:rPr>
          <w:rFonts w:ascii="Verdana" w:hAnsi="Verdana" w:cs="Verdana"/>
          <w:sz w:val="20"/>
          <w:szCs w:val="20"/>
        </w:rPr>
        <w:t>, todos os documentos deverão estar em nome da filial, exceto aqueles documentos que, pela própria natureza, comprovadamente, forem emitidos somente em nome da matriz</w:t>
      </w:r>
      <w:r>
        <w:rPr>
          <w:rFonts w:ascii="Verdana" w:hAnsi="Verdana" w:cs="Verdana"/>
          <w:sz w:val="20"/>
          <w:szCs w:val="20"/>
        </w:rPr>
        <w:t xml:space="preserve">, </w:t>
      </w:r>
      <w:r w:rsidRPr="00FD28B6">
        <w:rPr>
          <w:rFonts w:ascii="Verdana" w:hAnsi="Verdana" w:cs="Verdana"/>
          <w:sz w:val="20"/>
          <w:szCs w:val="20"/>
        </w:rPr>
        <w:t>devendo ser observado o seguinte;</w:t>
      </w:r>
    </w:p>
    <w:p w:rsidR="00FA60BB" w:rsidRPr="00FD28B6" w:rsidRDefault="00FA60BB" w:rsidP="002022A8">
      <w:pPr>
        <w:tabs>
          <w:tab w:val="left" w:pos="284"/>
          <w:tab w:val="left" w:pos="567"/>
          <w:tab w:val="left" w:pos="851"/>
          <w:tab w:val="left" w:pos="1134"/>
        </w:tabs>
        <w:ind w:left="840"/>
        <w:jc w:val="both"/>
        <w:rPr>
          <w:rFonts w:ascii="Verdana" w:hAnsi="Verdana" w:cs="Verdana"/>
          <w:sz w:val="20"/>
          <w:szCs w:val="20"/>
        </w:rPr>
      </w:pPr>
      <w:r w:rsidRPr="00FD28B6">
        <w:rPr>
          <w:rFonts w:ascii="Verdana" w:hAnsi="Verdana" w:cs="Verdana"/>
          <w:sz w:val="20"/>
          <w:szCs w:val="20"/>
        </w:rPr>
        <w:tab/>
        <w:t>a) Se a Proponente for Matriz, todos os documentos deverão estar com o número do CNPJ da Matriz, ou;</w:t>
      </w:r>
    </w:p>
    <w:p w:rsidR="00FA60BB" w:rsidRPr="00FD28B6" w:rsidRDefault="00FA60BB" w:rsidP="002022A8">
      <w:pPr>
        <w:tabs>
          <w:tab w:val="left" w:pos="284"/>
          <w:tab w:val="left" w:pos="567"/>
          <w:tab w:val="left" w:pos="851"/>
          <w:tab w:val="left" w:pos="1134"/>
        </w:tabs>
        <w:ind w:left="840"/>
        <w:jc w:val="both"/>
        <w:rPr>
          <w:rFonts w:ascii="Verdana" w:hAnsi="Verdana" w:cs="Verdana"/>
          <w:sz w:val="20"/>
          <w:szCs w:val="20"/>
        </w:rPr>
      </w:pPr>
      <w:r w:rsidRPr="00FD28B6">
        <w:rPr>
          <w:rFonts w:ascii="Verdana" w:hAnsi="Verdana" w:cs="Verdana"/>
          <w:sz w:val="20"/>
          <w:szCs w:val="20"/>
        </w:rPr>
        <w:tab/>
        <w:t>b) Se a Proponente for Filial, todos os documentos deverão estar com o número do CNPJ da filial, exceto quanto à Certidão Negativa de Débitos junto ao INSS, por constar no próprio documento que é válido para Matriz e Filial.</w:t>
      </w:r>
    </w:p>
    <w:p w:rsidR="00FA60BB" w:rsidRPr="00343194" w:rsidRDefault="00FA60BB" w:rsidP="002022A8">
      <w:pPr>
        <w:tabs>
          <w:tab w:val="left" w:pos="284"/>
          <w:tab w:val="left" w:pos="567"/>
          <w:tab w:val="left" w:pos="851"/>
        </w:tabs>
        <w:jc w:val="both"/>
        <w:rPr>
          <w:rFonts w:ascii="Verdana" w:hAnsi="Verdana" w:cs="Verdana"/>
          <w:b/>
          <w:bCs/>
          <w:sz w:val="20"/>
          <w:szCs w:val="20"/>
        </w:rPr>
      </w:pPr>
      <w:r w:rsidRPr="000D516F">
        <w:rPr>
          <w:rFonts w:ascii="Arial" w:hAnsi="Arial" w:cs="Arial"/>
          <w:sz w:val="22"/>
          <w:szCs w:val="22"/>
        </w:rPr>
        <w:tab/>
      </w:r>
      <w:r w:rsidRPr="000D516F">
        <w:rPr>
          <w:rFonts w:ascii="Arial" w:hAnsi="Arial" w:cs="Arial"/>
          <w:sz w:val="22"/>
          <w:szCs w:val="22"/>
        </w:rPr>
        <w:tab/>
      </w: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.5.5</w:t>
      </w:r>
      <w:r w:rsidRPr="00343194">
        <w:rPr>
          <w:rFonts w:ascii="Verdana" w:hAnsi="Verdana" w:cs="Verdana"/>
          <w:sz w:val="20"/>
          <w:szCs w:val="20"/>
        </w:rPr>
        <w:t xml:space="preserve">- </w:t>
      </w:r>
      <w:r w:rsidRPr="00343194">
        <w:rPr>
          <w:rFonts w:ascii="Verdana" w:hAnsi="Verdana" w:cs="Verdana"/>
          <w:sz w:val="20"/>
          <w:szCs w:val="20"/>
        </w:rPr>
        <w:tab/>
        <w:t xml:space="preserve">O Pregoeiro ou a Equipe de apoio poderá diligenciar efetuando consulta direta nos </w:t>
      </w:r>
      <w:r w:rsidRPr="002E7282">
        <w:rPr>
          <w:rFonts w:ascii="Verdana" w:hAnsi="Verdana" w:cs="Verdana"/>
          <w:b/>
          <w:bCs/>
          <w:sz w:val="20"/>
          <w:szCs w:val="20"/>
        </w:rPr>
        <w:t>sites</w:t>
      </w:r>
      <w:r w:rsidR="009C5163">
        <w:rPr>
          <w:rFonts w:ascii="Verdana" w:hAnsi="Verdana" w:cs="Verdana"/>
          <w:b/>
          <w:bCs/>
          <w:sz w:val="20"/>
          <w:szCs w:val="20"/>
        </w:rPr>
        <w:t xml:space="preserve"> </w:t>
      </w:r>
      <w:r w:rsidRPr="00343194">
        <w:rPr>
          <w:rFonts w:ascii="Verdana" w:hAnsi="Verdana" w:cs="Verdana"/>
          <w:sz w:val="20"/>
          <w:szCs w:val="20"/>
        </w:rPr>
        <w:t>dos órgãos expedidores na Internet para verificar a veracidade de documentos obtidos por este meio eletrônico.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 xml:space="preserve">9- </w:t>
      </w:r>
      <w:r w:rsidRPr="00343194">
        <w:rPr>
          <w:rFonts w:ascii="Verdana" w:hAnsi="Verdana" w:cs="Verdana"/>
          <w:b/>
          <w:bCs/>
          <w:sz w:val="20"/>
          <w:szCs w:val="20"/>
        </w:rPr>
        <w:t>DO PROCEDIMENTO E DO JULGAMENTO</w:t>
      </w:r>
    </w:p>
    <w:p w:rsidR="00FA60BB" w:rsidRPr="00343194" w:rsidRDefault="00FA60BB" w:rsidP="002022A8">
      <w:pPr>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w:t>
      </w:r>
      <w:r w:rsidRPr="00343194">
        <w:rPr>
          <w:rFonts w:ascii="Verdana" w:hAnsi="Verdana" w:cs="Verdana"/>
          <w:sz w:val="20"/>
          <w:szCs w:val="20"/>
        </w:rPr>
        <w:tab/>
        <w:t xml:space="preserve">No horário e local indicados no preâmbulo, será aberta a sessão de processamento do Pregão, iniciando-se com o credenciamento dos interessados em participar do certame, com duração mínima de 30 (trinta) minutos. </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w:t>
      </w:r>
      <w:r w:rsidRPr="00343194">
        <w:rPr>
          <w:rFonts w:ascii="Verdana" w:hAnsi="Verdana" w:cs="Verdana"/>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Verdana"/>
          <w:b/>
          <w:bCs/>
          <w:sz w:val="20"/>
          <w:szCs w:val="20"/>
        </w:rPr>
        <w:t>Anexo II</w:t>
      </w:r>
      <w:r w:rsidRPr="00343194">
        <w:rPr>
          <w:rFonts w:ascii="Verdana" w:hAnsi="Verdana" w:cs="Verdana"/>
          <w:sz w:val="20"/>
          <w:szCs w:val="20"/>
        </w:rPr>
        <w:t xml:space="preserve"> ao Edital e, em envelopes separados, a proposta de preços e os documentos de habilitação.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.3-</w:t>
      </w:r>
      <w:r w:rsidRPr="00343194">
        <w:rPr>
          <w:rFonts w:ascii="Verdana" w:hAnsi="Verdana" w:cs="Verdana"/>
          <w:sz w:val="20"/>
          <w:szCs w:val="20"/>
        </w:rPr>
        <w:tab/>
        <w:t xml:space="preserve">Iniciada a abertura do primeiro envelope proposta, estará encerrado o credenciamento e, por </w:t>
      </w:r>
      <w:r w:rsidR="009274FE" w:rsidRPr="00343194">
        <w:rPr>
          <w:rFonts w:ascii="Verdana" w:hAnsi="Verdana" w:cs="Verdana"/>
          <w:sz w:val="20"/>
          <w:szCs w:val="20"/>
        </w:rPr>
        <w:t>conseqüência</w:t>
      </w:r>
      <w:r w:rsidRPr="00343194">
        <w:rPr>
          <w:rFonts w:ascii="Verdana" w:hAnsi="Verdana" w:cs="Verdana"/>
          <w:sz w:val="20"/>
          <w:szCs w:val="20"/>
        </w:rPr>
        <w:t>, a possibilidade de admissão de novos participantes no certame.</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w:t>
      </w:r>
      <w:r w:rsidRPr="00343194">
        <w:rPr>
          <w:rFonts w:ascii="Verdana" w:hAnsi="Verdana" w:cs="Verdana"/>
          <w:sz w:val="20"/>
          <w:szCs w:val="20"/>
        </w:rPr>
        <w:tab/>
        <w:t>A análise das propostas pelo Pregoeiro visará ao atendimento das condições estabelecidas neste Edital e seus anexos, sendo desclassificadas as propostas:</w:t>
      </w:r>
    </w:p>
    <w:p w:rsidR="00FA60BB" w:rsidRPr="00343194" w:rsidRDefault="00FA60BB" w:rsidP="001D4020">
      <w:pPr>
        <w:numPr>
          <w:ilvl w:val="0"/>
          <w:numId w:val="1"/>
        </w:numPr>
        <w:tabs>
          <w:tab w:val="left" w:pos="2280"/>
        </w:tabs>
        <w:autoSpaceDE w:val="0"/>
        <w:autoSpaceDN w:val="0"/>
        <w:adjustRightInd w:val="0"/>
        <w:jc w:val="both"/>
        <w:rPr>
          <w:rFonts w:ascii="Verdana" w:hAnsi="Verdana" w:cs="Verdana"/>
          <w:sz w:val="20"/>
          <w:szCs w:val="20"/>
        </w:rPr>
      </w:pPr>
      <w:r w:rsidRPr="00343194">
        <w:rPr>
          <w:rFonts w:ascii="Verdana" w:hAnsi="Verdana" w:cs="Verdana"/>
          <w:sz w:val="20"/>
          <w:szCs w:val="20"/>
        </w:rPr>
        <w:t>cujo objeto não atenda as especificações, prazos e condições fixados no Edital;</w:t>
      </w:r>
    </w:p>
    <w:p w:rsidR="00FA60BB" w:rsidRDefault="00FA60BB" w:rsidP="002022A8">
      <w:pPr>
        <w:tabs>
          <w:tab w:val="left" w:pos="1200"/>
          <w:tab w:val="left" w:pos="2280"/>
        </w:tabs>
        <w:autoSpaceDE w:val="0"/>
        <w:autoSpaceDN w:val="0"/>
        <w:adjustRightInd w:val="0"/>
        <w:ind w:left="1200" w:hanging="360"/>
        <w:jc w:val="both"/>
        <w:rPr>
          <w:rFonts w:ascii="Verdana" w:hAnsi="Verdana" w:cs="Verdana"/>
          <w:sz w:val="16"/>
          <w:szCs w:val="16"/>
        </w:rPr>
      </w:pPr>
      <w:r w:rsidRPr="00343194">
        <w:rPr>
          <w:rFonts w:ascii="Verdana" w:hAnsi="Verdana" w:cs="Verdana"/>
          <w:b/>
          <w:bCs/>
          <w:sz w:val="20"/>
          <w:szCs w:val="20"/>
        </w:rPr>
        <w:t>b)</w:t>
      </w:r>
      <w:r w:rsidRPr="00343194">
        <w:rPr>
          <w:rFonts w:ascii="Verdana" w:hAnsi="Verdana" w:cs="Verdana"/>
          <w:sz w:val="20"/>
          <w:szCs w:val="20"/>
        </w:rPr>
        <w:tab/>
        <w:t>que apresentem preço baseado exclusivamente em proposta das demais licitantes.</w:t>
      </w:r>
    </w:p>
    <w:p w:rsidR="00FA60BB" w:rsidRPr="002E7282" w:rsidRDefault="00FA60BB" w:rsidP="002022A8">
      <w:pPr>
        <w:tabs>
          <w:tab w:val="left" w:pos="1200"/>
          <w:tab w:val="left" w:pos="2280"/>
        </w:tabs>
        <w:autoSpaceDE w:val="0"/>
        <w:autoSpaceDN w:val="0"/>
        <w:adjustRightInd w:val="0"/>
        <w:ind w:left="1200" w:hanging="360"/>
        <w:jc w:val="both"/>
        <w:rPr>
          <w:rFonts w:ascii="Verdana" w:hAnsi="Verdana" w:cs="Verdana"/>
          <w:sz w:val="16"/>
          <w:szCs w:val="16"/>
        </w:rPr>
      </w:pPr>
    </w:p>
    <w:p w:rsidR="00FA60BB" w:rsidRDefault="00FA60BB" w:rsidP="002E7282">
      <w:pPr>
        <w:tabs>
          <w:tab w:val="left" w:pos="1680"/>
          <w:tab w:val="left" w:pos="2280"/>
        </w:tabs>
        <w:autoSpaceDE w:val="0"/>
        <w:autoSpaceDN w:val="0"/>
        <w:adjustRightInd w:val="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.4.1-</w:t>
      </w:r>
      <w:r w:rsidRPr="00343194">
        <w:rPr>
          <w:rFonts w:ascii="Verdana" w:hAnsi="Verdana" w:cs="Verdana"/>
          <w:sz w:val="20"/>
          <w:szCs w:val="20"/>
        </w:rPr>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A60BB" w:rsidRPr="00343194" w:rsidRDefault="00FA60BB" w:rsidP="002E7282">
      <w:pPr>
        <w:tabs>
          <w:tab w:val="left" w:pos="1680"/>
          <w:tab w:val="left" w:pos="2280"/>
        </w:tabs>
        <w:autoSpaceDE w:val="0"/>
        <w:autoSpaceDN w:val="0"/>
        <w:adjustRightInd w:val="0"/>
        <w:jc w:val="both"/>
        <w:rPr>
          <w:rFonts w:ascii="Verdana" w:hAnsi="Verdana" w:cs="Verdana"/>
          <w:sz w:val="20"/>
          <w:szCs w:val="20"/>
        </w:rPr>
      </w:pPr>
    </w:p>
    <w:p w:rsidR="00FA60BB" w:rsidRPr="00343194" w:rsidRDefault="00FA60BB" w:rsidP="002E7282">
      <w:pPr>
        <w:tabs>
          <w:tab w:val="left" w:pos="1680"/>
        </w:tabs>
        <w:autoSpaceDE w:val="0"/>
        <w:autoSpaceDN w:val="0"/>
        <w:adjustRightInd w:val="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.4.2-</w:t>
      </w:r>
      <w:r w:rsidRPr="00343194">
        <w:rPr>
          <w:rFonts w:ascii="Verdana" w:hAnsi="Verdana" w:cs="Verdana"/>
          <w:sz w:val="20"/>
          <w:szCs w:val="20"/>
        </w:rPr>
        <w:t xml:space="preserve">Serão desconsideradas ofertas ou vantagens baseadas nas propostas das demais licitantes. </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lastRenderedPageBreak/>
        <w:t>9</w:t>
      </w:r>
      <w:r w:rsidRPr="00343194">
        <w:rPr>
          <w:rFonts w:ascii="Verdana" w:hAnsi="Verdana" w:cs="Verdana"/>
          <w:b/>
          <w:bCs/>
          <w:sz w:val="20"/>
          <w:szCs w:val="20"/>
        </w:rPr>
        <w:t>.5-</w:t>
      </w:r>
      <w:r w:rsidRPr="00343194">
        <w:rPr>
          <w:rFonts w:ascii="Verdana" w:hAnsi="Verdana" w:cs="Verdana"/>
          <w:sz w:val="20"/>
          <w:szCs w:val="20"/>
        </w:rPr>
        <w:tab/>
        <w:t>As propostas não desclassificadas serão selecionadas para a etapa de lances, com observância dos seguintes critérios:</w:t>
      </w:r>
    </w:p>
    <w:p w:rsidR="00FA60BB" w:rsidRPr="00343194" w:rsidRDefault="00FA60BB" w:rsidP="002022A8">
      <w:pPr>
        <w:tabs>
          <w:tab w:val="left" w:pos="1320"/>
          <w:tab w:val="left" w:pos="2280"/>
        </w:tabs>
        <w:autoSpaceDE w:val="0"/>
        <w:autoSpaceDN w:val="0"/>
        <w:adjustRightInd w:val="0"/>
        <w:ind w:left="1200" w:hanging="360"/>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ab/>
        <w:t>seleção da proposta de menor preço e as demais com preços até 10% (dez por cento) superiores àquela;</w:t>
      </w:r>
    </w:p>
    <w:p w:rsidR="00FA60BB" w:rsidRPr="00343194" w:rsidRDefault="00FA60BB" w:rsidP="002022A8">
      <w:pPr>
        <w:tabs>
          <w:tab w:val="left" w:pos="1320"/>
          <w:tab w:val="left" w:pos="2280"/>
        </w:tabs>
        <w:autoSpaceDE w:val="0"/>
        <w:autoSpaceDN w:val="0"/>
        <w:adjustRightInd w:val="0"/>
        <w:ind w:left="1200" w:hanging="36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.6-</w:t>
      </w:r>
      <w:r w:rsidRPr="00343194">
        <w:rPr>
          <w:rFonts w:ascii="Verdana" w:hAnsi="Verdana" w:cs="Verdana"/>
          <w:sz w:val="20"/>
          <w:szCs w:val="20"/>
        </w:rPr>
        <w:tab/>
        <w:t xml:space="preserve">O Pregoeiro convidará individualmente os autores das propostas selecionadas a formular lances de forma </w:t>
      </w:r>
      <w:r w:rsidR="009C5163" w:rsidRPr="00343194">
        <w:rPr>
          <w:rFonts w:ascii="Verdana" w:hAnsi="Verdana" w:cs="Verdana"/>
          <w:sz w:val="20"/>
          <w:szCs w:val="20"/>
        </w:rPr>
        <w:t>seqüencial</w:t>
      </w:r>
      <w:r w:rsidRPr="00343194">
        <w:rPr>
          <w:rFonts w:ascii="Verdana" w:hAnsi="Verdana" w:cs="Verdana"/>
          <w:sz w:val="20"/>
          <w:szCs w:val="20"/>
        </w:rPr>
        <w:t xml:space="preserve">, a partir do autor da proposta de maior preço e os demais em ordem decrescente de valor, decidindo-se por meio de sorteio no caso de empate de preços.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.7-</w:t>
      </w:r>
      <w:r w:rsidRPr="00343194">
        <w:rPr>
          <w:rFonts w:ascii="Verdana" w:hAnsi="Verdana" w:cs="Verdana"/>
          <w:sz w:val="20"/>
          <w:szCs w:val="20"/>
        </w:rPr>
        <w:tab/>
        <w:t xml:space="preserve">A licitante sorteada em primeiro lugar poderá escolher a posição na ordenação de lances em relação aos demais empatados, e assim sucessivamente até a definição completa da ordem de lances.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335DA7">
        <w:rPr>
          <w:rFonts w:ascii="Verdana" w:hAnsi="Verdana" w:cs="Verdana"/>
          <w:b/>
          <w:bCs/>
          <w:sz w:val="20"/>
          <w:szCs w:val="20"/>
        </w:rPr>
        <w:t>9.8-</w:t>
      </w:r>
      <w:r>
        <w:rPr>
          <w:rFonts w:ascii="Verdana" w:hAnsi="Verdana" w:cs="Verdana"/>
          <w:sz w:val="20"/>
          <w:szCs w:val="20"/>
        </w:rPr>
        <w:tab/>
      </w:r>
      <w:r w:rsidRPr="00085224">
        <w:rPr>
          <w:rFonts w:ascii="Verdana" w:hAnsi="Verdana" w:cs="Verdana"/>
          <w:b/>
          <w:bCs/>
          <w:sz w:val="20"/>
          <w:szCs w:val="20"/>
          <w:u w:val="single"/>
        </w:rPr>
        <w:t>Poderá o Pregoeiro estabelecer redução mínima em cada lance</w:t>
      </w:r>
      <w:r w:rsidRPr="00343194">
        <w:rPr>
          <w:rFonts w:ascii="Verdana" w:hAnsi="Verdana" w:cs="Verdana"/>
          <w:sz w:val="20"/>
          <w:szCs w:val="20"/>
        </w:rPr>
        <w:t>, bem como estabelecer tempo máximo para o proponente ofertar seu lance.</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335DA7">
        <w:rPr>
          <w:rFonts w:ascii="Verdana" w:hAnsi="Verdana" w:cs="Verdana"/>
          <w:b/>
          <w:bCs/>
          <w:sz w:val="20"/>
          <w:szCs w:val="20"/>
        </w:rPr>
        <w:t>9.9-</w:t>
      </w:r>
      <w:r>
        <w:rPr>
          <w:rFonts w:ascii="Verdana" w:hAnsi="Verdana" w:cs="Verdana"/>
          <w:sz w:val="20"/>
          <w:szCs w:val="20"/>
        </w:rPr>
        <w:tab/>
      </w:r>
      <w:r w:rsidRPr="00343194">
        <w:rPr>
          <w:rFonts w:ascii="Verdana" w:hAnsi="Verdana" w:cs="Verdana"/>
          <w:sz w:val="20"/>
          <w:szCs w:val="20"/>
        </w:rPr>
        <w:t xml:space="preserve">Os lances deverão ser formulados em valores distintos e decrescentes, inferiores à proposta de menor preço.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.10-</w:t>
      </w:r>
      <w:r w:rsidRPr="00343194">
        <w:rPr>
          <w:rFonts w:ascii="Verdana" w:hAnsi="Verdana" w:cs="Verdana"/>
          <w:sz w:val="20"/>
          <w:szCs w:val="20"/>
        </w:rPr>
        <w:tab/>
        <w:t>A etapa de lances será considerada encerrada quando todos os participantes dessa etapa declinarem da formulação de lances.</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Default="00FA60BB" w:rsidP="002022A8">
      <w:pPr>
        <w:autoSpaceDE w:val="0"/>
        <w:autoSpaceDN w:val="0"/>
        <w:adjustRightInd w:val="0"/>
        <w:ind w:left="840" w:right="-49" w:hanging="840"/>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w:t>
      </w:r>
      <w:r w:rsidRPr="00343194">
        <w:rPr>
          <w:rFonts w:ascii="Verdana" w:hAnsi="Verdana" w:cs="Verdana"/>
          <w:b/>
          <w:bCs/>
          <w:sz w:val="20"/>
          <w:szCs w:val="20"/>
        </w:rPr>
        <w:tab/>
      </w:r>
      <w:r w:rsidRPr="00343194">
        <w:rPr>
          <w:rFonts w:ascii="Verdana" w:hAnsi="Verdana" w:cs="Verdana"/>
          <w:sz w:val="20"/>
          <w:szCs w:val="20"/>
        </w:rPr>
        <w:t xml:space="preserve">Se houver </w:t>
      </w:r>
      <w:r w:rsidRPr="00343194">
        <w:rPr>
          <w:rFonts w:ascii="Verdana" w:hAnsi="Verdana" w:cs="Verdana"/>
          <w:b/>
          <w:bCs/>
          <w:sz w:val="20"/>
          <w:szCs w:val="20"/>
        </w:rPr>
        <w:t>empate,</w:t>
      </w:r>
      <w:r w:rsidRPr="00343194">
        <w:rPr>
          <w:rFonts w:ascii="Verdana" w:hAnsi="Verdana" w:cs="Verdana"/>
          <w:sz w:val="20"/>
          <w:szCs w:val="20"/>
        </w:rPr>
        <w:t xml:space="preserve"> será assegurado o </w:t>
      </w:r>
      <w:r w:rsidRPr="00343194">
        <w:rPr>
          <w:rFonts w:ascii="Verdana" w:hAnsi="Verdana" w:cs="Verdana"/>
          <w:b/>
          <w:bCs/>
          <w:sz w:val="20"/>
          <w:szCs w:val="20"/>
        </w:rPr>
        <w:t xml:space="preserve">exercício do direito de preferência </w:t>
      </w:r>
      <w:r w:rsidRPr="00343194">
        <w:rPr>
          <w:rFonts w:ascii="Verdana" w:hAnsi="Verdana" w:cs="Verdana"/>
          <w:sz w:val="20"/>
          <w:szCs w:val="20"/>
        </w:rPr>
        <w:t>às microempresas e empresas de pequeno porte, nos seguintes termos:</w:t>
      </w:r>
    </w:p>
    <w:p w:rsidR="00FA60BB" w:rsidRPr="00426E7F" w:rsidRDefault="00FA60BB" w:rsidP="002022A8">
      <w:pPr>
        <w:autoSpaceDE w:val="0"/>
        <w:autoSpaceDN w:val="0"/>
        <w:adjustRightInd w:val="0"/>
        <w:ind w:left="840" w:right="-49" w:hanging="840"/>
        <w:jc w:val="both"/>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.11.1-</w:t>
      </w:r>
      <w:r w:rsidRPr="00343194">
        <w:rPr>
          <w:rFonts w:ascii="Verdana" w:hAnsi="Verdana" w:cs="Verdana"/>
          <w:sz w:val="20"/>
          <w:szCs w:val="20"/>
        </w:rPr>
        <w:t xml:space="preserve">Entende-se por </w:t>
      </w:r>
      <w:r w:rsidRPr="00343194">
        <w:rPr>
          <w:rFonts w:ascii="Verdana" w:hAnsi="Verdana" w:cs="Verdana"/>
          <w:b/>
          <w:bCs/>
          <w:sz w:val="20"/>
          <w:szCs w:val="20"/>
        </w:rPr>
        <w:t xml:space="preserve">empate </w:t>
      </w:r>
      <w:r w:rsidRPr="00343194">
        <w:rPr>
          <w:rFonts w:ascii="Verdana" w:hAnsi="Verdana" w:cs="Verdana"/>
          <w:sz w:val="20"/>
          <w:szCs w:val="20"/>
        </w:rPr>
        <w:t xml:space="preserve">aquelas situações em que as propostas apresentadas pelas microempresas e empresas de pequeno porte sejam iguais ou até </w:t>
      </w:r>
      <w:r w:rsidRPr="00343194">
        <w:rPr>
          <w:rFonts w:ascii="Verdana" w:hAnsi="Verdana" w:cs="Verdana"/>
          <w:b/>
          <w:bCs/>
          <w:sz w:val="20"/>
          <w:szCs w:val="20"/>
        </w:rPr>
        <w:t xml:space="preserve">5 % </w:t>
      </w:r>
      <w:r w:rsidRPr="00343194">
        <w:rPr>
          <w:rFonts w:ascii="Verdana" w:hAnsi="Verdana" w:cs="Verdana"/>
          <w:sz w:val="20"/>
          <w:szCs w:val="20"/>
        </w:rPr>
        <w:t>(cinco por cento) superiores à proposta mais bem classificada;</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426E7F">
      <w:pPr>
        <w:autoSpaceDE w:val="0"/>
        <w:autoSpaceDN w:val="0"/>
        <w:adjustRightInd w:val="0"/>
        <w:ind w:right="-49"/>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.11.2-</w:t>
      </w:r>
      <w:r w:rsidRPr="00343194">
        <w:rPr>
          <w:rFonts w:ascii="Verdana" w:hAnsi="Verdana" w:cs="Verdan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FA60BB" w:rsidRPr="00343194" w:rsidRDefault="00FA60BB" w:rsidP="00332115">
      <w:pPr>
        <w:autoSpaceDE w:val="0"/>
        <w:autoSpaceDN w:val="0"/>
        <w:adjustRightInd w:val="0"/>
        <w:ind w:right="-49"/>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 xml:space="preserve">Para tanto, será convocada para exercer seu direito de preferência e apresentar nova proposta no prazo máximo de </w:t>
      </w:r>
      <w:r w:rsidRPr="00343194">
        <w:rPr>
          <w:rFonts w:ascii="Verdana" w:hAnsi="Verdana" w:cs="Verdana"/>
          <w:b/>
          <w:bCs/>
          <w:sz w:val="20"/>
          <w:szCs w:val="20"/>
        </w:rPr>
        <w:t>5</w:t>
      </w:r>
      <w:r w:rsidR="009C5163">
        <w:rPr>
          <w:rFonts w:ascii="Verdana" w:hAnsi="Verdana" w:cs="Verdana"/>
          <w:b/>
          <w:bCs/>
          <w:sz w:val="20"/>
          <w:szCs w:val="20"/>
        </w:rPr>
        <w:t xml:space="preserve"> </w:t>
      </w:r>
      <w:r w:rsidRPr="00343194">
        <w:rPr>
          <w:rFonts w:ascii="Verdana" w:hAnsi="Verdana" w:cs="Verdana"/>
          <w:sz w:val="20"/>
          <w:szCs w:val="20"/>
        </w:rPr>
        <w:t xml:space="preserve">(cinco) </w:t>
      </w:r>
      <w:r w:rsidRPr="00343194">
        <w:rPr>
          <w:rFonts w:ascii="Verdana" w:hAnsi="Verdana" w:cs="Verdana"/>
          <w:b/>
          <w:bCs/>
          <w:sz w:val="20"/>
          <w:szCs w:val="20"/>
        </w:rPr>
        <w:t xml:space="preserve">minutos </w:t>
      </w:r>
      <w:r w:rsidRPr="00343194">
        <w:rPr>
          <w:rFonts w:ascii="Verdana" w:hAnsi="Verdana" w:cs="Verdana"/>
          <w:sz w:val="20"/>
          <w:szCs w:val="20"/>
        </w:rPr>
        <w:t>após o encerramento dos lances, a contar da convocação do Pregoeiro, sob pena de preclusão;</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Se houver equivalência dos valores das propostas apresentados pelas </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 xml:space="preserve">microempresas e empresas de pequeno porte que se encontrem no intervalo </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estabelecido no subitem “a”, será realizado sorteio entre elas para que se</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 xml:space="preserve">identifique aquela que primeiro poderá exercer a preferência e apresentar nova </w:t>
      </w:r>
    </w:p>
    <w:p w:rsidR="00FA60BB" w:rsidRPr="00343194" w:rsidRDefault="00FA60BB" w:rsidP="00B50F70">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proposta;</w:t>
      </w:r>
    </w:p>
    <w:p w:rsidR="00FA60BB" w:rsidRDefault="00FA60BB" w:rsidP="00426E7F">
      <w:pPr>
        <w:autoSpaceDE w:val="0"/>
        <w:autoSpaceDN w:val="0"/>
        <w:adjustRightInd w:val="0"/>
        <w:ind w:right="-49"/>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.11.3</w:t>
      </w:r>
      <w:r>
        <w:rPr>
          <w:rFonts w:ascii="Verdana" w:hAnsi="Verdana" w:cs="Verdana"/>
          <w:sz w:val="20"/>
          <w:szCs w:val="20"/>
        </w:rPr>
        <w:t xml:space="preserve">- </w:t>
      </w:r>
      <w:r w:rsidRPr="00343194">
        <w:rPr>
          <w:rFonts w:ascii="Verdana" w:hAnsi="Verdana" w:cs="Verdana"/>
          <w:sz w:val="20"/>
          <w:szCs w:val="20"/>
        </w:rPr>
        <w:t>O exercício do direito de preferência somente será aplicado quando a melhor oferta da fase de lances não tiver sido apresentada por microempresa ou empresa de pequeno porte;</w:t>
      </w:r>
    </w:p>
    <w:p w:rsidR="00FA60BB" w:rsidRPr="00426E7F" w:rsidRDefault="00FA60BB" w:rsidP="00426E7F">
      <w:pPr>
        <w:autoSpaceDE w:val="0"/>
        <w:autoSpaceDN w:val="0"/>
        <w:adjustRightInd w:val="0"/>
        <w:ind w:right="-49"/>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.11.4</w:t>
      </w:r>
      <w:r>
        <w:rPr>
          <w:rFonts w:ascii="Verdana" w:hAnsi="Verdana" w:cs="Verdana"/>
          <w:sz w:val="20"/>
          <w:szCs w:val="20"/>
        </w:rPr>
        <w:t xml:space="preserve">- </w:t>
      </w:r>
      <w:r w:rsidRPr="00343194">
        <w:rPr>
          <w:rFonts w:ascii="Verdana" w:hAnsi="Verdana" w:cs="Verdana"/>
          <w:sz w:val="20"/>
          <w:szCs w:val="20"/>
        </w:rPr>
        <w:t xml:space="preserve">Não ocorrendo a contratação da microempresa ou empresa de pequeno porte, retomar-se-ão, em sessão pública, os procedimentos relativos à licitação, nos </w:t>
      </w:r>
      <w:r w:rsidRPr="00343194">
        <w:rPr>
          <w:rFonts w:ascii="Verdana" w:hAnsi="Verdana" w:cs="Verdana"/>
          <w:sz w:val="20"/>
          <w:szCs w:val="20"/>
        </w:rPr>
        <w:lastRenderedPageBreak/>
        <w:t xml:space="preserve">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Verdana"/>
          <w:sz w:val="20"/>
          <w:szCs w:val="20"/>
        </w:rPr>
        <w:t>9</w:t>
      </w:r>
      <w:r w:rsidRPr="00343194">
        <w:rPr>
          <w:rFonts w:ascii="Verdana" w:hAnsi="Verdana" w:cs="Verdana"/>
          <w:sz w:val="20"/>
          <w:szCs w:val="20"/>
        </w:rPr>
        <w:t>.11.1;</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B50F70">
      <w:pPr>
        <w:autoSpaceDE w:val="0"/>
        <w:autoSpaceDN w:val="0"/>
        <w:adjustRightInd w:val="0"/>
        <w:ind w:right="-49"/>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 xml:space="preserve">Na hipótese da não-contratação da microempresa e empresa de pequeno porte, e não configurada a hipótese prevista no item </w:t>
      </w:r>
      <w:r>
        <w:rPr>
          <w:rFonts w:ascii="Verdana" w:hAnsi="Verdana" w:cs="Verdana"/>
          <w:sz w:val="20"/>
          <w:szCs w:val="20"/>
        </w:rPr>
        <w:t>9</w:t>
      </w:r>
      <w:r w:rsidRPr="00343194">
        <w:rPr>
          <w:rFonts w:ascii="Verdana" w:hAnsi="Verdana" w:cs="Verdana"/>
          <w:sz w:val="20"/>
          <w:szCs w:val="20"/>
        </w:rPr>
        <w:t>.11.4, será declarada a melhor oferta aquela proposta originalmente vencedora da fase de lances.</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.12</w:t>
      </w:r>
      <w:r w:rsidRPr="00343194">
        <w:rPr>
          <w:rFonts w:ascii="Verdana" w:hAnsi="Verdana" w:cs="Verdana"/>
          <w:sz w:val="20"/>
          <w:szCs w:val="20"/>
        </w:rPr>
        <w:t>-</w:t>
      </w:r>
      <w:r w:rsidRPr="00343194">
        <w:rPr>
          <w:rFonts w:ascii="Verdana" w:hAnsi="Verdana" w:cs="Verdana"/>
          <w:sz w:val="20"/>
          <w:szCs w:val="20"/>
        </w:rPr>
        <w:tab/>
        <w:t xml:space="preserve">Após a fase de lances serão </w:t>
      </w:r>
      <w:r w:rsidRPr="00343194">
        <w:rPr>
          <w:rFonts w:ascii="Verdana" w:hAnsi="Verdana" w:cs="Verdana"/>
          <w:b/>
          <w:bCs/>
          <w:sz w:val="20"/>
          <w:szCs w:val="20"/>
        </w:rPr>
        <w:t>classificadas</w:t>
      </w:r>
      <w:r w:rsidRPr="00343194">
        <w:rPr>
          <w:rFonts w:ascii="Verdana" w:hAnsi="Verdana" w:cs="Verdana"/>
          <w:sz w:val="20"/>
          <w:szCs w:val="20"/>
        </w:rPr>
        <w:t>, na ordem crescente dos valores, as propostas não selecionadas por conta da r</w:t>
      </w:r>
      <w:r>
        <w:rPr>
          <w:rFonts w:ascii="Verdana" w:hAnsi="Verdana" w:cs="Verdana"/>
          <w:sz w:val="20"/>
          <w:szCs w:val="20"/>
        </w:rPr>
        <w:t>egra disposta no subitem 9</w:t>
      </w:r>
      <w:r w:rsidRPr="00343194">
        <w:rPr>
          <w:rFonts w:ascii="Verdana" w:hAnsi="Verdana" w:cs="Verdana"/>
          <w:sz w:val="20"/>
          <w:szCs w:val="20"/>
        </w:rPr>
        <w:t>.5 – “a”, e aquelas selecionadas para a etapa de lances, considerando-se para estas, o último preço ofertado.</w:t>
      </w:r>
    </w:p>
    <w:p w:rsidR="00FA60BB" w:rsidRPr="00343194" w:rsidRDefault="00FA60BB" w:rsidP="002022A8">
      <w:pPr>
        <w:autoSpaceDE w:val="0"/>
        <w:autoSpaceDN w:val="0"/>
        <w:adjustRightInd w:val="0"/>
        <w:ind w:left="84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.13</w:t>
      </w:r>
      <w:r w:rsidRPr="00343194">
        <w:rPr>
          <w:rFonts w:ascii="Verdana" w:hAnsi="Verdana" w:cs="Verdana"/>
          <w:sz w:val="20"/>
          <w:szCs w:val="20"/>
        </w:rPr>
        <w:t>-</w:t>
      </w:r>
      <w:r w:rsidRPr="00343194">
        <w:rPr>
          <w:rFonts w:ascii="Verdana" w:hAnsi="Verdana" w:cs="Verdana"/>
          <w:sz w:val="20"/>
          <w:szCs w:val="20"/>
        </w:rPr>
        <w:tab/>
        <w:t>Não poderá haver desistência dos lances ofertados, sujeitando-se o licitante desistente às penalidades constantes deste Edital.</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.14-</w:t>
      </w:r>
      <w:r w:rsidRPr="00343194">
        <w:rPr>
          <w:rFonts w:ascii="Verdana" w:hAnsi="Verdana" w:cs="Verdana"/>
          <w:sz w:val="20"/>
          <w:szCs w:val="20"/>
        </w:rPr>
        <w:tab/>
        <w:t>O Pregoeiro poderá negociar com o autor da oferta de menor valor com vistas à redução do preço.</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.15-</w:t>
      </w:r>
      <w:r w:rsidRPr="00343194">
        <w:rPr>
          <w:rFonts w:ascii="Verdana" w:hAnsi="Verdana" w:cs="Verdana"/>
          <w:sz w:val="20"/>
          <w:szCs w:val="20"/>
        </w:rPr>
        <w:tab/>
        <w:t>Após a negociação</w:t>
      </w:r>
      <w:r w:rsidR="009C5163" w:rsidRPr="00343194">
        <w:rPr>
          <w:rFonts w:ascii="Verdana" w:hAnsi="Verdana" w:cs="Verdana"/>
          <w:sz w:val="20"/>
          <w:szCs w:val="20"/>
        </w:rPr>
        <w:t xml:space="preserve"> se houver</w:t>
      </w:r>
      <w:r w:rsidRPr="00343194">
        <w:rPr>
          <w:rFonts w:ascii="Verdana" w:hAnsi="Verdana" w:cs="Verdana"/>
          <w:sz w:val="20"/>
          <w:szCs w:val="20"/>
        </w:rPr>
        <w:t>, o Pregoeiro examinará a aceitabilidade do menor preço, decidindo motivadamente a respeito.</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71"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.16-</w:t>
      </w:r>
      <w:r w:rsidRPr="00343194">
        <w:rPr>
          <w:rFonts w:ascii="Verdana" w:hAnsi="Verdana" w:cs="Verdana"/>
          <w:sz w:val="20"/>
          <w:szCs w:val="20"/>
        </w:rPr>
        <w:tab/>
        <w:t>Considerada aceitável a oferta de menor preço, será aberto o Envelope n. 2 contendo os documentos de habilitação de seu autor.</w:t>
      </w:r>
    </w:p>
    <w:p w:rsidR="00FA60BB" w:rsidRPr="00343194" w:rsidRDefault="00FA60BB" w:rsidP="002022A8">
      <w:pPr>
        <w:tabs>
          <w:tab w:val="left" w:pos="2760"/>
        </w:tabs>
        <w:autoSpaceDE w:val="0"/>
        <w:autoSpaceDN w:val="0"/>
        <w:adjustRightInd w:val="0"/>
        <w:ind w:left="840" w:right="-702"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.17-</w:t>
      </w:r>
      <w:r w:rsidRPr="00343194">
        <w:rPr>
          <w:rFonts w:ascii="Verdana" w:hAnsi="Verdana" w:cs="Verdana"/>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 xml:space="preserve"> substituição e apresentação de documentos, ou</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verificação efetuada por meio eletrônico hábil de informações.</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.18-</w:t>
      </w:r>
      <w:r w:rsidRPr="00343194">
        <w:rPr>
          <w:rFonts w:ascii="Verdana" w:hAnsi="Verdana" w:cs="Verdana"/>
          <w:sz w:val="20"/>
          <w:szCs w:val="20"/>
        </w:rPr>
        <w:tab/>
        <w:t>A verificação será certificada pelo Pregoeiro e deverão ser anexados aos autos os documentos passíveis de obtenção por meio eletrônico, salvo impossibilidade devidamente justificada.</w:t>
      </w:r>
    </w:p>
    <w:p w:rsidR="00FA60BB" w:rsidRPr="00343194" w:rsidRDefault="00FA60BB" w:rsidP="002022A8">
      <w:pPr>
        <w:tabs>
          <w:tab w:val="left" w:pos="2760"/>
        </w:tabs>
        <w:autoSpaceDE w:val="0"/>
        <w:autoSpaceDN w:val="0"/>
        <w:adjustRightInd w:val="0"/>
        <w:ind w:left="840" w:right="-702"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.19-</w:t>
      </w:r>
      <w:r w:rsidRPr="00343194">
        <w:rPr>
          <w:rFonts w:ascii="Verdana" w:hAnsi="Verdana" w:cs="Verdana"/>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.20-</w:t>
      </w:r>
      <w:r w:rsidRPr="00343194">
        <w:rPr>
          <w:rFonts w:ascii="Verdana" w:hAnsi="Verdana" w:cs="Verdana"/>
          <w:sz w:val="20"/>
          <w:szCs w:val="20"/>
        </w:rPr>
        <w:tab/>
        <w:t xml:space="preserve">Constatado o atendimento dos requisitos de habilitação previstos neste Edital, a licitante será </w:t>
      </w:r>
      <w:r w:rsidRPr="00343194">
        <w:rPr>
          <w:rFonts w:ascii="Verdana" w:hAnsi="Verdana" w:cs="Verdana"/>
          <w:b/>
          <w:bCs/>
          <w:sz w:val="20"/>
          <w:szCs w:val="20"/>
        </w:rPr>
        <w:t>habilitada</w:t>
      </w:r>
      <w:r w:rsidRPr="00343194">
        <w:rPr>
          <w:rFonts w:ascii="Verdana" w:hAnsi="Verdana" w:cs="Verdana"/>
          <w:sz w:val="20"/>
          <w:szCs w:val="20"/>
        </w:rPr>
        <w:t xml:space="preserve"> e </w:t>
      </w:r>
      <w:r w:rsidRPr="00343194">
        <w:rPr>
          <w:rFonts w:ascii="Verdana" w:hAnsi="Verdana" w:cs="Verdana"/>
          <w:b/>
          <w:bCs/>
          <w:sz w:val="20"/>
          <w:szCs w:val="20"/>
        </w:rPr>
        <w:t>declarada vencedora</w:t>
      </w:r>
      <w:r w:rsidRPr="00343194">
        <w:rPr>
          <w:rFonts w:ascii="Verdana" w:hAnsi="Verdana" w:cs="Verdana"/>
          <w:sz w:val="20"/>
          <w:szCs w:val="20"/>
        </w:rPr>
        <w:t xml:space="preserve"> do </w:t>
      </w:r>
      <w:r w:rsidRPr="00343194">
        <w:rPr>
          <w:rFonts w:ascii="Verdana" w:hAnsi="Verdana" w:cs="Verdana"/>
          <w:b/>
          <w:bCs/>
          <w:sz w:val="20"/>
          <w:szCs w:val="20"/>
        </w:rPr>
        <w:t>ITEM</w:t>
      </w:r>
      <w:r w:rsidRPr="00343194">
        <w:rPr>
          <w:rFonts w:ascii="Verdana" w:hAnsi="Verdana" w:cs="Verdana"/>
          <w:sz w:val="20"/>
          <w:szCs w:val="20"/>
        </w:rPr>
        <w:t xml:space="preserve">. </w:t>
      </w:r>
    </w:p>
    <w:p w:rsidR="00FA60BB" w:rsidRPr="00343194" w:rsidRDefault="00FA60BB" w:rsidP="002022A8">
      <w:pPr>
        <w:tabs>
          <w:tab w:val="left" w:pos="2760"/>
        </w:tabs>
        <w:autoSpaceDE w:val="0"/>
        <w:autoSpaceDN w:val="0"/>
        <w:adjustRightInd w:val="0"/>
        <w:ind w:right="-702"/>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71"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.21-</w:t>
      </w:r>
      <w:r w:rsidRPr="00343194">
        <w:rPr>
          <w:rFonts w:ascii="Verdana" w:hAnsi="Verdana" w:cs="Verdana"/>
          <w:sz w:val="20"/>
          <w:szCs w:val="20"/>
        </w:rPr>
        <w:tab/>
        <w:t xml:space="preserve">Se a oferta não for aceitável, ou se a licitante desatender as exigências para a habilitação, o Pregoeiro examinará a oferta </w:t>
      </w:r>
      <w:r w:rsidR="009C5163" w:rsidRPr="00343194">
        <w:rPr>
          <w:rFonts w:ascii="Verdana" w:hAnsi="Verdana" w:cs="Verdana"/>
          <w:sz w:val="20"/>
          <w:szCs w:val="20"/>
        </w:rPr>
        <w:t>subseqüente</w:t>
      </w:r>
      <w:r w:rsidRPr="00343194">
        <w:rPr>
          <w:rFonts w:ascii="Verdana" w:hAnsi="Verdana" w:cs="Verdana"/>
          <w:sz w:val="20"/>
          <w:szCs w:val="20"/>
        </w:rPr>
        <w:t xml:space="preserv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Verdana"/>
          <w:b/>
          <w:bCs/>
          <w:sz w:val="20"/>
          <w:szCs w:val="20"/>
        </w:rPr>
      </w:pPr>
      <w:r>
        <w:rPr>
          <w:rFonts w:ascii="Verdana" w:hAnsi="Verdana" w:cs="Verdana"/>
          <w:b/>
          <w:bCs/>
          <w:sz w:val="20"/>
          <w:szCs w:val="20"/>
        </w:rPr>
        <w:t>10</w:t>
      </w:r>
      <w:r w:rsidRPr="00343194">
        <w:rPr>
          <w:rFonts w:ascii="Verdana" w:hAnsi="Verdana" w:cs="Verdana"/>
          <w:b/>
          <w:bCs/>
          <w:sz w:val="20"/>
          <w:szCs w:val="20"/>
        </w:rPr>
        <w:t xml:space="preserve"> - </w:t>
      </w:r>
      <w:r>
        <w:rPr>
          <w:rFonts w:ascii="Verdana" w:hAnsi="Verdana" w:cs="Verdana"/>
          <w:b/>
          <w:bCs/>
          <w:sz w:val="20"/>
          <w:szCs w:val="20"/>
        </w:rPr>
        <w:t>DO RECURSO, DA ADJUDICAÇÃO,</w:t>
      </w:r>
      <w:r w:rsidRPr="00343194">
        <w:rPr>
          <w:rFonts w:ascii="Verdana" w:hAnsi="Verdana" w:cs="Verdana"/>
          <w:b/>
          <w:bCs/>
          <w:sz w:val="20"/>
          <w:szCs w:val="20"/>
        </w:rPr>
        <w:t xml:space="preserve"> DA HOMOLOGAÇÃO</w:t>
      </w:r>
      <w:r>
        <w:rPr>
          <w:rFonts w:ascii="Verdana" w:hAnsi="Verdana" w:cs="Verdana"/>
          <w:b/>
          <w:bCs/>
          <w:sz w:val="20"/>
          <w:szCs w:val="20"/>
        </w:rPr>
        <w:t>, DO REGISTRO DE PREÇOS E DA CONTRATAÇÃO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Default="00FA60BB" w:rsidP="002022A8">
      <w:pPr>
        <w:autoSpaceDE w:val="0"/>
        <w:autoSpaceDN w:val="0"/>
        <w:adjustRightInd w:val="0"/>
        <w:ind w:left="840" w:right="44" w:hanging="840"/>
        <w:jc w:val="both"/>
        <w:rPr>
          <w:rFonts w:ascii="Verdana" w:hAnsi="Verdana" w:cs="Verdana"/>
          <w:sz w:val="16"/>
          <w:szCs w:val="16"/>
        </w:rPr>
      </w:pPr>
      <w:r>
        <w:rPr>
          <w:rFonts w:ascii="Verdana" w:hAnsi="Verdana" w:cs="Verdana"/>
          <w:b/>
          <w:bCs/>
          <w:sz w:val="20"/>
          <w:szCs w:val="20"/>
        </w:rPr>
        <w:lastRenderedPageBreak/>
        <w:t>10</w:t>
      </w:r>
      <w:r w:rsidRPr="00343194">
        <w:rPr>
          <w:rFonts w:ascii="Verdana" w:hAnsi="Verdana" w:cs="Verdana"/>
          <w:b/>
          <w:bCs/>
          <w:sz w:val="20"/>
          <w:szCs w:val="20"/>
        </w:rPr>
        <w:t>.</w:t>
      </w:r>
      <w:r>
        <w:rPr>
          <w:rFonts w:ascii="Verdana" w:hAnsi="Verdana" w:cs="Verdana"/>
          <w:b/>
          <w:bCs/>
          <w:sz w:val="20"/>
          <w:szCs w:val="20"/>
        </w:rPr>
        <w:t>1</w:t>
      </w:r>
      <w:r w:rsidRPr="00343194">
        <w:rPr>
          <w:rFonts w:ascii="Verdana" w:hAnsi="Verdana" w:cs="Verdana"/>
          <w:sz w:val="20"/>
          <w:szCs w:val="20"/>
        </w:rPr>
        <w:t>-</w:t>
      </w:r>
      <w:r w:rsidRPr="00343194">
        <w:rPr>
          <w:rFonts w:ascii="Verdana" w:hAnsi="Verdana" w:cs="Verdana"/>
          <w:sz w:val="20"/>
          <w:szCs w:val="20"/>
        </w:rPr>
        <w:tab/>
        <w:t xml:space="preserve">Eventual impugnação deverá ser dirigida e </w:t>
      </w:r>
      <w:r w:rsidRPr="00343194">
        <w:rPr>
          <w:rFonts w:ascii="Verdana" w:hAnsi="Verdana" w:cs="Verdana"/>
          <w:b/>
          <w:bCs/>
          <w:sz w:val="20"/>
          <w:szCs w:val="20"/>
        </w:rPr>
        <w:t xml:space="preserve">protocolada </w:t>
      </w:r>
      <w:r w:rsidRPr="00343194">
        <w:rPr>
          <w:rFonts w:ascii="Verdana" w:hAnsi="Verdana" w:cs="Verdana"/>
          <w:sz w:val="20"/>
          <w:szCs w:val="20"/>
        </w:rPr>
        <w:t>no Setor de Licitações;</w:t>
      </w:r>
    </w:p>
    <w:p w:rsidR="00FA60BB" w:rsidRPr="00426E7F" w:rsidRDefault="00FA60BB" w:rsidP="002022A8">
      <w:pPr>
        <w:autoSpaceDE w:val="0"/>
        <w:autoSpaceDN w:val="0"/>
        <w:adjustRightInd w:val="0"/>
        <w:ind w:left="840" w:right="44" w:hanging="840"/>
        <w:jc w:val="both"/>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10.1</w:t>
      </w:r>
      <w:r w:rsidRPr="00343194">
        <w:rPr>
          <w:rFonts w:ascii="Verdana" w:hAnsi="Verdana" w:cs="Verdana"/>
          <w:b/>
          <w:bCs/>
          <w:sz w:val="20"/>
          <w:szCs w:val="20"/>
        </w:rPr>
        <w:t>.1</w:t>
      </w:r>
      <w:r>
        <w:rPr>
          <w:rFonts w:ascii="Verdana" w:hAnsi="Verdana" w:cs="Verdana"/>
          <w:sz w:val="20"/>
          <w:szCs w:val="20"/>
        </w:rPr>
        <w:t>- Não será admitida</w:t>
      </w:r>
      <w:r w:rsidRPr="00343194">
        <w:rPr>
          <w:rFonts w:ascii="Verdana" w:hAnsi="Verdana" w:cs="Verdana"/>
          <w:sz w:val="20"/>
          <w:szCs w:val="20"/>
        </w:rPr>
        <w:t xml:space="preserve"> impugnação por intermédio de “fac-símile”</w:t>
      </w:r>
      <w:r>
        <w:rPr>
          <w:rFonts w:ascii="Verdana" w:hAnsi="Verdana" w:cs="Verdana"/>
          <w:sz w:val="20"/>
          <w:szCs w:val="20"/>
        </w:rPr>
        <w:t xml:space="preserve"> ou qualquer outro meio eletrônico</w:t>
      </w:r>
      <w:r w:rsidRPr="00343194">
        <w:rPr>
          <w:rFonts w:ascii="Verdana" w:hAnsi="Verdana" w:cs="Verdana"/>
          <w:sz w:val="20"/>
          <w:szCs w:val="20"/>
        </w:rPr>
        <w:t>;</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426E7F">
      <w:pPr>
        <w:autoSpaceDE w:val="0"/>
        <w:autoSpaceDN w:val="0"/>
        <w:adjustRightInd w:val="0"/>
        <w:ind w:right="-49"/>
        <w:jc w:val="both"/>
        <w:rPr>
          <w:rFonts w:ascii="Verdana" w:hAnsi="Verdana" w:cs="Verdana"/>
          <w:sz w:val="20"/>
          <w:szCs w:val="20"/>
        </w:rPr>
      </w:pPr>
      <w:r>
        <w:rPr>
          <w:rFonts w:ascii="Verdana" w:hAnsi="Verdana" w:cs="Verdana"/>
          <w:b/>
          <w:bCs/>
          <w:sz w:val="20"/>
          <w:szCs w:val="20"/>
        </w:rPr>
        <w:t>10.1</w:t>
      </w:r>
      <w:r w:rsidRPr="00343194">
        <w:rPr>
          <w:rFonts w:ascii="Verdana" w:hAnsi="Verdana" w:cs="Verdana"/>
          <w:b/>
          <w:bCs/>
          <w:sz w:val="20"/>
          <w:szCs w:val="20"/>
        </w:rPr>
        <w:t>.2</w:t>
      </w:r>
      <w:r>
        <w:rPr>
          <w:rFonts w:ascii="Verdana" w:hAnsi="Verdana" w:cs="Verdana"/>
          <w:sz w:val="20"/>
          <w:szCs w:val="20"/>
        </w:rPr>
        <w:t xml:space="preserve">- </w:t>
      </w:r>
      <w:r w:rsidRPr="00343194">
        <w:rPr>
          <w:rFonts w:ascii="Verdana" w:hAnsi="Verdana" w:cs="Verdana"/>
          <w:sz w:val="20"/>
          <w:szCs w:val="20"/>
        </w:rPr>
        <w:t xml:space="preserve">Acolhida a petição contra o ato convocatório, em despacho fundamentado, será designada nova data para a realização deste certame. </w:t>
      </w:r>
    </w:p>
    <w:p w:rsidR="00FA60BB" w:rsidRPr="00343194" w:rsidRDefault="00FA60BB" w:rsidP="002022A8">
      <w:pPr>
        <w:autoSpaceDE w:val="0"/>
        <w:autoSpaceDN w:val="0"/>
        <w:adjustRightInd w:val="0"/>
        <w:ind w:left="168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2</w:t>
      </w:r>
      <w:r w:rsidRPr="00343194">
        <w:rPr>
          <w:rFonts w:ascii="Verdana" w:hAnsi="Verdana" w:cs="Verdana"/>
          <w:sz w:val="20"/>
          <w:szCs w:val="20"/>
        </w:rPr>
        <w:t>-</w:t>
      </w:r>
      <w:r w:rsidRPr="00343194">
        <w:rPr>
          <w:rFonts w:ascii="Verdana" w:hAnsi="Verdana" w:cs="Verdana"/>
          <w:sz w:val="20"/>
          <w:szCs w:val="20"/>
        </w:rPr>
        <w:tab/>
        <w:t>A entrega da proposta, sem que tenha sido tempestivamente impugnado este Edital, implicará na plena aceitação, por parte das interessadas, das condições nele estabelecidas.</w:t>
      </w:r>
    </w:p>
    <w:p w:rsidR="00FA60BB" w:rsidRPr="00343194" w:rsidRDefault="00FA60BB" w:rsidP="002022A8">
      <w:pPr>
        <w:autoSpaceDE w:val="0"/>
        <w:autoSpaceDN w:val="0"/>
        <w:adjustRightInd w:val="0"/>
        <w:ind w:left="84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3</w:t>
      </w:r>
      <w:r w:rsidRPr="00343194">
        <w:rPr>
          <w:rFonts w:ascii="Verdana" w:hAnsi="Verdana" w:cs="Verdana"/>
          <w:sz w:val="20"/>
          <w:szCs w:val="20"/>
        </w:rPr>
        <w:t>-</w:t>
      </w:r>
      <w:r w:rsidRPr="00343194">
        <w:rPr>
          <w:rFonts w:ascii="Verdana" w:hAnsi="Verdana" w:cs="Verdana"/>
          <w:sz w:val="20"/>
          <w:szCs w:val="20"/>
        </w:rPr>
        <w:tab/>
        <w:t xml:space="preserve">Dos atos do Pregoeiro </w:t>
      </w:r>
      <w:r w:rsidR="009C5163" w:rsidRPr="00343194">
        <w:rPr>
          <w:rFonts w:ascii="Verdana" w:hAnsi="Verdana" w:cs="Verdana"/>
          <w:sz w:val="20"/>
          <w:szCs w:val="20"/>
        </w:rPr>
        <w:t>cabem</w:t>
      </w:r>
      <w:r w:rsidRPr="00343194">
        <w:rPr>
          <w:rFonts w:ascii="Verdana" w:hAnsi="Verdana" w:cs="Verdana"/>
          <w:sz w:val="20"/>
          <w:szCs w:val="20"/>
        </w:rPr>
        <w:t xml:space="preserve"> recurso, devendo haver manifestação verbal imediata na própria sessão pública, com o devido registro em ata da síntese da motivação da sua intenção, abrindo-se então o prazo de </w:t>
      </w:r>
      <w:r w:rsidRPr="00343194">
        <w:rPr>
          <w:rFonts w:ascii="Verdana" w:hAnsi="Verdana" w:cs="Verdana"/>
          <w:b/>
          <w:bCs/>
          <w:sz w:val="20"/>
          <w:szCs w:val="20"/>
        </w:rPr>
        <w:t xml:space="preserve">três dias </w:t>
      </w:r>
      <w:r w:rsidRPr="00343194">
        <w:rPr>
          <w:rFonts w:ascii="Verdana" w:hAnsi="Verdana" w:cs="Verdana"/>
          <w:sz w:val="20"/>
          <w:szCs w:val="20"/>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FA60BB" w:rsidRPr="00343194" w:rsidRDefault="00FA60BB" w:rsidP="002022A8">
      <w:pPr>
        <w:autoSpaceDE w:val="0"/>
        <w:autoSpaceDN w:val="0"/>
        <w:adjustRightInd w:val="0"/>
        <w:ind w:right="-741"/>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10.4</w:t>
      </w:r>
      <w:r w:rsidRPr="00343194">
        <w:rPr>
          <w:rFonts w:ascii="Verdana" w:hAnsi="Verdana" w:cs="Verdana"/>
          <w:sz w:val="20"/>
          <w:szCs w:val="20"/>
        </w:rPr>
        <w:t>-</w:t>
      </w:r>
      <w:r w:rsidRPr="00343194">
        <w:rPr>
          <w:rFonts w:ascii="Verdana" w:hAnsi="Verdana" w:cs="Verdan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10.5</w:t>
      </w:r>
      <w:r w:rsidRPr="00343194">
        <w:rPr>
          <w:rFonts w:ascii="Verdana" w:hAnsi="Verdana" w:cs="Verdana"/>
          <w:sz w:val="20"/>
          <w:szCs w:val="20"/>
        </w:rPr>
        <w:t>-</w:t>
      </w:r>
      <w:r w:rsidRPr="00343194">
        <w:rPr>
          <w:rFonts w:ascii="Verdana" w:hAnsi="Verdana" w:cs="Verdana"/>
          <w:sz w:val="20"/>
          <w:szCs w:val="20"/>
        </w:rPr>
        <w:tab/>
        <w:t>Na hipótese de interposição de recurso, o Pregoeiro poderá reconsiderar a sua decisão ou encaminhá-lo devidamente fundamentado à autoridade competente;</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10.6</w:t>
      </w:r>
      <w:r w:rsidRPr="00343194">
        <w:rPr>
          <w:rFonts w:ascii="Verdana" w:hAnsi="Verdana" w:cs="Verdana"/>
          <w:sz w:val="20"/>
          <w:szCs w:val="20"/>
        </w:rPr>
        <w:t>-</w:t>
      </w:r>
      <w:r w:rsidRPr="00343194">
        <w:rPr>
          <w:rFonts w:ascii="Verdana" w:hAnsi="Verdana" w:cs="Verdan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Verdana"/>
          <w:sz w:val="20"/>
          <w:szCs w:val="20"/>
        </w:rPr>
        <w:t xml:space="preserve"> e determinará a convocação dos beneficiários para a assinatura da Ata de Registro de Preços</w:t>
      </w:r>
      <w:r w:rsidRPr="00343194">
        <w:rPr>
          <w:rFonts w:ascii="Verdana" w:hAnsi="Verdana" w:cs="Verdana"/>
          <w:sz w:val="20"/>
          <w:szCs w:val="20"/>
        </w:rPr>
        <w:t>;</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10.7</w:t>
      </w:r>
      <w:r w:rsidRPr="00343194">
        <w:rPr>
          <w:rFonts w:ascii="Verdana" w:hAnsi="Verdana" w:cs="Verdana"/>
          <w:sz w:val="20"/>
          <w:szCs w:val="20"/>
        </w:rPr>
        <w:t>-</w:t>
      </w:r>
      <w:r w:rsidRPr="00343194">
        <w:rPr>
          <w:rFonts w:ascii="Verdana" w:hAnsi="Verdana" w:cs="Verdana"/>
          <w:sz w:val="20"/>
          <w:szCs w:val="20"/>
        </w:rPr>
        <w:tab/>
        <w:t>O recurso contra decisão do Pregoeiro terá efeito suspensivo e o seu acolhimento resultará na invalidação apenas dos atos insuscetíveis de aproveitamento;</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b/>
          <w:bCs/>
          <w:sz w:val="20"/>
          <w:szCs w:val="20"/>
        </w:rPr>
      </w:pPr>
      <w:r>
        <w:rPr>
          <w:rFonts w:ascii="Verdana" w:hAnsi="Verdana" w:cs="Verdana"/>
          <w:b/>
          <w:bCs/>
          <w:sz w:val="20"/>
          <w:szCs w:val="20"/>
        </w:rPr>
        <w:t>10.8</w:t>
      </w:r>
      <w:r w:rsidRPr="00343194">
        <w:rPr>
          <w:rFonts w:ascii="Verdana" w:hAnsi="Verdana" w:cs="Verdana"/>
          <w:sz w:val="20"/>
          <w:szCs w:val="20"/>
        </w:rPr>
        <w:t>-</w:t>
      </w:r>
      <w:r w:rsidRPr="00343194">
        <w:rPr>
          <w:rFonts w:ascii="Verdana" w:hAnsi="Verdana" w:cs="Verdana"/>
          <w:sz w:val="20"/>
          <w:szCs w:val="20"/>
        </w:rPr>
        <w:tab/>
        <w:t xml:space="preserve">Os recursos devem ser protocolados no Setor de Licitações da Prefeitura, localizado à </w:t>
      </w:r>
      <w:r>
        <w:rPr>
          <w:rFonts w:ascii="Verdana" w:hAnsi="Verdana" w:cs="Verdana"/>
          <w:sz w:val="20"/>
          <w:szCs w:val="20"/>
        </w:rPr>
        <w:t>Praça Monção, 683</w:t>
      </w:r>
      <w:r w:rsidRPr="00343194">
        <w:rPr>
          <w:rFonts w:ascii="Verdana" w:hAnsi="Verdana" w:cs="Verdana"/>
          <w:sz w:val="20"/>
          <w:szCs w:val="20"/>
        </w:rPr>
        <w:t xml:space="preserve">, Centro, </w:t>
      </w:r>
      <w:r>
        <w:rPr>
          <w:rFonts w:ascii="Verdana" w:hAnsi="Verdana" w:cs="Verdana"/>
          <w:sz w:val="20"/>
          <w:szCs w:val="20"/>
        </w:rPr>
        <w:t>Iaras</w:t>
      </w:r>
      <w:r w:rsidRPr="00343194">
        <w:rPr>
          <w:rFonts w:ascii="Verdana" w:hAnsi="Verdana" w:cs="Verdana"/>
          <w:sz w:val="20"/>
          <w:szCs w:val="20"/>
        </w:rPr>
        <w:t>/SP.</w:t>
      </w:r>
    </w:p>
    <w:p w:rsidR="00FA60BB" w:rsidRPr="00343194" w:rsidRDefault="00FA60BB" w:rsidP="002022A8">
      <w:pPr>
        <w:tabs>
          <w:tab w:val="left" w:pos="2760"/>
        </w:tabs>
        <w:autoSpaceDE w:val="0"/>
        <w:autoSpaceDN w:val="0"/>
        <w:adjustRightInd w:val="0"/>
        <w:ind w:right="-702"/>
        <w:jc w:val="both"/>
        <w:rPr>
          <w:rFonts w:ascii="Verdana" w:hAnsi="Verdana" w:cs="Verdana"/>
          <w:b/>
          <w:bCs/>
          <w:sz w:val="20"/>
          <w:szCs w:val="20"/>
        </w:rPr>
      </w:pPr>
    </w:p>
    <w:p w:rsidR="00FA60BB"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10.9</w:t>
      </w:r>
      <w:r w:rsidRPr="00343194">
        <w:rPr>
          <w:rFonts w:ascii="Verdana" w:hAnsi="Verdana" w:cs="Verdana"/>
          <w:b/>
          <w:bCs/>
          <w:sz w:val="20"/>
          <w:szCs w:val="20"/>
        </w:rPr>
        <w:t>-</w:t>
      </w:r>
      <w:r w:rsidRPr="00343194">
        <w:rPr>
          <w:rFonts w:ascii="Verdana" w:hAnsi="Verdana" w:cs="Verdana"/>
          <w:sz w:val="20"/>
          <w:szCs w:val="20"/>
        </w:rPr>
        <w:tab/>
        <w:t xml:space="preserve">A adjudicação será feita por Item. </w:t>
      </w:r>
    </w:p>
    <w:p w:rsidR="00FA60BB" w:rsidRPr="00D2354B" w:rsidRDefault="00FA60BB" w:rsidP="002022A8">
      <w:pPr>
        <w:pStyle w:val="NormalWeb"/>
        <w:jc w:val="both"/>
        <w:rPr>
          <w:rFonts w:ascii="Verdana" w:hAnsi="Verdana" w:cs="Verdana"/>
          <w:color w:val="000000"/>
          <w:sz w:val="20"/>
          <w:szCs w:val="20"/>
        </w:rPr>
      </w:pPr>
      <w:r w:rsidRPr="00D2354B">
        <w:rPr>
          <w:rFonts w:ascii="Verdana" w:hAnsi="Verdana" w:cs="Verdana"/>
          <w:b/>
          <w:bCs/>
          <w:sz w:val="20"/>
          <w:szCs w:val="20"/>
        </w:rPr>
        <w:t xml:space="preserve">10.10- </w:t>
      </w:r>
      <w:r w:rsidRPr="00D2354B">
        <w:rPr>
          <w:rFonts w:ascii="Verdana" w:hAnsi="Verdana" w:cs="Verdana"/>
          <w:color w:val="000000"/>
          <w:sz w:val="20"/>
          <w:szCs w:val="20"/>
        </w:rPr>
        <w:t xml:space="preserve">O prazo de validade do registro de preços será </w:t>
      </w:r>
      <w:r w:rsidR="00963791">
        <w:rPr>
          <w:rFonts w:ascii="Verdana" w:hAnsi="Verdana" w:cs="Verdana"/>
          <w:color w:val="000000"/>
          <w:sz w:val="20"/>
          <w:szCs w:val="20"/>
        </w:rPr>
        <w:t>para o exercício de 2015</w:t>
      </w:r>
      <w:r w:rsidRPr="00D2354B">
        <w:rPr>
          <w:rFonts w:ascii="Verdana" w:hAnsi="Verdana" w:cs="Verdana"/>
          <w:color w:val="000000"/>
          <w:sz w:val="20"/>
          <w:szCs w:val="20"/>
        </w:rPr>
        <w:t xml:space="preserve">, contado a partir da data da publicação da respectiva Ata. </w:t>
      </w: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Verdana"/>
          <w:b/>
          <w:bCs/>
          <w:sz w:val="20"/>
          <w:szCs w:val="20"/>
        </w:rPr>
      </w:pPr>
      <w:r>
        <w:rPr>
          <w:rFonts w:ascii="Verdana" w:hAnsi="Verdana" w:cs="Verdana"/>
          <w:b/>
          <w:bCs/>
          <w:sz w:val="20"/>
          <w:szCs w:val="20"/>
        </w:rPr>
        <w:t>11</w:t>
      </w:r>
      <w:r w:rsidRPr="00343194">
        <w:rPr>
          <w:rFonts w:ascii="Verdana" w:hAnsi="Verdana" w:cs="Verdana"/>
          <w:b/>
          <w:bCs/>
          <w:sz w:val="20"/>
          <w:szCs w:val="20"/>
        </w:rPr>
        <w:t xml:space="preserve"> - DAS CONDIÇÕES DE RECEBIMENTO DO OBJETO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num" w:pos="1920"/>
          <w:tab w:val="left" w:pos="2760"/>
        </w:tabs>
        <w:autoSpaceDE w:val="0"/>
        <w:autoSpaceDN w:val="0"/>
        <w:adjustRightInd w:val="0"/>
        <w:ind w:left="720" w:right="-49" w:hanging="720"/>
        <w:jc w:val="both"/>
        <w:rPr>
          <w:rFonts w:ascii="Verdana" w:hAnsi="Verdana" w:cs="Verdana"/>
          <w:sz w:val="20"/>
          <w:szCs w:val="20"/>
        </w:rPr>
      </w:pPr>
      <w:r w:rsidRPr="00343194">
        <w:rPr>
          <w:rFonts w:ascii="Verdana" w:hAnsi="Verdana" w:cs="Verdana"/>
          <w:b/>
          <w:bCs/>
          <w:sz w:val="20"/>
          <w:szCs w:val="20"/>
        </w:rPr>
        <w:lastRenderedPageBreak/>
        <w:t>1</w:t>
      </w:r>
      <w:r>
        <w:rPr>
          <w:rFonts w:ascii="Verdana" w:hAnsi="Verdana" w:cs="Verdana"/>
          <w:b/>
          <w:bCs/>
          <w:sz w:val="20"/>
          <w:szCs w:val="20"/>
        </w:rPr>
        <w:t>1</w:t>
      </w:r>
      <w:r w:rsidRPr="00343194">
        <w:rPr>
          <w:rFonts w:ascii="Verdana" w:hAnsi="Verdana" w:cs="Verdana"/>
          <w:b/>
          <w:bCs/>
          <w:sz w:val="20"/>
          <w:szCs w:val="20"/>
        </w:rPr>
        <w:t xml:space="preserve">.1- </w:t>
      </w:r>
      <w:r w:rsidRPr="00343194">
        <w:rPr>
          <w:rFonts w:ascii="Verdana" w:hAnsi="Verdana" w:cs="Verdana"/>
          <w:sz w:val="20"/>
          <w:szCs w:val="20"/>
        </w:rPr>
        <w:t xml:space="preserve">Correrão por conta da contratada todas as despesas de embalagem, seguros, transporte, tributos, encargos trabalhistas e previdenciários, decorrentes da entrega e da própria aquisição dos produtos. </w:t>
      </w:r>
    </w:p>
    <w:p w:rsidR="00FA60BB" w:rsidRPr="00343194" w:rsidRDefault="00FA60BB" w:rsidP="002022A8">
      <w:pPr>
        <w:tabs>
          <w:tab w:val="num" w:pos="840"/>
          <w:tab w:val="left" w:pos="2760"/>
        </w:tabs>
        <w:autoSpaceDE w:val="0"/>
        <w:autoSpaceDN w:val="0"/>
        <w:adjustRightInd w:val="0"/>
        <w:ind w:left="840" w:right="-1002"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720" w:hanging="72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1</w:t>
      </w:r>
      <w:r w:rsidRPr="00343194">
        <w:rPr>
          <w:rFonts w:ascii="Verdana" w:hAnsi="Verdana" w:cs="Verdana"/>
          <w:b/>
          <w:bCs/>
          <w:sz w:val="20"/>
          <w:szCs w:val="20"/>
        </w:rPr>
        <w:t xml:space="preserve">.2- </w:t>
      </w:r>
      <w:r w:rsidRPr="00343194">
        <w:rPr>
          <w:rFonts w:ascii="Verdana" w:hAnsi="Verdana" w:cs="Verdana"/>
          <w:sz w:val="20"/>
          <w:szCs w:val="20"/>
        </w:rPr>
        <w:t>Os produtos deverão ser entregues nos locais a serem informados na Ordem de Compra, emitida pelo Setor de Compras da Prefeitura.</w:t>
      </w:r>
    </w:p>
    <w:p w:rsidR="00FA60BB" w:rsidRDefault="00FA60BB" w:rsidP="002022A8">
      <w:pPr>
        <w:tabs>
          <w:tab w:val="left" w:pos="284"/>
        </w:tabs>
        <w:ind w:left="708"/>
        <w:jc w:val="both"/>
        <w:rPr>
          <w:rFonts w:ascii="Verdana" w:hAnsi="Verdana" w:cs="Verdana"/>
          <w:sz w:val="20"/>
          <w:szCs w:val="20"/>
        </w:rPr>
      </w:pPr>
    </w:p>
    <w:p w:rsidR="00FA60BB" w:rsidRPr="00E142EE" w:rsidRDefault="00FA60BB" w:rsidP="002022A8">
      <w:pPr>
        <w:tabs>
          <w:tab w:val="left" w:pos="284"/>
        </w:tabs>
        <w:ind w:left="708" w:hanging="708"/>
        <w:jc w:val="both"/>
        <w:rPr>
          <w:rFonts w:ascii="Verdana" w:hAnsi="Verdana" w:cs="Verdana"/>
          <w:sz w:val="20"/>
          <w:szCs w:val="20"/>
        </w:rPr>
      </w:pPr>
      <w:r w:rsidRPr="00E142EE">
        <w:rPr>
          <w:rFonts w:ascii="Verdana" w:hAnsi="Verdana" w:cs="Verdana"/>
          <w:b/>
          <w:bCs/>
          <w:sz w:val="20"/>
          <w:szCs w:val="20"/>
        </w:rPr>
        <w:t>11.3-</w:t>
      </w:r>
      <w:r w:rsidRPr="00E142EE">
        <w:rPr>
          <w:rFonts w:ascii="Verdana" w:hAnsi="Verdana" w:cs="Verdana"/>
          <w:sz w:val="20"/>
          <w:szCs w:val="20"/>
        </w:rPr>
        <w:tab/>
        <w:t>O objeto da presente licitação será recebido após vistoria e observadas as especificações contidas no presente edital, e ainda, a consistência e a exatidão da Nota Fiscal discriminativa apresentada.</w:t>
      </w:r>
    </w:p>
    <w:p w:rsidR="00FA60BB" w:rsidRPr="00343194" w:rsidRDefault="00FA60BB" w:rsidP="002022A8">
      <w:pPr>
        <w:tabs>
          <w:tab w:val="num" w:pos="840"/>
          <w:tab w:val="left" w:pos="2760"/>
        </w:tabs>
        <w:autoSpaceDE w:val="0"/>
        <w:autoSpaceDN w:val="0"/>
        <w:adjustRightInd w:val="0"/>
        <w:ind w:left="840" w:right="-1002"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11</w:t>
      </w:r>
      <w:r w:rsidRPr="00343194">
        <w:rPr>
          <w:rFonts w:ascii="Verdana" w:hAnsi="Verdana" w:cs="Verdana"/>
          <w:b/>
          <w:bCs/>
          <w:sz w:val="20"/>
          <w:szCs w:val="20"/>
        </w:rPr>
        <w:t>.</w:t>
      </w:r>
      <w:r>
        <w:rPr>
          <w:rFonts w:ascii="Verdana" w:hAnsi="Verdana" w:cs="Verdana"/>
          <w:b/>
          <w:bCs/>
          <w:sz w:val="20"/>
          <w:szCs w:val="20"/>
        </w:rPr>
        <w:t>4</w:t>
      </w:r>
      <w:r w:rsidRPr="00343194">
        <w:rPr>
          <w:rFonts w:ascii="Verdana" w:hAnsi="Verdana" w:cs="Verdana"/>
          <w:b/>
          <w:bCs/>
          <w:sz w:val="20"/>
          <w:szCs w:val="20"/>
        </w:rPr>
        <w:t>-</w:t>
      </w:r>
      <w:r w:rsidRPr="00343194">
        <w:rPr>
          <w:rFonts w:ascii="Verdana" w:hAnsi="Verdana" w:cs="Verdana"/>
          <w:sz w:val="20"/>
          <w:szCs w:val="20"/>
        </w:rPr>
        <w:tab/>
        <w:t>Constatadas irregularidades no objeto contratual, a Prefeitura poderá:</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 xml:space="preserve"> se disser respeito à especificação, rejeitá-lo no todo ou em parte, determinando sua substituição ou rescindindo a contratação, sem prejuízo das penalidades cabíveis;</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se disser respeito à diferença de quantidade ou de partes, determinar sua complementação ou rescindir a contratação, sem prejuízo das penalidades cabíveis;</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c)</w:t>
      </w:r>
      <w:r w:rsidRPr="00343194">
        <w:rPr>
          <w:rFonts w:ascii="Verdana" w:hAnsi="Verdana" w:cs="Verdana"/>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12</w:t>
      </w:r>
      <w:r w:rsidR="00E069B8">
        <w:rPr>
          <w:rFonts w:ascii="Verdana" w:hAnsi="Verdana" w:cs="Verdana"/>
          <w:b/>
          <w:bCs/>
          <w:sz w:val="20"/>
          <w:szCs w:val="20"/>
        </w:rPr>
        <w:t xml:space="preserve"> - </w:t>
      </w:r>
      <w:r w:rsidRPr="00343194">
        <w:rPr>
          <w:rFonts w:ascii="Verdana" w:hAnsi="Verdana" w:cs="Verdana"/>
          <w:b/>
          <w:bCs/>
          <w:sz w:val="20"/>
          <w:szCs w:val="20"/>
        </w:rPr>
        <w:t>DA FORMA DE PAGAMENTO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u w:val="single"/>
        </w:rPr>
      </w:pPr>
      <w:r>
        <w:rPr>
          <w:rFonts w:ascii="Verdana" w:hAnsi="Verdana" w:cs="Verdana"/>
          <w:b/>
          <w:bCs/>
          <w:sz w:val="20"/>
          <w:szCs w:val="20"/>
        </w:rPr>
        <w:t>12</w:t>
      </w:r>
      <w:r w:rsidRPr="00343194">
        <w:rPr>
          <w:rFonts w:ascii="Verdana" w:hAnsi="Verdana" w:cs="Verdana"/>
          <w:b/>
          <w:bCs/>
          <w:sz w:val="20"/>
          <w:szCs w:val="20"/>
        </w:rPr>
        <w:t xml:space="preserve">.1- </w:t>
      </w:r>
      <w:r>
        <w:rPr>
          <w:rFonts w:ascii="Verdana" w:hAnsi="Verdana" w:cs="Verdana"/>
          <w:b/>
          <w:bCs/>
          <w:sz w:val="20"/>
          <w:szCs w:val="20"/>
        </w:rPr>
        <w:tab/>
      </w:r>
      <w:r w:rsidRPr="00343194">
        <w:rPr>
          <w:rFonts w:ascii="Verdana" w:hAnsi="Verdana" w:cs="Verdana"/>
          <w:sz w:val="20"/>
          <w:szCs w:val="20"/>
        </w:rPr>
        <w:t>O pagamento será realizado de acordo com as quantidades solicitadas e entregues, dentro do prazo de até 30 (trinta) dias, após o recebimento das notas fiscais/faturas pelo Setor de Compras</w:t>
      </w:r>
      <w:r>
        <w:rPr>
          <w:rFonts w:ascii="Verdana" w:hAnsi="Verdana" w:cs="Verdana"/>
          <w:sz w:val="20"/>
          <w:szCs w:val="20"/>
        </w:rPr>
        <w:t>, À VISTA DO RESPECTIVO Termo de Recebimento do objeto ou recibo ou documento equivalente</w:t>
      </w:r>
      <w:r w:rsidRPr="00343194">
        <w:rPr>
          <w:rFonts w:ascii="Verdana" w:hAnsi="Verdana" w:cs="Verdana"/>
          <w:sz w:val="20"/>
          <w:szCs w:val="20"/>
        </w:rPr>
        <w:t>.</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E142EE" w:rsidRDefault="00FA60BB" w:rsidP="002022A8">
      <w:pPr>
        <w:tabs>
          <w:tab w:val="left" w:pos="284"/>
          <w:tab w:val="left" w:pos="567"/>
          <w:tab w:val="left" w:pos="851"/>
        </w:tabs>
        <w:ind w:left="708" w:hanging="708"/>
        <w:jc w:val="both"/>
        <w:rPr>
          <w:rFonts w:ascii="Verdana" w:hAnsi="Verdana" w:cs="Verdana"/>
          <w:sz w:val="20"/>
          <w:szCs w:val="20"/>
        </w:rPr>
      </w:pPr>
      <w:r>
        <w:rPr>
          <w:rFonts w:ascii="Verdana" w:hAnsi="Verdana" w:cs="Verdana"/>
          <w:b/>
          <w:bCs/>
          <w:sz w:val="20"/>
          <w:szCs w:val="20"/>
        </w:rPr>
        <w:t>12</w:t>
      </w:r>
      <w:r w:rsidRPr="00343194">
        <w:rPr>
          <w:rFonts w:ascii="Verdana" w:hAnsi="Verdana" w:cs="Verdana"/>
          <w:b/>
          <w:bCs/>
          <w:sz w:val="20"/>
          <w:szCs w:val="20"/>
        </w:rPr>
        <w:t>.2-</w:t>
      </w:r>
      <w:r w:rsidRPr="00343194">
        <w:rPr>
          <w:rFonts w:ascii="Verdana" w:hAnsi="Verdana" w:cs="Verdana"/>
          <w:sz w:val="20"/>
          <w:szCs w:val="20"/>
        </w:rPr>
        <w:tab/>
      </w:r>
      <w:r w:rsidRPr="00E142EE">
        <w:rPr>
          <w:rFonts w:ascii="Verdana" w:hAnsi="Verdana" w:cs="Verdana"/>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FA60BB" w:rsidRDefault="00FA60BB" w:rsidP="002022A8">
      <w:pPr>
        <w:tabs>
          <w:tab w:val="left" w:pos="284"/>
          <w:tab w:val="left" w:pos="567"/>
          <w:tab w:val="left" w:pos="851"/>
        </w:tabs>
        <w:ind w:left="708"/>
        <w:jc w:val="both"/>
        <w:rPr>
          <w:rFonts w:ascii="Verdana" w:hAnsi="Verdana" w:cs="Verdana"/>
          <w:sz w:val="20"/>
          <w:szCs w:val="20"/>
        </w:rPr>
      </w:pPr>
    </w:p>
    <w:p w:rsidR="00FA60BB" w:rsidRPr="003E316F" w:rsidRDefault="00FA60BB" w:rsidP="002022A8">
      <w:pPr>
        <w:tabs>
          <w:tab w:val="left" w:pos="284"/>
          <w:tab w:val="left" w:pos="567"/>
          <w:tab w:val="left" w:pos="851"/>
        </w:tabs>
        <w:ind w:left="708" w:hanging="708"/>
        <w:jc w:val="both"/>
        <w:rPr>
          <w:rFonts w:ascii="Verdana" w:hAnsi="Verdana" w:cs="Verdana"/>
          <w:sz w:val="20"/>
          <w:szCs w:val="20"/>
        </w:rPr>
      </w:pPr>
      <w:r w:rsidRPr="003E316F">
        <w:rPr>
          <w:rFonts w:ascii="Verdana" w:hAnsi="Verdana" w:cs="Verdana"/>
          <w:b/>
          <w:bCs/>
          <w:sz w:val="20"/>
          <w:szCs w:val="20"/>
        </w:rPr>
        <w:t>12.3</w:t>
      </w:r>
      <w:r>
        <w:rPr>
          <w:rFonts w:ascii="Verdana" w:hAnsi="Verdana" w:cs="Verdana"/>
          <w:b/>
          <w:bCs/>
          <w:sz w:val="20"/>
          <w:szCs w:val="20"/>
        </w:rPr>
        <w:t>-</w:t>
      </w:r>
      <w:r w:rsidRPr="003E316F">
        <w:rPr>
          <w:rFonts w:ascii="Verdana" w:hAnsi="Verdana" w:cs="Verdana"/>
          <w:sz w:val="20"/>
          <w:szCs w:val="20"/>
        </w:rPr>
        <w:t xml:space="preserve"> O pagamento será feito mediante crédito aberto em conta corrente em nome da Proponente Vencedora ou em cheque nominal.</w:t>
      </w:r>
    </w:p>
    <w:p w:rsidR="00FA60BB" w:rsidRPr="00F15090" w:rsidRDefault="00FA60BB" w:rsidP="002022A8">
      <w:pPr>
        <w:tabs>
          <w:tab w:val="left" w:pos="284"/>
          <w:tab w:val="left" w:pos="567"/>
          <w:tab w:val="left" w:pos="851"/>
        </w:tabs>
        <w:jc w:val="both"/>
        <w:rPr>
          <w:rFonts w:ascii="Arial" w:hAnsi="Arial" w:cs="Arial"/>
          <w:sz w:val="22"/>
          <w:szCs w:val="22"/>
        </w:rPr>
      </w:pP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3E316F">
        <w:rPr>
          <w:rFonts w:ascii="Verdana" w:hAnsi="Verdana" w:cs="Verdana"/>
          <w:b/>
          <w:bCs/>
          <w:sz w:val="20"/>
          <w:szCs w:val="20"/>
        </w:rPr>
        <w:t>12.4-</w:t>
      </w:r>
      <w:r w:rsidRPr="003E316F">
        <w:rPr>
          <w:rFonts w:ascii="Verdana" w:hAnsi="Verdana" w:cs="Verdana"/>
          <w:sz w:val="20"/>
          <w:szCs w:val="20"/>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FA60BB" w:rsidRPr="003E316F" w:rsidRDefault="00FA60BB" w:rsidP="002022A8">
      <w:pPr>
        <w:tabs>
          <w:tab w:val="left" w:pos="284"/>
          <w:tab w:val="left" w:pos="567"/>
          <w:tab w:val="left" w:pos="851"/>
        </w:tabs>
        <w:ind w:left="708" w:hanging="708"/>
        <w:jc w:val="both"/>
        <w:rPr>
          <w:rFonts w:ascii="Verdana" w:hAnsi="Verdana" w:cs="Verdana"/>
          <w:sz w:val="20"/>
          <w:szCs w:val="20"/>
        </w:rPr>
      </w:pP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b/>
          <w:bCs/>
          <w:sz w:val="20"/>
          <w:szCs w:val="20"/>
        </w:rPr>
        <w:t>12.5-</w:t>
      </w:r>
      <w:r w:rsidRPr="003E316F">
        <w:rPr>
          <w:rFonts w:ascii="Verdana" w:hAnsi="Verdana" w:cs="Verdana"/>
          <w:sz w:val="20"/>
          <w:szCs w:val="20"/>
        </w:rPr>
        <w:t xml:space="preserve"> O preço unitário que vigorará para o presente certame para cada item, será o oferecido pela Proponente Vencedora.</w:t>
      </w:r>
    </w:p>
    <w:p w:rsidR="00FA60BB" w:rsidRPr="003E316F" w:rsidRDefault="00FA60BB" w:rsidP="002022A8">
      <w:pPr>
        <w:tabs>
          <w:tab w:val="left" w:pos="284"/>
          <w:tab w:val="left" w:pos="567"/>
          <w:tab w:val="left" w:pos="851"/>
        </w:tabs>
        <w:jc w:val="both"/>
        <w:rPr>
          <w:rFonts w:ascii="Verdana" w:hAnsi="Verdana" w:cs="Verdana"/>
          <w:sz w:val="20"/>
          <w:szCs w:val="20"/>
        </w:rPr>
      </w:pP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b/>
          <w:bCs/>
          <w:sz w:val="20"/>
          <w:szCs w:val="20"/>
        </w:rPr>
        <w:t>12.6-</w:t>
      </w:r>
      <w:r w:rsidRPr="003E316F">
        <w:rPr>
          <w:rFonts w:ascii="Verdana" w:hAnsi="Verdana" w:cs="Verdana"/>
          <w:sz w:val="20"/>
          <w:szCs w:val="20"/>
        </w:rPr>
        <w:t xml:space="preserve"> Os preços registrados somente poderão ser reajustados:</w:t>
      </w:r>
    </w:p>
    <w:p w:rsidR="00FA60BB" w:rsidRPr="00426E7F" w:rsidRDefault="00FA60BB" w:rsidP="002022A8">
      <w:pPr>
        <w:tabs>
          <w:tab w:val="left" w:pos="284"/>
          <w:tab w:val="left" w:pos="567"/>
          <w:tab w:val="left" w:pos="851"/>
        </w:tabs>
        <w:jc w:val="both"/>
        <w:rPr>
          <w:rFonts w:ascii="Verdana" w:hAnsi="Verdana" w:cs="Verdana"/>
          <w:sz w:val="16"/>
          <w:szCs w:val="16"/>
        </w:rPr>
      </w:pPr>
    </w:p>
    <w:p w:rsidR="00FA60BB" w:rsidRPr="003E316F" w:rsidRDefault="00FA60BB" w:rsidP="00426E7F">
      <w:pPr>
        <w:tabs>
          <w:tab w:val="left" w:pos="284"/>
          <w:tab w:val="left" w:pos="567"/>
          <w:tab w:val="left" w:pos="851"/>
        </w:tabs>
        <w:rPr>
          <w:rFonts w:ascii="Verdana" w:hAnsi="Verdana" w:cs="Verdana"/>
          <w:sz w:val="20"/>
          <w:szCs w:val="20"/>
        </w:rPr>
      </w:pPr>
      <w:r w:rsidRPr="003E316F">
        <w:rPr>
          <w:rFonts w:ascii="Verdana" w:hAnsi="Verdana" w:cs="Verdana"/>
          <w:b/>
          <w:bCs/>
          <w:sz w:val="20"/>
          <w:szCs w:val="20"/>
        </w:rPr>
        <w:t>12.6.1-</w:t>
      </w:r>
      <w:r w:rsidRPr="003E316F">
        <w:rPr>
          <w:rFonts w:ascii="Verdana" w:hAnsi="Verdana" w:cs="Verdana"/>
          <w:sz w:val="20"/>
          <w:szCs w:val="20"/>
        </w:rPr>
        <w:t xml:space="preserve"> Quando o preço inicialmente registrado tornar-se superior ao preço praticado no mercado, a Administração poderá:</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lastRenderedPageBreak/>
        <w:tab/>
      </w:r>
      <w:r w:rsidRPr="003E316F">
        <w:rPr>
          <w:rFonts w:ascii="Verdana" w:hAnsi="Verdana" w:cs="Verdana"/>
          <w:sz w:val="20"/>
          <w:szCs w:val="20"/>
        </w:rPr>
        <w:tab/>
        <w:t>a)Negociar com o fornecedor a adequação do preço praticado no mercado;</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b) Liberar o fornecedor do compromisso;</w:t>
      </w: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sz w:val="20"/>
          <w:szCs w:val="20"/>
        </w:rPr>
        <w:tab/>
      </w:r>
      <w:r w:rsidRPr="003E316F">
        <w:rPr>
          <w:rFonts w:ascii="Verdana" w:hAnsi="Verdana" w:cs="Verdana"/>
          <w:sz w:val="20"/>
          <w:szCs w:val="20"/>
        </w:rPr>
        <w:tab/>
        <w:t>c) Convocar os demais fornecedores para novas negociações.</w:t>
      </w:r>
    </w:p>
    <w:p w:rsidR="00FA60BB" w:rsidRPr="00426E7F" w:rsidRDefault="00FA60BB" w:rsidP="002022A8">
      <w:pPr>
        <w:tabs>
          <w:tab w:val="left" w:pos="284"/>
          <w:tab w:val="left" w:pos="567"/>
          <w:tab w:val="left" w:pos="851"/>
        </w:tabs>
        <w:jc w:val="both"/>
        <w:rPr>
          <w:rFonts w:ascii="Verdana" w:hAnsi="Verdana" w:cs="Verdana"/>
          <w:sz w:val="16"/>
          <w:szCs w:val="16"/>
        </w:rPr>
      </w:pPr>
    </w:p>
    <w:p w:rsidR="00FA60BB" w:rsidRPr="003E316F" w:rsidRDefault="00FA60BB" w:rsidP="00426E7F">
      <w:pPr>
        <w:tabs>
          <w:tab w:val="left" w:pos="284"/>
          <w:tab w:val="left" w:pos="567"/>
          <w:tab w:val="left" w:pos="851"/>
        </w:tabs>
        <w:jc w:val="both"/>
        <w:rPr>
          <w:rFonts w:ascii="Verdana" w:hAnsi="Verdana" w:cs="Verdana"/>
          <w:sz w:val="20"/>
          <w:szCs w:val="20"/>
        </w:rPr>
      </w:pPr>
      <w:r w:rsidRPr="003E316F">
        <w:rPr>
          <w:rFonts w:ascii="Verdana" w:hAnsi="Verdana" w:cs="Verdana"/>
          <w:b/>
          <w:bCs/>
          <w:sz w:val="20"/>
          <w:szCs w:val="20"/>
        </w:rPr>
        <w:t>12.6.2-</w:t>
      </w:r>
      <w:r w:rsidRPr="003E316F">
        <w:rPr>
          <w:rFonts w:ascii="Verdana" w:hAnsi="Verdana" w:cs="Verdana"/>
          <w:sz w:val="20"/>
          <w:szCs w:val="20"/>
        </w:rPr>
        <w:t xml:space="preserve"> Quando o preço de mercado tornar-se superior ao preço registrado e o fornecedor mediante requerimento comprovando a impossibilidade de cumprir com seu compromisso, a Administração poderá:</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a) Liberar o fornecedor do compromisso sem aplicar-lhe as multas decorrentes do ato;</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b) Convocar os demais fornecedores para novas negociações.</w:t>
      </w:r>
    </w:p>
    <w:p w:rsidR="00FA60BB" w:rsidRPr="003E316F" w:rsidRDefault="00FA60BB" w:rsidP="002022A8">
      <w:pPr>
        <w:tabs>
          <w:tab w:val="left" w:pos="284"/>
          <w:tab w:val="left" w:pos="567"/>
          <w:tab w:val="left" w:pos="851"/>
        </w:tabs>
        <w:jc w:val="both"/>
        <w:rPr>
          <w:rFonts w:ascii="Verdana" w:hAnsi="Verdana" w:cs="Verdana"/>
          <w:sz w:val="20"/>
          <w:szCs w:val="20"/>
        </w:rPr>
      </w:pP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b/>
          <w:bCs/>
          <w:sz w:val="20"/>
          <w:szCs w:val="20"/>
        </w:rPr>
        <w:t>12.7-</w:t>
      </w:r>
      <w:r w:rsidRPr="003E316F">
        <w:rPr>
          <w:rFonts w:ascii="Verdana" w:hAnsi="Verdana" w:cs="Verdana"/>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FA60BB" w:rsidRDefault="00FA60BB" w:rsidP="002022A8">
      <w:pPr>
        <w:tabs>
          <w:tab w:val="left" w:pos="284"/>
          <w:tab w:val="left" w:pos="567"/>
          <w:tab w:val="left" w:pos="851"/>
        </w:tabs>
        <w:jc w:val="both"/>
        <w:rPr>
          <w:rFonts w:ascii="Verdana" w:hAnsi="Verdana" w:cs="Verdana"/>
          <w:sz w:val="16"/>
          <w:szCs w:val="16"/>
        </w:rPr>
      </w:pPr>
    </w:p>
    <w:p w:rsidR="00FA60BB" w:rsidRPr="00D5592D" w:rsidRDefault="00FA60BB" w:rsidP="002022A8">
      <w:pPr>
        <w:tabs>
          <w:tab w:val="left" w:pos="284"/>
          <w:tab w:val="left" w:pos="567"/>
          <w:tab w:val="left" w:pos="851"/>
        </w:tabs>
        <w:jc w:val="both"/>
        <w:rPr>
          <w:rFonts w:ascii="Verdana" w:hAnsi="Verdana" w:cs="Verdana"/>
          <w:sz w:val="16"/>
          <w:szCs w:val="16"/>
        </w:rPr>
      </w:pPr>
    </w:p>
    <w:p w:rsidR="00FA60BB" w:rsidRPr="00343194" w:rsidRDefault="00FA60BB" w:rsidP="00D5592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13</w:t>
      </w:r>
      <w:r w:rsidR="000D3514">
        <w:rPr>
          <w:rFonts w:ascii="Verdana" w:hAnsi="Verdana" w:cs="Verdana"/>
          <w:b/>
          <w:bCs/>
          <w:sz w:val="20"/>
          <w:szCs w:val="20"/>
        </w:rPr>
        <w:t xml:space="preserve"> - </w:t>
      </w:r>
      <w:r w:rsidRPr="00343194">
        <w:rPr>
          <w:rFonts w:ascii="Verdana" w:hAnsi="Verdana" w:cs="Verdana"/>
          <w:b/>
          <w:bCs/>
          <w:sz w:val="20"/>
          <w:szCs w:val="20"/>
        </w:rPr>
        <w:t>DA CONTRATAÇÃO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B852A5">
        <w:rPr>
          <w:rFonts w:ascii="Verdana" w:hAnsi="Verdana" w:cs="Verdana"/>
          <w:b/>
          <w:bCs/>
          <w:sz w:val="20"/>
          <w:szCs w:val="20"/>
        </w:rPr>
        <w:t xml:space="preserve">13.1- </w:t>
      </w:r>
      <w:r w:rsidRPr="00343194">
        <w:rPr>
          <w:rFonts w:ascii="Verdana" w:hAnsi="Verdana" w:cs="Verdana"/>
          <w:sz w:val="20"/>
          <w:szCs w:val="20"/>
        </w:rPr>
        <w:t xml:space="preserve">A contratação decorrente desta licitação será formalizada mediante assinatura de da Ata de Registro de Preços, cuja respectiva minuta constitui </w:t>
      </w:r>
      <w:r w:rsidRPr="00343194">
        <w:rPr>
          <w:rFonts w:ascii="Verdana" w:hAnsi="Verdana" w:cs="Verdana"/>
          <w:b/>
          <w:bCs/>
          <w:sz w:val="20"/>
          <w:szCs w:val="20"/>
        </w:rPr>
        <w:t>Anexo III</w:t>
      </w:r>
      <w:r w:rsidRPr="00343194">
        <w:rPr>
          <w:rFonts w:ascii="Verdana" w:hAnsi="Verdana" w:cs="Verdana"/>
          <w:sz w:val="20"/>
          <w:szCs w:val="20"/>
        </w:rPr>
        <w:t xml:space="preserve"> do presente ato convocatório. </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.2-</w:t>
      </w:r>
      <w:r w:rsidRPr="00343194">
        <w:rPr>
          <w:rFonts w:ascii="Verdana" w:hAnsi="Verdana" w:cs="Verdana"/>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.3-</w:t>
      </w:r>
      <w:r w:rsidRPr="00343194">
        <w:rPr>
          <w:rFonts w:ascii="Verdana" w:hAnsi="Verdana" w:cs="Verdana"/>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Verdana"/>
          <w:sz w:val="20"/>
          <w:szCs w:val="20"/>
        </w:rPr>
        <w:t>3</w:t>
      </w:r>
      <w:r w:rsidRPr="00343194">
        <w:rPr>
          <w:rFonts w:ascii="Verdana" w:hAnsi="Verdana" w:cs="Verdana"/>
          <w:sz w:val="20"/>
          <w:szCs w:val="20"/>
        </w:rPr>
        <w:t>.2 deste item 1</w:t>
      </w:r>
      <w:r>
        <w:rPr>
          <w:rFonts w:ascii="Verdana" w:hAnsi="Verdana" w:cs="Verdana"/>
          <w:sz w:val="20"/>
          <w:szCs w:val="20"/>
        </w:rPr>
        <w:t>3</w:t>
      </w:r>
      <w:r w:rsidRPr="00343194">
        <w:rPr>
          <w:rFonts w:ascii="Verdana" w:hAnsi="Verdana" w:cs="Verdana"/>
          <w:sz w:val="20"/>
          <w:szCs w:val="20"/>
        </w:rPr>
        <w:t xml:space="preserve">, mediante a apresentação das certidões respectivas, com prazos de validade em vigência, sob pena de a contratação não se realizar.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.4-</w:t>
      </w:r>
      <w:r w:rsidRPr="00343194">
        <w:rPr>
          <w:rFonts w:ascii="Verdana" w:hAnsi="Verdana" w:cs="Verdana"/>
          <w:sz w:val="20"/>
          <w:szCs w:val="20"/>
        </w:rPr>
        <w:tab/>
        <w:t>A adj</w:t>
      </w:r>
      <w:r>
        <w:rPr>
          <w:rFonts w:ascii="Verdana" w:hAnsi="Verdana" w:cs="Verdana"/>
          <w:sz w:val="20"/>
          <w:szCs w:val="20"/>
        </w:rPr>
        <w:t xml:space="preserve">udicatária deverá, no prazo de </w:t>
      </w:r>
      <w:r w:rsidRPr="00393561">
        <w:rPr>
          <w:rFonts w:ascii="Verdana" w:hAnsi="Verdana" w:cs="Verdana"/>
          <w:sz w:val="20"/>
          <w:szCs w:val="20"/>
        </w:rPr>
        <w:t>05</w:t>
      </w:r>
      <w:r w:rsidRPr="00343194">
        <w:rPr>
          <w:rFonts w:ascii="Verdana" w:hAnsi="Verdana" w:cs="Verdana"/>
          <w:sz w:val="20"/>
          <w:szCs w:val="20"/>
        </w:rPr>
        <w:t>(</w:t>
      </w:r>
      <w:r>
        <w:rPr>
          <w:rFonts w:ascii="Verdana" w:hAnsi="Verdana" w:cs="Verdana"/>
          <w:sz w:val="20"/>
          <w:szCs w:val="20"/>
        </w:rPr>
        <w:t>cinco</w:t>
      </w:r>
      <w:r w:rsidRPr="00343194">
        <w:rPr>
          <w:rFonts w:ascii="Verdana" w:hAnsi="Verdana" w:cs="Verdana"/>
          <w:sz w:val="20"/>
          <w:szCs w:val="20"/>
        </w:rPr>
        <w:t xml:space="preserve">) dias úteis contados da data da convocação, comparecer na Prefeitura Municipal </w:t>
      </w:r>
      <w:r>
        <w:rPr>
          <w:rFonts w:ascii="Verdana" w:hAnsi="Verdana" w:cs="Verdana"/>
          <w:sz w:val="20"/>
          <w:szCs w:val="20"/>
        </w:rPr>
        <w:t>IARAS</w:t>
      </w:r>
      <w:r w:rsidRPr="00343194">
        <w:rPr>
          <w:rFonts w:ascii="Verdana" w:hAnsi="Verdana" w:cs="Verdana"/>
          <w:sz w:val="20"/>
          <w:szCs w:val="20"/>
        </w:rPr>
        <w:t>p</w:t>
      </w:r>
      <w:r w:rsidR="00D361C7">
        <w:rPr>
          <w:rFonts w:ascii="Verdana" w:hAnsi="Verdana" w:cs="Verdana"/>
          <w:sz w:val="20"/>
          <w:szCs w:val="20"/>
        </w:rPr>
        <w:t xml:space="preserve"> </w:t>
      </w:r>
      <w:r w:rsidRPr="00343194">
        <w:rPr>
          <w:rFonts w:ascii="Verdana" w:hAnsi="Verdana" w:cs="Verdana"/>
          <w:sz w:val="20"/>
          <w:szCs w:val="20"/>
        </w:rPr>
        <w:t xml:space="preserve">ara assinar o termo de contrato.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3</w:t>
      </w:r>
      <w:r w:rsidRPr="00343194">
        <w:rPr>
          <w:rFonts w:ascii="Verdana" w:hAnsi="Verdana" w:cs="Verdana"/>
          <w:b/>
          <w:bCs/>
          <w:sz w:val="20"/>
          <w:szCs w:val="20"/>
        </w:rPr>
        <w:t>.5-</w:t>
      </w:r>
      <w:r w:rsidRPr="00343194">
        <w:rPr>
          <w:rFonts w:ascii="Verdana" w:hAnsi="Verdana" w:cs="Verdana"/>
          <w:sz w:val="20"/>
          <w:szCs w:val="20"/>
        </w:rPr>
        <w:tab/>
        <w:t>Quando a Adjudicatária, convocada dentro do prazo de validade de sua proposta, não apresentar a situação r</w:t>
      </w:r>
      <w:r>
        <w:rPr>
          <w:rFonts w:ascii="Verdana" w:hAnsi="Verdana" w:cs="Verdana"/>
          <w:sz w:val="20"/>
          <w:szCs w:val="20"/>
        </w:rPr>
        <w:t>egular de que trata o subitem 13</w:t>
      </w:r>
      <w:r w:rsidRPr="00343194">
        <w:rPr>
          <w:rFonts w:ascii="Verdana" w:hAnsi="Verdana" w:cs="Verdana"/>
          <w:sz w:val="20"/>
          <w:szCs w:val="20"/>
        </w:rPr>
        <w:t>.2 deste item 1</w:t>
      </w:r>
      <w:r>
        <w:rPr>
          <w:rFonts w:ascii="Verdana" w:hAnsi="Verdana" w:cs="Verdana"/>
          <w:sz w:val="20"/>
          <w:szCs w:val="20"/>
        </w:rPr>
        <w:t>3</w:t>
      </w:r>
      <w:r w:rsidRPr="00343194">
        <w:rPr>
          <w:rFonts w:ascii="Verdana" w:hAnsi="Verdana" w:cs="Verdana"/>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.6-</w:t>
      </w:r>
      <w:r w:rsidRPr="00343194">
        <w:rPr>
          <w:rFonts w:ascii="Verdana" w:hAnsi="Verdana" w:cs="Verdana"/>
          <w:sz w:val="20"/>
          <w:szCs w:val="20"/>
        </w:rPr>
        <w:tab/>
        <w:t xml:space="preserve">Essa nova sessão será realizada em prazo não inferior a 08 (oito) dias úteis, contados da divulgação do aviso. </w:t>
      </w:r>
    </w:p>
    <w:p w:rsidR="00FA60BB" w:rsidRPr="00343194" w:rsidRDefault="00FA60BB" w:rsidP="002022A8">
      <w:pPr>
        <w:autoSpaceDE w:val="0"/>
        <w:autoSpaceDN w:val="0"/>
        <w:adjustRightInd w:val="0"/>
        <w:ind w:left="840" w:hanging="840"/>
        <w:jc w:val="both"/>
        <w:rPr>
          <w:rFonts w:ascii="Verdana" w:hAnsi="Verdana" w:cs="Verdana"/>
          <w:b/>
          <w:bCs/>
          <w:sz w:val="20"/>
          <w:szCs w:val="20"/>
        </w:rPr>
      </w:pPr>
    </w:p>
    <w:p w:rsidR="00FA60BB" w:rsidRDefault="00FA60BB" w:rsidP="002022A8">
      <w:pPr>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.7-</w:t>
      </w:r>
      <w:r w:rsidRPr="00343194">
        <w:rPr>
          <w:rFonts w:ascii="Verdana" w:hAnsi="Verdana" w:cs="Verdana"/>
          <w:sz w:val="20"/>
          <w:szCs w:val="20"/>
        </w:rPr>
        <w:tab/>
        <w:t>A divulgação do aviso ocorrerá por publicação em jornal local e veiculação na Internet (www.</w:t>
      </w:r>
      <w:r w:rsidR="00E069B8">
        <w:rPr>
          <w:rFonts w:ascii="Verdana" w:hAnsi="Verdana" w:cs="Verdana"/>
          <w:sz w:val="20"/>
          <w:szCs w:val="20"/>
        </w:rPr>
        <w:t>iaras</w:t>
      </w:r>
      <w:r w:rsidRPr="00343194">
        <w:rPr>
          <w:rFonts w:ascii="Verdana" w:hAnsi="Verdana" w:cs="Verdana"/>
          <w:sz w:val="20"/>
          <w:szCs w:val="20"/>
        </w:rPr>
        <w:t xml:space="preserve">.sp.gov.br). </w:t>
      </w:r>
    </w:p>
    <w:p w:rsidR="00FA60BB" w:rsidRDefault="00FA60BB" w:rsidP="002022A8">
      <w:pPr>
        <w:autoSpaceDE w:val="0"/>
        <w:autoSpaceDN w:val="0"/>
        <w:adjustRightInd w:val="0"/>
        <w:ind w:left="840" w:hanging="840"/>
        <w:jc w:val="both"/>
        <w:rPr>
          <w:rFonts w:ascii="Verdana" w:hAnsi="Verdana" w:cs="Verdana"/>
          <w:sz w:val="20"/>
          <w:szCs w:val="20"/>
        </w:rPr>
      </w:pPr>
    </w:p>
    <w:p w:rsidR="00FA60BB" w:rsidRPr="00CE067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sz w:val="20"/>
          <w:szCs w:val="20"/>
        </w:rPr>
      </w:pPr>
      <w:r w:rsidRPr="00CE0674">
        <w:rPr>
          <w:rFonts w:ascii="Verdana" w:hAnsi="Verdana" w:cs="Verdana"/>
          <w:b/>
          <w:bCs/>
          <w:sz w:val="20"/>
          <w:szCs w:val="20"/>
        </w:rPr>
        <w:lastRenderedPageBreak/>
        <w:t>1</w:t>
      </w:r>
      <w:r>
        <w:rPr>
          <w:rFonts w:ascii="Verdana" w:hAnsi="Verdana" w:cs="Verdana"/>
          <w:b/>
          <w:bCs/>
          <w:sz w:val="20"/>
          <w:szCs w:val="20"/>
        </w:rPr>
        <w:t>4</w:t>
      </w:r>
      <w:r w:rsidRPr="00CE0674">
        <w:rPr>
          <w:rFonts w:ascii="Verdana" w:hAnsi="Verdana" w:cs="Verdana"/>
          <w:b/>
          <w:bCs/>
          <w:sz w:val="20"/>
          <w:szCs w:val="20"/>
        </w:rPr>
        <w:t>. DA AUTORIZAÇÃO DE COMPRA</w:t>
      </w:r>
    </w:p>
    <w:p w:rsidR="00FA60BB" w:rsidRPr="00CE0674" w:rsidRDefault="00FA60BB" w:rsidP="002022A8">
      <w:pPr>
        <w:tabs>
          <w:tab w:val="left" w:pos="284"/>
        </w:tabs>
        <w:jc w:val="both"/>
        <w:rPr>
          <w:rFonts w:ascii="Verdana" w:hAnsi="Verdana" w:cs="Verdana"/>
          <w:sz w:val="20"/>
          <w:szCs w:val="20"/>
        </w:rPr>
      </w:pPr>
    </w:p>
    <w:p w:rsidR="00FA60BB" w:rsidRDefault="00FA60BB" w:rsidP="002022A8">
      <w:pPr>
        <w:tabs>
          <w:tab w:val="left" w:pos="284"/>
          <w:tab w:val="left" w:pos="567"/>
          <w:tab w:val="left" w:pos="851"/>
        </w:tabs>
        <w:ind w:left="851" w:hanging="851"/>
        <w:jc w:val="both"/>
        <w:rPr>
          <w:rFonts w:ascii="Verdana" w:hAnsi="Verdana" w:cs="Verdana"/>
          <w:sz w:val="20"/>
          <w:szCs w:val="20"/>
        </w:rPr>
      </w:pPr>
      <w:r w:rsidRPr="00CE0674">
        <w:rPr>
          <w:rFonts w:ascii="Verdana" w:hAnsi="Verdana" w:cs="Verdana"/>
          <w:b/>
          <w:bCs/>
          <w:sz w:val="20"/>
          <w:szCs w:val="20"/>
        </w:rPr>
        <w:t>1</w:t>
      </w:r>
      <w:r>
        <w:rPr>
          <w:rFonts w:ascii="Verdana" w:hAnsi="Verdana" w:cs="Verdana"/>
          <w:b/>
          <w:bCs/>
          <w:sz w:val="20"/>
          <w:szCs w:val="20"/>
        </w:rPr>
        <w:t>4</w:t>
      </w:r>
      <w:r w:rsidRPr="00CE0674">
        <w:rPr>
          <w:rFonts w:ascii="Verdana" w:hAnsi="Verdana" w:cs="Verdana"/>
          <w:b/>
          <w:bCs/>
          <w:sz w:val="20"/>
          <w:szCs w:val="20"/>
        </w:rPr>
        <w:t>.1-</w:t>
      </w:r>
      <w:r w:rsidRPr="00CE0674">
        <w:rPr>
          <w:rFonts w:ascii="Verdana" w:hAnsi="Verdana" w:cs="Verdana"/>
          <w:sz w:val="20"/>
          <w:szCs w:val="20"/>
        </w:rPr>
        <w:t xml:space="preserve"> As Autorizações de Entrega dos produtos objeto desta licitação serão expedidas pelo Departamento de Compras, Licitações e Contratos, de conformidade com o contrato de fornecimento a ser firmado entre as partes, o qual terá validade da proposta ofertada, contados da sua </w:t>
      </w:r>
      <w:r w:rsidR="00E069B8" w:rsidRPr="00CE0674">
        <w:rPr>
          <w:rFonts w:ascii="Verdana" w:hAnsi="Verdana" w:cs="Verdana"/>
          <w:sz w:val="20"/>
          <w:szCs w:val="20"/>
        </w:rPr>
        <w:t>formalização.</w:t>
      </w:r>
    </w:p>
    <w:p w:rsidR="00FA60BB" w:rsidRPr="00CE0674" w:rsidRDefault="00FA60BB" w:rsidP="002022A8">
      <w:pPr>
        <w:tabs>
          <w:tab w:val="left" w:pos="284"/>
          <w:tab w:val="left" w:pos="567"/>
          <w:tab w:val="left" w:pos="851"/>
        </w:tabs>
        <w:ind w:left="851" w:hanging="851"/>
        <w:jc w:val="both"/>
        <w:rPr>
          <w:rFonts w:ascii="Verdana" w:hAnsi="Verdana" w:cs="Verdana"/>
          <w:sz w:val="20"/>
          <w:szCs w:val="20"/>
        </w:rPr>
      </w:pPr>
      <w:r w:rsidRPr="00CE0674">
        <w:rPr>
          <w:rFonts w:ascii="Verdana" w:hAnsi="Verdana" w:cs="Verdana"/>
          <w:sz w:val="20"/>
          <w:szCs w:val="20"/>
        </w:rPr>
        <w:t>.</w:t>
      </w:r>
    </w:p>
    <w:p w:rsidR="00FA60BB" w:rsidRDefault="00FA60BB" w:rsidP="00D5592D">
      <w:pPr>
        <w:tabs>
          <w:tab w:val="left" w:pos="284"/>
          <w:tab w:val="left" w:pos="567"/>
          <w:tab w:val="left" w:pos="851"/>
        </w:tabs>
        <w:jc w:val="both"/>
        <w:rPr>
          <w:rFonts w:ascii="Verdana" w:hAnsi="Verdana" w:cs="Verdana"/>
          <w:sz w:val="16"/>
          <w:szCs w:val="16"/>
        </w:rPr>
      </w:pPr>
      <w:r w:rsidRPr="00CE0674">
        <w:rPr>
          <w:rFonts w:ascii="Verdana" w:hAnsi="Verdana" w:cs="Verdana"/>
          <w:b/>
          <w:bCs/>
          <w:sz w:val="20"/>
          <w:szCs w:val="20"/>
        </w:rPr>
        <w:t>14.1.1</w:t>
      </w:r>
      <w:r>
        <w:rPr>
          <w:rFonts w:ascii="Verdana" w:hAnsi="Verdana" w:cs="Verdana"/>
          <w:b/>
          <w:bCs/>
          <w:sz w:val="20"/>
          <w:szCs w:val="20"/>
        </w:rPr>
        <w:t>-</w:t>
      </w:r>
      <w:r w:rsidRPr="00CE0674">
        <w:rPr>
          <w:rFonts w:ascii="Verdana" w:hAnsi="Verdana" w:cs="Verdana"/>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FA60BB" w:rsidRPr="00D5592D" w:rsidRDefault="00FA60BB" w:rsidP="00D5592D">
      <w:pPr>
        <w:tabs>
          <w:tab w:val="left" w:pos="284"/>
          <w:tab w:val="left" w:pos="567"/>
          <w:tab w:val="left" w:pos="851"/>
        </w:tabs>
        <w:jc w:val="both"/>
        <w:rPr>
          <w:rFonts w:ascii="Verdana" w:hAnsi="Verdana" w:cs="Verdana"/>
          <w:sz w:val="16"/>
          <w:szCs w:val="16"/>
        </w:rPr>
      </w:pPr>
    </w:p>
    <w:p w:rsidR="00FA60BB" w:rsidRPr="00CE0674" w:rsidRDefault="00FA60BB" w:rsidP="00D5592D">
      <w:pPr>
        <w:tabs>
          <w:tab w:val="left" w:pos="284"/>
          <w:tab w:val="left" w:pos="567"/>
          <w:tab w:val="left" w:pos="851"/>
        </w:tabs>
        <w:jc w:val="both"/>
        <w:rPr>
          <w:rFonts w:ascii="Verdana" w:hAnsi="Verdana" w:cs="Verdana"/>
          <w:sz w:val="20"/>
          <w:szCs w:val="20"/>
        </w:rPr>
      </w:pPr>
      <w:r w:rsidRPr="00CE0674">
        <w:rPr>
          <w:rFonts w:ascii="Verdana" w:hAnsi="Verdana" w:cs="Verdana"/>
          <w:b/>
          <w:bCs/>
          <w:sz w:val="20"/>
          <w:szCs w:val="20"/>
        </w:rPr>
        <w:t xml:space="preserve">14.1.2- </w:t>
      </w:r>
      <w:r w:rsidRPr="00CE0674">
        <w:rPr>
          <w:rFonts w:ascii="Verdana" w:hAnsi="Verdana" w:cs="Verdana"/>
          <w:sz w:val="20"/>
          <w:szCs w:val="20"/>
        </w:rPr>
        <w:t xml:space="preserve">Se não for possível atualizá-las por meio eletrônico hábil de informações, a Proponente Vencedora será notificada para, no prazo </w:t>
      </w:r>
      <w:r w:rsidRPr="00CE0674">
        <w:rPr>
          <w:rFonts w:ascii="Verdana" w:hAnsi="Verdana" w:cs="Verdana"/>
          <w:b/>
          <w:bCs/>
          <w:sz w:val="20"/>
          <w:szCs w:val="20"/>
        </w:rPr>
        <w:t>de 0</w:t>
      </w:r>
      <w:r>
        <w:rPr>
          <w:rFonts w:ascii="Verdana" w:hAnsi="Verdana" w:cs="Verdana"/>
          <w:b/>
          <w:bCs/>
          <w:sz w:val="20"/>
          <w:szCs w:val="20"/>
        </w:rPr>
        <w:t>2</w:t>
      </w:r>
      <w:r w:rsidRPr="00CE0674">
        <w:rPr>
          <w:rFonts w:ascii="Verdana" w:hAnsi="Verdana" w:cs="Verdana"/>
          <w:b/>
          <w:bCs/>
          <w:sz w:val="20"/>
          <w:szCs w:val="20"/>
        </w:rPr>
        <w:t xml:space="preserve"> (</w:t>
      </w:r>
      <w:r>
        <w:rPr>
          <w:rFonts w:ascii="Verdana" w:hAnsi="Verdana" w:cs="Verdana"/>
          <w:b/>
          <w:bCs/>
          <w:sz w:val="20"/>
          <w:szCs w:val="20"/>
        </w:rPr>
        <w:t>dois</w:t>
      </w:r>
      <w:r w:rsidRPr="00CE0674">
        <w:rPr>
          <w:rFonts w:ascii="Verdana" w:hAnsi="Verdana" w:cs="Verdana"/>
          <w:b/>
          <w:bCs/>
          <w:sz w:val="20"/>
          <w:szCs w:val="20"/>
        </w:rPr>
        <w:t>) dias úteis</w:t>
      </w:r>
      <w:r w:rsidRPr="00CE0674">
        <w:rPr>
          <w:rFonts w:ascii="Verdana" w:hAnsi="Verdana" w:cs="Verdana"/>
          <w:sz w:val="20"/>
          <w:szCs w:val="20"/>
        </w:rPr>
        <w:t xml:space="preserve">, comprovar a situação de regularidade de que trata o subitem </w:t>
      </w:r>
      <w:r>
        <w:rPr>
          <w:rFonts w:ascii="Verdana" w:hAnsi="Verdana" w:cs="Verdana"/>
          <w:sz w:val="20"/>
          <w:szCs w:val="20"/>
        </w:rPr>
        <w:t>8.1.2 letras “I</w:t>
      </w:r>
      <w:r w:rsidRPr="00CE0674">
        <w:rPr>
          <w:rFonts w:ascii="Verdana" w:hAnsi="Verdana" w:cs="Verdana"/>
          <w:sz w:val="20"/>
          <w:szCs w:val="20"/>
        </w:rPr>
        <w:t>”, “</w:t>
      </w:r>
      <w:r>
        <w:rPr>
          <w:rFonts w:ascii="Verdana" w:hAnsi="Verdana" w:cs="Verdana"/>
          <w:sz w:val="20"/>
          <w:szCs w:val="20"/>
        </w:rPr>
        <w:t>J”,</w:t>
      </w:r>
      <w:r w:rsidRPr="00CE0674">
        <w:rPr>
          <w:rFonts w:ascii="Verdana" w:hAnsi="Verdana" w:cs="Verdana"/>
          <w:sz w:val="20"/>
          <w:szCs w:val="20"/>
        </w:rPr>
        <w:t>“</w:t>
      </w:r>
      <w:r>
        <w:rPr>
          <w:rFonts w:ascii="Verdana" w:hAnsi="Verdana" w:cs="Verdana"/>
          <w:sz w:val="20"/>
          <w:szCs w:val="20"/>
        </w:rPr>
        <w:t>K</w:t>
      </w:r>
      <w:r w:rsidRPr="00CE0674">
        <w:rPr>
          <w:rFonts w:ascii="Verdana" w:hAnsi="Verdana" w:cs="Verdana"/>
          <w:sz w:val="20"/>
          <w:szCs w:val="20"/>
        </w:rPr>
        <w:t>”</w:t>
      </w:r>
      <w:r>
        <w:rPr>
          <w:rFonts w:ascii="Verdana" w:hAnsi="Verdana" w:cs="Verdana"/>
          <w:sz w:val="20"/>
          <w:szCs w:val="20"/>
        </w:rPr>
        <w:t xml:space="preserve"> e L</w:t>
      </w:r>
      <w:r w:rsidRPr="00CE0674">
        <w:rPr>
          <w:rFonts w:ascii="Verdana" w:hAnsi="Verdana" w:cs="Verdana"/>
          <w:sz w:val="20"/>
          <w:szCs w:val="20"/>
        </w:rPr>
        <w:t>, mediante a apresentação das certidões respectivas, com prazos de validade em vigência, sob pena de ser declarada inidônea para participar de licitação futuras.</w:t>
      </w:r>
    </w:p>
    <w:p w:rsidR="00FA60BB" w:rsidRPr="00CE0674" w:rsidRDefault="00FA60BB" w:rsidP="002022A8">
      <w:pPr>
        <w:tabs>
          <w:tab w:val="left" w:pos="284"/>
        </w:tabs>
        <w:jc w:val="both"/>
        <w:rPr>
          <w:rFonts w:ascii="Verdana" w:hAnsi="Verdana" w:cs="Verdana"/>
          <w:sz w:val="20"/>
          <w:szCs w:val="20"/>
        </w:rPr>
      </w:pPr>
    </w:p>
    <w:p w:rsidR="00FA60BB" w:rsidRPr="00D9311F" w:rsidRDefault="00FA60BB" w:rsidP="00D5592D">
      <w:pPr>
        <w:tabs>
          <w:tab w:val="left" w:pos="284"/>
          <w:tab w:val="left" w:pos="567"/>
          <w:tab w:val="left" w:pos="851"/>
        </w:tabs>
        <w:jc w:val="both"/>
        <w:rPr>
          <w:rFonts w:ascii="Verdana" w:hAnsi="Verdana" w:cs="Verdana"/>
          <w:sz w:val="20"/>
          <w:szCs w:val="20"/>
        </w:rPr>
      </w:pPr>
      <w:r w:rsidRPr="00D9311F">
        <w:rPr>
          <w:rFonts w:ascii="Verdana" w:hAnsi="Verdana" w:cs="Verdana"/>
          <w:b/>
          <w:bCs/>
          <w:sz w:val="20"/>
          <w:szCs w:val="20"/>
        </w:rPr>
        <w:t>14.2-</w:t>
      </w:r>
      <w:r w:rsidRPr="00D9311F">
        <w:rPr>
          <w:rFonts w:ascii="Verdana" w:hAnsi="Verdana" w:cs="Verdana"/>
          <w:sz w:val="20"/>
          <w:szCs w:val="20"/>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w:t>
      </w:r>
      <w:r>
        <w:rPr>
          <w:rFonts w:ascii="Verdana" w:hAnsi="Verdana" w:cs="Verdana"/>
          <w:sz w:val="20"/>
          <w:szCs w:val="20"/>
        </w:rPr>
        <w:t>IARAS/SP</w:t>
      </w:r>
      <w:r w:rsidRPr="005C324E">
        <w:rPr>
          <w:rFonts w:ascii="Verdana" w:hAnsi="Verdana" w:cs="Verdana"/>
          <w:sz w:val="20"/>
          <w:szCs w:val="20"/>
        </w:rPr>
        <w:t xml:space="preserve">, à </w:t>
      </w:r>
      <w:r>
        <w:rPr>
          <w:rFonts w:ascii="Verdana" w:hAnsi="Verdana" w:cs="Verdana"/>
          <w:sz w:val="20"/>
          <w:szCs w:val="20"/>
        </w:rPr>
        <w:t>Praça Monção</w:t>
      </w:r>
      <w:r w:rsidRPr="005C324E">
        <w:rPr>
          <w:rFonts w:ascii="Verdana" w:hAnsi="Verdana" w:cs="Verdana"/>
          <w:sz w:val="20"/>
          <w:szCs w:val="20"/>
        </w:rPr>
        <w:t>,</w:t>
      </w:r>
      <w:r>
        <w:rPr>
          <w:rFonts w:ascii="Verdana" w:hAnsi="Verdana" w:cs="Verdana"/>
          <w:sz w:val="20"/>
          <w:szCs w:val="20"/>
        </w:rPr>
        <w:t xml:space="preserve"> 683,</w:t>
      </w:r>
      <w:r w:rsidRPr="005C324E">
        <w:rPr>
          <w:rFonts w:ascii="Verdana" w:hAnsi="Verdana" w:cs="Verdana"/>
          <w:sz w:val="20"/>
          <w:szCs w:val="20"/>
        </w:rPr>
        <w:t xml:space="preserve"> centro, </w:t>
      </w:r>
      <w:r>
        <w:rPr>
          <w:rFonts w:ascii="Verdana" w:hAnsi="Verdana" w:cs="Verdana"/>
          <w:sz w:val="20"/>
          <w:szCs w:val="20"/>
        </w:rPr>
        <w:t>Iaras</w:t>
      </w:r>
      <w:r w:rsidRPr="005C324E">
        <w:rPr>
          <w:rFonts w:ascii="Verdana" w:hAnsi="Verdana" w:cs="Verdana"/>
          <w:sz w:val="20"/>
          <w:szCs w:val="20"/>
        </w:rPr>
        <w:t>/SP, no prazo de 02 (dois) dias</w:t>
      </w:r>
      <w:r w:rsidRPr="00C00181">
        <w:rPr>
          <w:rFonts w:ascii="Verdana" w:hAnsi="Verdana" w:cs="Verdana"/>
          <w:sz w:val="20"/>
          <w:szCs w:val="20"/>
        </w:rPr>
        <w:t>,</w:t>
      </w:r>
      <w:r w:rsidRPr="00D9311F">
        <w:rPr>
          <w:rFonts w:ascii="Verdana" w:hAnsi="Verdana" w:cs="Verdana"/>
          <w:sz w:val="20"/>
          <w:szCs w:val="20"/>
        </w:rPr>
        <w:t>contado a partir da convocação.</w:t>
      </w:r>
    </w:p>
    <w:p w:rsidR="00FA60BB" w:rsidRDefault="00FA60BB" w:rsidP="002022A8">
      <w:pPr>
        <w:tabs>
          <w:tab w:val="left" w:pos="284"/>
          <w:tab w:val="left" w:pos="567"/>
          <w:tab w:val="left" w:pos="851"/>
        </w:tabs>
        <w:jc w:val="both"/>
        <w:rPr>
          <w:rFonts w:ascii="Verdana" w:hAnsi="Verdana" w:cs="Verdana"/>
          <w:sz w:val="20"/>
          <w:szCs w:val="20"/>
        </w:rPr>
      </w:pP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D9311F">
        <w:rPr>
          <w:rFonts w:ascii="Verdana" w:hAnsi="Verdana" w:cs="Verdana"/>
          <w:b/>
          <w:bCs/>
          <w:sz w:val="20"/>
          <w:szCs w:val="20"/>
        </w:rPr>
        <w:t>1</w:t>
      </w:r>
      <w:r>
        <w:rPr>
          <w:rFonts w:ascii="Verdana" w:hAnsi="Verdana" w:cs="Verdana"/>
          <w:b/>
          <w:bCs/>
          <w:sz w:val="20"/>
          <w:szCs w:val="20"/>
        </w:rPr>
        <w:t>4</w:t>
      </w:r>
      <w:r w:rsidRPr="00D9311F">
        <w:rPr>
          <w:rFonts w:ascii="Verdana" w:hAnsi="Verdana" w:cs="Verdana"/>
          <w:b/>
          <w:bCs/>
          <w:sz w:val="20"/>
          <w:szCs w:val="20"/>
        </w:rPr>
        <w:t>.3-</w:t>
      </w:r>
      <w:r w:rsidRPr="00CE0674">
        <w:rPr>
          <w:rFonts w:ascii="Verdana" w:hAnsi="Verdana" w:cs="Verdana"/>
          <w:sz w:val="20"/>
          <w:szCs w:val="20"/>
        </w:rPr>
        <w:t xml:space="preserve"> Quando a Proponente Vencedora, convocada dentro do prazo de validade de</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sua proposta, não apresentar a situação regular de que trata o subitem subitem</w:t>
      </w:r>
    </w:p>
    <w:p w:rsidR="00FA60BB" w:rsidRDefault="00FA60BB" w:rsidP="00174EA5">
      <w:pPr>
        <w:tabs>
          <w:tab w:val="left" w:pos="284"/>
          <w:tab w:val="left" w:pos="567"/>
          <w:tab w:val="left" w:pos="851"/>
        </w:tabs>
        <w:ind w:left="720" w:hanging="720"/>
        <w:jc w:val="both"/>
        <w:rPr>
          <w:rFonts w:ascii="Verdana" w:hAnsi="Verdana" w:cs="Verdana"/>
          <w:sz w:val="20"/>
          <w:szCs w:val="20"/>
        </w:rPr>
      </w:pPr>
      <w:r>
        <w:rPr>
          <w:rFonts w:ascii="Verdana" w:hAnsi="Verdana" w:cs="Verdana"/>
          <w:sz w:val="20"/>
          <w:szCs w:val="20"/>
        </w:rPr>
        <w:t>8</w:t>
      </w:r>
      <w:r w:rsidRPr="00CE0674">
        <w:rPr>
          <w:rFonts w:ascii="Verdana" w:hAnsi="Verdana" w:cs="Verdana"/>
          <w:sz w:val="20"/>
          <w:szCs w:val="20"/>
        </w:rPr>
        <w:t>.1.2 letras “</w:t>
      </w:r>
      <w:r>
        <w:rPr>
          <w:rFonts w:ascii="Verdana" w:hAnsi="Verdana" w:cs="Verdana"/>
          <w:sz w:val="20"/>
          <w:szCs w:val="20"/>
        </w:rPr>
        <w:t>I</w:t>
      </w:r>
      <w:r w:rsidRPr="00CE0674">
        <w:rPr>
          <w:rFonts w:ascii="Verdana" w:hAnsi="Verdana" w:cs="Verdana"/>
          <w:sz w:val="20"/>
          <w:szCs w:val="20"/>
        </w:rPr>
        <w:t>”, “</w:t>
      </w:r>
      <w:r>
        <w:rPr>
          <w:rFonts w:ascii="Verdana" w:hAnsi="Verdana" w:cs="Verdana"/>
          <w:sz w:val="20"/>
          <w:szCs w:val="20"/>
        </w:rPr>
        <w:t>J</w:t>
      </w:r>
      <w:r w:rsidRPr="00CE0674">
        <w:rPr>
          <w:rFonts w:ascii="Verdana" w:hAnsi="Verdana" w:cs="Verdana"/>
          <w:sz w:val="20"/>
          <w:szCs w:val="20"/>
        </w:rPr>
        <w:t>” e “</w:t>
      </w:r>
      <w:r>
        <w:rPr>
          <w:rFonts w:ascii="Verdana" w:hAnsi="Verdana" w:cs="Verdana"/>
          <w:sz w:val="20"/>
          <w:szCs w:val="20"/>
        </w:rPr>
        <w:t>K</w:t>
      </w:r>
      <w:r w:rsidRPr="00CE0674">
        <w:rPr>
          <w:rFonts w:ascii="Verdana" w:hAnsi="Verdana" w:cs="Verdana"/>
          <w:sz w:val="20"/>
          <w:szCs w:val="20"/>
        </w:rPr>
        <w:t>”, ou se recusar a assinar o contrato (ou retirar o</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 xml:space="preserve">instrumento equivalente), serão convocadas as demais Proponentes classificadas </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na ordem de classificação.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Verdana"/>
          <w:b/>
          <w:bCs/>
          <w:sz w:val="20"/>
          <w:szCs w:val="20"/>
        </w:rPr>
      </w:pPr>
      <w:r>
        <w:rPr>
          <w:rFonts w:ascii="Verdana" w:hAnsi="Verdana" w:cs="Verdana"/>
          <w:b/>
          <w:bCs/>
          <w:sz w:val="20"/>
          <w:szCs w:val="20"/>
        </w:rPr>
        <w:t xml:space="preserve">15 - </w:t>
      </w:r>
      <w:r w:rsidRPr="00343194">
        <w:rPr>
          <w:rFonts w:ascii="Verdana" w:hAnsi="Verdana" w:cs="Verdana"/>
          <w:b/>
          <w:bCs/>
          <w:sz w:val="20"/>
          <w:szCs w:val="20"/>
        </w:rPr>
        <w:t>DAS SANÇÕES PARA O CASO DE INADIMPLEMENTO</w:t>
      </w:r>
    </w:p>
    <w:p w:rsidR="00FA60BB" w:rsidRDefault="00FA60BB" w:rsidP="002022A8">
      <w:pPr>
        <w:tabs>
          <w:tab w:val="left" w:pos="2760"/>
        </w:tabs>
        <w:autoSpaceDE w:val="0"/>
        <w:autoSpaceDN w:val="0"/>
        <w:adjustRightInd w:val="0"/>
        <w:jc w:val="both"/>
        <w:rPr>
          <w:rFonts w:ascii="Verdana" w:hAnsi="Verdana" w:cs="Verdana"/>
          <w:b/>
          <w:bCs/>
          <w:sz w:val="20"/>
          <w:szCs w:val="20"/>
        </w:rPr>
      </w:pPr>
    </w:p>
    <w:p w:rsidR="00FA60BB" w:rsidRPr="00D9311F"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15</w:t>
      </w:r>
      <w:r w:rsidRPr="00343194">
        <w:rPr>
          <w:rFonts w:ascii="Verdana" w:hAnsi="Verdana" w:cs="Verdana"/>
          <w:b/>
          <w:bCs/>
          <w:sz w:val="20"/>
          <w:szCs w:val="20"/>
        </w:rPr>
        <w:t>.1-</w:t>
      </w:r>
      <w:r w:rsidRPr="00D9311F">
        <w:rPr>
          <w:rFonts w:ascii="Verdana" w:hAnsi="Verdana" w:cs="Verdana"/>
          <w:sz w:val="20"/>
          <w:szCs w:val="20"/>
        </w:rPr>
        <w:tab/>
        <w:t xml:space="preserve">Ficará impedida de licitar e contratar com a Administração direta e autárquica do Município </w:t>
      </w:r>
      <w:r>
        <w:rPr>
          <w:rFonts w:ascii="Verdana" w:hAnsi="Verdana" w:cs="Verdana"/>
          <w:sz w:val="20"/>
          <w:szCs w:val="20"/>
        </w:rPr>
        <w:t>de IARAS/SP</w:t>
      </w:r>
      <w:r w:rsidRPr="005C324E">
        <w:rPr>
          <w:rFonts w:ascii="Verdana" w:hAnsi="Verdana" w:cs="Verdana"/>
          <w:sz w:val="20"/>
          <w:szCs w:val="20"/>
        </w:rPr>
        <w:t>,</w:t>
      </w:r>
      <w:r w:rsidRPr="00D9311F">
        <w:rPr>
          <w:rFonts w:ascii="Verdana" w:hAnsi="Verdana" w:cs="Verdana"/>
          <w:sz w:val="20"/>
          <w:szCs w:val="20"/>
        </w:rPr>
        <w:t xml:space="preserve"> pelo prazo de até 5 (cinco) anos, ou enquanto perdurarem os motivos determinantes da punição, a pessoa que praticar quaisquer atos previstos no artigo 7º da Lei Federal n. 10.520, de 17 de julho de 2002. </w:t>
      </w:r>
    </w:p>
    <w:p w:rsidR="00FA60BB" w:rsidRPr="00D9311F" w:rsidRDefault="00FA60BB" w:rsidP="002022A8">
      <w:pPr>
        <w:tabs>
          <w:tab w:val="left" w:pos="2760"/>
        </w:tabs>
        <w:autoSpaceDE w:val="0"/>
        <w:autoSpaceDN w:val="0"/>
        <w:adjustRightInd w:val="0"/>
        <w:jc w:val="both"/>
        <w:rPr>
          <w:rFonts w:ascii="Verdana" w:hAnsi="Verdana" w:cs="Verdana"/>
          <w:b/>
          <w:bCs/>
          <w:sz w:val="20"/>
          <w:szCs w:val="20"/>
        </w:rPr>
      </w:pPr>
    </w:p>
    <w:p w:rsidR="00FA60BB" w:rsidRPr="00D9311F" w:rsidRDefault="00FA60BB" w:rsidP="002022A8">
      <w:pPr>
        <w:tabs>
          <w:tab w:val="left" w:pos="284"/>
          <w:tab w:val="left" w:pos="567"/>
          <w:tab w:val="left" w:pos="851"/>
        </w:tabs>
        <w:ind w:left="840" w:hanging="840"/>
        <w:jc w:val="both"/>
        <w:rPr>
          <w:rFonts w:ascii="Verdana" w:hAnsi="Verdana" w:cs="Verdana"/>
          <w:sz w:val="20"/>
          <w:szCs w:val="20"/>
        </w:rPr>
      </w:pPr>
      <w:r w:rsidRPr="00D9311F">
        <w:rPr>
          <w:rFonts w:ascii="Verdana" w:hAnsi="Verdana" w:cs="Verdana"/>
          <w:b/>
          <w:bCs/>
          <w:sz w:val="20"/>
          <w:szCs w:val="20"/>
        </w:rPr>
        <w:t>15.1.1-</w:t>
      </w:r>
      <w:r w:rsidRPr="00D9311F">
        <w:rPr>
          <w:rFonts w:ascii="Verdana" w:hAnsi="Verdana" w:cs="Verdana"/>
          <w:sz w:val="20"/>
          <w:szCs w:val="20"/>
        </w:rPr>
        <w:t xml:space="preserve"> A penalidade de suspensão do direito de licitar e contratar com o Município </w:t>
      </w:r>
      <w:r>
        <w:rPr>
          <w:rFonts w:ascii="Verdana" w:hAnsi="Verdana" w:cs="Verdana"/>
          <w:sz w:val="20"/>
          <w:szCs w:val="20"/>
        </w:rPr>
        <w:t>IARAS</w:t>
      </w:r>
      <w:r w:rsidRPr="00D9311F">
        <w:rPr>
          <w:rFonts w:ascii="Verdana" w:hAnsi="Verdana" w:cs="Verdana"/>
          <w:sz w:val="20"/>
          <w:szCs w:val="20"/>
        </w:rPr>
        <w:t xml:space="preserve">, Estado </w:t>
      </w:r>
      <w:r>
        <w:rPr>
          <w:rFonts w:ascii="Verdana" w:hAnsi="Verdana" w:cs="Verdana"/>
          <w:sz w:val="20"/>
          <w:szCs w:val="20"/>
        </w:rPr>
        <w:t>de São Paulo,</w:t>
      </w:r>
      <w:r w:rsidRPr="00D9311F">
        <w:rPr>
          <w:rFonts w:ascii="Verdana" w:hAnsi="Verdana" w:cs="Verdana"/>
          <w:sz w:val="20"/>
          <w:szCs w:val="20"/>
        </w:rPr>
        <w:t xml:space="preserve"> poderá ser aplicada a critério do Licitador à Proponente ou à Contratada, nos seguintes casos:</w:t>
      </w:r>
    </w:p>
    <w:p w:rsidR="00FA60BB" w:rsidRPr="00D9311F" w:rsidRDefault="00FA60BB" w:rsidP="002022A8">
      <w:pPr>
        <w:tabs>
          <w:tab w:val="left" w:pos="284"/>
          <w:tab w:val="left" w:pos="567"/>
          <w:tab w:val="left" w:pos="851"/>
        </w:tabs>
        <w:ind w:left="840"/>
        <w:jc w:val="both"/>
        <w:rPr>
          <w:rFonts w:ascii="Verdana" w:hAnsi="Verdana" w:cs="Verdana"/>
          <w:sz w:val="20"/>
          <w:szCs w:val="20"/>
        </w:rPr>
      </w:pPr>
      <w:r>
        <w:rPr>
          <w:rFonts w:ascii="Verdana" w:hAnsi="Verdana" w:cs="Verdana"/>
          <w:b/>
          <w:bCs/>
          <w:sz w:val="20"/>
          <w:szCs w:val="20"/>
        </w:rPr>
        <w:tab/>
      </w:r>
      <w:r w:rsidRPr="00D9311F">
        <w:rPr>
          <w:rFonts w:ascii="Verdana" w:hAnsi="Verdana" w:cs="Verdana"/>
          <w:b/>
          <w:bCs/>
          <w:sz w:val="20"/>
          <w:szCs w:val="20"/>
        </w:rPr>
        <w:t xml:space="preserve">a) </w:t>
      </w:r>
      <w:r w:rsidRPr="00D9311F">
        <w:rPr>
          <w:rFonts w:ascii="Verdana" w:hAnsi="Verdana" w:cs="Verdana"/>
          <w:sz w:val="20"/>
          <w:szCs w:val="20"/>
        </w:rPr>
        <w:t>Não apresentação na sessão do Pregão da documentação exigida para o certame, no todo ou em parte;</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b)</w:t>
      </w:r>
      <w:r w:rsidRPr="00D9311F">
        <w:rPr>
          <w:rFonts w:ascii="Verdana" w:hAnsi="Verdana" w:cs="Verdana"/>
          <w:sz w:val="20"/>
          <w:szCs w:val="20"/>
        </w:rPr>
        <w:t xml:space="preserve"> Apresentação de documentos falsos ou falsificados;</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c)</w:t>
      </w:r>
      <w:r w:rsidRPr="00D9311F">
        <w:rPr>
          <w:rFonts w:ascii="Verdana" w:hAnsi="Verdana" w:cs="Verdana"/>
          <w:sz w:val="20"/>
          <w:szCs w:val="20"/>
        </w:rPr>
        <w:t xml:space="preserve"> Recusa em manter a proposta, observado o prazo de sua validade;</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D9311F">
        <w:rPr>
          <w:rFonts w:ascii="Verdana" w:hAnsi="Verdana" w:cs="Verdana"/>
          <w:b/>
          <w:bCs/>
          <w:sz w:val="20"/>
          <w:szCs w:val="20"/>
        </w:rPr>
        <w:t>d)</w:t>
      </w:r>
      <w:r w:rsidRPr="00D9311F">
        <w:rPr>
          <w:rFonts w:ascii="Verdana" w:hAnsi="Verdana" w:cs="Verdana"/>
          <w:sz w:val="20"/>
          <w:szCs w:val="20"/>
        </w:rPr>
        <w:t xml:space="preserve"> Recusa injustificada em assinar o Contrato de Fornecimento no prazo estabelecido;</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lastRenderedPageBreak/>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e)</w:t>
      </w:r>
      <w:r w:rsidRPr="00D9311F">
        <w:rPr>
          <w:rFonts w:ascii="Verdana" w:hAnsi="Verdana" w:cs="Verdana"/>
          <w:sz w:val="20"/>
          <w:szCs w:val="20"/>
        </w:rPr>
        <w:t xml:space="preserve"> Prática de atos ilícitos visando frustrar os objetivos do Pregão;</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f)</w:t>
      </w:r>
      <w:r w:rsidRPr="00D9311F">
        <w:rPr>
          <w:rFonts w:ascii="Verdana" w:hAnsi="Verdana" w:cs="Verdana"/>
          <w:sz w:val="20"/>
          <w:szCs w:val="20"/>
        </w:rPr>
        <w:t xml:space="preserve"> Cometimento de falhas ou fraudes na execução do Contrato;</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027974">
        <w:rPr>
          <w:rFonts w:ascii="Verdana" w:hAnsi="Verdana" w:cs="Verdana"/>
          <w:b/>
          <w:bCs/>
          <w:sz w:val="20"/>
          <w:szCs w:val="20"/>
        </w:rPr>
        <w:t>g)</w:t>
      </w:r>
      <w:r w:rsidRPr="00D9311F">
        <w:rPr>
          <w:rFonts w:ascii="Verdana" w:hAnsi="Verdana" w:cs="Verdana"/>
          <w:sz w:val="20"/>
          <w:szCs w:val="20"/>
        </w:rPr>
        <w:t xml:space="preserve"> Condenação definitiva pela prática dolosa de fraude fiscal no recolhimento de quaisquer tributos;</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027974">
        <w:rPr>
          <w:rFonts w:ascii="Verdana" w:hAnsi="Verdana" w:cs="Verdana"/>
          <w:b/>
          <w:bCs/>
          <w:sz w:val="20"/>
          <w:szCs w:val="20"/>
        </w:rPr>
        <w:t>h)</w:t>
      </w:r>
      <w:r w:rsidRPr="00D9311F">
        <w:rPr>
          <w:rFonts w:ascii="Verdana" w:hAnsi="Verdana" w:cs="Verdana"/>
          <w:sz w:val="20"/>
          <w:szCs w:val="20"/>
        </w:rPr>
        <w:t xml:space="preserve"> Prática de atos ilícitos demonstrando não possuir idoneidade para contratar com o Licitador;</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027974">
        <w:rPr>
          <w:rFonts w:ascii="Verdana" w:hAnsi="Verdana" w:cs="Verdana"/>
          <w:b/>
          <w:bCs/>
          <w:sz w:val="20"/>
          <w:szCs w:val="20"/>
        </w:rPr>
        <w:t>i)</w:t>
      </w:r>
      <w:r w:rsidRPr="00D9311F">
        <w:rPr>
          <w:rFonts w:ascii="Verdana" w:hAnsi="Verdana" w:cs="Verdana"/>
          <w:sz w:val="20"/>
          <w:szCs w:val="20"/>
        </w:rPr>
        <w:t xml:space="preserve"> Ficar evidenciado a prática de conluio.</w:t>
      </w:r>
    </w:p>
    <w:p w:rsidR="00FA60BB" w:rsidRPr="00D9311F" w:rsidRDefault="00FA60BB" w:rsidP="002022A8">
      <w:pPr>
        <w:tabs>
          <w:tab w:val="left" w:pos="284"/>
        </w:tabs>
        <w:jc w:val="both"/>
        <w:rPr>
          <w:rFonts w:ascii="Verdana" w:hAnsi="Verdana" w:cs="Verdana"/>
          <w:sz w:val="20"/>
          <w:szCs w:val="20"/>
        </w:rPr>
      </w:pPr>
    </w:p>
    <w:p w:rsidR="00FA60BB" w:rsidRPr="003A563D" w:rsidRDefault="00FA60BB" w:rsidP="002022A8">
      <w:pPr>
        <w:pStyle w:val="Ttulo"/>
        <w:jc w:val="both"/>
        <w:rPr>
          <w:rFonts w:ascii="Verdana" w:hAnsi="Verdana" w:cs="Verdana"/>
          <w:sz w:val="20"/>
          <w:szCs w:val="20"/>
        </w:rPr>
      </w:pPr>
      <w:r w:rsidRPr="003A563D">
        <w:rPr>
          <w:rFonts w:ascii="Verdana" w:hAnsi="Verdana" w:cs="Verdana"/>
          <w:sz w:val="20"/>
          <w:szCs w:val="20"/>
        </w:rPr>
        <w:t>15.</w:t>
      </w:r>
      <w:r>
        <w:rPr>
          <w:rFonts w:ascii="Verdana" w:hAnsi="Verdana" w:cs="Verdana"/>
          <w:sz w:val="20"/>
          <w:szCs w:val="20"/>
        </w:rPr>
        <w:t>2</w:t>
      </w:r>
      <w:r w:rsidRPr="003A563D">
        <w:rPr>
          <w:rFonts w:ascii="Verdana" w:hAnsi="Verdana" w:cs="Verdana"/>
          <w:sz w:val="20"/>
          <w:szCs w:val="20"/>
        </w:rPr>
        <w:tab/>
        <w:t>Em caso de atraso no comprimento do prazo de entrega, estará a vencedora sujeita às seguintes penalidades, sempre relativas ao valor dos produtos não entregues.</w:t>
      </w:r>
    </w:p>
    <w:p w:rsidR="00FA60BB" w:rsidRPr="003A563D" w:rsidRDefault="00FA60BB" w:rsidP="002022A8">
      <w:pPr>
        <w:pStyle w:val="Textopadro"/>
        <w:widowControl/>
        <w:tabs>
          <w:tab w:val="num" w:pos="672"/>
        </w:tabs>
        <w:jc w:val="both"/>
        <w:rPr>
          <w:rFonts w:ascii="Verdana" w:hAnsi="Verdana" w:cs="Verdana"/>
          <w:b/>
          <w:bCs/>
          <w:sz w:val="20"/>
          <w:szCs w:val="20"/>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.1 - </w:t>
      </w:r>
      <w:r w:rsidRPr="003A563D">
        <w:rPr>
          <w:rFonts w:ascii="Verdana" w:hAnsi="Verdana" w:cs="Verdana"/>
          <w:b/>
          <w:bCs/>
          <w:sz w:val="20"/>
          <w:szCs w:val="20"/>
          <w:lang w:val="pt-BR"/>
        </w:rPr>
        <w:t>Atraso de até 6 dias, multa de 0,25% ao dia.</w:t>
      </w:r>
    </w:p>
    <w:p w:rsidR="00FA60BB" w:rsidRPr="00E069B8" w:rsidRDefault="00FA60BB" w:rsidP="00E069B8">
      <w:pPr>
        <w:pStyle w:val="Textopadro"/>
        <w:widowControl/>
        <w:tabs>
          <w:tab w:val="num" w:pos="672"/>
        </w:tabs>
        <w:jc w:val="both"/>
        <w:rPr>
          <w:rFonts w:ascii="Verdana" w:hAnsi="Verdana" w:cs="Verdana"/>
          <w:b/>
          <w:bCs/>
          <w:sz w:val="16"/>
          <w:szCs w:val="16"/>
          <w:highlight w:val="yellow"/>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.2 - </w:t>
      </w:r>
      <w:r w:rsidRPr="003A563D">
        <w:rPr>
          <w:rFonts w:ascii="Verdana" w:hAnsi="Verdana" w:cs="Verdana"/>
          <w:b/>
          <w:bCs/>
          <w:sz w:val="20"/>
          <w:szCs w:val="20"/>
          <w:lang w:val="pt-BR"/>
        </w:rPr>
        <w:t>Atraso de 7 a 15 dias, multa de 0,50% ao dia.</w:t>
      </w:r>
    </w:p>
    <w:p w:rsidR="00FA60BB" w:rsidRPr="00E069B8" w:rsidRDefault="00FA60BB" w:rsidP="00E069B8">
      <w:pPr>
        <w:pStyle w:val="Textopadro"/>
        <w:widowControl/>
        <w:tabs>
          <w:tab w:val="num" w:pos="672"/>
        </w:tabs>
        <w:jc w:val="both"/>
        <w:rPr>
          <w:rFonts w:ascii="Verdana" w:hAnsi="Verdana" w:cs="Verdana"/>
          <w:b/>
          <w:bCs/>
          <w:sz w:val="16"/>
          <w:szCs w:val="16"/>
          <w:highlight w:val="yellow"/>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.3 - </w:t>
      </w:r>
      <w:r w:rsidRPr="003A563D">
        <w:rPr>
          <w:rFonts w:ascii="Verdana" w:hAnsi="Verdana" w:cs="Verdana"/>
          <w:b/>
          <w:bCs/>
          <w:sz w:val="20"/>
          <w:szCs w:val="20"/>
          <w:lang w:val="pt-BR"/>
        </w:rPr>
        <w:t xml:space="preserve">Atraso superior a 15 dias, multa de 01% ao dia. </w:t>
      </w:r>
    </w:p>
    <w:p w:rsidR="00FA60BB" w:rsidRPr="00E069B8" w:rsidRDefault="00FA60BB" w:rsidP="00E069B8">
      <w:pPr>
        <w:tabs>
          <w:tab w:val="left" w:pos="284"/>
        </w:tabs>
        <w:ind w:left="708" w:hanging="708"/>
        <w:jc w:val="both"/>
        <w:rPr>
          <w:rFonts w:ascii="Verdana" w:hAnsi="Verdana" w:cs="Verdana"/>
          <w:b/>
          <w:bCs/>
          <w:sz w:val="16"/>
          <w:szCs w:val="16"/>
        </w:rPr>
      </w:pPr>
    </w:p>
    <w:p w:rsidR="00FA60BB" w:rsidRPr="00D9311F" w:rsidRDefault="00FA60BB" w:rsidP="002022A8">
      <w:pPr>
        <w:tabs>
          <w:tab w:val="left" w:pos="284"/>
        </w:tabs>
        <w:jc w:val="both"/>
        <w:rPr>
          <w:rFonts w:ascii="Verdana" w:hAnsi="Verdana" w:cs="Verdana"/>
          <w:sz w:val="20"/>
          <w:szCs w:val="20"/>
        </w:rPr>
      </w:pPr>
      <w:r w:rsidRPr="00027974">
        <w:rPr>
          <w:rFonts w:ascii="Verdana" w:hAnsi="Verdana" w:cs="Verdana"/>
          <w:b/>
          <w:bCs/>
          <w:sz w:val="20"/>
          <w:szCs w:val="20"/>
        </w:rPr>
        <w:t>15.</w:t>
      </w:r>
      <w:r>
        <w:rPr>
          <w:rFonts w:ascii="Verdana" w:hAnsi="Verdana" w:cs="Verdana"/>
          <w:b/>
          <w:bCs/>
          <w:sz w:val="20"/>
          <w:szCs w:val="20"/>
        </w:rPr>
        <w:t>3</w:t>
      </w:r>
      <w:r w:rsidRPr="00027974">
        <w:rPr>
          <w:rFonts w:ascii="Verdana" w:hAnsi="Verdana" w:cs="Verdana"/>
          <w:b/>
          <w:bCs/>
          <w:sz w:val="20"/>
          <w:szCs w:val="20"/>
        </w:rPr>
        <w:t>-</w:t>
      </w:r>
      <w:r>
        <w:rPr>
          <w:rFonts w:ascii="Verdana" w:hAnsi="Verdana" w:cs="Verdana"/>
          <w:sz w:val="20"/>
          <w:szCs w:val="20"/>
        </w:rPr>
        <w:tab/>
      </w:r>
      <w:r w:rsidRPr="00D9311F">
        <w:rPr>
          <w:rFonts w:ascii="Verdana" w:hAnsi="Verdana" w:cs="Verdana"/>
          <w:sz w:val="20"/>
          <w:szCs w:val="20"/>
        </w:rPr>
        <w:t>Nenhuma penalidade será aplicada sem o prévio processo administrativo;</w:t>
      </w:r>
    </w:p>
    <w:p w:rsidR="00FA60BB" w:rsidRPr="00D9311F" w:rsidRDefault="00FA60BB" w:rsidP="002022A8">
      <w:pPr>
        <w:tabs>
          <w:tab w:val="left" w:pos="284"/>
        </w:tabs>
        <w:jc w:val="both"/>
        <w:rPr>
          <w:rFonts w:ascii="Verdana" w:hAnsi="Verdana" w:cs="Verdana"/>
          <w:sz w:val="20"/>
          <w:szCs w:val="20"/>
        </w:rPr>
      </w:pPr>
    </w:p>
    <w:p w:rsidR="00FA60BB" w:rsidRDefault="00FA60BB" w:rsidP="002022A8">
      <w:pPr>
        <w:tabs>
          <w:tab w:val="left" w:pos="284"/>
        </w:tabs>
        <w:ind w:left="708" w:hanging="708"/>
        <w:jc w:val="both"/>
        <w:rPr>
          <w:rFonts w:ascii="Verdana" w:hAnsi="Verdana" w:cs="Verdana"/>
          <w:sz w:val="20"/>
          <w:szCs w:val="20"/>
        </w:rPr>
      </w:pPr>
      <w:r w:rsidRPr="00027974">
        <w:rPr>
          <w:rFonts w:ascii="Verdana" w:hAnsi="Verdana" w:cs="Verdana"/>
          <w:b/>
          <w:bCs/>
          <w:sz w:val="20"/>
          <w:szCs w:val="20"/>
        </w:rPr>
        <w:t>15.</w:t>
      </w:r>
      <w:r>
        <w:rPr>
          <w:rFonts w:ascii="Verdana" w:hAnsi="Verdana" w:cs="Verdana"/>
          <w:b/>
          <w:bCs/>
          <w:sz w:val="20"/>
          <w:szCs w:val="20"/>
        </w:rPr>
        <w:t>4</w:t>
      </w:r>
      <w:r w:rsidRPr="00027974">
        <w:rPr>
          <w:rFonts w:ascii="Verdana" w:hAnsi="Verdana" w:cs="Verdana"/>
          <w:b/>
          <w:bCs/>
          <w:sz w:val="20"/>
          <w:szCs w:val="20"/>
        </w:rPr>
        <w:t>-</w:t>
      </w:r>
      <w:r w:rsidRPr="00D9311F">
        <w:rPr>
          <w:rFonts w:ascii="Verdana" w:hAnsi="Verdana" w:cs="Verdana"/>
          <w:sz w:val="20"/>
          <w:szCs w:val="20"/>
        </w:rPr>
        <w:t xml:space="preserve"> A aplicação de penalidades ocorrerá após defesa prévia do interessado no prazo de 05 (cinco) dias úteis a contar da intimação do ato.</w:t>
      </w:r>
    </w:p>
    <w:p w:rsidR="00FA60BB" w:rsidRPr="00E069B8" w:rsidRDefault="00FA60BB" w:rsidP="002022A8">
      <w:pPr>
        <w:autoSpaceDE w:val="0"/>
        <w:autoSpaceDN w:val="0"/>
        <w:adjustRightInd w:val="0"/>
        <w:ind w:right="-81"/>
        <w:jc w:val="both"/>
        <w:rPr>
          <w:rFonts w:ascii="Verdana" w:hAnsi="Verdana" w:cs="Verdana"/>
          <w:b/>
          <w:bCs/>
          <w:sz w:val="16"/>
          <w:szCs w:val="16"/>
        </w:rPr>
      </w:pPr>
    </w:p>
    <w:p w:rsidR="00FA60BB" w:rsidRDefault="00FA60BB" w:rsidP="002022A8">
      <w:pPr>
        <w:autoSpaceDE w:val="0"/>
        <w:autoSpaceDN w:val="0"/>
        <w:adjustRightInd w:val="0"/>
        <w:ind w:right="-81"/>
        <w:jc w:val="both"/>
        <w:rPr>
          <w:rFonts w:ascii="Verdana" w:hAnsi="Verdana" w:cs="Verdana"/>
          <w:sz w:val="16"/>
          <w:szCs w:val="16"/>
        </w:rPr>
      </w:pPr>
      <w:r w:rsidRPr="00666030">
        <w:rPr>
          <w:rFonts w:ascii="Verdana" w:hAnsi="Verdana" w:cs="Verdana"/>
          <w:b/>
          <w:bCs/>
          <w:sz w:val="20"/>
          <w:szCs w:val="20"/>
        </w:rPr>
        <w:t>15.5-</w:t>
      </w:r>
      <w:r w:rsidRPr="009B7CA4">
        <w:rPr>
          <w:rFonts w:ascii="Verdana" w:hAnsi="Verdana" w:cs="Verdana"/>
          <w:sz w:val="20"/>
          <w:szCs w:val="20"/>
        </w:rPr>
        <w:t xml:space="preserve">Este termo poderá ser rescindido na forma, pelos motivos e com as </w:t>
      </w:r>
      <w:r w:rsidR="000D3514" w:rsidRPr="009B7CA4">
        <w:rPr>
          <w:rFonts w:ascii="Verdana" w:hAnsi="Verdana" w:cs="Verdana"/>
          <w:sz w:val="20"/>
          <w:szCs w:val="20"/>
        </w:rPr>
        <w:t>consequências</w:t>
      </w:r>
      <w:r w:rsidRPr="009B7CA4">
        <w:rPr>
          <w:rFonts w:ascii="Verdana" w:hAnsi="Verdana" w:cs="Verdana"/>
          <w:sz w:val="20"/>
          <w:szCs w:val="20"/>
        </w:rPr>
        <w:t xml:space="preserve"> prevista no artigo 75 e 82 da Lei Estadual 6.544/89, e artigos 77 a 80, e 86 a 88 da Lei Federal nº 8.666/93 e suas atualizações. </w:t>
      </w:r>
    </w:p>
    <w:p w:rsidR="00FA60BB" w:rsidRPr="00D5592D" w:rsidRDefault="00FA60BB" w:rsidP="002022A8">
      <w:pPr>
        <w:autoSpaceDE w:val="0"/>
        <w:autoSpaceDN w:val="0"/>
        <w:adjustRightInd w:val="0"/>
        <w:ind w:right="-81"/>
        <w:jc w:val="both"/>
        <w:rPr>
          <w:rFonts w:ascii="Verdana" w:hAnsi="Verdana" w:cs="Verdana"/>
          <w:sz w:val="16"/>
          <w:szCs w:val="16"/>
        </w:rPr>
      </w:pPr>
    </w:p>
    <w:p w:rsidR="00FA60BB" w:rsidRPr="009B7CA4" w:rsidRDefault="00FA60BB" w:rsidP="002022A8">
      <w:pPr>
        <w:autoSpaceDE w:val="0"/>
        <w:autoSpaceDN w:val="0"/>
        <w:adjustRightInd w:val="0"/>
        <w:ind w:right="-81"/>
        <w:jc w:val="both"/>
        <w:rPr>
          <w:rFonts w:ascii="Verdana" w:hAnsi="Verdana" w:cs="Verdana"/>
          <w:sz w:val="20"/>
          <w:szCs w:val="20"/>
        </w:rPr>
      </w:pPr>
      <w:r>
        <w:rPr>
          <w:rFonts w:ascii="Verdana" w:hAnsi="Verdana" w:cs="Verdana"/>
          <w:b/>
          <w:bCs/>
          <w:sz w:val="20"/>
          <w:szCs w:val="20"/>
        </w:rPr>
        <w:t>15.6-</w:t>
      </w:r>
      <w:r>
        <w:rPr>
          <w:rFonts w:ascii="Verdana" w:hAnsi="Verdana" w:cs="Verdana"/>
          <w:sz w:val="20"/>
          <w:szCs w:val="20"/>
        </w:rPr>
        <w:t>O CONTRATANTE</w:t>
      </w:r>
      <w:r w:rsidRPr="009B7CA4">
        <w:rPr>
          <w:rFonts w:ascii="Verdana" w:hAnsi="Verdana" w:cs="Verdana"/>
          <w:sz w:val="20"/>
          <w:szCs w:val="20"/>
        </w:rPr>
        <w:t xml:space="preserve"> reconhece, desde já, os direitos do DETENTOR DA ATA, nos casos de rescisão administrativa, prevista no artigo 79 da Lei Federal nº 8.666/93 e suas atualizações e artigo 77 da Lei Estadual 6.544/89. </w:t>
      </w:r>
    </w:p>
    <w:p w:rsidR="00FA60BB" w:rsidRPr="00D9311F" w:rsidRDefault="00FA60BB" w:rsidP="002022A8">
      <w:pPr>
        <w:tabs>
          <w:tab w:val="left" w:pos="284"/>
        </w:tabs>
        <w:jc w:val="both"/>
        <w:rPr>
          <w:rFonts w:ascii="Verdana" w:hAnsi="Verdana" w:cs="Verdana"/>
          <w:sz w:val="20"/>
          <w:szCs w:val="20"/>
        </w:rPr>
      </w:pPr>
    </w:p>
    <w:p w:rsidR="00FA60BB" w:rsidRPr="00743637"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b/>
          <w:bCs/>
          <w:sz w:val="20"/>
          <w:szCs w:val="20"/>
        </w:rPr>
      </w:pPr>
      <w:r w:rsidRPr="00743637">
        <w:rPr>
          <w:rFonts w:ascii="Verdana" w:hAnsi="Verdana" w:cs="Verdana"/>
          <w:b/>
          <w:bCs/>
          <w:sz w:val="20"/>
          <w:szCs w:val="20"/>
        </w:rPr>
        <w:t>16. DOS RECURSOS ORÇAMENTÁRIOS</w:t>
      </w:r>
    </w:p>
    <w:p w:rsidR="00FA60BB" w:rsidRPr="00743637" w:rsidRDefault="00FA60BB" w:rsidP="002022A8">
      <w:pPr>
        <w:tabs>
          <w:tab w:val="left" w:pos="284"/>
        </w:tabs>
        <w:jc w:val="both"/>
        <w:rPr>
          <w:rFonts w:ascii="Verdana" w:hAnsi="Verdana" w:cs="Verdana"/>
          <w:sz w:val="20"/>
          <w:szCs w:val="20"/>
        </w:rPr>
      </w:pP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574484">
        <w:rPr>
          <w:rFonts w:ascii="Verdana" w:hAnsi="Verdana" w:cs="Verdana"/>
          <w:b/>
          <w:bCs/>
          <w:sz w:val="20"/>
          <w:szCs w:val="20"/>
        </w:rPr>
        <w:t>16.1-</w:t>
      </w:r>
      <w:r w:rsidRPr="00574484">
        <w:rPr>
          <w:rFonts w:ascii="Verdana" w:hAnsi="Verdana" w:cs="Verdana"/>
          <w:sz w:val="20"/>
          <w:szCs w:val="20"/>
        </w:rPr>
        <w:tab/>
      </w:r>
      <w:r w:rsidRPr="00574484">
        <w:rPr>
          <w:rFonts w:ascii="Verdana" w:hAnsi="Verdana" w:cs="Verdana"/>
          <w:sz w:val="20"/>
          <w:szCs w:val="20"/>
        </w:rPr>
        <w:tab/>
        <w:t>As despesas decorrentes deste Pregão Presencial correrão por conta das</w:t>
      </w: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574484">
        <w:rPr>
          <w:rFonts w:ascii="Verdana" w:hAnsi="Verdana" w:cs="Verdana"/>
          <w:sz w:val="20"/>
          <w:szCs w:val="20"/>
        </w:rPr>
        <w:t xml:space="preserve"> seguintes verbas orçamentárias:</w:t>
      </w:r>
    </w:p>
    <w:p w:rsidR="004A19CD" w:rsidRDefault="004A19CD" w:rsidP="002022A8">
      <w:pPr>
        <w:tabs>
          <w:tab w:val="left" w:pos="284"/>
          <w:tab w:val="left" w:pos="567"/>
          <w:tab w:val="left" w:pos="851"/>
        </w:tabs>
        <w:ind w:left="708" w:hanging="708"/>
        <w:jc w:val="both"/>
        <w:rPr>
          <w:rFonts w:ascii="Verdana" w:hAnsi="Verdana" w:cs="Verdana"/>
          <w:sz w:val="20"/>
          <w:szCs w:val="20"/>
        </w:rPr>
      </w:pPr>
    </w:p>
    <w:p w:rsidR="004A19CD" w:rsidRDefault="004A19CD" w:rsidP="004A19CD">
      <w:pPr>
        <w:jc w:val="both"/>
      </w:pPr>
      <w:r>
        <w:t xml:space="preserve">02.04.00 – Secretaria Municipal da Saúde </w:t>
      </w:r>
    </w:p>
    <w:p w:rsidR="004A19CD" w:rsidRDefault="004A19CD" w:rsidP="004A19CD">
      <w:pPr>
        <w:jc w:val="both"/>
      </w:pPr>
      <w:r>
        <w:t>02.04.01 – Departamento da Saúde</w:t>
      </w:r>
    </w:p>
    <w:p w:rsidR="004A19CD" w:rsidRDefault="004A19CD" w:rsidP="004A19CD">
      <w:pPr>
        <w:jc w:val="both"/>
      </w:pPr>
      <w:r>
        <w:t xml:space="preserve">3.3.90.32-00 – </w:t>
      </w:r>
      <w:r w:rsidR="00D361C7">
        <w:t>01.000.00</w:t>
      </w:r>
      <w:r>
        <w:t xml:space="preserve"> – Material de Distribuição Gratuita</w:t>
      </w:r>
    </w:p>
    <w:p w:rsidR="004A19CD" w:rsidRDefault="004A19CD" w:rsidP="004A19CD">
      <w:pPr>
        <w:jc w:val="both"/>
      </w:pPr>
      <w:r>
        <w:t xml:space="preserve">3.3.90.32-00 – </w:t>
      </w:r>
      <w:r w:rsidR="00D361C7">
        <w:t>02.000.00</w:t>
      </w:r>
      <w:r>
        <w:t xml:space="preserve"> – Material de Distribuição Gratuita</w:t>
      </w:r>
    </w:p>
    <w:p w:rsidR="004A19CD" w:rsidRDefault="004A19CD" w:rsidP="004A19CD">
      <w:pPr>
        <w:jc w:val="both"/>
      </w:pPr>
      <w:r>
        <w:t xml:space="preserve">3.3.90.32-00 – </w:t>
      </w:r>
      <w:r w:rsidR="00D361C7">
        <w:t>05.000.00</w:t>
      </w:r>
      <w:r>
        <w:t xml:space="preserve"> – Material de Distribuição Gratuita</w:t>
      </w:r>
    </w:p>
    <w:p w:rsidR="00FA60BB" w:rsidRPr="00574484" w:rsidRDefault="00FA60BB" w:rsidP="002022A8">
      <w:pPr>
        <w:tabs>
          <w:tab w:val="left" w:pos="284"/>
          <w:tab w:val="left" w:pos="567"/>
          <w:tab w:val="left" w:pos="851"/>
        </w:tabs>
        <w:ind w:left="708" w:hanging="708"/>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 xml:space="preserve">17- </w:t>
      </w:r>
      <w:r w:rsidRPr="00343194">
        <w:rPr>
          <w:rFonts w:ascii="Verdana" w:hAnsi="Verdana" w:cs="Verdana"/>
          <w:b/>
          <w:bCs/>
          <w:sz w:val="20"/>
          <w:szCs w:val="20"/>
        </w:rPr>
        <w:t>DA GARANTIA CONTRATUAL</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17</w:t>
      </w:r>
      <w:r w:rsidRPr="00343194">
        <w:rPr>
          <w:rFonts w:ascii="Verdana" w:hAnsi="Verdana" w:cs="Verdana"/>
          <w:b/>
          <w:bCs/>
          <w:sz w:val="20"/>
          <w:szCs w:val="20"/>
        </w:rPr>
        <w:t>.1-</w:t>
      </w:r>
      <w:r w:rsidRPr="00343194">
        <w:rPr>
          <w:rFonts w:ascii="Verdana" w:hAnsi="Verdana" w:cs="Verdana"/>
          <w:sz w:val="20"/>
          <w:szCs w:val="20"/>
        </w:rPr>
        <w:tab/>
        <w:t xml:space="preserve">Não será exigida a prestação de garantia para a contratação resultante desta licitação. </w:t>
      </w:r>
    </w:p>
    <w:p w:rsidR="00FA60BB" w:rsidRDefault="00FA60BB" w:rsidP="002022A8">
      <w:pPr>
        <w:autoSpaceDE w:val="0"/>
        <w:autoSpaceDN w:val="0"/>
        <w:adjustRightInd w:val="0"/>
        <w:jc w:val="both"/>
        <w:rPr>
          <w:rFonts w:ascii="Verdana" w:hAnsi="Verdana" w:cs="Verdana"/>
          <w:b/>
          <w:bCs/>
          <w:sz w:val="20"/>
          <w:szCs w:val="20"/>
        </w:rPr>
      </w:pPr>
    </w:p>
    <w:p w:rsidR="00FA60BB" w:rsidRPr="00E069B8" w:rsidRDefault="00FA60BB" w:rsidP="00E069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b/>
          <w:bCs/>
          <w:sz w:val="20"/>
          <w:szCs w:val="20"/>
        </w:rPr>
      </w:pPr>
      <w:r w:rsidRPr="00027974">
        <w:rPr>
          <w:rFonts w:ascii="Verdana" w:hAnsi="Verdana" w:cs="Verdana"/>
          <w:b/>
          <w:bCs/>
          <w:sz w:val="20"/>
          <w:szCs w:val="20"/>
        </w:rPr>
        <w:t>1</w:t>
      </w:r>
      <w:r>
        <w:rPr>
          <w:rFonts w:ascii="Verdana" w:hAnsi="Verdana" w:cs="Verdana"/>
          <w:b/>
          <w:bCs/>
          <w:sz w:val="20"/>
          <w:szCs w:val="20"/>
        </w:rPr>
        <w:t>8</w:t>
      </w:r>
      <w:r w:rsidRPr="00027974">
        <w:rPr>
          <w:rFonts w:ascii="Verdana" w:hAnsi="Verdana" w:cs="Verdana"/>
          <w:b/>
          <w:bCs/>
          <w:sz w:val="20"/>
          <w:szCs w:val="20"/>
        </w:rPr>
        <w:t>. DA REVOGAÇÃO E ANULAÇÃO DO CERTAME</w:t>
      </w: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18.1-</w:t>
      </w:r>
      <w:r>
        <w:rPr>
          <w:rFonts w:ascii="Verdana" w:hAnsi="Verdana" w:cs="Verdana"/>
          <w:sz w:val="20"/>
          <w:szCs w:val="20"/>
        </w:rPr>
        <w:tab/>
      </w:r>
      <w:r w:rsidRPr="00027974">
        <w:rPr>
          <w:rFonts w:ascii="Verdana" w:hAnsi="Verdana" w:cs="Verdana"/>
          <w:sz w:val="20"/>
          <w:szCs w:val="20"/>
        </w:rPr>
        <w:t>O Licitador, observadas razões de conveniência e oportunidade, devidamente justificadas, poderá anular ou revogar a qualquer momento o presente procedimento, ou declarar a sua modalidade por motivo de ilegalidade, mediante despacho fundamentado.</w:t>
      </w:r>
    </w:p>
    <w:p w:rsidR="00FA60BB" w:rsidRDefault="00FA60BB" w:rsidP="002022A8">
      <w:pPr>
        <w:tabs>
          <w:tab w:val="left" w:pos="284"/>
        </w:tabs>
        <w:ind w:left="705"/>
        <w:jc w:val="both"/>
        <w:rPr>
          <w:rFonts w:ascii="Verdana" w:hAnsi="Verdana" w:cs="Verdana"/>
          <w:sz w:val="20"/>
          <w:szCs w:val="20"/>
        </w:rPr>
      </w:pP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lastRenderedPageBreak/>
        <w:t>18.2-</w:t>
      </w:r>
      <w:r w:rsidRPr="00027974">
        <w:rPr>
          <w:rFonts w:ascii="Verdana" w:hAnsi="Verdana" w:cs="Verdana"/>
          <w:sz w:val="20"/>
          <w:szCs w:val="20"/>
        </w:rPr>
        <w:t xml:space="preserve"> A anulação ou revogação do procedimento licitatório abrange à do instrumento contratual.</w:t>
      </w:r>
    </w:p>
    <w:p w:rsidR="00FA60BB" w:rsidRPr="00027974" w:rsidRDefault="00FA60BB" w:rsidP="002022A8">
      <w:pPr>
        <w:tabs>
          <w:tab w:val="left" w:pos="284"/>
        </w:tabs>
        <w:jc w:val="both"/>
        <w:rPr>
          <w:rFonts w:ascii="Verdana" w:hAnsi="Verdana" w:cs="Verdana"/>
          <w:sz w:val="20"/>
          <w:szCs w:val="20"/>
        </w:rPr>
      </w:pP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18.3-</w:t>
      </w:r>
      <w:r w:rsidRPr="00027974">
        <w:rPr>
          <w:rFonts w:ascii="Verdana" w:hAnsi="Verdana" w:cs="Verdana"/>
          <w:sz w:val="20"/>
          <w:szCs w:val="20"/>
        </w:rPr>
        <w:t xml:space="preserve"> A Proponente não terá direito à indenização em decorrência da anulação ou revogação do procedimento licitatório.</w:t>
      </w:r>
    </w:p>
    <w:p w:rsidR="00FA60BB" w:rsidRDefault="00FA60BB" w:rsidP="002022A8">
      <w:pPr>
        <w:jc w:val="both"/>
        <w:rPr>
          <w:rFonts w:ascii="Arial" w:hAnsi="Arial" w:cs="Arial"/>
          <w:b/>
          <w:bCs/>
          <w:sz w:val="22"/>
          <w:szCs w:val="22"/>
        </w:rPr>
      </w:pPr>
    </w:p>
    <w:p w:rsidR="00FA60BB" w:rsidRPr="00076EA0" w:rsidRDefault="00FA60BB" w:rsidP="002022A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Verdana"/>
          <w:b/>
          <w:bCs/>
          <w:sz w:val="20"/>
          <w:szCs w:val="20"/>
        </w:rPr>
      </w:pPr>
      <w:r w:rsidRPr="00076EA0">
        <w:rPr>
          <w:rFonts w:ascii="Verdana" w:hAnsi="Verdana" w:cs="Verdana"/>
          <w:b/>
          <w:bCs/>
          <w:sz w:val="20"/>
          <w:szCs w:val="20"/>
        </w:rPr>
        <w:t>1</w:t>
      </w:r>
      <w:r>
        <w:rPr>
          <w:rFonts w:ascii="Verdana" w:hAnsi="Verdana" w:cs="Verdana"/>
          <w:b/>
          <w:bCs/>
          <w:sz w:val="20"/>
          <w:szCs w:val="20"/>
        </w:rPr>
        <w:t xml:space="preserve">9 - DO CRITÉRIO </w:t>
      </w:r>
      <w:r w:rsidRPr="00076EA0">
        <w:rPr>
          <w:rFonts w:ascii="Verdana" w:hAnsi="Verdana" w:cs="Verdana"/>
          <w:b/>
          <w:bCs/>
          <w:sz w:val="20"/>
          <w:szCs w:val="20"/>
        </w:rPr>
        <w:t>DA ALTERAÇÃO DA QUANTIDADE DO OBJETO</w:t>
      </w:r>
    </w:p>
    <w:p w:rsidR="00FA60BB" w:rsidRPr="00076EA0" w:rsidRDefault="00FA60BB" w:rsidP="002022A8">
      <w:pPr>
        <w:tabs>
          <w:tab w:val="left" w:pos="284"/>
        </w:tabs>
        <w:jc w:val="both"/>
        <w:rPr>
          <w:rFonts w:ascii="Verdana" w:hAnsi="Verdana" w:cs="Verdana"/>
          <w:sz w:val="20"/>
          <w:szCs w:val="20"/>
        </w:rPr>
      </w:pPr>
    </w:p>
    <w:p w:rsidR="00FA60BB" w:rsidRPr="00076EA0" w:rsidRDefault="00FA60BB" w:rsidP="002022A8">
      <w:pPr>
        <w:tabs>
          <w:tab w:val="left" w:pos="284"/>
        </w:tabs>
        <w:ind w:left="720" w:hanging="720"/>
        <w:jc w:val="both"/>
        <w:rPr>
          <w:rFonts w:ascii="Verdana" w:hAnsi="Verdana" w:cs="Verdana"/>
          <w:sz w:val="20"/>
          <w:szCs w:val="20"/>
        </w:rPr>
      </w:pPr>
      <w:r w:rsidRPr="00076EA0">
        <w:rPr>
          <w:rFonts w:ascii="Verdana" w:hAnsi="Verdana" w:cs="Verdana"/>
          <w:b/>
          <w:bCs/>
          <w:sz w:val="20"/>
          <w:szCs w:val="20"/>
        </w:rPr>
        <w:t>19.</w:t>
      </w:r>
      <w:r>
        <w:rPr>
          <w:rFonts w:ascii="Verdana" w:hAnsi="Verdana" w:cs="Verdana"/>
          <w:b/>
          <w:bCs/>
          <w:sz w:val="20"/>
          <w:szCs w:val="20"/>
        </w:rPr>
        <w:t>1</w:t>
      </w:r>
      <w:r w:rsidRPr="00076EA0">
        <w:rPr>
          <w:rFonts w:ascii="Verdana" w:hAnsi="Verdana" w:cs="Verdana"/>
          <w:b/>
          <w:bCs/>
          <w:sz w:val="20"/>
          <w:szCs w:val="20"/>
        </w:rPr>
        <w:t>-</w:t>
      </w:r>
      <w:r>
        <w:rPr>
          <w:rFonts w:ascii="Verdana" w:hAnsi="Verdana" w:cs="Verdana"/>
          <w:sz w:val="20"/>
          <w:szCs w:val="20"/>
        </w:rPr>
        <w:tab/>
      </w:r>
      <w:r w:rsidRPr="00076EA0">
        <w:rPr>
          <w:rFonts w:ascii="Verdana" w:hAnsi="Verdana" w:cs="Verdana"/>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FA60BB" w:rsidRDefault="00FA60BB" w:rsidP="002022A8">
      <w:pPr>
        <w:tabs>
          <w:tab w:val="left" w:pos="284"/>
        </w:tabs>
        <w:jc w:val="both"/>
        <w:rPr>
          <w:rFonts w:ascii="Arial" w:hAnsi="Arial" w:cs="Arial"/>
          <w:sz w:val="22"/>
          <w:szCs w:val="22"/>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20</w:t>
      </w:r>
      <w:r w:rsidR="00E069B8">
        <w:rPr>
          <w:rFonts w:ascii="Verdana" w:hAnsi="Verdana" w:cs="Verdana"/>
          <w:b/>
          <w:bCs/>
          <w:sz w:val="20"/>
          <w:szCs w:val="20"/>
        </w:rPr>
        <w:t xml:space="preserve"> - </w:t>
      </w:r>
      <w:r w:rsidRPr="00343194">
        <w:rPr>
          <w:rFonts w:ascii="Verdana" w:hAnsi="Verdana" w:cs="Verdana"/>
          <w:b/>
          <w:bCs/>
          <w:sz w:val="20"/>
          <w:szCs w:val="20"/>
        </w:rPr>
        <w:t>DAS DISPOSIÇÕES FINAIS</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.1-</w:t>
      </w:r>
      <w:r w:rsidRPr="00343194">
        <w:rPr>
          <w:rFonts w:ascii="Verdana" w:hAnsi="Verdana" w:cs="Verdana"/>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.2-</w:t>
      </w:r>
      <w:r w:rsidRPr="00343194">
        <w:rPr>
          <w:rFonts w:ascii="Verdana" w:hAnsi="Verdana" w:cs="Verdana"/>
          <w:sz w:val="20"/>
          <w:szCs w:val="20"/>
        </w:rPr>
        <w:tab/>
        <w:t>Das sessões públicas de processamento do Pregão serão lavradas atas circunstanciadas, a serem assinadas pelo Pregoeiro e pelos licitantes presentes.</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 xml:space="preserve">.3- </w:t>
      </w:r>
      <w:r w:rsidRPr="00343194">
        <w:rPr>
          <w:rFonts w:ascii="Verdana" w:hAnsi="Verdana" w:cs="Verdana"/>
          <w:b/>
          <w:bCs/>
          <w:sz w:val="20"/>
          <w:szCs w:val="20"/>
        </w:rPr>
        <w:tab/>
      </w:r>
      <w:r w:rsidRPr="00343194">
        <w:rPr>
          <w:rFonts w:ascii="Verdana" w:hAnsi="Verdana" w:cs="Verdana"/>
          <w:sz w:val="20"/>
          <w:szCs w:val="20"/>
        </w:rPr>
        <w:t xml:space="preserve">As recusas ou as impossibilidades de assinaturas devem ser registradas expressamente na própria ata. </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.4-</w:t>
      </w:r>
      <w:r w:rsidRPr="00343194">
        <w:rPr>
          <w:rFonts w:ascii="Verdana" w:hAnsi="Verdana" w:cs="Verdana"/>
          <w:b/>
          <w:bCs/>
          <w:sz w:val="20"/>
          <w:szCs w:val="20"/>
        </w:rPr>
        <w:tab/>
      </w:r>
      <w:r w:rsidRPr="00343194">
        <w:rPr>
          <w:rFonts w:ascii="Verdana" w:hAnsi="Verdana" w:cs="Verdana"/>
          <w:sz w:val="20"/>
          <w:szCs w:val="20"/>
        </w:rPr>
        <w:t>A sessão poderá ser suspensa por prazo a ser definido nela própria, para análise prévia e/ou sanar as diligências que se fizerem necessárias.</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.5-</w:t>
      </w:r>
      <w:r w:rsidRPr="00343194">
        <w:rPr>
          <w:rFonts w:ascii="Verdana" w:hAnsi="Verdana" w:cs="Verdana"/>
          <w:sz w:val="20"/>
          <w:szCs w:val="20"/>
        </w:rPr>
        <w:tab/>
        <w:t xml:space="preserve">Todos os documentos de habilitação cujos envelopes forem abertos na sessão e as propostas serão rubricados pelo Pregoeiro e pelos licitantes presentes que desejarem. </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.6-</w:t>
      </w:r>
      <w:r w:rsidRPr="00343194">
        <w:rPr>
          <w:rFonts w:ascii="Verdana" w:hAnsi="Verdana" w:cs="Verdana"/>
          <w:sz w:val="20"/>
          <w:szCs w:val="20"/>
        </w:rPr>
        <w:tab/>
        <w:t xml:space="preserve">O resultado do presente certame será divulgado em jornal local e no endereço eletrônico </w:t>
      </w:r>
      <w:hyperlink r:id="rId9" w:history="1">
        <w:r w:rsidRPr="000C2D23">
          <w:rPr>
            <w:rStyle w:val="Hyperlink"/>
            <w:rFonts w:ascii="Verdana" w:hAnsi="Verdana" w:cs="Verdana"/>
            <w:b/>
            <w:bCs/>
            <w:sz w:val="20"/>
            <w:szCs w:val="20"/>
          </w:rPr>
          <w:t>www.iaras.sp.gov.br</w:t>
        </w:r>
      </w:hyperlink>
      <w:r w:rsidRPr="00343194">
        <w:rPr>
          <w:rFonts w:ascii="Verdana" w:hAnsi="Verdana" w:cs="Verdana"/>
          <w:sz w:val="20"/>
          <w:szCs w:val="20"/>
        </w:rPr>
        <w:t>, menu “Prefeitura” – “Licitações”, item “Pregão Presencial”.</w:t>
      </w: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 xml:space="preserve">Os envelopes contendo os documentos de habilitação das demais licitantes ficarão à disposição para retirada na Prefeitura Municipal </w:t>
      </w:r>
      <w:r>
        <w:rPr>
          <w:rFonts w:ascii="Verdana" w:hAnsi="Verdana" w:cs="Verdana"/>
          <w:sz w:val="20"/>
          <w:szCs w:val="20"/>
        </w:rPr>
        <w:t>IARAS</w:t>
      </w:r>
      <w:r w:rsidRPr="00343194">
        <w:rPr>
          <w:rFonts w:ascii="Verdana" w:hAnsi="Verdana" w:cs="Verdana"/>
          <w:sz w:val="20"/>
          <w:szCs w:val="20"/>
        </w:rPr>
        <w:t xml:space="preserve">, após a celebração do contrato. </w:t>
      </w:r>
    </w:p>
    <w:p w:rsidR="00FA60BB" w:rsidRPr="00E069B8" w:rsidRDefault="00FA60BB" w:rsidP="002022A8">
      <w:pPr>
        <w:tabs>
          <w:tab w:val="num" w:pos="840"/>
          <w:tab w:val="left" w:pos="2760"/>
        </w:tabs>
        <w:autoSpaceDE w:val="0"/>
        <w:autoSpaceDN w:val="0"/>
        <w:adjustRightInd w:val="0"/>
        <w:ind w:left="840" w:hanging="840"/>
        <w:jc w:val="both"/>
        <w:rPr>
          <w:rFonts w:ascii="Verdana" w:hAnsi="Verdana" w:cs="Verdana"/>
          <w:sz w:val="16"/>
          <w:szCs w:val="16"/>
        </w:rPr>
      </w:pP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Até 2 (dois) dias úteis anteriores à data fixada para recebimento das propostas, qualquer pessoa poderá solicitar esclarecimentos, providências ou impugnar disposições deste Edital.</w:t>
      </w:r>
    </w:p>
    <w:p w:rsidR="00FA60BB" w:rsidRPr="00343194" w:rsidRDefault="00FA60BB" w:rsidP="002022A8">
      <w:pPr>
        <w:tabs>
          <w:tab w:val="num" w:pos="840"/>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Acolhida a petição contra este Edital, será designada nova data para a realização do certame.</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20.10-</w:t>
      </w:r>
      <w:r w:rsidRPr="00343194">
        <w:rPr>
          <w:rFonts w:ascii="Verdana" w:hAnsi="Verdana" w:cs="Verdana"/>
          <w:sz w:val="20"/>
          <w:szCs w:val="20"/>
        </w:rPr>
        <w:t xml:space="preserve"> Os casos omissos do presente Pregão serão solucionados pelo Pregoeiro.</w:t>
      </w:r>
    </w:p>
    <w:p w:rsidR="00FA60BB"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E069B8" w:rsidRDefault="00FA60BB" w:rsidP="001D4020">
      <w:pPr>
        <w:pStyle w:val="PargrafodaLista"/>
        <w:numPr>
          <w:ilvl w:val="1"/>
          <w:numId w:val="7"/>
        </w:numPr>
        <w:tabs>
          <w:tab w:val="left" w:pos="960"/>
        </w:tabs>
        <w:autoSpaceDE w:val="0"/>
        <w:autoSpaceDN w:val="0"/>
        <w:adjustRightInd w:val="0"/>
        <w:jc w:val="both"/>
        <w:rPr>
          <w:rFonts w:ascii="Verdana" w:hAnsi="Verdana" w:cs="Verdana"/>
          <w:sz w:val="16"/>
          <w:szCs w:val="16"/>
        </w:rPr>
      </w:pPr>
      <w:r w:rsidRPr="00E069B8">
        <w:rPr>
          <w:rFonts w:ascii="Verdana" w:hAnsi="Verdana" w:cs="Verdana"/>
          <w:sz w:val="20"/>
          <w:szCs w:val="20"/>
        </w:rPr>
        <w:t>Integram o presente Edital:</w:t>
      </w:r>
    </w:p>
    <w:p w:rsidR="00E069B8" w:rsidRPr="00E069B8" w:rsidRDefault="00E069B8" w:rsidP="00E069B8">
      <w:pPr>
        <w:pStyle w:val="PargrafodaLista"/>
        <w:tabs>
          <w:tab w:val="left" w:pos="960"/>
        </w:tabs>
        <w:autoSpaceDE w:val="0"/>
        <w:autoSpaceDN w:val="0"/>
        <w:adjustRightInd w:val="0"/>
        <w:jc w:val="both"/>
        <w:rPr>
          <w:rFonts w:ascii="Verdana" w:hAnsi="Verdana" w:cs="Verdana"/>
          <w:sz w:val="16"/>
          <w:szCs w:val="16"/>
        </w:rPr>
      </w:pP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 </w:t>
      </w:r>
      <w:r w:rsidRPr="00343194">
        <w:rPr>
          <w:rFonts w:ascii="Verdana" w:hAnsi="Verdana" w:cs="Verdana"/>
          <w:sz w:val="20"/>
          <w:szCs w:val="20"/>
        </w:rPr>
        <w:tab/>
        <w:t xml:space="preserve">– </w:t>
      </w:r>
      <w:r w:rsidRPr="00343194">
        <w:rPr>
          <w:rFonts w:ascii="Verdana" w:hAnsi="Verdana" w:cs="Verdana"/>
          <w:sz w:val="20"/>
          <w:szCs w:val="20"/>
        </w:rPr>
        <w:tab/>
        <w:t>Especificações do objeto;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II </w:t>
      </w:r>
      <w:r w:rsidRPr="00343194">
        <w:rPr>
          <w:rFonts w:ascii="Verdana" w:hAnsi="Verdana" w:cs="Verdana"/>
          <w:sz w:val="20"/>
          <w:szCs w:val="20"/>
        </w:rPr>
        <w:tab/>
        <w:t xml:space="preserve">– </w:t>
      </w:r>
      <w:r w:rsidRPr="00343194">
        <w:rPr>
          <w:rFonts w:ascii="Verdana" w:hAnsi="Verdana" w:cs="Verdana"/>
          <w:sz w:val="20"/>
          <w:szCs w:val="20"/>
        </w:rPr>
        <w:tab/>
        <w:t>Modelo de declaração de atendimento aos requisitos de habilitação;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lastRenderedPageBreak/>
        <w:tab/>
        <w:t xml:space="preserve">Anexo III </w:t>
      </w:r>
      <w:r w:rsidRPr="00343194">
        <w:rPr>
          <w:rFonts w:ascii="Verdana" w:hAnsi="Verdana" w:cs="Verdana"/>
          <w:sz w:val="20"/>
          <w:szCs w:val="20"/>
        </w:rPr>
        <w:tab/>
        <w:t>–</w:t>
      </w:r>
      <w:r w:rsidRPr="00343194">
        <w:rPr>
          <w:rFonts w:ascii="Verdana" w:hAnsi="Verdana" w:cs="Verdana"/>
          <w:sz w:val="20"/>
          <w:szCs w:val="20"/>
        </w:rPr>
        <w:tab/>
        <w:t>Minuta da Ata de Registro de Preços;</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IV </w:t>
      </w:r>
      <w:r w:rsidRPr="00343194">
        <w:rPr>
          <w:rFonts w:ascii="Verdana" w:hAnsi="Verdana" w:cs="Verdana"/>
          <w:sz w:val="20"/>
          <w:szCs w:val="20"/>
        </w:rPr>
        <w:tab/>
        <w:t xml:space="preserve">– </w:t>
      </w:r>
      <w:r w:rsidRPr="00343194">
        <w:rPr>
          <w:rFonts w:ascii="Verdana" w:hAnsi="Verdana" w:cs="Verdana"/>
          <w:sz w:val="20"/>
          <w:szCs w:val="20"/>
        </w:rPr>
        <w:tab/>
        <w:t>Modelo de declaração de regularidade para com o Ministério do trabalho;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V </w:t>
      </w:r>
      <w:r w:rsidRPr="00343194">
        <w:rPr>
          <w:rFonts w:ascii="Verdana" w:hAnsi="Verdana" w:cs="Verdana"/>
          <w:sz w:val="20"/>
          <w:szCs w:val="20"/>
        </w:rPr>
        <w:tab/>
        <w:t>–</w:t>
      </w:r>
      <w:r w:rsidRPr="00343194">
        <w:rPr>
          <w:rFonts w:ascii="Verdana" w:hAnsi="Verdana" w:cs="Verdana"/>
          <w:sz w:val="20"/>
          <w:szCs w:val="20"/>
        </w:rPr>
        <w:tab/>
        <w:t>Modelo de declaração de inexistência de fato impeditivo;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Anexo VI</w:t>
      </w:r>
      <w:r w:rsidRPr="00343194">
        <w:rPr>
          <w:rFonts w:ascii="Verdana" w:hAnsi="Verdana" w:cs="Verdana"/>
          <w:sz w:val="20"/>
          <w:szCs w:val="20"/>
        </w:rPr>
        <w:tab/>
        <w:t xml:space="preserve">– </w:t>
      </w:r>
      <w:r w:rsidRPr="00343194">
        <w:rPr>
          <w:rFonts w:ascii="Verdana" w:hAnsi="Verdana" w:cs="Verdana"/>
          <w:sz w:val="20"/>
          <w:szCs w:val="20"/>
        </w:rPr>
        <w:tab/>
        <w:t>Modelo de proposta;</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VII </w:t>
      </w:r>
      <w:r w:rsidRPr="00343194">
        <w:rPr>
          <w:rFonts w:ascii="Verdana" w:hAnsi="Verdana" w:cs="Verdana"/>
          <w:sz w:val="20"/>
          <w:szCs w:val="20"/>
        </w:rPr>
        <w:tab/>
        <w:t xml:space="preserve">– </w:t>
      </w:r>
      <w:r w:rsidRPr="00343194">
        <w:rPr>
          <w:rFonts w:ascii="Verdana" w:hAnsi="Verdana" w:cs="Verdana"/>
          <w:sz w:val="20"/>
          <w:szCs w:val="20"/>
        </w:rPr>
        <w:tab/>
        <w:t>Modelo de carta de credenciamento;</w:t>
      </w:r>
    </w:p>
    <w:p w:rsidR="00FA60BB" w:rsidRDefault="00FA60BB" w:rsidP="002022A8">
      <w:pPr>
        <w:tabs>
          <w:tab w:val="left" w:pos="1920"/>
        </w:tabs>
        <w:autoSpaceDE w:val="0"/>
        <w:autoSpaceDN w:val="0"/>
        <w:adjustRightInd w:val="0"/>
        <w:ind w:left="840" w:right="-49"/>
        <w:jc w:val="both"/>
        <w:rPr>
          <w:rFonts w:ascii="Verdana" w:hAnsi="Verdana" w:cs="Verdana"/>
          <w:sz w:val="20"/>
          <w:szCs w:val="20"/>
        </w:rPr>
      </w:pPr>
      <w:r w:rsidRPr="00343194">
        <w:rPr>
          <w:rFonts w:ascii="Verdana" w:hAnsi="Verdana" w:cs="Verdana"/>
          <w:sz w:val="20"/>
          <w:szCs w:val="20"/>
        </w:rPr>
        <w:t xml:space="preserve">Anexo VIII –Modelo de </w:t>
      </w:r>
      <w:r w:rsidRPr="005921F9">
        <w:rPr>
          <w:rFonts w:ascii="Verdana" w:hAnsi="Verdana" w:cs="Verdana"/>
          <w:sz w:val="20"/>
          <w:szCs w:val="20"/>
        </w:rPr>
        <w:t>declaração de microempresa e empresa de pequeno porte.</w:t>
      </w:r>
    </w:p>
    <w:p w:rsidR="00FA60BB" w:rsidRPr="005921F9" w:rsidRDefault="00FA60BB" w:rsidP="002022A8">
      <w:pPr>
        <w:tabs>
          <w:tab w:val="left" w:pos="1920"/>
        </w:tabs>
        <w:autoSpaceDE w:val="0"/>
        <w:autoSpaceDN w:val="0"/>
        <w:adjustRightInd w:val="0"/>
        <w:ind w:left="840" w:right="-49"/>
        <w:jc w:val="both"/>
        <w:rPr>
          <w:rFonts w:ascii="Verdana" w:hAnsi="Verdana" w:cs="Verdana"/>
          <w:sz w:val="20"/>
          <w:szCs w:val="20"/>
        </w:rPr>
      </w:pPr>
    </w:p>
    <w:p w:rsidR="00FA60BB" w:rsidRDefault="00FA60BB" w:rsidP="002022A8">
      <w:pPr>
        <w:tabs>
          <w:tab w:val="left" w:pos="5040"/>
        </w:tabs>
        <w:autoSpaceDE w:val="0"/>
        <w:autoSpaceDN w:val="0"/>
        <w:adjustRightInd w:val="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.1</w:t>
      </w:r>
      <w:r>
        <w:rPr>
          <w:rFonts w:ascii="Verdana" w:hAnsi="Verdana" w:cs="Verdana"/>
          <w:b/>
          <w:bCs/>
          <w:sz w:val="20"/>
          <w:szCs w:val="20"/>
        </w:rPr>
        <w:t>2</w:t>
      </w:r>
      <w:r w:rsidRPr="00343194">
        <w:rPr>
          <w:rFonts w:ascii="Verdana" w:hAnsi="Verdana" w:cs="Verdana"/>
          <w:b/>
          <w:bCs/>
          <w:sz w:val="20"/>
          <w:szCs w:val="20"/>
        </w:rPr>
        <w:t>-</w:t>
      </w:r>
      <w:r w:rsidRPr="00343194">
        <w:rPr>
          <w:rFonts w:ascii="Verdana" w:hAnsi="Verdana" w:cs="Verdana"/>
          <w:sz w:val="20"/>
          <w:szCs w:val="20"/>
        </w:rPr>
        <w:t xml:space="preserve"> Para dirimir quaisquer questões decorrentes da licitação, não resolvidas na esfera administrativa, será competente o Foro da Comarca </w:t>
      </w:r>
      <w:r>
        <w:rPr>
          <w:rFonts w:ascii="Verdana" w:hAnsi="Verdana" w:cs="Verdana"/>
          <w:sz w:val="20"/>
          <w:szCs w:val="20"/>
        </w:rPr>
        <w:t>IARAS</w:t>
      </w:r>
      <w:r w:rsidRPr="00343194">
        <w:rPr>
          <w:rFonts w:ascii="Verdana" w:hAnsi="Verdana" w:cs="Verdana"/>
          <w:sz w:val="20"/>
          <w:szCs w:val="20"/>
        </w:rPr>
        <w:t xml:space="preserve">, Estado de São Paulo. </w:t>
      </w:r>
    </w:p>
    <w:p w:rsidR="00FA60BB" w:rsidRDefault="00FA60BB" w:rsidP="002022A8">
      <w:pPr>
        <w:tabs>
          <w:tab w:val="left" w:pos="960"/>
        </w:tabs>
        <w:autoSpaceDE w:val="0"/>
        <w:autoSpaceDN w:val="0"/>
        <w:adjustRightInd w:val="0"/>
        <w:ind w:left="840" w:hanging="840"/>
        <w:jc w:val="both"/>
        <w:rPr>
          <w:rFonts w:ascii="Verdana" w:hAnsi="Verdana" w:cs="Verdana"/>
          <w:sz w:val="20"/>
          <w:szCs w:val="20"/>
        </w:rPr>
      </w:pPr>
    </w:p>
    <w:p w:rsidR="00FA60BB" w:rsidRDefault="00FA60BB" w:rsidP="002022A8">
      <w:pPr>
        <w:tabs>
          <w:tab w:val="left" w:pos="960"/>
        </w:tabs>
        <w:autoSpaceDE w:val="0"/>
        <w:autoSpaceDN w:val="0"/>
        <w:adjustRightInd w:val="0"/>
        <w:ind w:left="840" w:hanging="840"/>
        <w:jc w:val="both"/>
        <w:rPr>
          <w:rFonts w:ascii="Verdana" w:hAnsi="Verdana" w:cs="Verdana"/>
          <w:sz w:val="20"/>
          <w:szCs w:val="20"/>
        </w:rPr>
      </w:pPr>
    </w:p>
    <w:p w:rsidR="00FA60BB" w:rsidRPr="00343194" w:rsidRDefault="00FA60BB" w:rsidP="00D5592D">
      <w:pPr>
        <w:tabs>
          <w:tab w:val="left" w:pos="2760"/>
        </w:tabs>
        <w:autoSpaceDE w:val="0"/>
        <w:autoSpaceDN w:val="0"/>
        <w:adjustRightInd w:val="0"/>
        <w:jc w:val="center"/>
        <w:rPr>
          <w:rFonts w:ascii="Verdana" w:hAnsi="Verdana" w:cs="Verdana"/>
          <w:sz w:val="20"/>
          <w:szCs w:val="20"/>
        </w:rPr>
      </w:pPr>
      <w:r w:rsidRPr="00343194">
        <w:rPr>
          <w:rFonts w:ascii="Verdana" w:hAnsi="Verdana" w:cs="Verdana"/>
          <w:sz w:val="20"/>
          <w:szCs w:val="20"/>
        </w:rPr>
        <w:t>Prefeitura Municipal</w:t>
      </w:r>
      <w:r>
        <w:rPr>
          <w:rFonts w:ascii="Verdana" w:hAnsi="Verdana" w:cs="Verdana"/>
          <w:sz w:val="20"/>
          <w:szCs w:val="20"/>
        </w:rPr>
        <w:t xml:space="preserve"> de</w:t>
      </w:r>
      <w:r w:rsidR="00874591">
        <w:rPr>
          <w:rFonts w:ascii="Verdana" w:hAnsi="Verdana" w:cs="Verdana"/>
          <w:sz w:val="20"/>
          <w:szCs w:val="20"/>
        </w:rPr>
        <w:t xml:space="preserve"> </w:t>
      </w:r>
      <w:r>
        <w:rPr>
          <w:rFonts w:ascii="Verdana" w:hAnsi="Verdana" w:cs="Verdana"/>
          <w:sz w:val="20"/>
          <w:szCs w:val="20"/>
        </w:rPr>
        <w:t xml:space="preserve">Iaras, </w:t>
      </w:r>
      <w:r w:rsidR="0074693C">
        <w:rPr>
          <w:rFonts w:ascii="Verdana" w:hAnsi="Verdana" w:cs="Verdana"/>
          <w:sz w:val="20"/>
          <w:szCs w:val="20"/>
        </w:rPr>
        <w:t>03</w:t>
      </w:r>
      <w:r w:rsidR="00E069B8">
        <w:rPr>
          <w:rFonts w:ascii="Verdana" w:hAnsi="Verdana" w:cs="Verdana"/>
          <w:sz w:val="20"/>
          <w:szCs w:val="20"/>
        </w:rPr>
        <w:t xml:space="preserve"> de </w:t>
      </w:r>
      <w:r w:rsidR="0074693C">
        <w:rPr>
          <w:rFonts w:ascii="Verdana" w:hAnsi="Verdana" w:cs="Verdana"/>
          <w:sz w:val="20"/>
          <w:szCs w:val="20"/>
        </w:rPr>
        <w:t>Agosto</w:t>
      </w:r>
      <w:r w:rsidR="00E069B8">
        <w:rPr>
          <w:rFonts w:ascii="Verdana" w:hAnsi="Verdana" w:cs="Verdana"/>
          <w:sz w:val="20"/>
          <w:szCs w:val="20"/>
        </w:rPr>
        <w:t xml:space="preserve"> de 201</w:t>
      </w:r>
      <w:r w:rsidR="0074693C">
        <w:rPr>
          <w:rFonts w:ascii="Verdana" w:hAnsi="Verdana" w:cs="Verdana"/>
          <w:sz w:val="20"/>
          <w:szCs w:val="20"/>
        </w:rPr>
        <w:t>7</w:t>
      </w:r>
      <w:r w:rsidR="00E069B8">
        <w:rPr>
          <w:rFonts w:ascii="Verdana" w:hAnsi="Verdana" w:cs="Verdana"/>
          <w:sz w:val="20"/>
          <w:szCs w:val="20"/>
        </w:rPr>
        <w:t>.</w:t>
      </w:r>
    </w:p>
    <w:p w:rsidR="00FA60BB" w:rsidRDefault="00FA60BB" w:rsidP="00D5592D">
      <w:pPr>
        <w:tabs>
          <w:tab w:val="left" w:pos="2760"/>
        </w:tabs>
        <w:autoSpaceDE w:val="0"/>
        <w:autoSpaceDN w:val="0"/>
        <w:adjustRightInd w:val="0"/>
        <w:ind w:firstLine="708"/>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E069B8" w:rsidRDefault="00E069B8" w:rsidP="002022A8">
      <w:pPr>
        <w:tabs>
          <w:tab w:val="left" w:pos="2760"/>
        </w:tabs>
        <w:autoSpaceDE w:val="0"/>
        <w:autoSpaceDN w:val="0"/>
        <w:adjustRightInd w:val="0"/>
        <w:ind w:firstLine="708"/>
        <w:jc w:val="center"/>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FA60BB" w:rsidRPr="00343194" w:rsidRDefault="00FA60BB"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tabs>
          <w:tab w:val="left" w:pos="2760"/>
        </w:tabs>
        <w:autoSpaceDE w:val="0"/>
        <w:autoSpaceDN w:val="0"/>
        <w:adjustRightInd w:val="0"/>
        <w:jc w:val="center"/>
        <w:rPr>
          <w:rFonts w:ascii="Verdana" w:hAnsi="Verdana" w:cs="Verdana"/>
          <w:sz w:val="20"/>
          <w:szCs w:val="20"/>
        </w:rPr>
      </w:pPr>
      <w:r>
        <w:rPr>
          <w:rFonts w:ascii="Verdana" w:hAnsi="Verdana" w:cs="Verdana"/>
          <w:sz w:val="20"/>
          <w:szCs w:val="20"/>
        </w:rPr>
        <w:t>FRANCISCO PINTO DE SOUZA</w:t>
      </w:r>
    </w:p>
    <w:p w:rsidR="00FA60BB" w:rsidRDefault="00FA60BB" w:rsidP="002022A8">
      <w:pPr>
        <w:tabs>
          <w:tab w:val="left" w:pos="2760"/>
        </w:tabs>
        <w:autoSpaceDE w:val="0"/>
        <w:autoSpaceDN w:val="0"/>
        <w:adjustRightInd w:val="0"/>
        <w:jc w:val="center"/>
        <w:rPr>
          <w:rFonts w:ascii="Verdana" w:hAnsi="Verdana" w:cs="Verdana"/>
          <w:sz w:val="20"/>
          <w:szCs w:val="20"/>
        </w:rPr>
      </w:pPr>
      <w:r w:rsidRPr="00343194">
        <w:rPr>
          <w:rFonts w:ascii="Verdana" w:hAnsi="Verdana" w:cs="Verdana"/>
          <w:sz w:val="20"/>
          <w:szCs w:val="20"/>
        </w:rPr>
        <w:t>PREFEITO MUNICIPAL</w:t>
      </w:r>
    </w:p>
    <w:p w:rsidR="00FA60BB" w:rsidRDefault="00FA60BB"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0D3514" w:rsidRDefault="000D3514" w:rsidP="002022A8">
      <w:pPr>
        <w:tabs>
          <w:tab w:val="left" w:pos="2760"/>
        </w:tabs>
        <w:autoSpaceDE w:val="0"/>
        <w:autoSpaceDN w:val="0"/>
        <w:adjustRightInd w:val="0"/>
        <w:jc w:val="center"/>
        <w:rPr>
          <w:rFonts w:ascii="Verdana" w:hAnsi="Verdana" w:cs="Verdana"/>
          <w:sz w:val="20"/>
          <w:szCs w:val="20"/>
        </w:rPr>
      </w:pPr>
    </w:p>
    <w:p w:rsidR="000D3514" w:rsidRDefault="000D3514"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jc w:val="center"/>
        <w:rPr>
          <w:rFonts w:ascii="Verdana" w:hAnsi="Verdana" w:cs="Verdana"/>
          <w:sz w:val="20"/>
          <w:szCs w:val="20"/>
        </w:rPr>
      </w:pPr>
      <w:r w:rsidRPr="00343194">
        <w:rPr>
          <w:rFonts w:ascii="Verdana" w:hAnsi="Verdana" w:cs="Verdana"/>
          <w:sz w:val="20"/>
          <w:szCs w:val="20"/>
        </w:rPr>
        <w:t>Publicado no Departamento de Administração da Prefeitura, na data supra.</w:t>
      </w: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EE00B7" w:rsidRDefault="00EE00B7"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74693C" w:rsidRDefault="0074693C" w:rsidP="002022A8">
      <w:pPr>
        <w:jc w:val="center"/>
        <w:rPr>
          <w:rFonts w:ascii="Verdana" w:hAnsi="Verdana" w:cs="Verdana"/>
          <w:sz w:val="20"/>
          <w:szCs w:val="20"/>
        </w:rPr>
      </w:pPr>
    </w:p>
    <w:p w:rsidR="0074693C" w:rsidRDefault="0074693C" w:rsidP="002022A8">
      <w:pPr>
        <w:jc w:val="center"/>
        <w:rPr>
          <w:rFonts w:ascii="Verdana" w:hAnsi="Verdana" w:cs="Verdana"/>
          <w:sz w:val="20"/>
          <w:szCs w:val="20"/>
        </w:rPr>
      </w:pPr>
    </w:p>
    <w:p w:rsidR="0074693C" w:rsidRDefault="0074693C" w:rsidP="002022A8">
      <w:pPr>
        <w:jc w:val="center"/>
        <w:rPr>
          <w:rFonts w:ascii="Verdana" w:hAnsi="Verdana" w:cs="Verdana"/>
          <w:sz w:val="20"/>
          <w:szCs w:val="20"/>
        </w:rPr>
      </w:pPr>
    </w:p>
    <w:p w:rsidR="0074693C" w:rsidRDefault="0074693C" w:rsidP="002022A8">
      <w:pPr>
        <w:jc w:val="center"/>
        <w:rPr>
          <w:rFonts w:ascii="Verdana" w:hAnsi="Verdana" w:cs="Verdana"/>
          <w:sz w:val="20"/>
          <w:szCs w:val="20"/>
        </w:rPr>
      </w:pPr>
    </w:p>
    <w:p w:rsidR="0074693C" w:rsidRDefault="0074693C" w:rsidP="002022A8">
      <w:pPr>
        <w:jc w:val="center"/>
        <w:rPr>
          <w:rFonts w:ascii="Verdana" w:hAnsi="Verdana" w:cs="Verdana"/>
          <w:sz w:val="20"/>
          <w:szCs w:val="20"/>
        </w:rPr>
      </w:pPr>
    </w:p>
    <w:p w:rsidR="0074693C" w:rsidRDefault="0074693C"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874591" w:rsidRDefault="00874591"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p>
    <w:p w:rsidR="00FA60BB" w:rsidRDefault="00FA60BB"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r w:rsidRPr="00343194">
        <w:rPr>
          <w:rFonts w:ascii="Verdana" w:hAnsi="Verdana" w:cs="Verdana"/>
          <w:b/>
          <w:bCs/>
          <w:sz w:val="20"/>
          <w:szCs w:val="20"/>
        </w:rPr>
        <w:t>ANEXO I</w:t>
      </w:r>
    </w:p>
    <w:p w:rsidR="00FA60BB" w:rsidRPr="00343194" w:rsidRDefault="00FA60BB"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r>
        <w:rPr>
          <w:rFonts w:ascii="Verdana" w:hAnsi="Verdana" w:cs="Verdana"/>
          <w:b/>
          <w:bCs/>
          <w:sz w:val="20"/>
          <w:szCs w:val="20"/>
        </w:rPr>
        <w:t>TERMO DE REFERENCIA</w:t>
      </w:r>
    </w:p>
    <w:p w:rsidR="00FE52B8" w:rsidRDefault="00FE52B8" w:rsidP="002022A8">
      <w:pPr>
        <w:autoSpaceDE w:val="0"/>
        <w:autoSpaceDN w:val="0"/>
        <w:adjustRightInd w:val="0"/>
        <w:jc w:val="center"/>
        <w:outlineLvl w:val="0"/>
        <w:rPr>
          <w:rFonts w:ascii="Verdana" w:hAnsi="Verdana" w:cs="Verdana"/>
          <w:b/>
          <w:bCs/>
          <w:sz w:val="20"/>
          <w:szCs w:val="20"/>
        </w:rPr>
      </w:pPr>
    </w:p>
    <w:p w:rsidR="00FA60BB" w:rsidRPr="00343194" w:rsidRDefault="00FA60BB" w:rsidP="002022A8">
      <w:pPr>
        <w:autoSpaceDE w:val="0"/>
        <w:autoSpaceDN w:val="0"/>
        <w:adjustRightInd w:val="0"/>
        <w:jc w:val="center"/>
        <w:outlineLvl w:val="0"/>
        <w:rPr>
          <w:rFonts w:ascii="Verdana" w:hAnsi="Verdana" w:cs="Verdana"/>
          <w:b/>
          <w:bCs/>
          <w:sz w:val="20"/>
          <w:szCs w:val="20"/>
        </w:rPr>
      </w:pPr>
      <w:r>
        <w:rPr>
          <w:rFonts w:ascii="Verdana" w:hAnsi="Verdana" w:cs="Verdana"/>
          <w:b/>
          <w:bCs/>
          <w:sz w:val="20"/>
          <w:szCs w:val="20"/>
        </w:rPr>
        <w:t>PREGÃO PRESENCIAL Nº</w:t>
      </w:r>
      <w:r w:rsidR="00E069B8">
        <w:rPr>
          <w:rFonts w:ascii="Verdana" w:hAnsi="Verdana" w:cs="Verdana"/>
          <w:b/>
          <w:bCs/>
          <w:sz w:val="20"/>
          <w:szCs w:val="20"/>
        </w:rPr>
        <w:t xml:space="preserve"> </w:t>
      </w:r>
      <w:r w:rsidR="0074693C">
        <w:rPr>
          <w:rFonts w:ascii="Verdana" w:hAnsi="Verdana" w:cs="Verdana"/>
          <w:b/>
          <w:bCs/>
          <w:sz w:val="20"/>
          <w:szCs w:val="20"/>
        </w:rPr>
        <w:t>53/2017</w:t>
      </w:r>
    </w:p>
    <w:p w:rsidR="00FA60BB" w:rsidRPr="00343194" w:rsidRDefault="00FA60BB" w:rsidP="002022A8">
      <w:pPr>
        <w:autoSpaceDE w:val="0"/>
        <w:autoSpaceDN w:val="0"/>
        <w:adjustRightInd w:val="0"/>
        <w:ind w:left="1320"/>
        <w:jc w:val="both"/>
        <w:outlineLvl w:val="0"/>
        <w:rPr>
          <w:rFonts w:ascii="Verdana" w:hAnsi="Verdana" w:cs="Verdana"/>
          <w:sz w:val="20"/>
          <w:szCs w:val="20"/>
        </w:rPr>
      </w:pPr>
    </w:p>
    <w:p w:rsidR="00FA60BB" w:rsidRDefault="00FA60BB" w:rsidP="00D07BD9">
      <w:pPr>
        <w:pStyle w:val="Corpodetexto"/>
        <w:ind w:firstLine="2124"/>
        <w:rPr>
          <w:rFonts w:ascii="Verdana" w:hAnsi="Verdana" w:cs="Verdana"/>
          <w:sz w:val="20"/>
          <w:szCs w:val="20"/>
        </w:rPr>
      </w:pPr>
      <w:r>
        <w:rPr>
          <w:rFonts w:ascii="Verdana" w:hAnsi="Verdana" w:cs="Verdana"/>
          <w:color w:val="000000"/>
          <w:sz w:val="20"/>
          <w:szCs w:val="20"/>
        </w:rPr>
        <w:t>Aquisição de medicamentos</w:t>
      </w:r>
      <w:r w:rsidRPr="00343194">
        <w:rPr>
          <w:rFonts w:ascii="Verdana" w:hAnsi="Verdana" w:cs="Verdana"/>
          <w:color w:val="000000"/>
          <w:sz w:val="20"/>
          <w:szCs w:val="20"/>
        </w:rPr>
        <w:t>, conforme a necessidade do Município</w:t>
      </w:r>
      <w:r>
        <w:rPr>
          <w:rFonts w:ascii="Verdana" w:hAnsi="Verdana" w:cs="Verdana"/>
          <w:sz w:val="20"/>
          <w:szCs w:val="20"/>
        </w:rPr>
        <w:t xml:space="preserve"> abaixo relacionados:</w:t>
      </w:r>
    </w:p>
    <w:p w:rsidR="00652DB2" w:rsidRDefault="00652DB2" w:rsidP="00652DB2">
      <w:pPr>
        <w:jc w:val="right"/>
      </w:pPr>
    </w:p>
    <w:p w:rsidR="0074693C" w:rsidRDefault="0074693C" w:rsidP="002022A8">
      <w:pPr>
        <w:pStyle w:val="Recuodecorpodetexto3"/>
        <w:ind w:left="-120" w:right="-49"/>
        <w:rPr>
          <w:rFonts w:ascii="Verdana" w:hAnsi="Verdana" w:cs="Verdana"/>
          <w:sz w:val="20"/>
          <w:szCs w:val="20"/>
          <w:u w:val="single"/>
        </w:rPr>
      </w:pPr>
    </w:p>
    <w:tbl>
      <w:tblPr>
        <w:tblW w:w="0" w:type="auto"/>
        <w:tblInd w:w="-923" w:type="dxa"/>
        <w:tblCellMar>
          <w:left w:w="70" w:type="dxa"/>
          <w:right w:w="70" w:type="dxa"/>
        </w:tblCellMar>
        <w:tblLook w:val="04A0"/>
      </w:tblPr>
      <w:tblGrid>
        <w:gridCol w:w="812"/>
        <w:gridCol w:w="5823"/>
        <w:gridCol w:w="1829"/>
        <w:gridCol w:w="1103"/>
      </w:tblGrid>
      <w:tr w:rsidR="0074693C" w:rsidRPr="0074693C" w:rsidTr="0074693C">
        <w:trPr>
          <w:trHeight w:val="420"/>
        </w:trPr>
        <w:tc>
          <w:tcPr>
            <w:tcW w:w="1127" w:type="dxa"/>
            <w:tcBorders>
              <w:top w:val="nil"/>
              <w:left w:val="nil"/>
              <w:bottom w:val="nil"/>
              <w:right w:val="nil"/>
            </w:tcBorders>
            <w:shd w:val="clear" w:color="auto" w:fill="auto"/>
            <w:noWrap/>
            <w:vAlign w:val="bottom"/>
            <w:hideMark/>
          </w:tcPr>
          <w:p w:rsidR="0074693C" w:rsidRPr="0074693C" w:rsidRDefault="0074693C" w:rsidP="0074693C">
            <w:pPr>
              <w:jc w:val="center"/>
              <w:rPr>
                <w:color w:val="000000"/>
                <w:sz w:val="32"/>
                <w:szCs w:val="32"/>
              </w:rPr>
            </w:pPr>
          </w:p>
        </w:tc>
        <w:tc>
          <w:tcPr>
            <w:tcW w:w="0" w:type="auto"/>
            <w:tcBorders>
              <w:top w:val="nil"/>
              <w:left w:val="nil"/>
              <w:bottom w:val="nil"/>
              <w:right w:val="nil"/>
            </w:tcBorders>
            <w:shd w:val="clear" w:color="auto" w:fill="auto"/>
            <w:vAlign w:val="bottom"/>
            <w:hideMark/>
          </w:tcPr>
          <w:p w:rsidR="0074693C" w:rsidRPr="0074693C" w:rsidRDefault="0074693C" w:rsidP="0074693C">
            <w:pPr>
              <w:rPr>
                <w:rFonts w:ascii="Calibri" w:hAnsi="Calibri" w:cs="Calibri"/>
                <w:color w:val="000000"/>
                <w:sz w:val="22"/>
                <w:szCs w:val="22"/>
              </w:rPr>
            </w:pPr>
          </w:p>
        </w:tc>
        <w:tc>
          <w:tcPr>
            <w:tcW w:w="0" w:type="auto"/>
            <w:tcBorders>
              <w:top w:val="nil"/>
              <w:left w:val="nil"/>
              <w:bottom w:val="nil"/>
              <w:right w:val="nil"/>
            </w:tcBorders>
            <w:shd w:val="clear" w:color="auto" w:fill="auto"/>
            <w:vAlign w:val="bottom"/>
            <w:hideMark/>
          </w:tcPr>
          <w:p w:rsidR="0074693C" w:rsidRPr="0074693C" w:rsidRDefault="0074693C" w:rsidP="0074693C">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74693C" w:rsidRPr="0074693C" w:rsidRDefault="0074693C" w:rsidP="0074693C">
            <w:pPr>
              <w:rPr>
                <w:rFonts w:ascii="Calibri" w:hAnsi="Calibri" w:cs="Calibri"/>
                <w:color w:val="000000"/>
                <w:sz w:val="22"/>
                <w:szCs w:val="22"/>
              </w:rPr>
            </w:pPr>
          </w:p>
        </w:tc>
      </w:tr>
      <w:tr w:rsidR="0074693C" w:rsidRPr="0074693C" w:rsidTr="0074693C">
        <w:trPr>
          <w:trHeight w:val="765"/>
        </w:trPr>
        <w:tc>
          <w:tcPr>
            <w:tcW w:w="1127" w:type="dxa"/>
            <w:tcBorders>
              <w:top w:val="single" w:sz="8"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sz w:val="28"/>
                <w:szCs w:val="28"/>
              </w:rPr>
            </w:pPr>
            <w:r w:rsidRPr="0074693C">
              <w:rPr>
                <w:color w:val="000000"/>
                <w:sz w:val="28"/>
                <w:szCs w:val="28"/>
              </w:rPr>
              <w:t> </w:t>
            </w:r>
          </w:p>
        </w:tc>
        <w:tc>
          <w:tcPr>
            <w:tcW w:w="0" w:type="auto"/>
            <w:tcBorders>
              <w:top w:val="single" w:sz="8" w:space="0" w:color="auto"/>
              <w:left w:val="nil"/>
              <w:bottom w:val="single" w:sz="8" w:space="0" w:color="auto"/>
              <w:right w:val="single" w:sz="8" w:space="0" w:color="auto"/>
            </w:tcBorders>
            <w:shd w:val="clear" w:color="auto" w:fill="auto"/>
            <w:hideMark/>
          </w:tcPr>
          <w:p w:rsidR="0074693C" w:rsidRDefault="0074693C" w:rsidP="0074693C">
            <w:pPr>
              <w:jc w:val="center"/>
              <w:rPr>
                <w:b/>
                <w:color w:val="000000"/>
                <w:sz w:val="28"/>
                <w:szCs w:val="28"/>
              </w:rPr>
            </w:pPr>
          </w:p>
          <w:p w:rsidR="0074693C" w:rsidRPr="0074693C" w:rsidRDefault="0074693C" w:rsidP="0074693C">
            <w:pPr>
              <w:jc w:val="center"/>
              <w:rPr>
                <w:b/>
                <w:color w:val="000000"/>
                <w:sz w:val="28"/>
                <w:szCs w:val="28"/>
              </w:rPr>
            </w:pPr>
            <w:r w:rsidRPr="0074693C">
              <w:rPr>
                <w:b/>
                <w:color w:val="000000"/>
                <w:sz w:val="28"/>
                <w:szCs w:val="28"/>
              </w:rPr>
              <w:t>Medicamentos 2017</w:t>
            </w:r>
          </w:p>
        </w:tc>
        <w:tc>
          <w:tcPr>
            <w:tcW w:w="0" w:type="auto"/>
            <w:tcBorders>
              <w:top w:val="single" w:sz="8" w:space="0" w:color="auto"/>
              <w:left w:val="nil"/>
              <w:bottom w:val="single" w:sz="8" w:space="0" w:color="auto"/>
              <w:right w:val="single" w:sz="8" w:space="0" w:color="auto"/>
            </w:tcBorders>
            <w:shd w:val="clear" w:color="auto" w:fill="auto"/>
            <w:hideMark/>
          </w:tcPr>
          <w:p w:rsidR="0074693C" w:rsidRDefault="0074693C" w:rsidP="0074693C">
            <w:pPr>
              <w:jc w:val="center"/>
              <w:rPr>
                <w:b/>
                <w:color w:val="000000"/>
                <w:sz w:val="28"/>
                <w:szCs w:val="28"/>
              </w:rPr>
            </w:pPr>
          </w:p>
          <w:p w:rsidR="0074693C" w:rsidRPr="0074693C" w:rsidRDefault="0074693C" w:rsidP="0074693C">
            <w:pPr>
              <w:jc w:val="center"/>
              <w:rPr>
                <w:b/>
                <w:color w:val="000000"/>
                <w:sz w:val="28"/>
                <w:szCs w:val="28"/>
              </w:rPr>
            </w:pPr>
            <w:r w:rsidRPr="0074693C">
              <w:rPr>
                <w:b/>
                <w:color w:val="000000"/>
                <w:sz w:val="28"/>
                <w:szCs w:val="28"/>
              </w:rPr>
              <w:t>Apresentação</w:t>
            </w:r>
          </w:p>
        </w:tc>
        <w:tc>
          <w:tcPr>
            <w:tcW w:w="0" w:type="auto"/>
            <w:tcBorders>
              <w:top w:val="single" w:sz="8" w:space="0" w:color="auto"/>
              <w:left w:val="nil"/>
              <w:bottom w:val="single" w:sz="8" w:space="0" w:color="auto"/>
              <w:right w:val="single" w:sz="8" w:space="0" w:color="auto"/>
            </w:tcBorders>
            <w:shd w:val="clear" w:color="auto" w:fill="auto"/>
            <w:noWrap/>
            <w:hideMark/>
          </w:tcPr>
          <w:p w:rsidR="0074693C" w:rsidRDefault="0074693C" w:rsidP="0074693C">
            <w:pPr>
              <w:jc w:val="center"/>
              <w:rPr>
                <w:b/>
                <w:color w:val="000000"/>
                <w:sz w:val="28"/>
                <w:szCs w:val="28"/>
              </w:rPr>
            </w:pPr>
          </w:p>
          <w:p w:rsidR="0074693C" w:rsidRPr="0074693C" w:rsidRDefault="0074693C" w:rsidP="0074693C">
            <w:pPr>
              <w:jc w:val="center"/>
              <w:rPr>
                <w:b/>
                <w:color w:val="000000"/>
                <w:sz w:val="28"/>
                <w:szCs w:val="28"/>
              </w:rPr>
            </w:pPr>
            <w:r w:rsidRPr="0074693C">
              <w:rPr>
                <w:b/>
                <w:color w:val="000000"/>
                <w:sz w:val="28"/>
                <w:szCs w:val="28"/>
              </w:rPr>
              <w:t>Quantidade</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ACEBROFILINA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ACEBROFILINA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ACECLOFENACO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 DE NORESTISTERONA+ETINILESTRADIOL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2MG+0,01</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 DE RETINOL/COLECALCIFEROL (ADTIL)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CIPROTERONA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DEXAMETASONA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GOSERRELINA (ZOLADEX)</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3,6MG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HIDROCORTISONA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 CREME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MEDROXIPROGESTERONA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PREDNISOLONA COLIRIO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9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RETINOL +AMINOACIDOS+METIONINA+CLORANFENICOL (COLIRIO)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10.000UI+2,5%+0,5+0,5</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9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ACETATO DE RETINOL +AMINOACIDOS+METIONINA+CLORANFENICOL (POMADA OFT.)</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10.000UI+2,5%+0,5+0,5</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ACETILCISTEINA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ACETILCISTEINA 600MG</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SACHES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ACETOFENIDO DE ALGESTONA/ENANTATO DE ESTRADIOL (PERLUTAN)</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150/10MG AMPOLAS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127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ACETONIDO DE FLUOCINOLONA + SULFATO DE NEOMICINA + SULFATO DE POLIMIXINA B + CLORIDRATO DE LIDOCAÍNA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lang w:val="en-US"/>
              </w:rPr>
            </w:pPr>
            <w:r w:rsidRPr="0074693C">
              <w:rPr>
                <w:color w:val="000000"/>
                <w:lang w:val="en-US"/>
              </w:rPr>
              <w:t>0,275 MG + 3,85 MG + 11.000 UI + 20 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ACETONIDO DE TRIANCINOLONA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96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19</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ACETONIDO DE TRIANCINOLONA + SULFATO DE NEOMICINA + GRAMICIDINA + NISTATINA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 MG + 2,5 MG + 0,25 MG + 100.000U</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ACICLOVIR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ACICLOVIR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ACETILSALICILICO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ACETILSALICILICO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ACETILSALICILICO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ACETILSALICILICO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FOLICO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0,2MG/ML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ÁCIDO FOLICO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MEFENAMICO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ÁCIDO TIOCTICO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URSODESOXICOLICO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URSODESOXICOLICO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URSODESOXICOLICO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VALPROICO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ACIDO VALPROICO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ALBENDAZOL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ALBENDAZOL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ALENDRONATO SODICO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ALENDRONATO SODICO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ALGINAC 1000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ALOPURINOL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ALOPURINOL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ALPRAZOLAM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ALPRAZOLAM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ALPRAZOLAM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ALPRAZOLAM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AMBROXOL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15MG/5ML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AMBROXOL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AMINOFILINA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AMIODARONA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AMIODARONA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AMITRIPTILINA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AMOXICILINA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645"/>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53</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AMOXILINA CLAVULANATO DE POTASSIO SUSPENSÃO</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50/12,5MG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AMOXILINA+ CLAVULANATO DE POTASSIO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ARIPIPRAZOL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ARIPIPRAZOL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ATENOLOL+CLORTALIDONA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ATENOLOL+CLORTALIDONA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ATENOLOL+CLORTALIDONA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ATENSINA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ATENSINA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ATORVASTATINA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ATORVASTATINA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ATORVASTATINA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AZITROMICINA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AZITROMICINA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BACLOFENO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BAMIFILINA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BAMIFILINA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9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BENZOILMETRONIDAZOL+NISTATINA+CLORETO DE BENZALCONIO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62.5 MG/G + 25.000 UI/G + 1.25 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BESILATO DE ANLODIPINO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BESILATO DE ANLODIPINO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BESILATO DE LEVANLODIPINO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BETAMETASONA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0,1MG/ML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BETAMETASONA + MAL. DEXCLORFERINAMINA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0,05MG/ML+0,4MG/ML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BETAMETASONA+TONALFTATO+GENTAMICINA+CLIOQUINOL (PERMUT)</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BEZAFIBRATO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BICALUTAMIDA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BIMATOPROSTA SOL. OFTALMICA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0,3MG/ML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BIPERIDENO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84</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BISACODIL</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85</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BISACODIL+DOCUSATO DE SODIO</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5MG+60MG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BISSULFATO DE CLOPIDOGREL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BRINZOLAMIDA 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BROMAZEPAM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BROMAZEPAM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BROMAZEPAM+SULPIRIDA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BROMETO DE IPATROPIO (ATROVENT)</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BROMIDRATO DE FENOTEROL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BROMOPRIDA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BROMOPRIDA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BUCLIZINA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BUDESONIDA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32MCG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BUDESONIDA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BUDESONIDA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64MCG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BUDESONIDA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BUPROPIONA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BUTILBROMETO DE ESCOPOLAMINA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BUTILBROMETO DE ESCOPOLAMINA+DIPIRONA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BUTILBROMETO DE ESCOPOLAMINA+DIPIRONA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CABERGOLINA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CANAGLIFOZINA (INVOKANA)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CAPTOPRIL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CARBAMAZEPINA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CARBAMAZEPINA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CARBAMAZEPINA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CARBOCISTEINA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CARBOCISTEINA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CARBONATO  DE LITIO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CARBONATO DE CALCIO+COLECALCIFEROL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500+400UI</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CARBONATO DE CALCIO+COLECALCIFEROL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500+200UI</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CARISOPRODOL+CIANOCOBALAMIDA+DIPIRONA+PIRIDOXINA+TIAMINA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200+100+50+250+1MG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CARMELOSE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CARVEDILOL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118</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CARVEDILOL</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6,25MG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12000</w:t>
            </w:r>
          </w:p>
        </w:tc>
      </w:tr>
      <w:tr w:rsidR="0074693C" w:rsidRPr="0074693C" w:rsidTr="0074693C">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119</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CARVEDILOL</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12,5MG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CARVEDILOL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CEFACLOR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CEFACLOR 250MG/5ML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CEFALEXINA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CEFALEXINA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CELECOXIBE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CELECOXIBE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CERUMIN</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CETIRIZINA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XAROPE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CETIRIZINA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SHAMPOO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CREME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CETOCONAZOL+DIP. BETAMETASONA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CREME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CETOCONAZOL+DIP. BETAMETASONA+NEOMICINA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CREME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CETOPROFENO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CETOPROFENO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CETOPROFENO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CETOPROFENO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160MG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139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CETOPROFENO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320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CETOTIFENO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0,2MG/ML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CETOTIFENO COLIRIO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CICLESONIDA(OMNARIS) SPRAY</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CICLOBENZAPRINA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CICLOBENZAPRINA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CILOSTAZOL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CILOSTAZOL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CIMEGRIPE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CIMEGRIPE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CIMETIDINA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CINARIZINA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CINARIZINA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152</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CIPIONATO DE TESTOSTERONA (INJETÁVEL)</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153</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w:t>
            </w:r>
            <w:r w:rsidRPr="0074693C">
              <w:rPr>
                <w:color w:val="000000"/>
                <w:bdr w:val="single" w:sz="4" w:space="0" w:color="auto"/>
              </w:rPr>
              <w:t>P</w:t>
            </w:r>
            <w:r w:rsidRPr="0074693C">
              <w:rPr>
                <w:color w:val="000000"/>
              </w:rPr>
              <w:t>ROFIBRATO</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CIPROFLOXACINO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CITALOPRAM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CITONEURIM COMPRIMIDOS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5000</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CITRATO DE CÁLCIO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CLARITROMICINA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CLINDAMICINA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CLINDAMICINA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CLOBAZAM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6800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CLOBAZAM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CLOBETAZOL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CLONAZEPAM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CLONAZEPAM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CLONAZEPAM SUBLINGUAL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CLONIXINATO DE LISINA+CLORIDRATO DE CICLOBENZAPRINA (DOLAMIN FLEX)</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125/5MG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CLORANFENICOL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CLORDIAZEPOXIDO + AMITRIPTILINA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CLORETO DE SÓDIO (USO NASAL)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0,90%</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BUFLOMEDIL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CLONIDINA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CLONIDINA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DILTIAZEM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DILTIAZEM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DILTIAZEM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90MG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DILTIAZEM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DILTIAZEM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180MG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179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DONEPEZILA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DULOXETINA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DULOXETINA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FLUOXETINA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HIDRALAZINA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HIDROXIZINE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HIDROXIZINE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METFORMINA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METFORMINA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70000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188</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METOCLOPRAMIDA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189</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METOCLOPRAMIDA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METOCLOPRAMIDA+DIMETICONA +PEPSINA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7+40+50MG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MOXIFLOXACINO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ONDANSEDRONA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ONDANSEDRONA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PAROXETINA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PIOGLITASONA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PIRIDOXINA + DIMENITRATO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PIRIDOXINA + DIMENITRATO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PROMETAZINA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2200</w:t>
            </w:r>
          </w:p>
        </w:tc>
      </w:tr>
      <w:tr w:rsidR="0074693C" w:rsidRPr="0074693C" w:rsidTr="0074693C">
        <w:trPr>
          <w:trHeight w:val="81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199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PROMETAZINA + DIPIRONA SÓDICA + CLORIDRATO DE ADIFENINA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lang w:val="en-US"/>
              </w:rPr>
            </w:pPr>
            <w:r w:rsidRPr="0074693C">
              <w:rPr>
                <w:color w:val="000000"/>
                <w:lang w:val="en-US"/>
              </w:rPr>
              <w:t>50MG/1,5ML + 10MG/1,5ML + 5MG/1,5ML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PROPAPEFONA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PROPAPEFONA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PROPRANOLOL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RANITIDINA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RANITIDINA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RANITIDINA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150MG/10ML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SERTRALINA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SEVELAMER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TANSULOSINA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TETRACICLINA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 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TETRACICLINA+ ANFOTERICINA B</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TIAMINA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VENLAFAXINA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CLORIDRATO DE VENLAFAXINA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CLORPROMAZINA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CLORPROMAZINA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CLORPROPRAMIDA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CLORTALIDONA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CLORTALIDONA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219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CLORTALIDONA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CLOTRIMAZOL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CREME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221</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CLOXAZOLAM</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222</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CLOXAZOLAM</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CLOZAPINA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CODEINA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COLCHICINA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COMPLEXO B</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COMPLEXO B</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CONTRACTUBEX</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229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CROMOGLICATO DE SÓDIO COL.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CROMOGLICATO DE SÓDIO COL.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CROMOGLICATO DISSÓDICO (USO NASAL)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CUMARINA+TROXERRUTINA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CURCUMA LONGA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DAPAGLIFLOZINA / METFORMINA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5/1000</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DEFLAZACORTE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DELTRAMETRINA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SHAMPOO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DEXAMETASONA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0,1MG/ML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DEXAMETASONA COLIRIO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0,10%</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239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DEXCLORFENIRAMINA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DEXCLORFENIRAMINA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0,4MG/ML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DEXPANTENOL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DEXPANTENOL POM. OFTAMICA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DEXTRANO+HIPROMELOSE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DIACEREINA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INJETÁVEL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DICLORIDRATO DE BETAISTINA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DICLORIDRATO DE BETAISTINA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16MG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DICLORIDRATO DE BETAISTINA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DICLORIDRATO DE FLUNARIZINA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DICLORIDRATO DE LEVOCETIRIZINA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DICLORIDRATO DE LEVOCETIRIZINA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DIENOGESTE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DIFOSFATO DE CLOROQUINA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DIGOXINA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DINITRATO DE ISOSSORBIDA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257</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DINITRATO DE ISOSSORBIDA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w:t>
            </w:r>
          </w:p>
        </w:tc>
      </w:tr>
      <w:tr w:rsidR="0074693C" w:rsidRPr="0074693C" w:rsidTr="0074693C">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258</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DIOSMINA+ HESPERIDINA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450+50</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 BETAMETASONA + GENTAMICINA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CREME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right"/>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DIPIRONA +PROMETAZINA + CLOR. DE ADIFENINA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500+5+10MG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9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DIPIRONA 300MG+BUTILB. DE ESCOPOLAMINA 6,5MCG+BROMID. DE HIOSCIAMINA 104 MCG+METILB. DE HOMATROPINA 1MG (TROPINAL)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9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DIPIRONA 300MG+BUTILB. DE ESCOPOLAMINA 6,5MCG+BROMID. DE HIOSCIAMINA 104 MCG+METILB. DE HOMATROPINA 1MG (TROPINAL)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DIPIRONA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DIPIRONA SÓDICA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DIPIRONA SÓDICA + CLORIDRATO DE ISOMETEPTENO + CAFEÍNA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DIPIRONA SODICA+CAFEINA ANIDRA+CITRATO DE ORFENADRINA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DIPROPIONATO DE BETAMETASONA+ SULFATO DE GENTAMICINA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0,5MG/G + 0,1MG/G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DISSULFIRAM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269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DIVALPROATO DE SODIO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DIVALPROATO DE SODIO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DIVALPROATO DE SODIO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DOMPERIDONA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DOMPERIDONA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DORZOLAMIDA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DOXAZOZINA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DOXAZOZINA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DOXICICLINA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DROPROPIZINA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279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DROPROPIZINA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15MG/5ML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40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DROSPIRENONA + ETINILESTRADIOL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 MG + 0,03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DROSPIRENONA+ETINILESTRADIOL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3MG+0,02MG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DUTASTERIDA+ TANSULOSINA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0,5MG+0,4MG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ENOXAPARINA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ENOXAPARINA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ENOXAPARINA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286</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ESCITALOPRAM</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287</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ESCITALOPRAM</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ESPIRONOLACTONA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289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ESPIRONOLACTONA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ESPIRONOLACTONA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ESTOLATO DE ERITROMICINA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ESTOLATO DE ERITROMICINA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ESTRADIOL +NORESTISTERONA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ESTRIOL POMADA VAGINAL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ESTROGENIOS CONJUGADOS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ETEXILATO DE DABIGRATANA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ETEXILATO DE DABIGRATANA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ETILINESTRADIOL+LEVONORGESTREL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299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ETINILESTRADIOL +GESTODENO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ETNA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EZETIMIBA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EZETIMIBA+SINVASTATINA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EZETIMIBA+SINVASTATINA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FAMOTIDINA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FENAZOPIRIDINA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FENAZOPIRIDINA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FENITOINA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FENITOINA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50MG/ML (INJETAVEL)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FENITOINA SUSP. ORAL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FENOBARBITAL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FENOBARBITAL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FENOFIBRATO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FENOFIBRATO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160MG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FENZOPIRIDINA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xml:space="preserve">FERRIPOLIMALTOSE  IM- NORIPURUM  </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xml:space="preserve">FERRIPOLIMALTOSE  IV- NORIPURUM  </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FERRIPOLIMALTOSE (NORIPURUM )</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FERRO QUELATO GLICINATO (NEUTROFER)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319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FERRO QUELATO GLICINATO (NEUTROFER)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320</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FERRO QUELATO GLICINATO (NEUTROFER)</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FLACONETES</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321</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FEXOFENADINA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120MG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FEXOFENADINA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FIBRASE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FINASTERIDA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FINASTERIDA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FLETOP</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FLEXIVE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FLUCONAZOL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329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FLUDROCORTISONA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0,05MG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FLUDROXICORTIDA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CREME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FLUNITRAZEPAM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FLUOXETINA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FLUTICASONA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SPRAY</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FLUTICASONA USO INALATÓRIO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FORMOTEROL + BUDESONIDA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12/400MCG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FORMOTEROL + BUDESONIDA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6/200MCG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FOSFATO DE SITAGLIPTINA + METFORMINA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50/850MG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FUMARATO DE BISOPROLOL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339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FUMARATO DE BISOPROLOL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FUMARATO DE BISOPROLOL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FUROATO DE MOMETASONA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0,5 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FUROATO DE MOMETASONA SPRAY</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FUROSEMIDA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FUROSEMIDA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10MG/ML (INJETAVEL)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GABAPENTINA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GABAPENTINA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GATIFLOXACINO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GENFIBROZILA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349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GENFIBROZILA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900MG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GINKGOBILOBA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GLIBENCLAMIDA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GLICLAZIDA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GLICLAZIDA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GLICLAZIDA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GLIMEPIRIDA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356</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GLIMEPIRIDA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357</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HALOPERIDOL</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HALOPERIDOL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359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HALOPERIDOL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HARPAGOPHYTUM PROCUMBENS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HEPARINA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HIALURONATO DE SÓDIO (INJETAVEL)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20MG/2,0ML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HIALURONATO DE SÓDIO COLIRIO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0,15%</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HIALURONIDASE+ VALER. DE BETAMETASONA (POSTEC)</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150UTR/2,5MG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HIDROCLOROTIAZIDA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HIDROCORTISONA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HIDROXIDO DE ALUMÍNIO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IBUPROFENO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IBUPROFENO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IMIPRAMINA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INDAPAMIDA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INDAPAMIDA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INSULINA LANTUS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30UI</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INSULINA TRESIBA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ISOFLAVONA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ISORDIL SUBLINGUAL COMPRIMIDO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ITRACONAZOL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IVABRADINA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379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IVABRADINA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IVERMECTINA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6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KOLAGENASE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LACTULOSE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XAROPE</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LAMOTRIGINA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LAMOTRIGINA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LANSOPRAZOL +CLARITROMICINA+AMOXICILINA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30+500+500MG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LATANOPROSTA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0,05MG/ML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LATANOPROSTA+MAL. TIMOLOL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LEFLUNOMIDA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389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LEFLUNOMIDA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390</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LEVEMIR FLEX PEN CANETA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391</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LEVETIRACETAM</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750 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LEVODOPA+BENSERAZIDA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LEVODOPA+CARBIDOPA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LEVOFLOXAXINO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LEVOMEPROMAZINA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LEVOMEPROMAZINA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LEVOMEPROMAZINA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399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88MCG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125MCG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112MCG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LEVOTIROXINA SODICA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175MCG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LIDOCAINA GEL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LINAGLIPTINA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LISDEXANFETAMINA (VENVANSE)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LISINOPRIL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LORATADINA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LORATADINA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LORAZEPAM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LOSARTANA POTASSICA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LOSARTANA POTASSICA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LOSARTANA POTASSICA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LOSARTANA POTASSICA+ HIDROCLOROTIAZIDA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LOSARTANA POTASSICA+ HIDROCLOROTIAZIDA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419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LOVASTATINA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9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MALEATO DE DEXCLORFENIRAMINA + SULFATO DE PSEUDOEFEDRINA + GUAIFENESINA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lang w:val="en-US"/>
              </w:rPr>
            </w:pPr>
            <w:r w:rsidRPr="0074693C">
              <w:rPr>
                <w:color w:val="000000"/>
                <w:lang w:val="en-US"/>
              </w:rPr>
              <w:t>0,4 MG/ML + 4 MG/ML + 20 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MALEATO DE ENALAPRIL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MALEATO DE ENALAPRIL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MALEATO DE ENALAPRIL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MALEATO DE TIMOLOL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w:t>
            </w:r>
          </w:p>
        </w:tc>
      </w:tr>
      <w:tr w:rsidR="0074693C" w:rsidRPr="0074693C" w:rsidTr="0074693C">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425</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MALEATO DE TRIMEBUTINA (DIGEDRAT)</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426</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MANIDIPINO</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single" w:sz="8" w:space="0" w:color="auto"/>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MEBENDAZOL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MEBENDAZOL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429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MELOXICAM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36000</w:t>
            </w:r>
          </w:p>
        </w:tc>
      </w:tr>
      <w:tr w:rsidR="0074693C" w:rsidRPr="0074693C" w:rsidTr="0074693C">
        <w:trPr>
          <w:trHeight w:val="9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MESILATO DE DIDROERGOTAMINA+PARACETAMOL+CAFEÍNA +METOCLOPRAMIDA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1/450/75/10MG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METILDOPA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METILDOPA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METILFENIDATO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METILFENIDATO (RITALINA)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METILFENIDATO (RITALINA)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METOTREXATO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METOTREXATO (INJETÁVEL)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METRONIDAZOL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439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METRONIDAZOL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METRONIDAZOL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GELEIA VAGINAL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MIDAZOLAM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MIRTAZAPINA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MIRTAZAPINA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MONONITRATO DE ISOSSORBIDA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MONONITRATO DE ISOSSORBIDA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MONTELUCASTE SODICO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MONTELUCASTE SODICO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MONTELUCASTE SODICO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449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MONTELUCASTE SODICO (SACHÊS)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MUPIROCINA POMADA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NALTREXONA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NAPROXENO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NAPROXENO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NEOMICINA+BACITRACINA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NEOMICINA+DEXAMETASONA+POLIMIXINA B (MAXITROL)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NEOVIT LUTEIN</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NIFEDIPINO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458</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NIMESULIDA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459</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NIMESULIDA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50MG/ML</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NIMODIPINO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NISTATINA +OXIDO DE ZINCO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NISTATINA CREME VAGINAL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NISTATINA SOL. ORAL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100.000UI/ML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NITAXZOXANIDA (ANNITA)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6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NITAXZOXANIDA (ANNITA)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NITRATO DE MICONAZOL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 VAGINAL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NITRATO DE MICONAZOL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CREME TÓPICO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NITROFURANTOÍNA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469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NITROFURANTOÍNA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NORESTISTERONA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0,35MG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NORFLOXACINO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NORTRIPTILINA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NORTRIPTILINA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OCUVITE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OLANZAPINA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OLAPATADINA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ÓLEO MINERAL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OLMERSARTANA+ ANLODIPINO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479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OLMERSARTANA+ ANLODIPINO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OLMERSARTANA+HCT</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OLMESARTANA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OLMESARTANA + HIDROCLOROTIAZIDA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OMEGA 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OMEPRAZOL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OMEPRAZOL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OMEPRAZOL+CLARITROMICINA+AMOXICILINA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20+500+500</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ORLISTATE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OXALATO DE ESCITALOPRAM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OXALATO DE ESCITALOPRAM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OXCARBAZEPINA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OXCARBAZEPINA 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492</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OXIBUTINA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493</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OXIBUTININA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OXIBUTININA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PAMOATO DE PIRVINO (PYR-PAM)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PAMOATO DE PIRVINO (PYR-PAM)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PANTOPRAZOL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PANTOPRAZOL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499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PARACETAMOL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PARACETAMOL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PARACETAMOL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PARACETAMOL + CODEINA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PARACETAMOL+CARISOPRODOL+ DICL. SODICO+CAFEINA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300/125/50/30MG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PASSIFLORA+ ASSOCIAÇÕES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PASTA D’AGUA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PASTA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PEN VIR (FANCICLOVIR)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PENICILINA V (PEN VE)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500MUI</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PENICILINA V (PEN VE)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80MUI</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PENTOXIFILINA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PERICIAZINA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PERMANGANATO DE POTASSIO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 /PÓ</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PERMETRINA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SHAMPOO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PERÓXIDO DE BENZOÍLA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 GEL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PIRACETAM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PIRACETAM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PIRIMETAMINA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right"/>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PIROXICAN</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POLICRESULENO +CHINCHOCAINA 50MG/G</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 RETAL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519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POLIETILENO GLICOL + PROPILENO GLICOL (SYSTANE)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POLISSULFATO DE MUCOPOLISSACARIDEO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PREDNISOLONA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PREDNISOLONA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PREDNISONA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PREDNISONA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PREGABALINA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526</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PREGABALINA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1200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527</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PROCORALAN</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PROCORALAN</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529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PROGESTERONA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PROGESTERONA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PROMESTRIENO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PROPATILNITRATO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PROTETOR SOLAR FATOR 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PROTETOR SOLAR FATOR 60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QUETIAPINA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QUETIAPINA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RAMIPRIL (ECATOR)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REFRESH ADVANCED</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539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RELVAR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RELVAR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100/25MCG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RINOSSORO ADULTO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RISPERIDONA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RISPERIDONA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RISPERIDONA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 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RISPERIDONA GOTAS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RIVAROXABANA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ROSUVASTATINA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ROSUVASTATINA (CRESTOR)</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650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549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SACCHAROMYCES BOULARDII (FLORATIL)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 SACHES)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SACCHAROMYCES BOULARDII (FLORATIL)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 (SACHES)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SACCHAROMYCES BOULARDII (FLORATIL)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 (COMP)</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SACCHAROMYCES BOULARDII (FLORATIL)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 (COMP)</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SALBUTAMOL SPRAY</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SALBUTAMOL SUSPENSÃO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SECNIDAZOL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1400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SILDENAFIL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8275E0">
        <w:trPr>
          <w:trHeight w:val="645"/>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557</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SILYBUM MARIANUM L. GAERTH (FORFIG)100MG</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8275E0">
        <w:trPr>
          <w:trHeight w:val="645"/>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558</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SILYBUM MARIANUM L. GAERTH (FORFIG)200MG</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559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SIMETICONA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SIMETICONA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SINVASTATINA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SINVASTATINA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SUCCINATO DE DESVENLAFAXINA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SUCCINATO DE METOPROLOL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7000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SUCCINATO DE METOPROLOL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SUCCINATO DE METOPROLOL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SUCCINATO DE METOPROLOL +HCT</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95/12,5MG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SUCRALFATO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569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SULFADIAZINA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SULFADIAZINA DE PRATA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SULFAMETOXAZOL + TRIMETOPRIMA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400+80MG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SULFAMETOXAZOL + TRIMETOPRIMA SUSPENSÃO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FRASCO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DE CONDROITINA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DE CONDROITINA+GLICOSAMINA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SACHES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800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DE GENTAMICINA+SULF. DISSO. DE BETAMETASONA (GARASONE)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COLIRIO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DE MORFINA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DE MORFINA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DE NEOMICINA+ ACETATO DE CLOSTEBOL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579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DE POLIMIXINA B / SULFATO DE NEOMICINA / HIDROCORTISONA ( OTOSPORIN</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FERROSO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SULFATO FERROSO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SULPIRIDA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SULPIRIDA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SULPIRIDA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SULPIRIDA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SUMATRIPTANA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90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TARTARATO DE BRIMONIDINA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TELMISARTANA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480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589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TELMISARTANA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590</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TELMISARTANA + HIDROCLOROTIAZIDA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40/12,5MG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591</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TELMISARTANA + HIDROCLOROTIAZIDA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80/25MG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TELMISARTANA + HIDROCLOROTIAZIDA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80/12,5MG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TENOXICAM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TERBINAFINA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TERBINAFINA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TETRACAÍNA+FENILLEFRINA COLIRIO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TIABENDAZOL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POMADA</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TIABENDAZOL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SUSPENSÃO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599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TIAMAZOL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TIAMAZOL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TIBOLONA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TINIDAZOL+NITRATO DE MICONAZOL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30MG/G+ 20MG/G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TOBRAMICINA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TOBRAMICINA+ DEXAMETASONA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3MG/1MG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TOPIRAMATO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TOPIRAMATO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TOPIRAMATO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TRAMADOL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609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TRAMADOL (GOTAS)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TRAMADOL (INJETÁVEL)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TRAMADOL (INJETÁVEL)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TRAVOPROSTA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0,04MG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TRAZODONA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TRAZODONA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240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TRIMETAZIDINA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TRIMETAZIDINA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75MG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TROMETAMINA COLIRIO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TROPICAMIDA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619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VALERATO DE BETAMETASONA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200</w:t>
            </w:r>
          </w:p>
        </w:tc>
      </w:tr>
      <w:tr w:rsidR="0074693C" w:rsidRPr="0074693C" w:rsidTr="0074693C">
        <w:trPr>
          <w:trHeight w:val="69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VALERATO DE BETAMETASONA + SULFATO DE GENTAMICINA + CLIOQUINOL + TOLNAFTATO</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0,5 MG/G + 1 MG/G + 10 MG/G + 10 MG/G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55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VALERATO DE BETAMETASONA+ NEOMICINA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VALSARTANA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160MG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8275E0">
        <w:trPr>
          <w:trHeight w:val="330"/>
        </w:trPr>
        <w:tc>
          <w:tcPr>
            <w:tcW w:w="1127" w:type="dxa"/>
            <w:tcBorders>
              <w:top w:val="nil"/>
              <w:left w:val="single" w:sz="8" w:space="0" w:color="auto"/>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623</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VALSARTANA</w:t>
            </w:r>
          </w:p>
        </w:tc>
        <w:tc>
          <w:tcPr>
            <w:tcW w:w="0" w:type="auto"/>
            <w:tcBorders>
              <w:top w:val="nil"/>
              <w:left w:val="nil"/>
              <w:bottom w:val="single" w:sz="4"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320MG</w:t>
            </w:r>
          </w:p>
        </w:tc>
        <w:tc>
          <w:tcPr>
            <w:tcW w:w="0" w:type="auto"/>
            <w:tcBorders>
              <w:top w:val="nil"/>
              <w:left w:val="nil"/>
              <w:bottom w:val="single" w:sz="4"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8275E0">
        <w:trPr>
          <w:trHeight w:val="330"/>
        </w:trPr>
        <w:tc>
          <w:tcPr>
            <w:tcW w:w="1127" w:type="dxa"/>
            <w:tcBorders>
              <w:top w:val="single" w:sz="4" w:space="0" w:color="auto"/>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lastRenderedPageBreak/>
              <w:t>624</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VARFARINA SODICA</w:t>
            </w:r>
          </w:p>
        </w:tc>
        <w:tc>
          <w:tcPr>
            <w:tcW w:w="0" w:type="auto"/>
            <w:tcBorders>
              <w:top w:val="single" w:sz="4" w:space="0" w:color="auto"/>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5MG</w:t>
            </w:r>
          </w:p>
        </w:tc>
        <w:tc>
          <w:tcPr>
            <w:tcW w:w="0" w:type="auto"/>
            <w:tcBorders>
              <w:top w:val="single" w:sz="4" w:space="0" w:color="auto"/>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VILDAGLIPTINA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VILDAGLIPTINA+ METFORMINA</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50/850MG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627</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VITAMINA C</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GOTAS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628</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VITAMINA D3 (COLECALCIFEROL)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14.000UI/ML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629</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VITAMINA D3 200UI</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COMPRIMIDOS</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630</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VITAMINAS E SAIS MINERAIS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INFANTIL</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631</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VITAMINAS E SAIS MINERAIS</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ADULTO</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2500</w:t>
            </w:r>
          </w:p>
        </w:tc>
      </w:tr>
      <w:tr w:rsidR="0074693C" w:rsidRPr="0074693C" w:rsidTr="0074693C">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632</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XILOCAINA FRASCO E GEL</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 </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633</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XINAFOATO DE SALMETEROL+PROP. DE FLUTICASONA (SERETIDE)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25/125MCG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634</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XINAFOATO DE SALMETEROL+PROP. DE FLUTICASONA (SERETIDE)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25/250MCG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74693C">
        <w:trPr>
          <w:trHeight w:val="645"/>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635</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XINAFOATO DE SALMETEROL+PROP. DE FLUTICASONA(SERETIDE)</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25/50MCG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30</w:t>
            </w:r>
          </w:p>
        </w:tc>
      </w:tr>
      <w:tr w:rsidR="0074693C" w:rsidRPr="0074693C" w:rsidTr="008275E0">
        <w:trPr>
          <w:trHeight w:val="330"/>
        </w:trPr>
        <w:tc>
          <w:tcPr>
            <w:tcW w:w="1127" w:type="dxa"/>
            <w:tcBorders>
              <w:top w:val="nil"/>
              <w:left w:val="single" w:sz="8" w:space="0" w:color="auto"/>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636</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ZOLPIDEM</w:t>
            </w:r>
          </w:p>
        </w:tc>
        <w:tc>
          <w:tcPr>
            <w:tcW w:w="0" w:type="auto"/>
            <w:tcBorders>
              <w:top w:val="nil"/>
              <w:left w:val="nil"/>
              <w:bottom w:val="single" w:sz="8" w:space="0" w:color="auto"/>
              <w:right w:val="single" w:sz="8" w:space="0" w:color="auto"/>
            </w:tcBorders>
            <w:shd w:val="clear" w:color="auto" w:fill="auto"/>
            <w:hideMark/>
          </w:tcPr>
          <w:p w:rsidR="0074693C" w:rsidRPr="0074693C" w:rsidRDefault="0074693C" w:rsidP="0074693C">
            <w:pPr>
              <w:jc w:val="center"/>
              <w:rPr>
                <w:color w:val="000000"/>
              </w:rPr>
            </w:pPr>
            <w:r w:rsidRPr="0074693C">
              <w:rPr>
                <w:color w:val="000000"/>
              </w:rPr>
              <w:t>10MG</w:t>
            </w:r>
          </w:p>
        </w:tc>
        <w:tc>
          <w:tcPr>
            <w:tcW w:w="0" w:type="auto"/>
            <w:tcBorders>
              <w:top w:val="nil"/>
              <w:left w:val="nil"/>
              <w:bottom w:val="single" w:sz="8" w:space="0" w:color="auto"/>
              <w:right w:val="single" w:sz="8" w:space="0" w:color="auto"/>
            </w:tcBorders>
            <w:shd w:val="clear" w:color="auto" w:fill="auto"/>
            <w:noWrap/>
            <w:hideMark/>
          </w:tcPr>
          <w:p w:rsidR="0074693C" w:rsidRPr="0074693C" w:rsidRDefault="0074693C" w:rsidP="0074693C">
            <w:pPr>
              <w:jc w:val="center"/>
              <w:rPr>
                <w:color w:val="000000"/>
              </w:rPr>
            </w:pPr>
            <w:r w:rsidRPr="0074693C">
              <w:rPr>
                <w:color w:val="000000"/>
              </w:rPr>
              <w:t>150</w:t>
            </w:r>
          </w:p>
        </w:tc>
      </w:tr>
      <w:tr w:rsidR="0074693C" w:rsidRPr="0074693C" w:rsidTr="008275E0">
        <w:trPr>
          <w:trHeight w:val="315"/>
        </w:trPr>
        <w:tc>
          <w:tcPr>
            <w:tcW w:w="1127" w:type="dxa"/>
            <w:tcBorders>
              <w:top w:val="single" w:sz="8" w:space="0" w:color="auto"/>
              <w:left w:val="single" w:sz="4" w:space="0" w:color="auto"/>
              <w:bottom w:val="single" w:sz="4" w:space="0" w:color="auto"/>
              <w:right w:val="single" w:sz="4" w:space="0" w:color="auto"/>
            </w:tcBorders>
            <w:shd w:val="clear" w:color="auto" w:fill="auto"/>
            <w:noWrap/>
            <w:hideMark/>
          </w:tcPr>
          <w:p w:rsidR="0074693C" w:rsidRPr="0074693C" w:rsidRDefault="0074693C" w:rsidP="0074693C">
            <w:pPr>
              <w:jc w:val="center"/>
              <w:rPr>
                <w:b/>
                <w:bCs/>
                <w:color w:val="000000"/>
              </w:rPr>
            </w:pPr>
            <w:r w:rsidRPr="0074693C">
              <w:rPr>
                <w:b/>
                <w:bCs/>
                <w:color w:val="000000"/>
              </w:rPr>
              <w:t>637</w:t>
            </w:r>
          </w:p>
        </w:tc>
        <w:tc>
          <w:tcPr>
            <w:tcW w:w="0" w:type="auto"/>
            <w:tcBorders>
              <w:top w:val="nil"/>
              <w:left w:val="nil"/>
              <w:bottom w:val="single" w:sz="4" w:space="0" w:color="auto"/>
              <w:right w:val="nil"/>
            </w:tcBorders>
            <w:shd w:val="clear" w:color="auto" w:fill="auto"/>
            <w:hideMark/>
          </w:tcPr>
          <w:p w:rsidR="0074693C" w:rsidRPr="0074693C" w:rsidRDefault="0074693C" w:rsidP="0074693C">
            <w:pPr>
              <w:jc w:val="center"/>
              <w:rPr>
                <w:color w:val="000000"/>
              </w:rPr>
            </w:pPr>
            <w:r w:rsidRPr="0074693C">
              <w:rPr>
                <w:color w:val="000000"/>
              </w:rPr>
              <w:t xml:space="preserve">FORXIGA </w:t>
            </w:r>
          </w:p>
        </w:tc>
        <w:tc>
          <w:tcPr>
            <w:tcW w:w="0" w:type="auto"/>
            <w:tcBorders>
              <w:top w:val="nil"/>
              <w:left w:val="single" w:sz="4" w:space="0" w:color="auto"/>
              <w:bottom w:val="single" w:sz="4" w:space="0" w:color="auto"/>
              <w:right w:val="nil"/>
            </w:tcBorders>
            <w:shd w:val="clear" w:color="auto" w:fill="auto"/>
            <w:hideMark/>
          </w:tcPr>
          <w:p w:rsidR="0074693C" w:rsidRPr="0074693C" w:rsidRDefault="0074693C" w:rsidP="0074693C">
            <w:pPr>
              <w:jc w:val="center"/>
              <w:rPr>
                <w:color w:val="000000"/>
              </w:rPr>
            </w:pPr>
            <w:r w:rsidRPr="0074693C">
              <w:rPr>
                <w:color w:val="000000"/>
              </w:rPr>
              <w:t>10 MG</w:t>
            </w:r>
          </w:p>
        </w:tc>
        <w:tc>
          <w:tcPr>
            <w:tcW w:w="0" w:type="auto"/>
            <w:tcBorders>
              <w:top w:val="nil"/>
              <w:left w:val="single" w:sz="4" w:space="0" w:color="auto"/>
              <w:bottom w:val="single" w:sz="4" w:space="0" w:color="auto"/>
              <w:right w:val="single" w:sz="4" w:space="0" w:color="auto"/>
            </w:tcBorders>
            <w:shd w:val="clear" w:color="auto" w:fill="auto"/>
            <w:noWrap/>
            <w:hideMark/>
          </w:tcPr>
          <w:p w:rsidR="0074693C" w:rsidRPr="0074693C" w:rsidRDefault="0074693C" w:rsidP="0074693C">
            <w:pPr>
              <w:jc w:val="center"/>
              <w:rPr>
                <w:color w:val="000000"/>
              </w:rPr>
            </w:pPr>
            <w:r w:rsidRPr="0074693C">
              <w:rPr>
                <w:color w:val="000000"/>
              </w:rPr>
              <w:t>1500</w:t>
            </w:r>
          </w:p>
        </w:tc>
      </w:tr>
      <w:tr w:rsidR="0074693C" w:rsidRPr="0074693C" w:rsidTr="008275E0">
        <w:trPr>
          <w:trHeight w:val="315"/>
        </w:trPr>
        <w:tc>
          <w:tcPr>
            <w:tcW w:w="1127" w:type="dxa"/>
            <w:tcBorders>
              <w:top w:val="single" w:sz="4" w:space="0" w:color="auto"/>
              <w:left w:val="single" w:sz="4" w:space="0" w:color="auto"/>
              <w:bottom w:val="single" w:sz="4" w:space="0" w:color="auto"/>
              <w:right w:val="single" w:sz="4" w:space="0" w:color="auto"/>
            </w:tcBorders>
            <w:shd w:val="clear" w:color="auto" w:fill="auto"/>
            <w:noWrap/>
            <w:hideMark/>
          </w:tcPr>
          <w:p w:rsidR="0074693C" w:rsidRPr="0074693C" w:rsidRDefault="0074693C" w:rsidP="0074693C">
            <w:pPr>
              <w:jc w:val="center"/>
              <w:rPr>
                <w:color w:val="000000"/>
              </w:rPr>
            </w:pPr>
            <w:r w:rsidRPr="0074693C">
              <w:rPr>
                <w:color w:val="000000"/>
              </w:rPr>
              <w:t>638</w:t>
            </w:r>
          </w:p>
        </w:tc>
        <w:tc>
          <w:tcPr>
            <w:tcW w:w="0" w:type="auto"/>
            <w:tcBorders>
              <w:top w:val="nil"/>
              <w:left w:val="nil"/>
              <w:bottom w:val="single" w:sz="4" w:space="0" w:color="auto"/>
              <w:right w:val="single" w:sz="4" w:space="0" w:color="auto"/>
            </w:tcBorders>
            <w:shd w:val="clear" w:color="auto" w:fill="auto"/>
            <w:hideMark/>
          </w:tcPr>
          <w:p w:rsidR="0074693C" w:rsidRPr="0074693C" w:rsidRDefault="0074693C" w:rsidP="0074693C">
            <w:pPr>
              <w:jc w:val="center"/>
              <w:rPr>
                <w:color w:val="000000"/>
              </w:rPr>
            </w:pPr>
            <w:r w:rsidRPr="0074693C">
              <w:rPr>
                <w:color w:val="000000"/>
              </w:rPr>
              <w:t>DICLOFENACO SODICO</w:t>
            </w:r>
          </w:p>
        </w:tc>
        <w:tc>
          <w:tcPr>
            <w:tcW w:w="0" w:type="auto"/>
            <w:tcBorders>
              <w:top w:val="nil"/>
              <w:left w:val="nil"/>
              <w:bottom w:val="single" w:sz="4" w:space="0" w:color="auto"/>
              <w:right w:val="single" w:sz="4" w:space="0" w:color="auto"/>
            </w:tcBorders>
            <w:shd w:val="clear" w:color="auto" w:fill="auto"/>
            <w:hideMark/>
          </w:tcPr>
          <w:p w:rsidR="0074693C" w:rsidRPr="0074693C" w:rsidRDefault="0074693C" w:rsidP="0074693C">
            <w:pPr>
              <w:jc w:val="center"/>
              <w:rPr>
                <w:color w:val="000000"/>
              </w:rPr>
            </w:pPr>
            <w:r w:rsidRPr="0074693C">
              <w:rPr>
                <w:color w:val="000000"/>
              </w:rPr>
              <w:t>50 MG</w:t>
            </w:r>
          </w:p>
        </w:tc>
        <w:tc>
          <w:tcPr>
            <w:tcW w:w="0" w:type="auto"/>
            <w:tcBorders>
              <w:top w:val="nil"/>
              <w:left w:val="nil"/>
              <w:bottom w:val="single" w:sz="4" w:space="0" w:color="auto"/>
              <w:right w:val="single" w:sz="4" w:space="0" w:color="auto"/>
            </w:tcBorders>
            <w:shd w:val="clear" w:color="auto" w:fill="auto"/>
            <w:noWrap/>
            <w:hideMark/>
          </w:tcPr>
          <w:p w:rsidR="0074693C" w:rsidRPr="0074693C" w:rsidRDefault="0074693C" w:rsidP="0074693C">
            <w:pPr>
              <w:jc w:val="center"/>
              <w:rPr>
                <w:color w:val="000000"/>
              </w:rPr>
            </w:pPr>
            <w:r w:rsidRPr="0074693C">
              <w:rPr>
                <w:color w:val="000000"/>
              </w:rPr>
              <w:t>500</w:t>
            </w:r>
          </w:p>
        </w:tc>
      </w:tr>
      <w:tr w:rsidR="0074693C" w:rsidRPr="0074693C" w:rsidTr="0074693C">
        <w:trPr>
          <w:trHeight w:val="315"/>
        </w:trPr>
        <w:tc>
          <w:tcPr>
            <w:tcW w:w="1127" w:type="dxa"/>
            <w:tcBorders>
              <w:top w:val="nil"/>
              <w:left w:val="single" w:sz="4" w:space="0" w:color="auto"/>
              <w:bottom w:val="single" w:sz="4" w:space="0" w:color="auto"/>
              <w:right w:val="single" w:sz="4" w:space="0" w:color="auto"/>
            </w:tcBorders>
            <w:shd w:val="clear" w:color="auto" w:fill="auto"/>
            <w:noWrap/>
            <w:hideMark/>
          </w:tcPr>
          <w:p w:rsidR="0074693C" w:rsidRPr="0074693C" w:rsidRDefault="0074693C" w:rsidP="0074693C">
            <w:pPr>
              <w:jc w:val="center"/>
              <w:rPr>
                <w:color w:val="000000"/>
              </w:rPr>
            </w:pPr>
            <w:r w:rsidRPr="0074693C">
              <w:rPr>
                <w:color w:val="000000"/>
              </w:rPr>
              <w:t>639</w:t>
            </w:r>
          </w:p>
        </w:tc>
        <w:tc>
          <w:tcPr>
            <w:tcW w:w="0" w:type="auto"/>
            <w:tcBorders>
              <w:top w:val="nil"/>
              <w:left w:val="nil"/>
              <w:bottom w:val="single" w:sz="4" w:space="0" w:color="auto"/>
              <w:right w:val="nil"/>
            </w:tcBorders>
            <w:shd w:val="clear" w:color="auto" w:fill="auto"/>
            <w:hideMark/>
          </w:tcPr>
          <w:p w:rsidR="0074693C" w:rsidRPr="0074693C" w:rsidRDefault="0074693C" w:rsidP="0074693C">
            <w:pPr>
              <w:jc w:val="center"/>
              <w:rPr>
                <w:color w:val="000000"/>
              </w:rPr>
            </w:pPr>
            <w:r w:rsidRPr="0074693C">
              <w:rPr>
                <w:color w:val="000000"/>
              </w:rPr>
              <w:t>CLOXAZOLAM</w:t>
            </w:r>
          </w:p>
        </w:tc>
        <w:tc>
          <w:tcPr>
            <w:tcW w:w="0" w:type="auto"/>
            <w:tcBorders>
              <w:top w:val="nil"/>
              <w:left w:val="single" w:sz="4" w:space="0" w:color="auto"/>
              <w:bottom w:val="single" w:sz="4" w:space="0" w:color="auto"/>
              <w:right w:val="single" w:sz="4" w:space="0" w:color="auto"/>
            </w:tcBorders>
            <w:shd w:val="clear" w:color="auto" w:fill="auto"/>
            <w:hideMark/>
          </w:tcPr>
          <w:p w:rsidR="0074693C" w:rsidRPr="0074693C" w:rsidRDefault="0074693C" w:rsidP="0074693C">
            <w:pPr>
              <w:jc w:val="center"/>
              <w:rPr>
                <w:color w:val="000000"/>
              </w:rPr>
            </w:pPr>
            <w:r w:rsidRPr="0074693C">
              <w:rPr>
                <w:color w:val="000000"/>
              </w:rPr>
              <w:t>1 MG</w:t>
            </w:r>
          </w:p>
        </w:tc>
        <w:tc>
          <w:tcPr>
            <w:tcW w:w="0" w:type="auto"/>
            <w:tcBorders>
              <w:top w:val="nil"/>
              <w:left w:val="nil"/>
              <w:bottom w:val="single" w:sz="4" w:space="0" w:color="auto"/>
              <w:right w:val="single" w:sz="4" w:space="0" w:color="auto"/>
            </w:tcBorders>
            <w:shd w:val="clear" w:color="auto" w:fill="auto"/>
            <w:noWrap/>
            <w:hideMark/>
          </w:tcPr>
          <w:p w:rsidR="0074693C" w:rsidRPr="0074693C" w:rsidRDefault="0074693C" w:rsidP="0074693C">
            <w:pPr>
              <w:jc w:val="center"/>
              <w:rPr>
                <w:color w:val="000000"/>
              </w:rPr>
            </w:pPr>
            <w:r w:rsidRPr="0074693C">
              <w:rPr>
                <w:color w:val="000000"/>
              </w:rPr>
              <w:t>250</w:t>
            </w:r>
          </w:p>
        </w:tc>
      </w:tr>
      <w:tr w:rsidR="0074693C" w:rsidRPr="0074693C" w:rsidTr="0074693C">
        <w:trPr>
          <w:trHeight w:val="315"/>
        </w:trPr>
        <w:tc>
          <w:tcPr>
            <w:tcW w:w="1127" w:type="dxa"/>
            <w:tcBorders>
              <w:top w:val="nil"/>
              <w:left w:val="single" w:sz="4" w:space="0" w:color="auto"/>
              <w:bottom w:val="single" w:sz="4" w:space="0" w:color="auto"/>
              <w:right w:val="single" w:sz="4" w:space="0" w:color="auto"/>
            </w:tcBorders>
            <w:shd w:val="clear" w:color="auto" w:fill="auto"/>
            <w:noWrap/>
            <w:hideMark/>
          </w:tcPr>
          <w:p w:rsidR="0074693C" w:rsidRPr="0074693C" w:rsidRDefault="0074693C" w:rsidP="0074693C">
            <w:pPr>
              <w:jc w:val="center"/>
              <w:rPr>
                <w:color w:val="000000"/>
              </w:rPr>
            </w:pPr>
            <w:r w:rsidRPr="0074693C">
              <w:rPr>
                <w:color w:val="000000"/>
              </w:rPr>
              <w:t>640</w:t>
            </w:r>
          </w:p>
        </w:tc>
        <w:tc>
          <w:tcPr>
            <w:tcW w:w="0" w:type="auto"/>
            <w:tcBorders>
              <w:top w:val="nil"/>
              <w:left w:val="nil"/>
              <w:bottom w:val="single" w:sz="4" w:space="0" w:color="auto"/>
              <w:right w:val="single" w:sz="4" w:space="0" w:color="auto"/>
            </w:tcBorders>
            <w:shd w:val="clear" w:color="auto" w:fill="auto"/>
            <w:hideMark/>
          </w:tcPr>
          <w:p w:rsidR="0074693C" w:rsidRPr="0074693C" w:rsidRDefault="0074693C" w:rsidP="0074693C">
            <w:pPr>
              <w:jc w:val="center"/>
              <w:rPr>
                <w:color w:val="000000"/>
              </w:rPr>
            </w:pPr>
            <w:r w:rsidRPr="0074693C">
              <w:rPr>
                <w:color w:val="000000"/>
              </w:rPr>
              <w:t>DICLOFENACO GEL</w:t>
            </w:r>
          </w:p>
        </w:tc>
        <w:tc>
          <w:tcPr>
            <w:tcW w:w="0" w:type="auto"/>
            <w:tcBorders>
              <w:top w:val="nil"/>
              <w:left w:val="nil"/>
              <w:bottom w:val="single" w:sz="4" w:space="0" w:color="auto"/>
              <w:right w:val="single" w:sz="4" w:space="0" w:color="auto"/>
            </w:tcBorders>
            <w:shd w:val="clear" w:color="auto" w:fill="auto"/>
            <w:hideMark/>
          </w:tcPr>
          <w:p w:rsidR="0074693C" w:rsidRPr="0074693C" w:rsidRDefault="0074693C" w:rsidP="0074693C">
            <w:pPr>
              <w:jc w:val="center"/>
              <w:rPr>
                <w:color w:val="000000"/>
              </w:rPr>
            </w:pPr>
            <w:r w:rsidRPr="0074693C">
              <w:rPr>
                <w:color w:val="000000"/>
              </w:rPr>
              <w:t>TB</w:t>
            </w:r>
          </w:p>
        </w:tc>
        <w:tc>
          <w:tcPr>
            <w:tcW w:w="0" w:type="auto"/>
            <w:tcBorders>
              <w:top w:val="nil"/>
              <w:left w:val="nil"/>
              <w:bottom w:val="single" w:sz="4" w:space="0" w:color="auto"/>
              <w:right w:val="single" w:sz="4" w:space="0" w:color="auto"/>
            </w:tcBorders>
            <w:shd w:val="clear" w:color="auto" w:fill="auto"/>
            <w:noWrap/>
            <w:hideMark/>
          </w:tcPr>
          <w:p w:rsidR="0074693C" w:rsidRPr="0074693C" w:rsidRDefault="0074693C" w:rsidP="0074693C">
            <w:pPr>
              <w:jc w:val="center"/>
              <w:rPr>
                <w:color w:val="000000"/>
              </w:rPr>
            </w:pPr>
            <w:r w:rsidRPr="0074693C">
              <w:rPr>
                <w:color w:val="000000"/>
              </w:rPr>
              <w:t>20</w:t>
            </w:r>
          </w:p>
        </w:tc>
      </w:tr>
    </w:tbl>
    <w:p w:rsidR="0074693C" w:rsidRDefault="0074693C" w:rsidP="002022A8">
      <w:pPr>
        <w:pStyle w:val="Recuodecorpodetexto3"/>
        <w:ind w:left="-120" w:right="-49"/>
        <w:rPr>
          <w:rFonts w:ascii="Verdana" w:hAnsi="Verdana" w:cs="Verdana"/>
          <w:sz w:val="20"/>
          <w:szCs w:val="20"/>
          <w:u w:val="single"/>
        </w:rPr>
      </w:pPr>
    </w:p>
    <w:p w:rsidR="0074693C" w:rsidRDefault="0074693C" w:rsidP="002022A8">
      <w:pPr>
        <w:pStyle w:val="Recuodecorpodetexto3"/>
        <w:ind w:left="-120" w:right="-49"/>
        <w:rPr>
          <w:rFonts w:ascii="Verdana" w:hAnsi="Verdana" w:cs="Verdana"/>
          <w:sz w:val="20"/>
          <w:szCs w:val="20"/>
          <w:u w:val="single"/>
        </w:rPr>
      </w:pPr>
    </w:p>
    <w:p w:rsidR="0074693C" w:rsidRDefault="0074693C" w:rsidP="002022A8">
      <w:pPr>
        <w:pStyle w:val="Recuodecorpodetexto3"/>
        <w:ind w:left="-120" w:right="-49"/>
        <w:rPr>
          <w:rFonts w:ascii="Verdana" w:hAnsi="Verdana" w:cs="Verdana"/>
          <w:sz w:val="20"/>
          <w:szCs w:val="20"/>
          <w:u w:val="single"/>
        </w:rPr>
      </w:pPr>
    </w:p>
    <w:p w:rsidR="0074693C" w:rsidRDefault="0074693C" w:rsidP="002022A8">
      <w:pPr>
        <w:pStyle w:val="Recuodecorpodetexto3"/>
        <w:ind w:left="-120" w:right="-49"/>
        <w:rPr>
          <w:rFonts w:ascii="Verdana" w:hAnsi="Verdana" w:cs="Verdana"/>
          <w:sz w:val="20"/>
          <w:szCs w:val="20"/>
          <w:u w:val="single"/>
        </w:rPr>
      </w:pPr>
    </w:p>
    <w:p w:rsidR="0074693C" w:rsidRDefault="0074693C" w:rsidP="002022A8">
      <w:pPr>
        <w:pStyle w:val="Recuodecorpodetexto3"/>
        <w:ind w:left="-120" w:right="-49"/>
        <w:rPr>
          <w:rFonts w:ascii="Verdana" w:hAnsi="Verdana" w:cs="Verdana"/>
          <w:sz w:val="20"/>
          <w:szCs w:val="20"/>
          <w:u w:val="single"/>
        </w:rPr>
      </w:pPr>
    </w:p>
    <w:p w:rsidR="00FA60BB" w:rsidRDefault="00AF45BE" w:rsidP="002022A8">
      <w:pPr>
        <w:pStyle w:val="Recuodecorpodetexto3"/>
        <w:ind w:left="-120" w:right="-49"/>
        <w:rPr>
          <w:rFonts w:ascii="Verdana" w:hAnsi="Verdana" w:cs="Verdana"/>
          <w:sz w:val="20"/>
          <w:szCs w:val="20"/>
        </w:rPr>
      </w:pPr>
      <w:r>
        <w:rPr>
          <w:rFonts w:ascii="Verdana" w:hAnsi="Verdana" w:cs="Verdana"/>
          <w:sz w:val="20"/>
          <w:szCs w:val="20"/>
          <w:u w:val="single"/>
        </w:rPr>
        <w:t>e</w:t>
      </w:r>
      <w:r w:rsidR="00FA60BB" w:rsidRPr="00343194">
        <w:rPr>
          <w:rFonts w:ascii="Verdana" w:hAnsi="Verdana" w:cs="Verdana"/>
          <w:sz w:val="20"/>
          <w:szCs w:val="20"/>
          <w:u w:val="single"/>
        </w:rPr>
        <w:t>ntrega:</w:t>
      </w:r>
      <w:r w:rsidR="00FA60BB" w:rsidRPr="00343194">
        <w:rPr>
          <w:rFonts w:ascii="Verdana" w:hAnsi="Verdana" w:cs="Verdana"/>
          <w:sz w:val="20"/>
          <w:szCs w:val="20"/>
        </w:rPr>
        <w:t xml:space="preserve"> os produtos serão entregues, quando solicitados, dentro do prazo de </w:t>
      </w:r>
      <w:r w:rsidR="00FA60BB">
        <w:rPr>
          <w:rFonts w:ascii="Verdana" w:hAnsi="Verdana" w:cs="Verdana"/>
          <w:b/>
          <w:bCs/>
          <w:sz w:val="20"/>
          <w:szCs w:val="20"/>
          <w:u w:val="single"/>
        </w:rPr>
        <w:t xml:space="preserve">05 </w:t>
      </w:r>
      <w:r w:rsidR="00FA60BB" w:rsidRPr="00343194">
        <w:rPr>
          <w:rFonts w:ascii="Verdana" w:hAnsi="Verdana" w:cs="Verdana"/>
          <w:b/>
          <w:bCs/>
          <w:sz w:val="20"/>
          <w:szCs w:val="20"/>
          <w:u w:val="single"/>
        </w:rPr>
        <w:t>(</w:t>
      </w:r>
      <w:r w:rsidR="00FA60BB">
        <w:rPr>
          <w:rFonts w:ascii="Verdana" w:hAnsi="Verdana" w:cs="Verdana"/>
          <w:b/>
          <w:bCs/>
          <w:sz w:val="20"/>
          <w:szCs w:val="20"/>
          <w:u w:val="single"/>
        </w:rPr>
        <w:t>cinco)</w:t>
      </w:r>
      <w:r w:rsidR="00FA60BB" w:rsidRPr="00343194">
        <w:rPr>
          <w:rFonts w:ascii="Verdana" w:hAnsi="Verdana" w:cs="Verdana"/>
          <w:b/>
          <w:bCs/>
          <w:sz w:val="20"/>
          <w:szCs w:val="20"/>
          <w:u w:val="single"/>
        </w:rPr>
        <w:t xml:space="preserve"> dia</w:t>
      </w:r>
      <w:r w:rsidR="00FA60BB">
        <w:rPr>
          <w:rFonts w:ascii="Verdana" w:hAnsi="Verdana" w:cs="Verdana"/>
          <w:b/>
          <w:bCs/>
          <w:sz w:val="20"/>
          <w:szCs w:val="20"/>
          <w:u w:val="single"/>
        </w:rPr>
        <w:t>s úteis</w:t>
      </w:r>
      <w:r w:rsidR="00FA60BB" w:rsidRPr="00343194">
        <w:rPr>
          <w:rFonts w:ascii="Verdana" w:hAnsi="Verdana" w:cs="Verdana"/>
          <w:sz w:val="20"/>
          <w:szCs w:val="20"/>
        </w:rPr>
        <w:t xml:space="preserve"> contados do recebimento da Ordem de Compra emitida pelo Setor de Compras da Prefeitura Municipal </w:t>
      </w:r>
      <w:r w:rsidR="00FA60BB">
        <w:rPr>
          <w:rFonts w:ascii="Verdana" w:hAnsi="Verdana" w:cs="Verdana"/>
          <w:sz w:val="20"/>
          <w:szCs w:val="20"/>
        </w:rPr>
        <w:t>Iaras/SP</w:t>
      </w:r>
      <w:r w:rsidR="00FA60BB" w:rsidRPr="00343194">
        <w:rPr>
          <w:rFonts w:ascii="Verdana" w:hAnsi="Verdana" w:cs="Verdana"/>
          <w:sz w:val="20"/>
          <w:szCs w:val="20"/>
        </w:rPr>
        <w:t>.</w:t>
      </w:r>
    </w:p>
    <w:p w:rsidR="00FA60BB" w:rsidRDefault="00FA60BB" w:rsidP="002022A8">
      <w:pPr>
        <w:pStyle w:val="Recuodecorpodetexto3"/>
        <w:ind w:left="-120" w:right="-49"/>
        <w:rPr>
          <w:rFonts w:ascii="Verdana" w:hAnsi="Verdana" w:cs="Verdana"/>
          <w:sz w:val="20"/>
          <w:szCs w:val="20"/>
        </w:rPr>
      </w:pPr>
    </w:p>
    <w:p w:rsidR="00FA60BB" w:rsidRPr="00C914C3" w:rsidRDefault="00FA60BB" w:rsidP="002022A8">
      <w:pPr>
        <w:pStyle w:val="Recuodecorpodetexto3"/>
        <w:ind w:left="-120" w:right="-49"/>
        <w:rPr>
          <w:rFonts w:ascii="Verdana" w:hAnsi="Verdana" w:cs="Verdana"/>
          <w:b/>
          <w:bCs/>
          <w:sz w:val="20"/>
          <w:szCs w:val="20"/>
          <w:u w:val="single"/>
        </w:rPr>
      </w:pPr>
      <w:r w:rsidRPr="00C914C3">
        <w:rPr>
          <w:rFonts w:ascii="Verdana" w:hAnsi="Verdana" w:cs="Verdana"/>
          <w:b/>
          <w:bCs/>
          <w:sz w:val="20"/>
          <w:szCs w:val="20"/>
          <w:u w:val="single"/>
        </w:rPr>
        <w:t>O PRAZO DE VALIDADE DOS PRODUTOS NÃO PODERÁ SER INFERIOR A 18 (DEZOITO) MESES, CONTADOS DA DATA DE RECEBIMENTO DOS PRODUTOS.</w:t>
      </w:r>
    </w:p>
    <w:p w:rsidR="00FA60BB" w:rsidRPr="00C914C3" w:rsidRDefault="00FA60BB" w:rsidP="002022A8">
      <w:pPr>
        <w:pStyle w:val="Recuodecorpodetexto3"/>
        <w:ind w:left="-120" w:right="-49"/>
        <w:rPr>
          <w:rFonts w:ascii="Verdana" w:hAnsi="Verdana" w:cs="Verdana"/>
          <w:sz w:val="20"/>
          <w:szCs w:val="20"/>
          <w:u w:val="single"/>
        </w:rPr>
      </w:pPr>
    </w:p>
    <w:p w:rsidR="00FA60BB" w:rsidRPr="00343194" w:rsidRDefault="00FA60BB" w:rsidP="002022A8">
      <w:pPr>
        <w:pStyle w:val="Recuodecorpodetexto3"/>
        <w:ind w:left="-120" w:right="-49"/>
        <w:rPr>
          <w:rFonts w:ascii="Verdana" w:hAnsi="Verdana" w:cs="Verdana"/>
          <w:sz w:val="20"/>
          <w:szCs w:val="20"/>
        </w:rPr>
      </w:pPr>
      <w:r w:rsidRPr="00343194">
        <w:rPr>
          <w:rFonts w:ascii="Verdana" w:hAnsi="Verdana" w:cs="Verdana"/>
          <w:sz w:val="20"/>
          <w:szCs w:val="20"/>
          <w:u w:val="single"/>
        </w:rPr>
        <w:t>Forma de pagamento:</w:t>
      </w:r>
      <w:r>
        <w:rPr>
          <w:rFonts w:ascii="Verdana" w:hAnsi="Verdana" w:cs="Verdana"/>
          <w:sz w:val="20"/>
          <w:szCs w:val="20"/>
        </w:rPr>
        <w:t xml:space="preserve">será feita em </w:t>
      </w:r>
      <w:r w:rsidRPr="00343194">
        <w:rPr>
          <w:rFonts w:ascii="Verdana" w:hAnsi="Verdana" w:cs="Verdana"/>
          <w:sz w:val="20"/>
          <w:szCs w:val="20"/>
        </w:rPr>
        <w:t xml:space="preserve">até 30 (trinta) dias úteis após o encaminhamento das notas fiscais/faturas à Prefeitura Municipal </w:t>
      </w:r>
      <w:r>
        <w:rPr>
          <w:rFonts w:ascii="Verdana" w:hAnsi="Verdana" w:cs="Verdana"/>
          <w:sz w:val="20"/>
          <w:szCs w:val="20"/>
        </w:rPr>
        <w:t>Iaras</w:t>
      </w:r>
      <w:r w:rsidRPr="00343194">
        <w:rPr>
          <w:rFonts w:ascii="Verdana" w:hAnsi="Verdana" w:cs="Verdana"/>
          <w:sz w:val="20"/>
          <w:szCs w:val="20"/>
        </w:rPr>
        <w:t>, na forma prevista no item 1</w:t>
      </w:r>
      <w:r>
        <w:rPr>
          <w:rFonts w:ascii="Verdana" w:hAnsi="Verdana" w:cs="Verdana"/>
          <w:sz w:val="20"/>
          <w:szCs w:val="20"/>
        </w:rPr>
        <w:t>2</w:t>
      </w:r>
      <w:r w:rsidRPr="00343194">
        <w:rPr>
          <w:rFonts w:ascii="Verdana" w:hAnsi="Verdana" w:cs="Verdana"/>
          <w:sz w:val="20"/>
          <w:szCs w:val="20"/>
        </w:rPr>
        <w:t xml:space="preserve">.1 do edital.          </w:t>
      </w:r>
    </w:p>
    <w:p w:rsidR="00FA60BB" w:rsidRPr="00343194" w:rsidRDefault="00FA60BB" w:rsidP="00B526C4">
      <w:pPr>
        <w:pStyle w:val="Recuodecorpodetexto3"/>
        <w:ind w:left="0"/>
        <w:jc w:val="left"/>
        <w:rPr>
          <w:rFonts w:ascii="Verdana" w:hAnsi="Verdana" w:cs="Verdana"/>
          <w:b/>
          <w:bCs/>
          <w:sz w:val="20"/>
          <w:szCs w:val="20"/>
          <w:u w:val="single"/>
        </w:rPr>
      </w:pPr>
      <w:r w:rsidRPr="00343194">
        <w:rPr>
          <w:rFonts w:ascii="Verdana" w:hAnsi="Verdana" w:cs="Verdana"/>
          <w:b/>
          <w:bCs/>
          <w:sz w:val="20"/>
          <w:szCs w:val="20"/>
          <w:u w:val="single"/>
        </w:rPr>
        <w:t>DISPOSIÇÕES GERAIS DO ANEXO I:</w:t>
      </w:r>
    </w:p>
    <w:p w:rsidR="00FA60BB" w:rsidRPr="00343194" w:rsidRDefault="00FA60BB" w:rsidP="002022A8">
      <w:pPr>
        <w:pStyle w:val="Recuodecorpodetexto3"/>
        <w:ind w:left="0"/>
        <w:rPr>
          <w:rFonts w:ascii="Verdana" w:hAnsi="Verdana" w:cs="Verdana"/>
          <w:sz w:val="20"/>
          <w:szCs w:val="20"/>
        </w:rPr>
      </w:pPr>
    </w:p>
    <w:p w:rsidR="00FA60BB" w:rsidRPr="00343194" w:rsidRDefault="00FA60BB" w:rsidP="001D4020">
      <w:pPr>
        <w:pStyle w:val="Recuodecorpodetexto3"/>
        <w:numPr>
          <w:ilvl w:val="0"/>
          <w:numId w:val="3"/>
        </w:numPr>
        <w:rPr>
          <w:rFonts w:ascii="Verdana" w:hAnsi="Verdana" w:cs="Verdana"/>
          <w:sz w:val="20"/>
          <w:szCs w:val="20"/>
        </w:rPr>
      </w:pPr>
      <w:r w:rsidRPr="00343194">
        <w:rPr>
          <w:rFonts w:ascii="Verdana" w:hAnsi="Verdana" w:cs="Verdana"/>
          <w:sz w:val="20"/>
          <w:szCs w:val="20"/>
        </w:rPr>
        <w:t xml:space="preserve">O prazo de entrega deverá ser criteriosamente respeitado, ficando a empresa adjudicatária do </w:t>
      </w:r>
      <w:r>
        <w:rPr>
          <w:rFonts w:ascii="Verdana" w:hAnsi="Verdana" w:cs="Verdana"/>
          <w:sz w:val="20"/>
          <w:szCs w:val="20"/>
        </w:rPr>
        <w:t>medicamento</w:t>
      </w:r>
      <w:r w:rsidRPr="00343194">
        <w:rPr>
          <w:rFonts w:ascii="Verdana" w:hAnsi="Verdana" w:cs="Verdana"/>
          <w:sz w:val="20"/>
          <w:szCs w:val="20"/>
        </w:rPr>
        <w:t xml:space="preserve"> (Detentora do registro) intimada a apresentar formalmente aos cuidados do Setor de Licitações da Prefeitura documento que justifique possíveis atrasos ou impossibilidade na entrega do(s) </w:t>
      </w:r>
      <w:r>
        <w:rPr>
          <w:rFonts w:ascii="Verdana" w:hAnsi="Verdana" w:cs="Verdana"/>
          <w:sz w:val="20"/>
          <w:szCs w:val="20"/>
        </w:rPr>
        <w:t>material de expediente</w:t>
      </w:r>
      <w:r w:rsidRPr="00343194">
        <w:rPr>
          <w:rFonts w:ascii="Verdana" w:hAnsi="Verdana" w:cs="Verdana"/>
          <w:sz w:val="20"/>
          <w:szCs w:val="20"/>
        </w:rPr>
        <w:t xml:space="preserve">, sob pena de encaminhamento de Notificação Extra-Judicial e abertura de processo administrativo </w:t>
      </w:r>
      <w:r w:rsidRPr="00343194">
        <w:rPr>
          <w:rFonts w:ascii="Verdana" w:hAnsi="Verdana" w:cs="Verdana"/>
          <w:sz w:val="20"/>
          <w:szCs w:val="20"/>
          <w:u w:val="single"/>
        </w:rPr>
        <w:t>para declaração de idoneidade da empresa</w:t>
      </w:r>
      <w:r w:rsidRPr="00343194">
        <w:rPr>
          <w:rFonts w:ascii="Verdana" w:hAnsi="Verdana" w:cs="Verdana"/>
          <w:sz w:val="20"/>
          <w:szCs w:val="20"/>
        </w:rPr>
        <w:t>;</w:t>
      </w:r>
    </w:p>
    <w:p w:rsidR="00FA60BB" w:rsidRPr="00343194" w:rsidRDefault="00FA60BB" w:rsidP="002022A8">
      <w:pPr>
        <w:pStyle w:val="Recuodecorpodetexto3"/>
        <w:rPr>
          <w:rFonts w:ascii="Verdana" w:hAnsi="Verdana" w:cs="Verdana"/>
          <w:sz w:val="20"/>
          <w:szCs w:val="20"/>
        </w:rPr>
      </w:pPr>
    </w:p>
    <w:p w:rsidR="00FA60BB" w:rsidRPr="00343194" w:rsidRDefault="00FA60BB" w:rsidP="001D4020">
      <w:pPr>
        <w:pStyle w:val="Recuodecorpodetexto3"/>
        <w:numPr>
          <w:ilvl w:val="0"/>
          <w:numId w:val="3"/>
        </w:numPr>
        <w:rPr>
          <w:rFonts w:ascii="Verdana" w:hAnsi="Verdana" w:cs="Verdana"/>
          <w:sz w:val="20"/>
          <w:szCs w:val="20"/>
          <w:u w:val="single"/>
        </w:rPr>
      </w:pPr>
      <w:r>
        <w:rPr>
          <w:rFonts w:ascii="Verdana" w:hAnsi="Verdana" w:cs="Verdana"/>
          <w:sz w:val="20"/>
          <w:szCs w:val="20"/>
        </w:rPr>
        <w:t>A</w:t>
      </w:r>
      <w:r w:rsidRPr="00343194">
        <w:rPr>
          <w:rFonts w:ascii="Verdana" w:hAnsi="Verdana" w:cs="Verdana"/>
          <w:sz w:val="20"/>
          <w:szCs w:val="20"/>
        </w:rPr>
        <w:t xml:space="preserve">s quantidades solicitadas na “Ordem de Compra” deverão ser efetivamente atendidas, podendo </w:t>
      </w:r>
      <w:r>
        <w:rPr>
          <w:rFonts w:ascii="Verdana" w:hAnsi="Verdana" w:cs="Verdana"/>
          <w:sz w:val="20"/>
          <w:szCs w:val="20"/>
        </w:rPr>
        <w:t>o responsável pelo setor</w:t>
      </w:r>
      <w:r w:rsidRPr="00343194">
        <w:rPr>
          <w:rFonts w:ascii="Verdana" w:hAnsi="Verdana" w:cs="Verdana"/>
          <w:sz w:val="20"/>
          <w:szCs w:val="20"/>
        </w:rPr>
        <w:t xml:space="preserve"> recusar-se a receber o(s) m</w:t>
      </w:r>
      <w:r>
        <w:rPr>
          <w:rFonts w:ascii="Verdana" w:hAnsi="Verdana" w:cs="Verdana"/>
          <w:sz w:val="20"/>
          <w:szCs w:val="20"/>
        </w:rPr>
        <w:t>aterial de expediente</w:t>
      </w:r>
      <w:r w:rsidRPr="00343194">
        <w:rPr>
          <w:rFonts w:ascii="Verdana" w:hAnsi="Verdana" w:cs="Verdana"/>
          <w:sz w:val="20"/>
          <w:szCs w:val="20"/>
        </w:rPr>
        <w:t xml:space="preserve">, ou após, caso constate irregularidades, disponibilizá-los para devolução, não cabendo à empresa adjudicatária (Detentora do Registro) </w:t>
      </w:r>
      <w:r w:rsidRPr="00343194">
        <w:rPr>
          <w:rFonts w:ascii="Verdana" w:hAnsi="Verdana" w:cs="Verdana"/>
          <w:sz w:val="20"/>
          <w:szCs w:val="20"/>
          <w:u w:val="single"/>
        </w:rPr>
        <w:t>quaisquer restituições de prejuízos;</w:t>
      </w:r>
    </w:p>
    <w:p w:rsidR="00FA60BB" w:rsidRPr="00343194" w:rsidRDefault="00FA60BB" w:rsidP="002022A8">
      <w:pPr>
        <w:pStyle w:val="Recuodecorpodetexto3"/>
        <w:ind w:left="0"/>
        <w:rPr>
          <w:rFonts w:ascii="Verdana" w:hAnsi="Verdana" w:cs="Verdana"/>
          <w:sz w:val="20"/>
          <w:szCs w:val="20"/>
        </w:rPr>
      </w:pPr>
    </w:p>
    <w:p w:rsidR="00FA60BB" w:rsidRDefault="00FA60BB" w:rsidP="001D4020">
      <w:pPr>
        <w:pStyle w:val="Recuodecorpodetexto3"/>
        <w:numPr>
          <w:ilvl w:val="0"/>
          <w:numId w:val="3"/>
        </w:numPr>
        <w:rPr>
          <w:rFonts w:ascii="Verdana" w:hAnsi="Verdana" w:cs="Verdana"/>
          <w:sz w:val="20"/>
          <w:szCs w:val="20"/>
        </w:rPr>
      </w:pPr>
      <w:r w:rsidRPr="00343194">
        <w:rPr>
          <w:rFonts w:ascii="Verdana" w:hAnsi="Verdana" w:cs="Verdana"/>
          <w:sz w:val="20"/>
          <w:szCs w:val="20"/>
        </w:rPr>
        <w:t xml:space="preserve">Não será aceito troca do fabricante </w:t>
      </w:r>
      <w:r>
        <w:rPr>
          <w:rFonts w:ascii="Verdana" w:hAnsi="Verdana" w:cs="Verdana"/>
          <w:sz w:val="20"/>
          <w:szCs w:val="20"/>
        </w:rPr>
        <w:t>do material</w:t>
      </w:r>
      <w:r w:rsidRPr="00343194">
        <w:rPr>
          <w:rFonts w:ascii="Verdana" w:hAnsi="Verdana" w:cs="Verdana"/>
          <w:sz w:val="20"/>
          <w:szCs w:val="20"/>
        </w:rPr>
        <w:t xml:space="preserve"> registrado em Ata, salvo justificativa fundamentada, comprovada e formalizada pela empresa adjudicatária (Detentora do Registro) à Municipalidade, cabendo ao Órgão Gerenciador decidir sobre a aceitabilidade da mesma;</w:t>
      </w:r>
    </w:p>
    <w:p w:rsidR="008275E0" w:rsidRDefault="008275E0" w:rsidP="008275E0">
      <w:pPr>
        <w:pStyle w:val="PargrafodaLista"/>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8275E0" w:rsidRDefault="008275E0" w:rsidP="008275E0">
      <w:pPr>
        <w:pStyle w:val="Recuodecorpodetexto3"/>
        <w:rPr>
          <w:rFonts w:ascii="Verdana" w:hAnsi="Verdana" w:cs="Verdana"/>
          <w:sz w:val="20"/>
          <w:szCs w:val="20"/>
        </w:rPr>
      </w:pPr>
    </w:p>
    <w:p w:rsidR="00AF45BE" w:rsidRDefault="00AF45BE" w:rsidP="00AF45BE">
      <w:pPr>
        <w:pStyle w:val="Recuodecorpodetexto3"/>
        <w:ind w:left="0"/>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lastRenderedPageBreak/>
        <w:t>ANEXO II</w:t>
      </w:r>
    </w:p>
    <w:p w:rsidR="00FA60BB" w:rsidRDefault="00FA60BB" w:rsidP="002022A8">
      <w:pPr>
        <w:jc w:val="center"/>
        <w:rPr>
          <w:rFonts w:ascii="Verdana" w:hAnsi="Verdana" w:cs="Verdana"/>
          <w:b/>
          <w:bCs/>
          <w:sz w:val="20"/>
          <w:szCs w:val="20"/>
        </w:rPr>
      </w:pPr>
    </w:p>
    <w:p w:rsidR="006311B7" w:rsidRPr="00343194" w:rsidRDefault="006311B7"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MODELO DE DECLARAÇÃO DE PLENO ATENDIMENTO AOS REQUISITOS DE HABILITAÇÃO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u w:val="single"/>
        </w:rPr>
        <w:t>“D E C L A R A Ç Ã 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9E3F12" w:rsidP="002022A8">
      <w:pPr>
        <w:jc w:val="both"/>
        <w:rPr>
          <w:rFonts w:ascii="Verdana" w:hAnsi="Verdana" w:cs="Verdana"/>
          <w:sz w:val="20"/>
          <w:szCs w:val="20"/>
        </w:rPr>
      </w:pPr>
      <w:r>
        <w:rPr>
          <w:rFonts w:ascii="Verdana" w:hAnsi="Verdana" w:cs="Verdana"/>
          <w:sz w:val="20"/>
          <w:szCs w:val="20"/>
        </w:rPr>
        <w:t xml:space="preserve">Ref:- Pregão Presencial nº </w:t>
      </w:r>
      <w:r w:rsidR="008275E0">
        <w:rPr>
          <w:rFonts w:ascii="Verdana" w:hAnsi="Verdana" w:cs="Verdana"/>
          <w:sz w:val="20"/>
          <w:szCs w:val="20"/>
        </w:rPr>
        <w:t>53/2017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cumpre plenamente aos requisitos de habilitação.</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9E3F12">
        <w:rPr>
          <w:rFonts w:ascii="Verdana" w:hAnsi="Verdana" w:cs="Verdana"/>
          <w:sz w:val="20"/>
          <w:szCs w:val="20"/>
        </w:rPr>
        <w:t>...................... de 2</w:t>
      </w:r>
      <w:r w:rsidR="008275E0">
        <w:rPr>
          <w:rFonts w:ascii="Verdana" w:hAnsi="Verdana" w:cs="Verdana"/>
          <w:sz w:val="20"/>
          <w:szCs w:val="20"/>
        </w:rPr>
        <w:t>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III</w:t>
      </w:r>
    </w:p>
    <w:p w:rsidR="00FA60BB" w:rsidRPr="00343194" w:rsidRDefault="00FA60BB" w:rsidP="002022A8">
      <w:pPr>
        <w:jc w:val="center"/>
        <w:rPr>
          <w:rFonts w:ascii="Verdana" w:hAnsi="Verdana" w:cs="Verdana"/>
          <w:b/>
          <w:bCs/>
          <w:sz w:val="20"/>
          <w:szCs w:val="20"/>
        </w:rPr>
      </w:pPr>
    </w:p>
    <w:p w:rsidR="00FA60BB" w:rsidRPr="00343194" w:rsidRDefault="009E3F12" w:rsidP="002022A8">
      <w:pPr>
        <w:jc w:val="center"/>
        <w:rPr>
          <w:rFonts w:ascii="Verdana" w:hAnsi="Verdana" w:cs="Verdana"/>
          <w:b/>
          <w:bCs/>
          <w:sz w:val="20"/>
          <w:szCs w:val="20"/>
        </w:rPr>
      </w:pPr>
      <w:r>
        <w:rPr>
          <w:rFonts w:ascii="Verdana" w:hAnsi="Verdana" w:cs="Verdana"/>
          <w:b/>
          <w:bCs/>
          <w:sz w:val="20"/>
          <w:szCs w:val="20"/>
        </w:rPr>
        <w:t xml:space="preserve">PREGÃO PRESENCIAL Nº </w:t>
      </w:r>
      <w:r w:rsidR="008275E0">
        <w:rPr>
          <w:rFonts w:ascii="Verdana" w:hAnsi="Verdana" w:cs="Verdana"/>
          <w:b/>
          <w:bCs/>
          <w:sz w:val="20"/>
          <w:szCs w:val="20"/>
        </w:rPr>
        <w:t>53/2017</w:t>
      </w:r>
    </w:p>
    <w:p w:rsidR="00FA60BB" w:rsidRPr="00343194" w:rsidRDefault="00FA60BB" w:rsidP="002022A8">
      <w:pPr>
        <w:jc w:val="center"/>
        <w:rPr>
          <w:rFonts w:ascii="Verdana" w:hAnsi="Verdana" w:cs="Verdana"/>
          <w:b/>
          <w:bCs/>
          <w:sz w:val="20"/>
          <w:szCs w:val="20"/>
        </w:rPr>
      </w:pPr>
    </w:p>
    <w:p w:rsidR="00FA60BB" w:rsidRDefault="00FA60BB" w:rsidP="002022A8">
      <w:pPr>
        <w:jc w:val="center"/>
        <w:rPr>
          <w:rFonts w:ascii="Verdana" w:hAnsi="Verdana" w:cs="Verdana"/>
          <w:b/>
          <w:bCs/>
          <w:sz w:val="20"/>
          <w:szCs w:val="20"/>
        </w:rPr>
      </w:pPr>
      <w:r w:rsidRPr="00343194">
        <w:rPr>
          <w:rFonts w:ascii="Verdana" w:hAnsi="Verdana" w:cs="Verdana"/>
          <w:b/>
          <w:bCs/>
          <w:sz w:val="20"/>
          <w:szCs w:val="20"/>
        </w:rPr>
        <w:t xml:space="preserve">REGISTRO DE PREÇOS N. .... </w:t>
      </w: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CONTRATO N. ......</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Aos ...... (........) dias do mês de ........... do ano de ........, autorizado pelo ato de folhas (............) do processo de PREGÃO PRESENCIAL n. ....../........., foi expedida a presente Ata de Registro de Preços, nos termos da Lei Federal n. 8.666/93, e alterações posteriores, bem como da Lei Federal 10.520/02, do Decreto Municipal n. 1.824/2009, que, conjuntamente com as condições a seguir estipuladas, regem o relacionamento obrigacional entre o ÓRGÃO GERENCIADOR e o FORNECEDOR DETENTOR DA ATA: ............., com sede na Rua ...... n..., ......., em ......../SP, inscrita no CNPJ n. ........., neste ato representada pelo Sr. _______, portador da Carteira de Identidade n. _______, e do CPF n. _______. </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0"/>
          <w:szCs w:val="20"/>
        </w:rPr>
      </w:pPr>
      <w:r w:rsidRPr="0058399B">
        <w:rPr>
          <w:rFonts w:ascii="Verdana" w:hAnsi="Verdana" w:cs="Verdana"/>
          <w:sz w:val="20"/>
          <w:szCs w:val="20"/>
        </w:rPr>
        <w:t xml:space="preserve">CLÁUSULA PRIMEIRA: DO OBJETO </w:t>
      </w:r>
    </w:p>
    <w:p w:rsidR="00FA60BB" w:rsidRPr="00343194" w:rsidRDefault="00FA60BB" w:rsidP="002022A8">
      <w:pPr>
        <w:jc w:val="both"/>
        <w:rPr>
          <w:rFonts w:ascii="Verdana" w:hAnsi="Verdana" w:cs="Verdana"/>
          <w:sz w:val="20"/>
          <w:szCs w:val="20"/>
        </w:rPr>
      </w:pPr>
    </w:p>
    <w:p w:rsidR="00FA60BB" w:rsidRPr="00343194" w:rsidRDefault="00FA60BB" w:rsidP="001D4020">
      <w:pPr>
        <w:numPr>
          <w:ilvl w:val="1"/>
          <w:numId w:val="4"/>
        </w:numPr>
        <w:tabs>
          <w:tab w:val="clear" w:pos="720"/>
          <w:tab w:val="num" w:pos="600"/>
        </w:tabs>
        <w:jc w:val="both"/>
        <w:rPr>
          <w:rFonts w:ascii="Verdana" w:hAnsi="Verdana" w:cs="Verdana"/>
          <w:sz w:val="20"/>
          <w:szCs w:val="20"/>
        </w:rPr>
      </w:pPr>
      <w:r w:rsidRPr="00343194">
        <w:rPr>
          <w:rFonts w:ascii="Verdana" w:hAnsi="Verdana" w:cs="Verdana"/>
          <w:sz w:val="20"/>
          <w:szCs w:val="20"/>
        </w:rPr>
        <w:t>Descrição dos itens:</w:t>
      </w:r>
    </w:p>
    <w:p w:rsidR="00FA60BB" w:rsidRPr="00343194" w:rsidRDefault="00FA60BB" w:rsidP="002022A8">
      <w:pPr>
        <w:jc w:val="both"/>
        <w:rPr>
          <w:rFonts w:ascii="Verdana" w:hAnsi="Verdana" w:cs="Verdana"/>
          <w:sz w:val="20"/>
          <w:szCs w:val="20"/>
        </w:rPr>
      </w:pPr>
    </w:p>
    <w:tbl>
      <w:tblPr>
        <w:tblW w:w="871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ITEM</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QUANT.</w:t>
            </w:r>
          </w:p>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ESTIMADA</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DESCRIÇÃO</w:t>
            </w:r>
          </w:p>
        </w:tc>
        <w:tc>
          <w:tcPr>
            <w:tcW w:w="1465" w:type="dxa"/>
          </w:tcPr>
          <w:p w:rsidR="00FA60BB" w:rsidRPr="00343194" w:rsidRDefault="00FA60BB" w:rsidP="00F26560">
            <w:pPr>
              <w:pStyle w:val="Ttulo8"/>
              <w:jc w:val="center"/>
              <w:rPr>
                <w:rFonts w:ascii="Verdana" w:hAnsi="Verdana" w:cs="Verdana"/>
                <w:b w:val="0"/>
                <w:bCs w:val="0"/>
                <w:sz w:val="20"/>
                <w:szCs w:val="20"/>
              </w:rPr>
            </w:pPr>
            <w:r w:rsidRPr="00343194">
              <w:rPr>
                <w:rFonts w:ascii="Verdana" w:hAnsi="Verdana" w:cs="Verdana"/>
                <w:b w:val="0"/>
                <w:bCs w:val="0"/>
                <w:sz w:val="20"/>
                <w:szCs w:val="20"/>
              </w:rPr>
              <w:t>MARCA</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VALOR UNITÁRIO</w:t>
            </w:r>
          </w:p>
        </w:tc>
      </w:tr>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465"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r>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465"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r>
    </w:tbl>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1.2. </w:t>
      </w:r>
      <w:r w:rsidRPr="00343194">
        <w:rPr>
          <w:rFonts w:ascii="Verdana" w:hAnsi="Verdana" w:cs="Verdana"/>
          <w:sz w:val="20"/>
          <w:szCs w:val="20"/>
        </w:rPr>
        <w:tab/>
        <w:t xml:space="preserve">A presente ata tem por objeto o Registro de Preços para eventual fornecimento, conforme a necessidade do Município, de </w:t>
      </w:r>
      <w:r>
        <w:rPr>
          <w:rFonts w:ascii="Verdana" w:hAnsi="Verdana" w:cs="Verdana"/>
          <w:sz w:val="20"/>
          <w:szCs w:val="20"/>
        </w:rPr>
        <w:t xml:space="preserve">medicamentos </w:t>
      </w:r>
      <w:r w:rsidRPr="00343194">
        <w:rPr>
          <w:rFonts w:ascii="Verdana" w:hAnsi="Verdana" w:cs="Verdana"/>
          <w:sz w:val="20"/>
          <w:szCs w:val="20"/>
        </w:rPr>
        <w:t xml:space="preserve">destinados </w:t>
      </w:r>
      <w:r>
        <w:rPr>
          <w:rFonts w:ascii="Verdana" w:hAnsi="Verdana" w:cs="Verdana"/>
          <w:sz w:val="20"/>
          <w:szCs w:val="20"/>
        </w:rPr>
        <w:t>ao atendimento da Secretaria de Saúde da</w:t>
      </w:r>
      <w:r w:rsidRPr="00343194">
        <w:rPr>
          <w:rFonts w:ascii="Verdana" w:hAnsi="Verdana" w:cs="Verdana"/>
          <w:sz w:val="20"/>
          <w:szCs w:val="20"/>
        </w:rPr>
        <w:t xml:space="preserve"> Prefeitura Municipal </w:t>
      </w:r>
      <w:r>
        <w:rPr>
          <w:rFonts w:ascii="Verdana" w:hAnsi="Verdana" w:cs="Verdana"/>
          <w:sz w:val="20"/>
          <w:szCs w:val="20"/>
        </w:rPr>
        <w:t>Iaras</w:t>
      </w:r>
      <w:r w:rsidRPr="00343194">
        <w:rPr>
          <w:rFonts w:ascii="Verdana" w:hAnsi="Verdana" w:cs="Verdana"/>
          <w:sz w:val="20"/>
          <w:szCs w:val="20"/>
        </w:rPr>
        <w:t>; conforme descrição, marca/procedência e preços unitários relacionados no item anterior.</w:t>
      </w:r>
    </w:p>
    <w:p w:rsidR="00FA60BB" w:rsidRPr="00343194" w:rsidRDefault="00FA60BB" w:rsidP="002022A8">
      <w:pPr>
        <w:jc w:val="both"/>
        <w:rPr>
          <w:rFonts w:ascii="Verdana" w:hAnsi="Verdana" w:cs="Verdana"/>
          <w:sz w:val="20"/>
          <w:szCs w:val="20"/>
        </w:rPr>
      </w:pPr>
    </w:p>
    <w:p w:rsidR="00FA60BB" w:rsidRPr="00343194" w:rsidRDefault="00FA60BB" w:rsidP="002022A8">
      <w:pPr>
        <w:pStyle w:val="Recuodecorpodetexto3"/>
        <w:ind w:left="600" w:hanging="600"/>
        <w:rPr>
          <w:rFonts w:ascii="Verdana" w:hAnsi="Verdana" w:cs="Verdana"/>
          <w:sz w:val="20"/>
          <w:szCs w:val="20"/>
        </w:rPr>
      </w:pPr>
      <w:r w:rsidRPr="00343194">
        <w:rPr>
          <w:rFonts w:ascii="Verdana" w:hAnsi="Verdana" w:cs="Verdana"/>
          <w:sz w:val="20"/>
          <w:szCs w:val="20"/>
        </w:rPr>
        <w:t xml:space="preserve">1.3. </w:t>
      </w:r>
      <w:r w:rsidRPr="00343194">
        <w:rPr>
          <w:rFonts w:ascii="Verdana" w:hAnsi="Verdana" w:cs="Verdana"/>
          <w:sz w:val="20"/>
          <w:szCs w:val="20"/>
        </w:rPr>
        <w:tab/>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FA60BB" w:rsidRPr="00343194" w:rsidRDefault="00FA60BB" w:rsidP="002022A8">
      <w:pPr>
        <w:jc w:val="both"/>
        <w:rPr>
          <w:rFonts w:ascii="Verdana" w:hAnsi="Verdana" w:cs="Verdana"/>
          <w:sz w:val="20"/>
          <w:szCs w:val="20"/>
        </w:rPr>
      </w:pPr>
    </w:p>
    <w:p w:rsidR="00FA60BB" w:rsidRPr="0058399B" w:rsidRDefault="00FA60BB" w:rsidP="002022A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Verdana"/>
          <w:b/>
          <w:bCs/>
          <w:sz w:val="20"/>
          <w:szCs w:val="20"/>
        </w:rPr>
      </w:pPr>
      <w:r w:rsidRPr="0058399B">
        <w:rPr>
          <w:rFonts w:ascii="Verdana" w:hAnsi="Verdana" w:cs="Verdana"/>
          <w:b/>
          <w:bCs/>
          <w:sz w:val="20"/>
          <w:szCs w:val="20"/>
        </w:rPr>
        <w:t>CLÁUSULA SEGUNDA: DAS RESPONSABILIDADES</w:t>
      </w:r>
    </w:p>
    <w:p w:rsidR="00FA60BB" w:rsidRPr="00343194" w:rsidRDefault="00FA60BB" w:rsidP="002022A8">
      <w:pPr>
        <w:pStyle w:val="Corpodetexto"/>
        <w:tabs>
          <w:tab w:val="left" w:pos="720"/>
          <w:tab w:val="left" w:pos="2280"/>
        </w:tabs>
        <w:rPr>
          <w:rFonts w:ascii="Verdana" w:hAnsi="Verdana" w:cs="Verdana"/>
          <w:sz w:val="20"/>
          <w:szCs w:val="20"/>
        </w:rPr>
      </w:pPr>
    </w:p>
    <w:p w:rsidR="00FA60BB" w:rsidRPr="00343194" w:rsidRDefault="00FA60BB" w:rsidP="002022A8">
      <w:pPr>
        <w:pStyle w:val="Corpodetexto"/>
        <w:tabs>
          <w:tab w:val="left" w:pos="720"/>
          <w:tab w:val="left" w:pos="2280"/>
        </w:tabs>
        <w:ind w:left="600" w:hanging="600"/>
        <w:rPr>
          <w:rFonts w:ascii="Verdana" w:hAnsi="Verdana" w:cs="Verdana"/>
          <w:sz w:val="20"/>
          <w:szCs w:val="20"/>
        </w:rPr>
      </w:pPr>
      <w:r w:rsidRPr="00343194">
        <w:rPr>
          <w:rFonts w:ascii="Verdana" w:hAnsi="Verdana" w:cs="Verdana"/>
          <w:sz w:val="20"/>
          <w:szCs w:val="20"/>
        </w:rPr>
        <w:t>2.1.</w:t>
      </w:r>
      <w:r w:rsidRPr="00343194">
        <w:rPr>
          <w:rFonts w:ascii="Verdana" w:hAnsi="Verdana" w:cs="Verdana"/>
          <w:sz w:val="20"/>
          <w:szCs w:val="20"/>
        </w:rPr>
        <w:tab/>
        <w:t>O FORNECEDOR DETENTOR DA ATA compromete-se a manter, durante toda a vigência da presente, todas as condições de habilitação e qualificação exigidas no processo licitatório.</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cs="Verdana"/>
          <w:sz w:val="20"/>
          <w:szCs w:val="20"/>
        </w:rPr>
      </w:pPr>
      <w:r w:rsidRPr="0058399B">
        <w:rPr>
          <w:rFonts w:ascii="Verdana" w:hAnsi="Verdana" w:cs="Verdana"/>
          <w:sz w:val="20"/>
          <w:szCs w:val="20"/>
        </w:rPr>
        <w:t>CLÁUSULA TERCEIRA: DO PRAZO E DAS CONDIÇÕES DE ENTREGA</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3.1. </w:t>
      </w:r>
      <w:r w:rsidRPr="00343194">
        <w:rPr>
          <w:rFonts w:ascii="Verdana" w:hAnsi="Verdana" w:cs="Verdana"/>
          <w:sz w:val="20"/>
          <w:szCs w:val="20"/>
        </w:rPr>
        <w:tab/>
        <w:t>Sempre que julgar necessário, a Prefeitura solicitará, durante a vigência da respectiva Ata de Registro de Preços, o fornecimento do</w:t>
      </w:r>
      <w:r>
        <w:rPr>
          <w:rFonts w:ascii="Verdana" w:hAnsi="Verdana" w:cs="Verdana"/>
          <w:sz w:val="20"/>
          <w:szCs w:val="20"/>
        </w:rPr>
        <w:t>s</w:t>
      </w:r>
      <w:r w:rsidR="00742528">
        <w:rPr>
          <w:rFonts w:ascii="Verdana" w:hAnsi="Verdana" w:cs="Verdana"/>
          <w:sz w:val="20"/>
          <w:szCs w:val="20"/>
        </w:rPr>
        <w:t xml:space="preserve"> </w:t>
      </w:r>
      <w:r>
        <w:rPr>
          <w:rFonts w:ascii="Verdana" w:hAnsi="Verdana" w:cs="Verdana"/>
          <w:sz w:val="20"/>
          <w:szCs w:val="20"/>
        </w:rPr>
        <w:t>medicamentos</w:t>
      </w:r>
      <w:r w:rsidRPr="00343194">
        <w:rPr>
          <w:rFonts w:ascii="Verdana" w:hAnsi="Verdana" w:cs="Verdana"/>
          <w:sz w:val="20"/>
          <w:szCs w:val="20"/>
        </w:rPr>
        <w:t xml:space="preserve"> registrados, na quantidade que for preciso, mediante Ordem de Compra.</w:t>
      </w:r>
    </w:p>
    <w:p w:rsidR="00FA60BB" w:rsidRPr="00343194" w:rsidRDefault="00FA60BB" w:rsidP="002022A8">
      <w:pPr>
        <w:ind w:left="600" w:hanging="600"/>
        <w:jc w:val="both"/>
        <w:rPr>
          <w:rFonts w:ascii="Verdana" w:hAnsi="Verdana" w:cs="Verdana"/>
          <w:sz w:val="20"/>
          <w:szCs w:val="20"/>
        </w:rPr>
      </w:pPr>
    </w:p>
    <w:p w:rsidR="00FA60BB" w:rsidRDefault="00FA60BB" w:rsidP="006311B7">
      <w:pPr>
        <w:jc w:val="both"/>
        <w:rPr>
          <w:rFonts w:ascii="Verdana" w:hAnsi="Verdana" w:cs="Verdana"/>
          <w:sz w:val="20"/>
          <w:szCs w:val="20"/>
        </w:rPr>
      </w:pPr>
      <w:r w:rsidRPr="00343194">
        <w:rPr>
          <w:rFonts w:ascii="Verdana" w:hAnsi="Verdana" w:cs="Verdana"/>
          <w:sz w:val="20"/>
          <w:szCs w:val="20"/>
        </w:rPr>
        <w:lastRenderedPageBreak/>
        <w:t>3.1.2.</w:t>
      </w:r>
      <w:r w:rsidRPr="00343194">
        <w:rPr>
          <w:rFonts w:ascii="Verdana" w:hAnsi="Verdana" w:cs="Verdana"/>
          <w:sz w:val="20"/>
          <w:szCs w:val="20"/>
        </w:rPr>
        <w:tab/>
        <w:t xml:space="preserve">A Ordem de Compra será enviada via fac-símile ao fornecedor, o qual deverá confirmar o recebimento </w:t>
      </w:r>
      <w:r>
        <w:rPr>
          <w:rFonts w:ascii="Verdana" w:hAnsi="Verdana" w:cs="Verdana"/>
          <w:sz w:val="20"/>
          <w:szCs w:val="20"/>
        </w:rPr>
        <w:t>imediatamente</w:t>
      </w:r>
      <w:r w:rsidRPr="00343194">
        <w:rPr>
          <w:rFonts w:ascii="Verdana" w:hAnsi="Verdana" w:cs="Verdana"/>
          <w:sz w:val="20"/>
          <w:szCs w:val="20"/>
        </w:rPr>
        <w:t xml:space="preserve">. Caso a empresa não possua aparelho de fac-símile, a Ordem de Compra deverá ser retirada </w:t>
      </w:r>
      <w:r>
        <w:rPr>
          <w:rFonts w:ascii="Verdana" w:hAnsi="Verdana" w:cs="Verdana"/>
          <w:sz w:val="20"/>
          <w:szCs w:val="20"/>
        </w:rPr>
        <w:t>no Setor de Compras</w:t>
      </w:r>
      <w:r w:rsidRPr="00343194">
        <w:rPr>
          <w:rFonts w:ascii="Verdana" w:hAnsi="Verdana" w:cs="Verdana"/>
          <w:sz w:val="20"/>
          <w:szCs w:val="20"/>
        </w:rPr>
        <w:t xml:space="preserve"> da Prefeitura Municipal </w:t>
      </w:r>
      <w:r>
        <w:rPr>
          <w:rFonts w:ascii="Verdana" w:hAnsi="Verdana" w:cs="Verdana"/>
          <w:sz w:val="20"/>
          <w:szCs w:val="20"/>
        </w:rPr>
        <w:t>IARAS</w:t>
      </w:r>
      <w:r w:rsidRPr="00343194">
        <w:rPr>
          <w:rFonts w:ascii="Verdana" w:hAnsi="Verdana" w:cs="Verdana"/>
          <w:sz w:val="20"/>
          <w:szCs w:val="20"/>
        </w:rPr>
        <w:t xml:space="preserve">, à </w:t>
      </w:r>
      <w:r w:rsidR="006311B7">
        <w:rPr>
          <w:rFonts w:ascii="Verdana" w:hAnsi="Verdana" w:cs="Verdana"/>
          <w:sz w:val="20"/>
          <w:szCs w:val="20"/>
        </w:rPr>
        <w:t>Praça Monção,</w:t>
      </w:r>
      <w:r>
        <w:rPr>
          <w:rFonts w:ascii="Verdana" w:hAnsi="Verdana" w:cs="Verdana"/>
          <w:sz w:val="20"/>
          <w:szCs w:val="20"/>
        </w:rPr>
        <w:t xml:space="preserve"> 683, centro, Iaras</w:t>
      </w:r>
      <w:r w:rsidRPr="00343194">
        <w:rPr>
          <w:rFonts w:ascii="Verdana" w:hAnsi="Verdana" w:cs="Verdana"/>
          <w:sz w:val="20"/>
          <w:szCs w:val="20"/>
        </w:rPr>
        <w:t xml:space="preserve">/SP, no prazo de </w:t>
      </w:r>
      <w:r>
        <w:rPr>
          <w:rFonts w:ascii="Verdana" w:hAnsi="Verdana" w:cs="Verdana"/>
          <w:sz w:val="20"/>
          <w:szCs w:val="20"/>
        </w:rPr>
        <w:t>03</w:t>
      </w:r>
      <w:r w:rsidRPr="00343194">
        <w:rPr>
          <w:rFonts w:ascii="Verdana" w:hAnsi="Verdana" w:cs="Verdana"/>
          <w:sz w:val="20"/>
          <w:szCs w:val="20"/>
        </w:rPr>
        <w:t xml:space="preserve"> (</w:t>
      </w:r>
      <w:r>
        <w:rPr>
          <w:rFonts w:ascii="Verdana" w:hAnsi="Verdana" w:cs="Verdana"/>
          <w:sz w:val="20"/>
          <w:szCs w:val="20"/>
        </w:rPr>
        <w:t>três) dia, contado a partir do recebimento.</w:t>
      </w:r>
    </w:p>
    <w:p w:rsidR="00FA60BB" w:rsidRPr="00343194" w:rsidRDefault="00FA60BB" w:rsidP="002022A8">
      <w:pPr>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3.1.2. </w:t>
      </w:r>
      <w:r w:rsidRPr="00343194">
        <w:rPr>
          <w:rFonts w:ascii="Verdana" w:hAnsi="Verdana" w:cs="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Pr>
          <w:rFonts w:ascii="Verdana" w:hAnsi="Verdana" w:cs="Verdana"/>
          <w:sz w:val="20"/>
          <w:szCs w:val="20"/>
        </w:rPr>
        <w:t>Iaras</w:t>
      </w:r>
      <w:r w:rsidRPr="00343194">
        <w:rPr>
          <w:rFonts w:ascii="Verdana" w:hAnsi="Verdana" w:cs="Verdana"/>
          <w:sz w:val="20"/>
          <w:szCs w:val="20"/>
        </w:rPr>
        <w:t xml:space="preserve">. </w:t>
      </w:r>
    </w:p>
    <w:p w:rsidR="00FA60BB" w:rsidRPr="00343194" w:rsidRDefault="00FA60BB" w:rsidP="002022A8">
      <w:pPr>
        <w:ind w:left="1440" w:hanging="840"/>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3.1.3. </w:t>
      </w:r>
      <w:r w:rsidRPr="00343194">
        <w:rPr>
          <w:rFonts w:ascii="Verdana" w:hAnsi="Verdana" w:cs="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cs="Verdana"/>
          <w:sz w:val="20"/>
          <w:szCs w:val="20"/>
        </w:rPr>
        <w:t>dades cabíveis, conforme item 15</w:t>
      </w:r>
      <w:r w:rsidRPr="00343194">
        <w:rPr>
          <w:rFonts w:ascii="Verdana" w:hAnsi="Verdana" w:cs="Verdana"/>
          <w:sz w:val="20"/>
          <w:szCs w:val="20"/>
        </w:rPr>
        <w:t xml:space="preserve"> do edital. </w:t>
      </w:r>
    </w:p>
    <w:p w:rsidR="00FA60BB" w:rsidRPr="00343194" w:rsidRDefault="00FA60BB" w:rsidP="002022A8">
      <w:pPr>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3.2. </w:t>
      </w:r>
      <w:r w:rsidRPr="00343194">
        <w:rPr>
          <w:rFonts w:ascii="Verdana" w:hAnsi="Verdana" w:cs="Verdana"/>
          <w:sz w:val="20"/>
          <w:szCs w:val="20"/>
        </w:rPr>
        <w:tab/>
        <w:t xml:space="preserve">A entrega dos </w:t>
      </w:r>
      <w:r>
        <w:rPr>
          <w:rFonts w:ascii="Verdana" w:hAnsi="Verdana" w:cs="Verdana"/>
          <w:sz w:val="20"/>
          <w:szCs w:val="20"/>
        </w:rPr>
        <w:t>materiais</w:t>
      </w:r>
      <w:r w:rsidRPr="00343194">
        <w:rPr>
          <w:rFonts w:ascii="Verdana" w:hAnsi="Verdana" w:cs="Verdana"/>
          <w:sz w:val="20"/>
          <w:szCs w:val="20"/>
        </w:rPr>
        <w:t xml:space="preserve"> deverá ser realizada nos locais indicados na Ordem de Compras, emitidos pelo Departamento de Compras da Prefeitura Municipal </w:t>
      </w:r>
      <w:r>
        <w:rPr>
          <w:rFonts w:ascii="Verdana" w:hAnsi="Verdana" w:cs="Verdana"/>
          <w:sz w:val="20"/>
          <w:szCs w:val="20"/>
        </w:rPr>
        <w:t>Iaras</w:t>
      </w:r>
      <w:r w:rsidRPr="00343194">
        <w:rPr>
          <w:rFonts w:ascii="Verdana" w:hAnsi="Verdana" w:cs="Verdana"/>
          <w:sz w:val="20"/>
          <w:szCs w:val="20"/>
        </w:rPr>
        <w:t xml:space="preserve">/SP, devidamente acompanhada das notas fiscais ou notas fiscais/faturas correspondentes, no prazo estipulado neste Registro de Preços e nas quantidades indicadas. </w:t>
      </w:r>
    </w:p>
    <w:p w:rsidR="00FA60BB" w:rsidRPr="00343194" w:rsidRDefault="00FA60BB" w:rsidP="002022A8">
      <w:pPr>
        <w:ind w:left="600" w:hanging="600"/>
        <w:jc w:val="both"/>
        <w:rPr>
          <w:rFonts w:ascii="Verdana" w:hAnsi="Verdana" w:cs="Verdana"/>
          <w:sz w:val="20"/>
          <w:szCs w:val="20"/>
        </w:rPr>
      </w:pPr>
    </w:p>
    <w:p w:rsidR="00FA60BB" w:rsidRDefault="00FA60BB" w:rsidP="006311B7">
      <w:pPr>
        <w:jc w:val="both"/>
        <w:rPr>
          <w:rFonts w:ascii="Verdana" w:hAnsi="Verdana" w:cs="Verdana"/>
          <w:sz w:val="20"/>
          <w:szCs w:val="20"/>
        </w:rPr>
      </w:pPr>
      <w:r w:rsidRPr="00343194">
        <w:rPr>
          <w:rFonts w:ascii="Verdana" w:hAnsi="Verdana" w:cs="Verdana"/>
          <w:sz w:val="20"/>
          <w:szCs w:val="20"/>
        </w:rPr>
        <w:t xml:space="preserve">3.3. A empresa adjudicatária responsabilizar-se-á pela qualidade, estado e conservação do(s) </w:t>
      </w:r>
      <w:r>
        <w:rPr>
          <w:rFonts w:ascii="Verdana" w:hAnsi="Verdana" w:cs="Verdana"/>
          <w:sz w:val="20"/>
          <w:szCs w:val="20"/>
        </w:rPr>
        <w:t>materiais de expediente</w:t>
      </w:r>
      <w:r w:rsidRPr="00343194">
        <w:rPr>
          <w:rFonts w:ascii="Verdana" w:hAnsi="Verdana" w:cs="Verdana"/>
          <w:sz w:val="20"/>
          <w:szCs w:val="20"/>
        </w:rPr>
        <w:t xml:space="preserve"> licitado(s) e entregue(s), especialmente para efeito de substituição imediata, no caso de não atendimento ao solicitado. </w:t>
      </w:r>
    </w:p>
    <w:p w:rsidR="00FA60BB" w:rsidRDefault="00FA60BB" w:rsidP="002022A8">
      <w:pPr>
        <w:ind w:left="600" w:hanging="600"/>
        <w:jc w:val="both"/>
        <w:rPr>
          <w:rFonts w:ascii="Verdana" w:hAnsi="Verdana" w:cs="Verdana"/>
          <w:sz w:val="20"/>
          <w:szCs w:val="20"/>
        </w:rPr>
      </w:pPr>
    </w:p>
    <w:p w:rsidR="00FA60BB" w:rsidRDefault="00FA60BB" w:rsidP="002022A8">
      <w:pPr>
        <w:pStyle w:val="Recuodecorpodetexto3"/>
        <w:ind w:left="0" w:right="-49"/>
        <w:rPr>
          <w:rFonts w:ascii="Verdana" w:hAnsi="Verdana" w:cs="Verdana"/>
          <w:sz w:val="20"/>
          <w:szCs w:val="20"/>
        </w:rPr>
      </w:pPr>
      <w:r>
        <w:rPr>
          <w:rFonts w:ascii="Verdana" w:hAnsi="Verdana" w:cs="Verdana"/>
          <w:sz w:val="20"/>
          <w:szCs w:val="20"/>
        </w:rPr>
        <w:t>3.4. O prazo de validade dos produtos não poderá ser inferior a 18 (dezoito) meses, contados da data de recebimento dos produtos.</w:t>
      </w:r>
    </w:p>
    <w:p w:rsidR="00FA60BB" w:rsidRDefault="00FA60BB" w:rsidP="002022A8">
      <w:pPr>
        <w:pStyle w:val="Ttulo"/>
        <w:jc w:val="both"/>
        <w:rPr>
          <w:rFonts w:ascii="Verdana" w:hAnsi="Verdana" w:cs="Verdana"/>
          <w:b w:val="0"/>
          <w:bCs w:val="0"/>
          <w:sz w:val="20"/>
          <w:szCs w:val="20"/>
        </w:rPr>
      </w:pPr>
    </w:p>
    <w:p w:rsidR="00FA60BB" w:rsidRPr="003A563D" w:rsidRDefault="00FA60BB" w:rsidP="002022A8">
      <w:pPr>
        <w:pStyle w:val="Ttulo"/>
        <w:jc w:val="both"/>
        <w:rPr>
          <w:rFonts w:ascii="Verdana" w:hAnsi="Verdana" w:cs="Verdana"/>
          <w:sz w:val="20"/>
          <w:szCs w:val="20"/>
        </w:rPr>
      </w:pPr>
      <w:r>
        <w:rPr>
          <w:rFonts w:ascii="Verdana" w:hAnsi="Verdana" w:cs="Verdana"/>
          <w:sz w:val="20"/>
          <w:szCs w:val="20"/>
        </w:rPr>
        <w:t>3.5</w:t>
      </w:r>
      <w:r w:rsidRPr="003A563D">
        <w:rPr>
          <w:rFonts w:ascii="Verdana" w:hAnsi="Verdana" w:cs="Verdana"/>
          <w:sz w:val="20"/>
          <w:szCs w:val="20"/>
        </w:rPr>
        <w:tab/>
        <w:t>Em caso de atraso no comprimento do prazo de entrega, estará a vencedora sujeita às seguintes penalidades, sempre relativas ao valor dos produtos não entregues.</w:t>
      </w:r>
    </w:p>
    <w:p w:rsidR="00FA60BB" w:rsidRPr="003A563D" w:rsidRDefault="00FA60BB" w:rsidP="002022A8">
      <w:pPr>
        <w:pStyle w:val="Textopadro"/>
        <w:widowControl/>
        <w:tabs>
          <w:tab w:val="num" w:pos="672"/>
        </w:tabs>
        <w:jc w:val="both"/>
        <w:rPr>
          <w:rFonts w:ascii="Verdana" w:hAnsi="Verdana" w:cs="Verdana"/>
          <w:b/>
          <w:bCs/>
          <w:sz w:val="20"/>
          <w:szCs w:val="20"/>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.1</w:t>
      </w:r>
      <w:r w:rsidRPr="003A563D">
        <w:rPr>
          <w:rFonts w:ascii="Verdana" w:hAnsi="Verdana" w:cs="Verdana"/>
          <w:b/>
          <w:bCs/>
          <w:sz w:val="20"/>
          <w:szCs w:val="20"/>
          <w:lang w:val="pt-BR"/>
        </w:rPr>
        <w:tab/>
        <w:t>Atraso de até 6 dias, multa de 0,25% ao dia.</w:t>
      </w:r>
    </w:p>
    <w:p w:rsidR="00FA60BB" w:rsidRPr="003A563D" w:rsidRDefault="00FA60BB" w:rsidP="002022A8">
      <w:pPr>
        <w:pStyle w:val="Textopadro"/>
        <w:widowControl/>
        <w:tabs>
          <w:tab w:val="num" w:pos="672"/>
        </w:tabs>
        <w:jc w:val="both"/>
        <w:rPr>
          <w:rFonts w:ascii="Verdana" w:hAnsi="Verdana" w:cs="Verdana"/>
          <w:b/>
          <w:bCs/>
          <w:sz w:val="20"/>
          <w:szCs w:val="20"/>
          <w:highlight w:val="yellow"/>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2</w:t>
      </w:r>
      <w:r w:rsidRPr="003A563D">
        <w:rPr>
          <w:rFonts w:ascii="Verdana" w:hAnsi="Verdana" w:cs="Verdana"/>
          <w:b/>
          <w:bCs/>
          <w:sz w:val="20"/>
          <w:szCs w:val="20"/>
          <w:lang w:val="pt-BR"/>
        </w:rPr>
        <w:tab/>
        <w:t>Atraso de 7 a 15 dias, multa de 0,50% ao dia.</w:t>
      </w:r>
    </w:p>
    <w:p w:rsidR="00FA60BB" w:rsidRPr="003A563D" w:rsidRDefault="00FA60BB" w:rsidP="002022A8">
      <w:pPr>
        <w:pStyle w:val="Textopadro"/>
        <w:widowControl/>
        <w:tabs>
          <w:tab w:val="num" w:pos="672"/>
        </w:tabs>
        <w:jc w:val="both"/>
        <w:rPr>
          <w:rFonts w:ascii="Verdana" w:hAnsi="Verdana" w:cs="Verdana"/>
          <w:b/>
          <w:bCs/>
          <w:sz w:val="20"/>
          <w:szCs w:val="20"/>
          <w:highlight w:val="yellow"/>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.3</w:t>
      </w:r>
      <w:r w:rsidRPr="003A563D">
        <w:rPr>
          <w:rFonts w:ascii="Verdana" w:hAnsi="Verdana" w:cs="Verdana"/>
          <w:b/>
          <w:bCs/>
          <w:sz w:val="20"/>
          <w:szCs w:val="20"/>
          <w:lang w:val="pt-BR"/>
        </w:rPr>
        <w:tab/>
        <w:t xml:space="preserve">Atraso superior a 15 dias, multa de 01% ao dia. </w:t>
      </w:r>
    </w:p>
    <w:p w:rsidR="009E3F12" w:rsidRPr="00D9311F" w:rsidRDefault="009E3F12" w:rsidP="002022A8">
      <w:pPr>
        <w:tabs>
          <w:tab w:val="left" w:pos="284"/>
        </w:tabs>
        <w:jc w:val="both"/>
        <w:rPr>
          <w:rFonts w:ascii="Verdana" w:hAnsi="Verdana" w:cs="Verdana"/>
          <w:sz w:val="20"/>
          <w:szCs w:val="20"/>
        </w:rPr>
      </w:pPr>
    </w:p>
    <w:p w:rsidR="00FA60BB" w:rsidRPr="00D9311F" w:rsidRDefault="00FA60BB" w:rsidP="002022A8">
      <w:pPr>
        <w:tabs>
          <w:tab w:val="left" w:pos="284"/>
        </w:tabs>
        <w:jc w:val="both"/>
        <w:rPr>
          <w:rFonts w:ascii="Verdana" w:hAnsi="Verdana" w:cs="Verdana"/>
          <w:sz w:val="20"/>
          <w:szCs w:val="20"/>
        </w:rPr>
      </w:pPr>
      <w:r w:rsidRPr="00C914C3">
        <w:rPr>
          <w:rFonts w:ascii="Verdana" w:hAnsi="Verdana" w:cs="Verdana"/>
          <w:sz w:val="20"/>
          <w:szCs w:val="20"/>
        </w:rPr>
        <w:t>3.6.</w:t>
      </w:r>
      <w:r>
        <w:rPr>
          <w:rFonts w:ascii="Verdana" w:hAnsi="Verdana" w:cs="Verdana"/>
          <w:sz w:val="20"/>
          <w:szCs w:val="20"/>
        </w:rPr>
        <w:tab/>
      </w:r>
      <w:r w:rsidRPr="00D9311F">
        <w:rPr>
          <w:rFonts w:ascii="Verdana" w:hAnsi="Verdana" w:cs="Verdana"/>
          <w:sz w:val="20"/>
          <w:szCs w:val="20"/>
        </w:rPr>
        <w:t>Nenhuma penalidade será aplicada sem o prévio processo administrativo;</w:t>
      </w:r>
    </w:p>
    <w:p w:rsidR="00FA60BB" w:rsidRPr="00D9311F" w:rsidRDefault="00FA60BB" w:rsidP="002022A8">
      <w:pPr>
        <w:tabs>
          <w:tab w:val="left" w:pos="284"/>
        </w:tabs>
        <w:jc w:val="both"/>
        <w:rPr>
          <w:rFonts w:ascii="Verdana" w:hAnsi="Verdana" w:cs="Verdana"/>
          <w:sz w:val="20"/>
          <w:szCs w:val="20"/>
        </w:rPr>
      </w:pPr>
    </w:p>
    <w:p w:rsidR="00FA60BB" w:rsidRPr="00D9311F" w:rsidRDefault="00FA60BB" w:rsidP="002022A8">
      <w:pPr>
        <w:tabs>
          <w:tab w:val="left" w:pos="284"/>
        </w:tabs>
        <w:ind w:left="708" w:hanging="708"/>
        <w:jc w:val="both"/>
        <w:rPr>
          <w:rFonts w:ascii="Verdana" w:hAnsi="Verdana" w:cs="Verdana"/>
          <w:sz w:val="20"/>
          <w:szCs w:val="20"/>
        </w:rPr>
      </w:pPr>
      <w:r>
        <w:rPr>
          <w:rFonts w:ascii="Verdana" w:hAnsi="Verdana" w:cs="Verdana"/>
          <w:b/>
          <w:bCs/>
          <w:sz w:val="20"/>
          <w:szCs w:val="20"/>
        </w:rPr>
        <w:t>3.7.</w:t>
      </w:r>
      <w:r w:rsidRPr="00D9311F">
        <w:rPr>
          <w:rFonts w:ascii="Verdana" w:hAnsi="Verdana" w:cs="Verdana"/>
          <w:sz w:val="20"/>
          <w:szCs w:val="20"/>
        </w:rPr>
        <w:t xml:space="preserve"> A aplicação de penalidades ocorrerá após defesa prévia do interessado no prazo de 05 (cinco) dias úteis a contar da intimação do ato.</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jc w:val="center"/>
        <w:rPr>
          <w:rFonts w:ascii="Verdana" w:hAnsi="Verdana" w:cs="Verdana"/>
          <w:sz w:val="20"/>
          <w:szCs w:val="20"/>
        </w:rPr>
      </w:pPr>
      <w:r w:rsidRPr="0058399B">
        <w:rPr>
          <w:rFonts w:ascii="Verdana" w:hAnsi="Verdana" w:cs="Verdana"/>
          <w:sz w:val="20"/>
          <w:szCs w:val="20"/>
        </w:rPr>
        <w:t>CLÁUSULA QUARTA: DAS CONDIÇÕES DE RECEBIMENTO E PAGAMENTO</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4.1. </w:t>
      </w:r>
      <w:r w:rsidRPr="00343194">
        <w:rPr>
          <w:rFonts w:ascii="Verdana" w:hAnsi="Verdana" w:cs="Verdana"/>
          <w:sz w:val="20"/>
          <w:szCs w:val="20"/>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Pr>
          <w:rFonts w:ascii="Verdana" w:hAnsi="Verdana" w:cs="Verdana"/>
          <w:sz w:val="20"/>
          <w:szCs w:val="20"/>
        </w:rPr>
        <w:t>Iaras</w:t>
      </w:r>
      <w:r w:rsidRPr="00343194">
        <w:rPr>
          <w:rFonts w:ascii="Verdana" w:hAnsi="Verdana" w:cs="Verdana"/>
          <w:sz w:val="20"/>
          <w:szCs w:val="20"/>
        </w:rPr>
        <w:t xml:space="preserve">. </w:t>
      </w:r>
    </w:p>
    <w:p w:rsidR="00FA60BB" w:rsidRPr="00343194" w:rsidRDefault="00FA60BB" w:rsidP="002022A8">
      <w:pPr>
        <w:ind w:left="600" w:hanging="600"/>
        <w:jc w:val="both"/>
        <w:rPr>
          <w:rFonts w:ascii="Verdana" w:hAnsi="Verdana" w:cs="Verdana"/>
          <w:sz w:val="20"/>
          <w:szCs w:val="20"/>
        </w:rPr>
      </w:pPr>
    </w:p>
    <w:p w:rsidR="00FA60BB" w:rsidRPr="00753DE3" w:rsidRDefault="00FA60BB" w:rsidP="00DD5C84">
      <w:pPr>
        <w:ind w:left="840" w:hanging="840"/>
        <w:jc w:val="both"/>
        <w:rPr>
          <w:rFonts w:ascii="Verdana" w:hAnsi="Verdana" w:cs="Verdana"/>
          <w:b/>
          <w:bCs/>
          <w:sz w:val="20"/>
          <w:szCs w:val="20"/>
        </w:rPr>
      </w:pPr>
      <w:r w:rsidRPr="00343194">
        <w:rPr>
          <w:rFonts w:ascii="Verdana" w:hAnsi="Verdana" w:cs="Verdana"/>
          <w:sz w:val="20"/>
          <w:szCs w:val="20"/>
        </w:rPr>
        <w:t xml:space="preserve">4.1.1. </w:t>
      </w:r>
      <w:r w:rsidRPr="00343194">
        <w:rPr>
          <w:rFonts w:ascii="Verdana" w:hAnsi="Verdana" w:cs="Verdana"/>
          <w:sz w:val="20"/>
          <w:szCs w:val="20"/>
        </w:rPr>
        <w:tab/>
        <w:t xml:space="preserve">No texto da nota fiscal/fatura deverá constar, obrigatoriamente, o objeto da licitação, as marcas dos materiais, os valores unitários e totais e o </w:t>
      </w:r>
      <w:r w:rsidRPr="00343194">
        <w:rPr>
          <w:rFonts w:ascii="Verdana" w:hAnsi="Verdana" w:cs="Verdana"/>
          <w:sz w:val="20"/>
          <w:szCs w:val="20"/>
        </w:rPr>
        <w:lastRenderedPageBreak/>
        <w:t xml:space="preserve">número do processo que deu origem à aquisição </w:t>
      </w:r>
      <w:r w:rsidRPr="00753DE3">
        <w:rPr>
          <w:rFonts w:ascii="Verdana" w:hAnsi="Verdana" w:cs="Verdana"/>
          <w:b/>
          <w:bCs/>
          <w:sz w:val="20"/>
          <w:szCs w:val="20"/>
        </w:rPr>
        <w:t xml:space="preserve">(Pregão Presencial n. </w:t>
      </w:r>
      <w:r>
        <w:rPr>
          <w:rFonts w:ascii="Verdana" w:hAnsi="Verdana" w:cs="Verdana"/>
          <w:b/>
          <w:bCs/>
          <w:sz w:val="20"/>
          <w:szCs w:val="20"/>
        </w:rPr>
        <w:t>--</w:t>
      </w:r>
      <w:r w:rsidRPr="00753DE3">
        <w:rPr>
          <w:rFonts w:ascii="Verdana" w:hAnsi="Verdana" w:cs="Verdana"/>
          <w:b/>
          <w:bCs/>
          <w:sz w:val="20"/>
          <w:szCs w:val="20"/>
        </w:rPr>
        <w:t>/</w:t>
      </w:r>
      <w:r w:rsidR="009E3F12">
        <w:rPr>
          <w:rFonts w:ascii="Verdana" w:hAnsi="Verdana" w:cs="Verdana"/>
          <w:b/>
          <w:bCs/>
          <w:sz w:val="20"/>
          <w:szCs w:val="20"/>
        </w:rPr>
        <w:t>201</w:t>
      </w:r>
      <w:r w:rsidR="008275E0">
        <w:rPr>
          <w:rFonts w:ascii="Verdana" w:hAnsi="Verdana" w:cs="Verdana"/>
          <w:b/>
          <w:bCs/>
          <w:sz w:val="20"/>
          <w:szCs w:val="20"/>
        </w:rPr>
        <w:t>7</w:t>
      </w:r>
      <w:r w:rsidRPr="00753DE3">
        <w:rPr>
          <w:rFonts w:ascii="Verdana" w:hAnsi="Verdana" w:cs="Verdana"/>
          <w:b/>
          <w:bCs/>
          <w:sz w:val="20"/>
          <w:szCs w:val="20"/>
        </w:rPr>
        <w:t>).</w:t>
      </w:r>
    </w:p>
    <w:p w:rsidR="00FA60BB" w:rsidRPr="00343194" w:rsidRDefault="00FA60BB" w:rsidP="002022A8">
      <w:pPr>
        <w:ind w:left="1440" w:hanging="840"/>
        <w:jc w:val="both"/>
        <w:rPr>
          <w:rFonts w:ascii="Verdana" w:hAnsi="Verdana" w:cs="Verdana"/>
          <w:sz w:val="20"/>
          <w:szCs w:val="20"/>
        </w:rPr>
      </w:pPr>
    </w:p>
    <w:p w:rsidR="00FA60BB" w:rsidRPr="00343194" w:rsidRDefault="00FA60BB" w:rsidP="00332115">
      <w:pPr>
        <w:ind w:left="840" w:hanging="840"/>
        <w:jc w:val="both"/>
        <w:rPr>
          <w:rFonts w:ascii="Verdana" w:hAnsi="Verdana" w:cs="Verdana"/>
          <w:sz w:val="20"/>
          <w:szCs w:val="20"/>
        </w:rPr>
      </w:pPr>
      <w:r w:rsidRPr="00343194">
        <w:rPr>
          <w:rFonts w:ascii="Verdana" w:hAnsi="Verdana" w:cs="Verdana"/>
          <w:sz w:val="20"/>
          <w:szCs w:val="20"/>
        </w:rPr>
        <w:t>4.1.2.</w:t>
      </w:r>
      <w:r w:rsidRPr="00343194">
        <w:rPr>
          <w:rFonts w:ascii="Verdana" w:hAnsi="Verdana" w:cs="Verdana"/>
          <w:sz w:val="20"/>
          <w:szCs w:val="20"/>
        </w:rPr>
        <w:tab/>
        <w:t xml:space="preserve">Havendo erro na nota fiscal/fatura ou outra circunstância impeditiva, o recebimento definitivo ficará suspenso, até que a empresa tome as medidas saneadoras necessárias. </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4.2 </w:t>
      </w:r>
      <w:r w:rsidRPr="00343194">
        <w:rPr>
          <w:rFonts w:ascii="Verdana" w:hAnsi="Verdana" w:cs="Verdana"/>
          <w:sz w:val="20"/>
          <w:szCs w:val="20"/>
        </w:rPr>
        <w:tab/>
        <w:t>O pagamento será efetuado em até 30 (trinta) dias úteis após o encaminhamento das notas fiscais/f</w:t>
      </w:r>
      <w:r>
        <w:rPr>
          <w:rFonts w:ascii="Verdana" w:hAnsi="Verdana" w:cs="Verdana"/>
          <w:sz w:val="20"/>
          <w:szCs w:val="20"/>
        </w:rPr>
        <w:t>aturas à Prefeitura Municipal da IARAS</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DD5C84" w:rsidRDefault="00FA60BB" w:rsidP="001D4020">
      <w:pPr>
        <w:numPr>
          <w:ilvl w:val="2"/>
          <w:numId w:val="12"/>
        </w:numPr>
        <w:jc w:val="both"/>
        <w:rPr>
          <w:rFonts w:ascii="Verdana" w:hAnsi="Verdana" w:cs="Verdana"/>
          <w:sz w:val="20"/>
          <w:szCs w:val="20"/>
        </w:rPr>
      </w:pPr>
      <w:r w:rsidRPr="00343194">
        <w:rPr>
          <w:rFonts w:ascii="Verdana" w:hAnsi="Verdana" w:cs="Verdana"/>
          <w:sz w:val="20"/>
          <w:szCs w:val="20"/>
        </w:rPr>
        <w:t>O pagamento mediante a emissão de qualquer modalidade de ordem bancária será realizado desde que a empresa adjudicatária efetue a cobrança de forma a permitir o cumprimento das exigências legais, principalmente no que se refere às retenções tributárias.</w:t>
      </w:r>
    </w:p>
    <w:p w:rsidR="00FA60BB" w:rsidRDefault="00FA60BB" w:rsidP="00DD5C84">
      <w:pPr>
        <w:jc w:val="both"/>
        <w:rPr>
          <w:rFonts w:ascii="Verdana" w:hAnsi="Verdana" w:cs="Verdana"/>
          <w:sz w:val="20"/>
          <w:szCs w:val="20"/>
        </w:rPr>
      </w:pPr>
    </w:p>
    <w:p w:rsidR="00FA60BB" w:rsidRPr="00B123A9" w:rsidRDefault="00FA60BB" w:rsidP="00DD5C84">
      <w:pPr>
        <w:tabs>
          <w:tab w:val="left" w:pos="284"/>
          <w:tab w:val="left" w:pos="567"/>
          <w:tab w:val="left" w:pos="851"/>
        </w:tabs>
        <w:jc w:val="both"/>
        <w:rPr>
          <w:rFonts w:ascii="Verdana" w:hAnsi="Verdana" w:cs="Verdana"/>
          <w:sz w:val="20"/>
          <w:szCs w:val="20"/>
        </w:rPr>
      </w:pPr>
      <w:r>
        <w:rPr>
          <w:rFonts w:ascii="Verdana" w:hAnsi="Verdana" w:cs="Verdana"/>
          <w:sz w:val="20"/>
          <w:szCs w:val="20"/>
        </w:rPr>
        <w:t xml:space="preserve"> 4.2.2. </w:t>
      </w:r>
      <w:r w:rsidRPr="00B123A9">
        <w:rPr>
          <w:rFonts w:ascii="Verdana" w:hAnsi="Verdana" w:cs="Verdana"/>
          <w:sz w:val="20"/>
          <w:szCs w:val="20"/>
        </w:rPr>
        <w:t>As despesas decorrentes deste Pregão Presencial correrão por conta das seguintes verbas orçamentárias:</w:t>
      </w:r>
    </w:p>
    <w:p w:rsidR="00FA60BB" w:rsidRDefault="00FA60BB" w:rsidP="002022A8">
      <w:pPr>
        <w:tabs>
          <w:tab w:val="left" w:pos="284"/>
        </w:tabs>
        <w:jc w:val="both"/>
        <w:rPr>
          <w:rFonts w:ascii="Verdana" w:hAnsi="Verdana" w:cs="Verdana"/>
          <w:sz w:val="20"/>
          <w:szCs w:val="20"/>
        </w:rPr>
      </w:pPr>
    </w:p>
    <w:p w:rsidR="00FA60BB" w:rsidRPr="00743637" w:rsidRDefault="00FA60BB" w:rsidP="00743637">
      <w:pPr>
        <w:tabs>
          <w:tab w:val="left" w:pos="284"/>
        </w:tabs>
        <w:autoSpaceDE w:val="0"/>
        <w:autoSpaceDN w:val="0"/>
        <w:adjustRightInd w:val="0"/>
        <w:jc w:val="both"/>
        <w:rPr>
          <w:rFonts w:ascii="Verdana" w:hAnsi="Verdana" w:cs="Verdana"/>
          <w:sz w:val="20"/>
          <w:szCs w:val="20"/>
        </w:rPr>
      </w:pPr>
      <w:r w:rsidRPr="00743637">
        <w:rPr>
          <w:rFonts w:ascii="Verdana" w:hAnsi="Verdana" w:cs="Verdana"/>
          <w:sz w:val="20"/>
          <w:szCs w:val="20"/>
        </w:rPr>
        <w:t>02.0</w:t>
      </w:r>
      <w:r>
        <w:rPr>
          <w:rFonts w:ascii="Verdana" w:hAnsi="Verdana" w:cs="Verdana"/>
          <w:sz w:val="20"/>
          <w:szCs w:val="20"/>
        </w:rPr>
        <w:t>4</w:t>
      </w:r>
      <w:r w:rsidRPr="00743637">
        <w:rPr>
          <w:rFonts w:ascii="Verdana" w:hAnsi="Verdana" w:cs="Verdana"/>
          <w:sz w:val="20"/>
          <w:szCs w:val="20"/>
        </w:rPr>
        <w:t>.0</w:t>
      </w:r>
      <w:r>
        <w:rPr>
          <w:rFonts w:ascii="Verdana" w:hAnsi="Verdana" w:cs="Verdana"/>
          <w:sz w:val="20"/>
          <w:szCs w:val="20"/>
        </w:rPr>
        <w:t xml:space="preserve">0–Secretaria </w:t>
      </w:r>
      <w:r w:rsidRPr="00743637">
        <w:rPr>
          <w:rFonts w:ascii="Verdana" w:hAnsi="Verdana" w:cs="Verdana"/>
          <w:sz w:val="20"/>
          <w:szCs w:val="20"/>
        </w:rPr>
        <w:t>Municipal da Saúde</w:t>
      </w:r>
    </w:p>
    <w:p w:rsidR="00FA60BB" w:rsidRDefault="00FA60BB" w:rsidP="00743637">
      <w:pPr>
        <w:tabs>
          <w:tab w:val="left" w:pos="284"/>
        </w:tabs>
        <w:autoSpaceDE w:val="0"/>
        <w:autoSpaceDN w:val="0"/>
        <w:adjustRightInd w:val="0"/>
        <w:jc w:val="both"/>
        <w:rPr>
          <w:rFonts w:ascii="Verdana" w:hAnsi="Verdana" w:cs="Verdana"/>
          <w:sz w:val="20"/>
          <w:szCs w:val="20"/>
        </w:rPr>
      </w:pPr>
      <w:r>
        <w:rPr>
          <w:rFonts w:ascii="Verdana" w:hAnsi="Verdana" w:cs="Verdana"/>
          <w:sz w:val="20"/>
          <w:szCs w:val="20"/>
        </w:rPr>
        <w:t>02.04.01 – Depto da Saúde</w:t>
      </w:r>
    </w:p>
    <w:p w:rsidR="00FA60BB" w:rsidRDefault="006311B7" w:rsidP="002022A8">
      <w:pPr>
        <w:jc w:val="both"/>
        <w:rPr>
          <w:rFonts w:ascii="Verdana" w:hAnsi="Verdana" w:cs="Verdana"/>
          <w:sz w:val="20"/>
          <w:szCs w:val="20"/>
        </w:rPr>
      </w:pPr>
      <w:r>
        <w:rPr>
          <w:rFonts w:ascii="Verdana" w:hAnsi="Verdana" w:cs="Verdana"/>
          <w:sz w:val="20"/>
          <w:szCs w:val="20"/>
        </w:rPr>
        <w:t>..............................................................</w:t>
      </w:r>
    </w:p>
    <w:p w:rsidR="006311B7" w:rsidRDefault="006311B7" w:rsidP="002022A8">
      <w:pPr>
        <w:jc w:val="both"/>
        <w:rPr>
          <w:rFonts w:ascii="Verdana" w:hAnsi="Verdana" w:cs="Verdana"/>
          <w:sz w:val="20"/>
          <w:szCs w:val="20"/>
        </w:rPr>
      </w:pPr>
      <w:r>
        <w:rPr>
          <w:rFonts w:ascii="Verdana" w:hAnsi="Verdana" w:cs="Verdana"/>
          <w:sz w:val="20"/>
          <w:szCs w:val="20"/>
        </w:rPr>
        <w:t>..............................................................</w:t>
      </w:r>
    </w:p>
    <w:p w:rsidR="006311B7" w:rsidRPr="00332115" w:rsidRDefault="006311B7" w:rsidP="002022A8">
      <w:pPr>
        <w:jc w:val="both"/>
        <w:rPr>
          <w:rFonts w:ascii="Verdana" w:hAnsi="Verdana" w:cs="Verdana"/>
          <w:sz w:val="16"/>
          <w:szCs w:val="16"/>
        </w:rPr>
      </w:pPr>
    </w:p>
    <w:p w:rsidR="00FA60BB" w:rsidRPr="0058399B" w:rsidRDefault="00FA60BB" w:rsidP="00DD5C84">
      <w:pPr>
        <w:pBdr>
          <w:top w:val="single" w:sz="4" w:space="1" w:color="auto"/>
          <w:left w:val="single" w:sz="4" w:space="4" w:color="auto"/>
          <w:bottom w:val="single" w:sz="4" w:space="1" w:color="auto"/>
          <w:right w:val="single" w:sz="4" w:space="4" w:color="auto"/>
        </w:pBdr>
        <w:shd w:val="clear" w:color="auto" w:fill="D9D9D9"/>
        <w:rPr>
          <w:rFonts w:ascii="Verdana" w:hAnsi="Verdana" w:cs="Verdana"/>
          <w:b/>
          <w:bCs/>
          <w:sz w:val="20"/>
          <w:szCs w:val="20"/>
        </w:rPr>
      </w:pPr>
      <w:r w:rsidRPr="0058399B">
        <w:rPr>
          <w:rFonts w:ascii="Verdana" w:hAnsi="Verdana" w:cs="Verdana"/>
          <w:b/>
          <w:bCs/>
          <w:sz w:val="20"/>
          <w:szCs w:val="20"/>
        </w:rPr>
        <w:t>CLÁUSULA QUINTA: DA DOCUMENTAÇÃO CONTRATUAL</w:t>
      </w:r>
    </w:p>
    <w:p w:rsidR="00FA60BB" w:rsidRPr="00343194" w:rsidRDefault="00FA60BB" w:rsidP="002022A8">
      <w:pPr>
        <w:jc w:val="both"/>
        <w:rPr>
          <w:rFonts w:ascii="Verdana" w:hAnsi="Verdana" w:cs="Verdana"/>
          <w:sz w:val="20"/>
          <w:szCs w:val="20"/>
        </w:rPr>
      </w:pPr>
    </w:p>
    <w:p w:rsidR="00FA60BB" w:rsidRPr="00343194" w:rsidRDefault="00FA60BB" w:rsidP="002022A8">
      <w:pPr>
        <w:pStyle w:val="Recuodecorpodetexto"/>
        <w:tabs>
          <w:tab w:val="left" w:pos="2338"/>
          <w:tab w:val="left" w:pos="2520"/>
        </w:tabs>
        <w:ind w:left="600" w:hanging="600"/>
        <w:rPr>
          <w:rFonts w:ascii="Verdana" w:hAnsi="Verdana" w:cs="Verdana"/>
          <w:b w:val="0"/>
          <w:bCs w:val="0"/>
          <w:sz w:val="20"/>
          <w:szCs w:val="20"/>
        </w:rPr>
      </w:pPr>
      <w:r w:rsidRPr="00343194">
        <w:rPr>
          <w:rFonts w:ascii="Verdana" w:hAnsi="Verdana" w:cs="Verdana"/>
          <w:b w:val="0"/>
          <w:bCs w:val="0"/>
          <w:sz w:val="20"/>
          <w:szCs w:val="20"/>
        </w:rPr>
        <w:t xml:space="preserve">5.1- </w:t>
      </w:r>
      <w:r w:rsidRPr="00343194">
        <w:rPr>
          <w:rFonts w:ascii="Verdana" w:hAnsi="Verdana" w:cs="Verdana"/>
          <w:b w:val="0"/>
          <w:bCs w:val="0"/>
          <w:sz w:val="20"/>
          <w:szCs w:val="20"/>
        </w:rPr>
        <w:tab/>
        <w:t>Ficam integrados a esta Ata de Registro, independente de transcrição os seguintes documentos cujos teores são de conhecimento do FORNECEDOR DETENTOR DA ATA DE REGISTRO</w:t>
      </w:r>
      <w:r>
        <w:rPr>
          <w:rFonts w:ascii="Verdana" w:hAnsi="Verdana" w:cs="Verdana"/>
          <w:b w:val="0"/>
          <w:bCs w:val="0"/>
          <w:sz w:val="20"/>
          <w:szCs w:val="20"/>
        </w:rPr>
        <w:t xml:space="preserve"> DE PREÇOS</w:t>
      </w:r>
      <w:r w:rsidRPr="00343194">
        <w:rPr>
          <w:rFonts w:ascii="Verdana" w:hAnsi="Verdana" w:cs="Verdana"/>
          <w:b w:val="0"/>
          <w:bCs w:val="0"/>
          <w:sz w:val="20"/>
          <w:szCs w:val="20"/>
        </w:rPr>
        <w:t xml:space="preserve">: edital de licitação na </w:t>
      </w:r>
      <w:r>
        <w:rPr>
          <w:rFonts w:ascii="Verdana" w:hAnsi="Verdana" w:cs="Verdana"/>
          <w:b w:val="0"/>
          <w:bCs w:val="0"/>
          <w:sz w:val="20"/>
          <w:szCs w:val="20"/>
        </w:rPr>
        <w:t xml:space="preserve">modalidade Pregão Presencial nº </w:t>
      </w:r>
      <w:r w:rsidR="00742528">
        <w:rPr>
          <w:rFonts w:ascii="Verdana" w:hAnsi="Verdana" w:cs="Verdana"/>
          <w:b w:val="0"/>
          <w:bCs w:val="0"/>
          <w:sz w:val="20"/>
          <w:szCs w:val="20"/>
        </w:rPr>
        <w:t>--</w:t>
      </w:r>
      <w:r w:rsidRPr="00343194">
        <w:rPr>
          <w:rFonts w:ascii="Verdana" w:hAnsi="Verdana" w:cs="Verdana"/>
          <w:b w:val="0"/>
          <w:bCs w:val="0"/>
          <w:sz w:val="20"/>
          <w:szCs w:val="20"/>
        </w:rPr>
        <w:t>/</w:t>
      </w:r>
      <w:r>
        <w:rPr>
          <w:rFonts w:ascii="Verdana" w:hAnsi="Verdana" w:cs="Verdana"/>
          <w:b w:val="0"/>
          <w:bCs w:val="0"/>
          <w:sz w:val="20"/>
          <w:szCs w:val="20"/>
        </w:rPr>
        <w:t>201</w:t>
      </w:r>
      <w:r w:rsidR="008275E0">
        <w:rPr>
          <w:rFonts w:ascii="Verdana" w:hAnsi="Verdana" w:cs="Verdana"/>
          <w:b w:val="0"/>
          <w:bCs w:val="0"/>
          <w:sz w:val="20"/>
          <w:szCs w:val="20"/>
        </w:rPr>
        <w:t>7</w:t>
      </w:r>
      <w:r w:rsidRPr="00343194">
        <w:rPr>
          <w:rFonts w:ascii="Verdana" w:hAnsi="Verdana" w:cs="Verdana"/>
          <w:b w:val="0"/>
          <w:bCs w:val="0"/>
          <w:sz w:val="20"/>
          <w:szCs w:val="20"/>
        </w:rPr>
        <w:t xml:space="preserve"> e seus anexos, proposta da proponente vencedora, atas da sessão de credenciamento e processamento do pregão, despacho do Pregoeiro, homologação do processo licitatório e legislação pertinente à espécie.</w:t>
      </w:r>
    </w:p>
    <w:p w:rsidR="00FA60BB" w:rsidRPr="00343194" w:rsidRDefault="00FA60BB" w:rsidP="002022A8">
      <w:pPr>
        <w:pStyle w:val="Recuodecorpodetexto"/>
        <w:tabs>
          <w:tab w:val="left" w:pos="2520"/>
        </w:tabs>
        <w:ind w:left="600" w:hanging="600"/>
        <w:rPr>
          <w:rFonts w:ascii="Verdana" w:hAnsi="Verdana" w:cs="Verdana"/>
          <w:b w:val="0"/>
          <w:bCs w:val="0"/>
          <w:sz w:val="20"/>
          <w:szCs w:val="20"/>
        </w:rPr>
      </w:pPr>
    </w:p>
    <w:p w:rsidR="00FA60BB" w:rsidRPr="00343194" w:rsidRDefault="00FA60BB" w:rsidP="002022A8">
      <w:pPr>
        <w:pStyle w:val="Recuodecorpodetexto"/>
        <w:tabs>
          <w:tab w:val="left" w:pos="2520"/>
        </w:tabs>
        <w:ind w:left="600" w:hanging="600"/>
        <w:rPr>
          <w:rFonts w:ascii="Verdana" w:hAnsi="Verdana" w:cs="Verdana"/>
          <w:b w:val="0"/>
          <w:bCs w:val="0"/>
          <w:sz w:val="20"/>
          <w:szCs w:val="20"/>
        </w:rPr>
      </w:pPr>
      <w:r w:rsidRPr="00343194">
        <w:rPr>
          <w:rFonts w:ascii="Verdana" w:hAnsi="Verdana" w:cs="Verdana"/>
          <w:b w:val="0"/>
          <w:bCs w:val="0"/>
          <w:sz w:val="20"/>
          <w:szCs w:val="20"/>
        </w:rPr>
        <w:t xml:space="preserve">5.2- </w:t>
      </w:r>
      <w:r w:rsidRPr="00343194">
        <w:rPr>
          <w:rFonts w:ascii="Verdana" w:hAnsi="Verdana" w:cs="Verdana"/>
          <w:b w:val="0"/>
          <w:bCs w:val="0"/>
          <w:sz w:val="20"/>
          <w:szCs w:val="20"/>
        </w:rPr>
        <w:tab/>
        <w:t>Será incorporada a esta Ata, mediante alterações qualquer modificação que venha a ser necessária durante a sua vigência.</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5.3-</w:t>
      </w:r>
      <w:r w:rsidRPr="00343194">
        <w:rPr>
          <w:rFonts w:ascii="Verdana" w:hAnsi="Verdana" w:cs="Verdana"/>
          <w:sz w:val="20"/>
          <w:szCs w:val="20"/>
        </w:rPr>
        <w:tab/>
        <w:t>Conforme disposto no art. 15, § 2° da Lei 8.666/93, os preços registrados serão publicados trimestralmente para orientação da Administração, na imprensa oficial</w:t>
      </w:r>
      <w:r>
        <w:rPr>
          <w:rFonts w:ascii="Verdana" w:hAnsi="Verdana" w:cs="Verdana"/>
          <w:sz w:val="20"/>
          <w:szCs w:val="20"/>
        </w:rPr>
        <w:t xml:space="preserve"> do município</w:t>
      </w:r>
      <w:r w:rsidRPr="00343194">
        <w:rPr>
          <w:rFonts w:ascii="Verdana" w:hAnsi="Verdana" w:cs="Verdana"/>
          <w:sz w:val="20"/>
          <w:szCs w:val="20"/>
        </w:rPr>
        <w:t>.</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0"/>
          <w:szCs w:val="20"/>
        </w:rPr>
      </w:pPr>
      <w:r w:rsidRPr="0058399B">
        <w:rPr>
          <w:rFonts w:ascii="Verdana" w:hAnsi="Verdana" w:cs="Verdana"/>
          <w:sz w:val="20"/>
          <w:szCs w:val="20"/>
        </w:rPr>
        <w:t>CLÁUSULA SEXTA: DA VIGÊNCIA</w:t>
      </w:r>
    </w:p>
    <w:p w:rsidR="00FA60BB" w:rsidRPr="00343194" w:rsidRDefault="00FA60BB" w:rsidP="002022A8">
      <w:pPr>
        <w:jc w:val="both"/>
        <w:rPr>
          <w:rFonts w:ascii="Verdana" w:hAnsi="Verdana" w:cs="Verdana"/>
          <w:sz w:val="20"/>
          <w:szCs w:val="20"/>
        </w:rPr>
      </w:pPr>
    </w:p>
    <w:p w:rsidR="006311B7"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6.1. </w:t>
      </w:r>
      <w:r w:rsidRPr="00343194">
        <w:rPr>
          <w:rFonts w:ascii="Verdana" w:hAnsi="Verdana" w:cs="Verdana"/>
          <w:sz w:val="20"/>
          <w:szCs w:val="20"/>
        </w:rPr>
        <w:tab/>
        <w:t xml:space="preserve">O prazo de vigência da presente Ata </w:t>
      </w:r>
      <w:r w:rsidR="009E3F12">
        <w:rPr>
          <w:rFonts w:ascii="Verdana" w:hAnsi="Verdana" w:cs="Verdana"/>
          <w:sz w:val="20"/>
          <w:szCs w:val="20"/>
        </w:rPr>
        <w:t>será de 12(doze) meses</w:t>
      </w:r>
      <w:r w:rsidRPr="00343194">
        <w:rPr>
          <w:rFonts w:ascii="Verdana" w:hAnsi="Verdana" w:cs="Verdana"/>
          <w:sz w:val="20"/>
          <w:szCs w:val="20"/>
        </w:rPr>
        <w:t xml:space="preserve"> a contar da data da sua assinatura.</w:t>
      </w:r>
    </w:p>
    <w:p w:rsidR="00FA60BB" w:rsidRPr="00343194" w:rsidRDefault="00FA60BB" w:rsidP="002022A8">
      <w:pPr>
        <w:ind w:left="600" w:hanging="600"/>
        <w:jc w:val="both"/>
        <w:rPr>
          <w:rFonts w:ascii="Verdana" w:hAnsi="Verdana" w:cs="Verdana"/>
          <w:sz w:val="20"/>
          <w:szCs w:val="20"/>
        </w:rPr>
      </w:pPr>
    </w:p>
    <w:p w:rsidR="00FA60BB" w:rsidRPr="00025E66" w:rsidRDefault="00FA60BB" w:rsidP="006311B7">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rPr>
          <w:rFonts w:ascii="Verdana" w:hAnsi="Verdana" w:cs="Verdana"/>
          <w:b/>
          <w:bCs/>
          <w:sz w:val="20"/>
          <w:szCs w:val="20"/>
          <w:u w:val="single"/>
        </w:rPr>
      </w:pPr>
      <w:r w:rsidRPr="00025E66">
        <w:rPr>
          <w:rFonts w:ascii="Verdana" w:hAnsi="Verdana" w:cs="Verdana"/>
          <w:b/>
          <w:bCs/>
          <w:sz w:val="20"/>
          <w:szCs w:val="20"/>
          <w:u w:val="single"/>
        </w:rPr>
        <w:t xml:space="preserve">CLÁUSULA SÉTIMA: DAS </w:t>
      </w:r>
      <w:r>
        <w:rPr>
          <w:rFonts w:ascii="Verdana" w:hAnsi="Verdana" w:cs="Verdana"/>
          <w:b/>
          <w:bCs/>
          <w:sz w:val="20"/>
          <w:szCs w:val="20"/>
          <w:u w:val="single"/>
        </w:rPr>
        <w:t>OBRIGAÇÕES E RESPONSABILDADES DO DETENTOR DA ATA DE REGISTRO DE PREÇOS</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025E66" w:rsidRDefault="00FA60BB" w:rsidP="002022A8">
      <w:pPr>
        <w:tabs>
          <w:tab w:val="left" w:pos="2880"/>
        </w:tabs>
        <w:autoSpaceDE w:val="0"/>
        <w:autoSpaceDN w:val="0"/>
        <w:adjustRightInd w:val="0"/>
        <w:ind w:right="-81"/>
        <w:jc w:val="both"/>
        <w:rPr>
          <w:rFonts w:ascii="Verdana" w:hAnsi="Verdana" w:cs="Verdana"/>
          <w:sz w:val="20"/>
          <w:szCs w:val="20"/>
        </w:rPr>
      </w:pPr>
      <w:r w:rsidRPr="00025E66">
        <w:rPr>
          <w:rFonts w:ascii="Verdana" w:hAnsi="Verdana" w:cs="Verdana"/>
          <w:sz w:val="20"/>
          <w:szCs w:val="20"/>
        </w:rPr>
        <w:t>7.1- Além das obrigações constantes em cláusulas próprias desta Ata, do Ed</w:t>
      </w:r>
      <w:r>
        <w:rPr>
          <w:rFonts w:ascii="Verdana" w:hAnsi="Verdana" w:cs="Verdana"/>
          <w:sz w:val="20"/>
          <w:szCs w:val="20"/>
        </w:rPr>
        <w:t xml:space="preserve">ital de Pregão Presencial de nº </w:t>
      </w:r>
      <w:r w:rsidR="00742528">
        <w:rPr>
          <w:rFonts w:ascii="Verdana" w:hAnsi="Verdana" w:cs="Verdana"/>
          <w:sz w:val="20"/>
          <w:szCs w:val="20"/>
        </w:rPr>
        <w:t>--</w:t>
      </w:r>
      <w:r w:rsidR="008D5195">
        <w:rPr>
          <w:rFonts w:ascii="Verdana" w:hAnsi="Verdana" w:cs="Verdana"/>
          <w:sz w:val="20"/>
          <w:szCs w:val="20"/>
        </w:rPr>
        <w:t>/201</w:t>
      </w:r>
      <w:r w:rsidR="008275E0">
        <w:rPr>
          <w:rFonts w:ascii="Verdana" w:hAnsi="Verdana" w:cs="Verdana"/>
          <w:sz w:val="20"/>
          <w:szCs w:val="20"/>
        </w:rPr>
        <w:t>7</w:t>
      </w:r>
      <w:r w:rsidRPr="00025E66">
        <w:rPr>
          <w:rFonts w:ascii="Verdana" w:hAnsi="Verdana" w:cs="Verdana"/>
          <w:sz w:val="20"/>
          <w:szCs w:val="20"/>
        </w:rPr>
        <w:t xml:space="preserve"> e seus anexos, em especial as definidas nos diplomas federal e municipal sobre as licitações, cabe ao DETENTOR DA ATA: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lastRenderedPageBreak/>
        <w:t xml:space="preserve">1- Designar, por escrito, o funcionário responsável para resoluções de eventuais ocorrências durante a execução desta Ata de Registro de Preços, relativos aos recebimentos dos itens adquiridos;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2- Zelar pela fiel execução desta Ata de Registro de Preços, utilizando-se de todos os recursos materiais e humanos necessários;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3- Responder pelos encargos trabalhistas, previdenciários, fiscais, comerciais e tributários, resultantes da execução deste contrato, nos termo do artigo 71 da Lei Federal nº 8.666/93;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4- Atender prontamente qualquer reclamação, exigência ou observações realizadas pela CONTRATANTE. </w:t>
      </w:r>
    </w:p>
    <w:p w:rsidR="00FA60BB" w:rsidRPr="00025E66" w:rsidRDefault="00FA60BB" w:rsidP="002022A8">
      <w:pPr>
        <w:autoSpaceDE w:val="0"/>
        <w:autoSpaceDN w:val="0"/>
        <w:adjustRightInd w:val="0"/>
        <w:ind w:right="-81"/>
        <w:jc w:val="both"/>
        <w:rPr>
          <w:rFonts w:ascii="Verdana" w:hAnsi="Verdana" w:cs="Verdana"/>
          <w:sz w:val="20"/>
          <w:szCs w:val="20"/>
        </w:rPr>
      </w:pPr>
    </w:p>
    <w:p w:rsidR="00FA60BB" w:rsidRPr="00743637"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743637">
        <w:rPr>
          <w:rFonts w:ascii="Verdana" w:hAnsi="Verdana" w:cs="Verdana"/>
          <w:b/>
          <w:bCs/>
          <w:sz w:val="20"/>
          <w:szCs w:val="20"/>
          <w:u w:val="single"/>
        </w:rPr>
        <w:t xml:space="preserve">CLÁUSULA OITAVA: DAS OBRIGAÇÕES E RESPONSABILIDADES DO CONTRATANTE </w:t>
      </w:r>
    </w:p>
    <w:p w:rsidR="00FA60BB" w:rsidRDefault="00FA60BB" w:rsidP="002022A8">
      <w:pPr>
        <w:autoSpaceDE w:val="0"/>
        <w:autoSpaceDN w:val="0"/>
        <w:adjustRightInd w:val="0"/>
        <w:ind w:right="-81"/>
        <w:jc w:val="both"/>
        <w:outlineLvl w:val="4"/>
        <w:rPr>
          <w:rFonts w:ascii="Bookman Old Style" w:hAnsi="Bookman Old Style" w:cs="Bookman Old Style"/>
          <w:sz w:val="22"/>
          <w:szCs w:val="22"/>
        </w:rPr>
      </w:pPr>
    </w:p>
    <w:p w:rsidR="00FA60BB" w:rsidRPr="00025E66" w:rsidRDefault="00FA60BB" w:rsidP="002022A8">
      <w:pPr>
        <w:tabs>
          <w:tab w:val="left" w:pos="2880"/>
        </w:tabs>
        <w:autoSpaceDE w:val="0"/>
        <w:autoSpaceDN w:val="0"/>
        <w:adjustRightInd w:val="0"/>
        <w:ind w:right="-81"/>
        <w:jc w:val="both"/>
        <w:outlineLvl w:val="4"/>
        <w:rPr>
          <w:rFonts w:ascii="Verdana" w:hAnsi="Verdana" w:cs="Verdana"/>
          <w:sz w:val="20"/>
          <w:szCs w:val="20"/>
        </w:rPr>
      </w:pPr>
      <w:r w:rsidRPr="00025E66">
        <w:rPr>
          <w:rFonts w:ascii="Verdana" w:hAnsi="Verdana" w:cs="Verdana"/>
          <w:sz w:val="20"/>
          <w:szCs w:val="20"/>
        </w:rPr>
        <w:t xml:space="preserve">8.1- Sem prejuízo do integral cumprimento de todas as obrigações decorrentes das disposições desta Ata de Registro de Preços, cabe ao </w:t>
      </w:r>
      <w:r>
        <w:rPr>
          <w:rFonts w:ascii="Verdana" w:hAnsi="Verdana" w:cs="Verdana"/>
          <w:sz w:val="20"/>
          <w:szCs w:val="20"/>
        </w:rPr>
        <w:t>CONTRATANTE</w:t>
      </w:r>
      <w:r w:rsidRPr="00025E66">
        <w:rPr>
          <w:rFonts w:ascii="Verdana" w:hAnsi="Verdana" w:cs="Verdana"/>
          <w:sz w:val="20"/>
          <w:szCs w:val="20"/>
        </w:rPr>
        <w:t xml:space="preserve">: </w:t>
      </w:r>
    </w:p>
    <w:p w:rsidR="00FA60BB" w:rsidRPr="00025E66" w:rsidRDefault="00FA60BB" w:rsidP="001D4020">
      <w:pPr>
        <w:numPr>
          <w:ilvl w:val="0"/>
          <w:numId w:val="9"/>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1- Indicar formalmente o funcionário responsável pelo acompanhamento e fiscalização da execução desta Ata de Registro de Preços; </w:t>
      </w:r>
    </w:p>
    <w:p w:rsidR="00FA60BB" w:rsidRPr="00025E66" w:rsidRDefault="00FA60BB" w:rsidP="001D4020">
      <w:pPr>
        <w:numPr>
          <w:ilvl w:val="0"/>
          <w:numId w:val="9"/>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2- Prestar ao DETENTOR DA ATA as informações e esclarecimentos necessários que eventualmente venham a ser solicitados. </w:t>
      </w:r>
    </w:p>
    <w:p w:rsidR="00FA60BB" w:rsidRDefault="00FA60BB" w:rsidP="002022A8">
      <w:pPr>
        <w:autoSpaceDE w:val="0"/>
        <w:autoSpaceDN w:val="0"/>
        <w:adjustRightInd w:val="0"/>
        <w:ind w:right="-81"/>
        <w:jc w:val="both"/>
        <w:rPr>
          <w:rFonts w:ascii="Bookman Old Style" w:hAnsi="Bookman Old Style" w:cs="Bookman Old Style"/>
          <w:sz w:val="22"/>
          <w:szCs w:val="22"/>
        </w:rPr>
      </w:pPr>
    </w:p>
    <w:p w:rsidR="00FA60BB" w:rsidRPr="00025E66"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025E66">
        <w:rPr>
          <w:rFonts w:ascii="Verdana" w:hAnsi="Verdana" w:cs="Verdana"/>
          <w:b/>
          <w:bCs/>
          <w:sz w:val="20"/>
          <w:szCs w:val="20"/>
          <w:u w:val="single"/>
        </w:rPr>
        <w:t>CLÁUSULA NONA</w:t>
      </w:r>
      <w:r>
        <w:rPr>
          <w:rFonts w:ascii="Verdana" w:hAnsi="Verdana" w:cs="Verdana"/>
          <w:b/>
          <w:bCs/>
          <w:sz w:val="20"/>
          <w:szCs w:val="20"/>
          <w:u w:val="single"/>
        </w:rPr>
        <w:t xml:space="preserve">: </w:t>
      </w:r>
      <w:r w:rsidRPr="00025E66">
        <w:rPr>
          <w:rFonts w:ascii="Verdana" w:hAnsi="Verdana" w:cs="Verdana"/>
          <w:b/>
          <w:bCs/>
          <w:sz w:val="20"/>
          <w:szCs w:val="20"/>
          <w:u w:val="single"/>
        </w:rPr>
        <w:t>DA SUBCONTRATAÇÃO, CESSÃO OU TRANSFÊRENCIA DOS DIREITOS E OBRIGAÇÕES CONTRATUAIS</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9.1- O DETENTOR DA ATA DE REGISTRO DE PREÇOS não poderá sub-contratar total ou parcialmente o objeto deste contrato, bem como cedê-lo ou transferi-lo no todo ou em parte. </w:t>
      </w:r>
    </w:p>
    <w:p w:rsidR="00FA60BB" w:rsidRDefault="00FA60BB" w:rsidP="002022A8">
      <w:pPr>
        <w:autoSpaceDE w:val="0"/>
        <w:autoSpaceDN w:val="0"/>
        <w:adjustRightInd w:val="0"/>
        <w:ind w:right="-81"/>
        <w:jc w:val="both"/>
        <w:rPr>
          <w:rFonts w:ascii="Bookman Old Style" w:hAnsi="Bookman Old Style" w:cs="Bookman Old Style"/>
          <w:b/>
          <w:bCs/>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PRIMEIRA: DAS SANÇÕES PARA O CASO DE INADIMPL</w:t>
      </w:r>
      <w:r>
        <w:rPr>
          <w:rFonts w:ascii="Verdana" w:hAnsi="Verdana" w:cs="Verdana"/>
          <w:b/>
          <w:bCs/>
          <w:sz w:val="20"/>
          <w:szCs w:val="20"/>
          <w:u w:val="single"/>
        </w:rPr>
        <w:t>EM</w:t>
      </w:r>
      <w:r w:rsidRPr="009B7CA4">
        <w:rPr>
          <w:rFonts w:ascii="Verdana" w:hAnsi="Verdana" w:cs="Verdana"/>
          <w:b/>
          <w:bCs/>
          <w:sz w:val="20"/>
          <w:szCs w:val="20"/>
          <w:u w:val="single"/>
        </w:rPr>
        <w:t xml:space="preserve">ENTO </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11.1- Em caso de inadimplemento por parte do DETENTOR DA ATA DE REGISTRO DE PREÇOS, no cumprimento das clausulas previstas neste termo, será aplicada multa de 10% do valor contratado, garantida ampla defesa e o contraditório.</w:t>
      </w:r>
    </w:p>
    <w:p w:rsidR="00FA60BB" w:rsidRPr="009B7CA4" w:rsidRDefault="00FA60BB" w:rsidP="002022A8">
      <w:pPr>
        <w:autoSpaceDE w:val="0"/>
        <w:autoSpaceDN w:val="0"/>
        <w:adjustRightInd w:val="0"/>
        <w:ind w:right="-81"/>
        <w:jc w:val="both"/>
        <w:rPr>
          <w:rFonts w:ascii="Verdana" w:hAnsi="Verdana" w:cs="Verdana"/>
          <w:sz w:val="20"/>
          <w:szCs w:val="20"/>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11.2- Ficará impedida de licitar e contratar com a Administração direta do Município de </w:t>
      </w:r>
      <w:r>
        <w:rPr>
          <w:rFonts w:ascii="Verdana" w:hAnsi="Verdana" w:cs="Verdana"/>
          <w:sz w:val="20"/>
          <w:szCs w:val="20"/>
        </w:rPr>
        <w:t>Iaras</w:t>
      </w:r>
      <w:r w:rsidRPr="009B7CA4">
        <w:rPr>
          <w:rFonts w:ascii="Verdana" w:hAnsi="Verdana" w:cs="Verdana"/>
          <w:sz w:val="20"/>
          <w:szCs w:val="20"/>
        </w:rPr>
        <w:t xml:space="preserve"> pelo prazo de até 5 (cinco) anos, ou enquanto perdurarem os motivos determinantes da punição, a pessoa, física ou jurídica, que praticar quaisquer atos previstos no artigo 7º da Lei federal nº 10.520, de 17 de julho de 2.002 </w:t>
      </w:r>
      <w:r>
        <w:rPr>
          <w:rFonts w:ascii="Verdana" w:hAnsi="Verdana" w:cs="Verdana"/>
          <w:sz w:val="20"/>
          <w:szCs w:val="20"/>
        </w:rPr>
        <w:t>.</w:t>
      </w:r>
    </w:p>
    <w:p w:rsidR="00FA60BB" w:rsidRPr="009B7CA4" w:rsidRDefault="00FA60BB" w:rsidP="002022A8">
      <w:pPr>
        <w:tabs>
          <w:tab w:val="left" w:pos="2880"/>
        </w:tabs>
        <w:autoSpaceDE w:val="0"/>
        <w:autoSpaceDN w:val="0"/>
        <w:adjustRightInd w:val="0"/>
        <w:ind w:right="-81" w:firstLine="2124"/>
        <w:jc w:val="both"/>
        <w:rPr>
          <w:rFonts w:ascii="Verdana" w:hAnsi="Verdana" w:cs="Verdana"/>
          <w:sz w:val="20"/>
          <w:szCs w:val="20"/>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11.3- As sanções de que tratam os subitens anteriores poderão ser aplicadas juntamente com as multas previstas na Lei Federal 8.666/93, garantido o exercício de prévia e ampla defesa, e deverá ser registrada no CRC da Prefeitura Municipal de </w:t>
      </w:r>
      <w:r>
        <w:rPr>
          <w:rFonts w:ascii="Verdana" w:hAnsi="Verdana" w:cs="Verdana"/>
          <w:sz w:val="20"/>
          <w:szCs w:val="20"/>
        </w:rPr>
        <w:t>Iaras</w:t>
      </w:r>
      <w:r w:rsidRPr="009B7CA4">
        <w:rPr>
          <w:rFonts w:ascii="Verdana" w:hAnsi="Verdana" w:cs="Verdana"/>
          <w:sz w:val="20"/>
          <w:szCs w:val="20"/>
        </w:rPr>
        <w:t>.</w:t>
      </w:r>
    </w:p>
    <w:p w:rsidR="00FA60BB" w:rsidRDefault="00FA60BB" w:rsidP="002022A8">
      <w:pPr>
        <w:autoSpaceDE w:val="0"/>
        <w:autoSpaceDN w:val="0"/>
        <w:adjustRightInd w:val="0"/>
        <w:ind w:right="-81"/>
        <w:jc w:val="both"/>
        <w:rPr>
          <w:rFonts w:ascii="Bookman Old Style" w:hAnsi="Bookman Old Style" w:cs="Bookman Old Style"/>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SEGUNDA</w:t>
      </w:r>
      <w:r>
        <w:rPr>
          <w:rFonts w:ascii="Verdana" w:hAnsi="Verdana" w:cs="Verdana"/>
          <w:b/>
          <w:bCs/>
          <w:sz w:val="20"/>
          <w:szCs w:val="20"/>
          <w:u w:val="single"/>
        </w:rPr>
        <w:t xml:space="preserve">: </w:t>
      </w:r>
      <w:r w:rsidRPr="009B7CA4">
        <w:rPr>
          <w:rFonts w:ascii="Verdana" w:hAnsi="Verdana" w:cs="Verdana"/>
          <w:b/>
          <w:bCs/>
          <w:sz w:val="20"/>
          <w:szCs w:val="20"/>
          <w:u w:val="single"/>
        </w:rPr>
        <w:t>DA RESCI</w:t>
      </w:r>
      <w:r>
        <w:rPr>
          <w:rFonts w:ascii="Verdana" w:hAnsi="Verdana" w:cs="Verdana"/>
          <w:b/>
          <w:bCs/>
          <w:sz w:val="20"/>
          <w:szCs w:val="20"/>
          <w:u w:val="single"/>
        </w:rPr>
        <w:t>S</w:t>
      </w:r>
      <w:r w:rsidRPr="009B7CA4">
        <w:rPr>
          <w:rFonts w:ascii="Verdana" w:hAnsi="Verdana" w:cs="Verdana"/>
          <w:b/>
          <w:bCs/>
          <w:sz w:val="20"/>
          <w:szCs w:val="20"/>
          <w:u w:val="single"/>
        </w:rPr>
        <w:t xml:space="preserve">ÃO E RECONHECIMENTO DOS DIREITOS DO CONTRATANTE </w:t>
      </w:r>
    </w:p>
    <w:p w:rsidR="00FA60BB" w:rsidRDefault="00FA60BB" w:rsidP="002022A8">
      <w:pPr>
        <w:autoSpaceDE w:val="0"/>
        <w:autoSpaceDN w:val="0"/>
        <w:adjustRightInd w:val="0"/>
        <w:ind w:right="-81" w:firstLine="2835"/>
        <w:jc w:val="both"/>
        <w:rPr>
          <w:rFonts w:ascii="Bookman Old Style" w:hAnsi="Bookman Old Style" w:cs="Bookman Old Style"/>
          <w:sz w:val="22"/>
          <w:szCs w:val="22"/>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12.1- Este termo poderá ser rescindido na forma, pelos motivos e com as conseqüências prevista no artigo 75 e 82 da Lei Estadual 6.544/89, e artigos 77 a 80, e 86 a 88 da Lei Federal nº 8.666/93 e suas atualizações. </w:t>
      </w: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lastRenderedPageBreak/>
        <w:t xml:space="preserve">Parágrafo Único – </w:t>
      </w:r>
      <w:r>
        <w:rPr>
          <w:rFonts w:ascii="Verdana" w:hAnsi="Verdana" w:cs="Verdana"/>
          <w:sz w:val="20"/>
          <w:szCs w:val="20"/>
        </w:rPr>
        <w:t>O CONTRATANTE</w:t>
      </w:r>
      <w:r w:rsidRPr="009B7CA4">
        <w:rPr>
          <w:rFonts w:ascii="Verdana" w:hAnsi="Verdana" w:cs="Verdana"/>
          <w:sz w:val="20"/>
          <w:szCs w:val="20"/>
        </w:rPr>
        <w:t xml:space="preserve"> reconhece, desde já, os direitos do DETENTOR DA ATA, nos casos de rescisão administrativa, prevista no artigo 79 da Lei Federal nº 8.666/93 e suas atualizações e artigo 77 da Lei Estadual 6.544/89. </w:t>
      </w:r>
    </w:p>
    <w:p w:rsidR="00FA60BB" w:rsidRPr="002B55CA" w:rsidRDefault="00FA60BB" w:rsidP="002022A8">
      <w:pPr>
        <w:autoSpaceDE w:val="0"/>
        <w:autoSpaceDN w:val="0"/>
        <w:adjustRightInd w:val="0"/>
        <w:ind w:right="-81"/>
        <w:jc w:val="both"/>
        <w:rPr>
          <w:rFonts w:ascii="Bookman Old Style" w:hAnsi="Bookman Old Style" w:cs="Bookman Old Style"/>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TERCEIRA</w:t>
      </w:r>
      <w:r>
        <w:rPr>
          <w:rFonts w:ascii="Verdana" w:hAnsi="Verdana" w:cs="Verdana"/>
          <w:b/>
          <w:bCs/>
          <w:sz w:val="20"/>
          <w:szCs w:val="20"/>
          <w:u w:val="single"/>
        </w:rPr>
        <w:t xml:space="preserve">: </w:t>
      </w:r>
      <w:r w:rsidRPr="009B7CA4">
        <w:rPr>
          <w:rFonts w:ascii="Verdana" w:hAnsi="Verdana" w:cs="Verdana"/>
          <w:b/>
          <w:bCs/>
          <w:sz w:val="20"/>
          <w:szCs w:val="20"/>
          <w:u w:val="single"/>
        </w:rPr>
        <w:t xml:space="preserve">DAS DISPOSIÇÕES FINAIS </w:t>
      </w:r>
    </w:p>
    <w:p w:rsidR="00FA60BB" w:rsidRPr="009B7CA4" w:rsidRDefault="00FA60BB" w:rsidP="001D4020">
      <w:pPr>
        <w:numPr>
          <w:ilvl w:val="0"/>
          <w:numId w:val="10"/>
        </w:numPr>
        <w:autoSpaceDE w:val="0"/>
        <w:autoSpaceDN w:val="0"/>
        <w:adjustRightInd w:val="0"/>
        <w:ind w:left="360" w:right="-81" w:hanging="360"/>
        <w:jc w:val="both"/>
        <w:rPr>
          <w:rFonts w:ascii="Verdana" w:hAnsi="Verdana" w:cs="Verdana"/>
          <w:sz w:val="20"/>
          <w:szCs w:val="20"/>
        </w:rPr>
      </w:pPr>
      <w:r>
        <w:rPr>
          <w:rFonts w:ascii="Bookman Old Style" w:hAnsi="Bookman Old Style" w:cs="Bookman Old Style"/>
          <w:sz w:val="22"/>
          <w:szCs w:val="22"/>
        </w:rPr>
        <w:tab/>
      </w: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r w:rsidRPr="009B7CA4">
        <w:rPr>
          <w:rFonts w:ascii="Verdana" w:hAnsi="Verdana" w:cs="Verdana"/>
          <w:sz w:val="20"/>
          <w:szCs w:val="20"/>
        </w:rPr>
        <w:t>13.</w:t>
      </w:r>
      <w:r>
        <w:rPr>
          <w:rFonts w:ascii="Verdana" w:hAnsi="Verdana" w:cs="Verdana"/>
          <w:sz w:val="20"/>
          <w:szCs w:val="20"/>
        </w:rPr>
        <w:t>1</w:t>
      </w:r>
      <w:r w:rsidRPr="009B7CA4">
        <w:rPr>
          <w:rFonts w:ascii="Verdana" w:hAnsi="Verdana" w:cs="Verdana"/>
          <w:sz w:val="20"/>
          <w:szCs w:val="20"/>
        </w:rPr>
        <w:t xml:space="preserve"> – Aplicam-se as omissões deste contrato as disposições da Lei Federal nº 10.520, de 17 de julho de 2002; Lei Federal nº 8.666, de 23 de junho de 1993, e suas atualizações; e demais normas regulamentares aplicáveis a espécie. </w:t>
      </w: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r w:rsidRPr="009B7CA4">
        <w:rPr>
          <w:rFonts w:ascii="Verdana" w:hAnsi="Verdana" w:cs="Verdana"/>
          <w:sz w:val="20"/>
          <w:szCs w:val="20"/>
        </w:rPr>
        <w:t>13.</w:t>
      </w:r>
      <w:r>
        <w:rPr>
          <w:rFonts w:ascii="Verdana" w:hAnsi="Verdana" w:cs="Verdana"/>
          <w:sz w:val="20"/>
          <w:szCs w:val="20"/>
        </w:rPr>
        <w:t>2</w:t>
      </w:r>
      <w:r w:rsidRPr="009B7CA4">
        <w:rPr>
          <w:rFonts w:ascii="Verdana" w:hAnsi="Verdana" w:cs="Verdana"/>
          <w:sz w:val="20"/>
          <w:szCs w:val="20"/>
        </w:rPr>
        <w:t xml:space="preserve">-Para dirimir quaisquer questões decorrentes da licitação, não resolvidas na esfera administrativa, será competente a Comarca de Cerqueira César, Estado de São Paulo. </w:t>
      </w: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600"/>
        </w:tabs>
        <w:jc w:val="both"/>
        <w:rPr>
          <w:rFonts w:ascii="Verdana" w:hAnsi="Verdana" w:cs="Verdana"/>
          <w:sz w:val="20"/>
          <w:szCs w:val="20"/>
        </w:rPr>
      </w:pPr>
      <w:r w:rsidRPr="00343194">
        <w:rPr>
          <w:rFonts w:ascii="Verdana" w:hAnsi="Verdana" w:cs="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600"/>
        </w:tabs>
        <w:jc w:val="center"/>
        <w:rPr>
          <w:rFonts w:ascii="Verdana" w:hAnsi="Verdana" w:cs="Verdana"/>
          <w:sz w:val="20"/>
          <w:szCs w:val="20"/>
        </w:rPr>
      </w:pPr>
      <w:r>
        <w:rPr>
          <w:rFonts w:ascii="Verdana" w:hAnsi="Verdana" w:cs="Verdana"/>
          <w:sz w:val="20"/>
          <w:szCs w:val="20"/>
        </w:rPr>
        <w:t>IARAS</w:t>
      </w:r>
      <w:r w:rsidRPr="00343194">
        <w:rPr>
          <w:rFonts w:ascii="Verdana" w:hAnsi="Verdana" w:cs="Verdana"/>
          <w:sz w:val="20"/>
          <w:szCs w:val="20"/>
        </w:rPr>
        <w:t xml:space="preserve">-SP, .... DE ............. DE </w:t>
      </w:r>
      <w:r w:rsidR="006311B7">
        <w:rPr>
          <w:rFonts w:ascii="Verdana" w:hAnsi="Verdana" w:cs="Verdana"/>
          <w:sz w:val="20"/>
          <w:szCs w:val="20"/>
        </w:rPr>
        <w:t>201</w:t>
      </w:r>
      <w:r w:rsidR="008275E0">
        <w:rPr>
          <w:rFonts w:ascii="Verdana" w:hAnsi="Verdana" w:cs="Verdana"/>
          <w:sz w:val="20"/>
          <w:szCs w:val="20"/>
        </w:rPr>
        <w:t>7</w:t>
      </w:r>
      <w:r w:rsidRPr="00343194">
        <w:rPr>
          <w:rFonts w:ascii="Verdana" w:hAnsi="Verdana" w:cs="Verdana"/>
          <w:sz w:val="20"/>
          <w:szCs w:val="20"/>
        </w:rPr>
        <w:t>.</w:t>
      </w:r>
    </w:p>
    <w:p w:rsidR="00FA60BB" w:rsidRDefault="00FA60BB" w:rsidP="002022A8">
      <w:pPr>
        <w:jc w:val="both"/>
        <w:rPr>
          <w:rFonts w:ascii="Verdana" w:hAnsi="Verdana" w:cs="Verdana"/>
          <w:sz w:val="20"/>
          <w:szCs w:val="20"/>
        </w:rPr>
      </w:pPr>
    </w:p>
    <w:p w:rsidR="006311B7" w:rsidRDefault="006311B7" w:rsidP="002022A8">
      <w:pPr>
        <w:jc w:val="both"/>
        <w:rPr>
          <w:rFonts w:ascii="Verdana" w:hAnsi="Verdana" w:cs="Verdana"/>
          <w:sz w:val="20"/>
          <w:szCs w:val="20"/>
        </w:rPr>
      </w:pPr>
    </w:p>
    <w:p w:rsidR="006311B7" w:rsidRPr="00343194" w:rsidRDefault="006311B7"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Default="00FA60BB" w:rsidP="002022A8">
      <w:pPr>
        <w:jc w:val="center"/>
        <w:rPr>
          <w:rFonts w:ascii="Verdana" w:hAnsi="Verdana" w:cs="Verdana"/>
          <w:sz w:val="20"/>
          <w:szCs w:val="20"/>
        </w:rPr>
      </w:pPr>
      <w:r>
        <w:rPr>
          <w:rFonts w:ascii="Verdana" w:hAnsi="Verdana" w:cs="Verdana"/>
          <w:sz w:val="20"/>
          <w:szCs w:val="20"/>
        </w:rPr>
        <w:t>FRANCISCO PINTO DE SOUZA</w:t>
      </w:r>
    </w:p>
    <w:p w:rsidR="00FA60BB" w:rsidRDefault="00FA60BB" w:rsidP="002022A8">
      <w:pPr>
        <w:jc w:val="center"/>
        <w:rPr>
          <w:rFonts w:ascii="Verdana" w:hAnsi="Verdana" w:cs="Verdana"/>
          <w:sz w:val="20"/>
          <w:szCs w:val="20"/>
        </w:rPr>
      </w:pPr>
      <w:r w:rsidRPr="00343194">
        <w:rPr>
          <w:rFonts w:ascii="Verdana" w:hAnsi="Verdana" w:cs="Verdana"/>
          <w:sz w:val="20"/>
          <w:szCs w:val="20"/>
        </w:rPr>
        <w:t>PREFEITO MUNICIPAL</w:t>
      </w: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Pr="00343194" w:rsidRDefault="00FA60BB" w:rsidP="002022A8">
      <w:pPr>
        <w:jc w:val="center"/>
        <w:rPr>
          <w:rFonts w:ascii="Verdana" w:hAnsi="Verdana" w:cs="Verdana"/>
          <w:sz w:val="20"/>
          <w:szCs w:val="20"/>
        </w:rPr>
      </w:pPr>
    </w:p>
    <w:p w:rsidR="00FA60BB" w:rsidRPr="00343194" w:rsidRDefault="00FA60BB" w:rsidP="00742528">
      <w:pPr>
        <w:pStyle w:val="Ttulo5"/>
        <w:jc w:val="center"/>
        <w:rPr>
          <w:rFonts w:ascii="Verdana" w:hAnsi="Verdana" w:cs="Verdana"/>
          <w:b w:val="0"/>
          <w:bCs w:val="0"/>
          <w:sz w:val="20"/>
          <w:szCs w:val="20"/>
        </w:rPr>
      </w:pPr>
      <w:r w:rsidRPr="00343194">
        <w:rPr>
          <w:rFonts w:ascii="Verdana" w:hAnsi="Verdana" w:cs="Verdana"/>
          <w:b w:val="0"/>
          <w:bCs w:val="0"/>
          <w:sz w:val="20"/>
          <w:szCs w:val="20"/>
        </w:rPr>
        <w:t>CONTRATANTE</w:t>
      </w:r>
    </w:p>
    <w:p w:rsidR="00FA60BB" w:rsidRDefault="00FA60BB" w:rsidP="00742528">
      <w:pPr>
        <w:jc w:val="center"/>
        <w:rPr>
          <w:rFonts w:ascii="Verdana" w:hAnsi="Verdana" w:cs="Verdana"/>
          <w:sz w:val="20"/>
          <w:szCs w:val="20"/>
        </w:rPr>
      </w:pPr>
      <w:r w:rsidRPr="00343194">
        <w:rPr>
          <w:rFonts w:ascii="Verdana" w:hAnsi="Verdana" w:cs="Verdana"/>
          <w:sz w:val="20"/>
          <w:szCs w:val="20"/>
        </w:rPr>
        <w:t>FORNECEDOR</w:t>
      </w:r>
    </w:p>
    <w:p w:rsidR="006311B7" w:rsidRDefault="006311B7" w:rsidP="00742528">
      <w:pPr>
        <w:jc w:val="center"/>
        <w:rPr>
          <w:rFonts w:ascii="Verdana" w:hAnsi="Verdana" w:cs="Verdana"/>
          <w:sz w:val="20"/>
          <w:szCs w:val="20"/>
        </w:rPr>
      </w:pPr>
    </w:p>
    <w:p w:rsidR="006311B7" w:rsidRDefault="006311B7" w:rsidP="00742528">
      <w:pPr>
        <w:jc w:val="center"/>
        <w:rPr>
          <w:rFonts w:ascii="Verdana" w:hAnsi="Verdana" w:cs="Verdana"/>
          <w:sz w:val="20"/>
          <w:szCs w:val="20"/>
        </w:rPr>
      </w:pPr>
    </w:p>
    <w:p w:rsidR="006311B7" w:rsidRDefault="006311B7" w:rsidP="00742528">
      <w:pPr>
        <w:jc w:val="center"/>
        <w:rPr>
          <w:rFonts w:ascii="Verdana" w:hAnsi="Verdana" w:cs="Verdana"/>
          <w:sz w:val="20"/>
          <w:szCs w:val="20"/>
        </w:rPr>
      </w:pPr>
    </w:p>
    <w:p w:rsidR="00FA60BB" w:rsidRPr="00343194" w:rsidRDefault="00FA60BB" w:rsidP="002022A8">
      <w:pPr>
        <w:jc w:val="center"/>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Testemunhas</w:t>
      </w:r>
    </w:p>
    <w:p w:rsidR="00FA60BB" w:rsidRDefault="00FA60BB" w:rsidP="002022A8">
      <w:pPr>
        <w:jc w:val="both"/>
        <w:rPr>
          <w:rFonts w:ascii="Verdana" w:hAnsi="Verdana" w:cs="Verdana"/>
          <w:sz w:val="20"/>
          <w:szCs w:val="20"/>
        </w:rPr>
      </w:pPr>
    </w:p>
    <w:p w:rsidR="006311B7" w:rsidRDefault="006311B7" w:rsidP="002022A8">
      <w:pPr>
        <w:jc w:val="both"/>
        <w:rPr>
          <w:rFonts w:ascii="Verdana" w:hAnsi="Verdana" w:cs="Verdana"/>
          <w:sz w:val="20"/>
          <w:szCs w:val="20"/>
        </w:rPr>
      </w:pPr>
    </w:p>
    <w:p w:rsidR="006311B7" w:rsidRPr="00343194" w:rsidRDefault="006311B7"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1- ____________________________________ RG ________________________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2-_____________________________________ RG ________________________</w:t>
      </w: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IV</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rPr>
        <w:t>MODELO DE DECLARAÇÃO DE REGULARIDADE PARA COM O MINISTÉRIO DO TRABALHO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center"/>
        <w:rPr>
          <w:rFonts w:ascii="Verdana" w:hAnsi="Verdana" w:cs="Verdana"/>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Ref:- Pregão Presencial n</w:t>
      </w:r>
      <w:r w:rsidR="006311B7">
        <w:rPr>
          <w:rFonts w:ascii="Arial" w:hAnsi="Arial" w:cs="Arial"/>
          <w:sz w:val="20"/>
          <w:szCs w:val="20"/>
        </w:rPr>
        <w:t>º........../</w:t>
      </w:r>
      <w:r w:rsidR="008275E0">
        <w:rPr>
          <w:rFonts w:ascii="Arial" w:hAnsi="Arial" w:cs="Arial"/>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RESSALVA</w:t>
      </w:r>
      <w:r w:rsidRPr="00343194">
        <w:rPr>
          <w:rFonts w:ascii="Verdana" w:hAnsi="Verdana" w:cs="Verdana"/>
          <w:sz w:val="20"/>
          <w:szCs w:val="20"/>
        </w:rPr>
        <w:t xml:space="preserve">, emprega menor, a partir de quatorze anos, na condição de aprendiz ( ). </w:t>
      </w:r>
      <w:r w:rsidRPr="00343194">
        <w:rPr>
          <w:rFonts w:ascii="Verdana" w:hAnsi="Verdana" w:cs="Verdana"/>
          <w:sz w:val="20"/>
          <w:szCs w:val="20"/>
        </w:rPr>
        <w:tab/>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(Observação: em caso afirmativo, assinalar a ressalva acima).</w:t>
      </w:r>
    </w:p>
    <w:p w:rsidR="00FA60BB" w:rsidRPr="00343194" w:rsidRDefault="00FA60BB" w:rsidP="002022A8">
      <w:pPr>
        <w:ind w:left="2124" w:firstLine="708"/>
        <w:jc w:val="both"/>
        <w:rPr>
          <w:rFonts w:ascii="Verdana" w:hAnsi="Verdana" w:cs="Verdana"/>
          <w:sz w:val="20"/>
          <w:szCs w:val="20"/>
        </w:rPr>
      </w:pPr>
    </w:p>
    <w:p w:rsidR="00FA60BB" w:rsidRPr="00343194" w:rsidRDefault="00FA60BB" w:rsidP="002022A8">
      <w:pPr>
        <w:ind w:left="2124" w:firstLine="708"/>
        <w:jc w:val="both"/>
        <w:rPr>
          <w:rFonts w:ascii="Verdana" w:hAnsi="Verdana" w:cs="Verdana"/>
          <w:sz w:val="20"/>
          <w:szCs w:val="20"/>
        </w:rPr>
      </w:pPr>
      <w:r w:rsidRPr="00343194">
        <w:rPr>
          <w:rFonts w:ascii="Verdana" w:hAnsi="Verdana" w:cs="Verdana"/>
          <w:sz w:val="20"/>
          <w:szCs w:val="20"/>
        </w:rPr>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6311B7">
        <w:rPr>
          <w:rFonts w:ascii="Verdana" w:hAnsi="Verdana" w:cs="Verdana"/>
          <w:sz w:val="20"/>
          <w:szCs w:val="20"/>
        </w:rPr>
        <w:t>........................ de 201</w:t>
      </w:r>
      <w:r w:rsidR="008275E0">
        <w:rPr>
          <w:rFonts w:ascii="Verdana" w:hAnsi="Verdana" w:cs="Verdana"/>
          <w:sz w:val="20"/>
          <w:szCs w:val="20"/>
        </w:rPr>
        <w:t>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V</w:t>
      </w:r>
    </w:p>
    <w:p w:rsidR="00FA60BB" w:rsidRPr="00343194" w:rsidRDefault="00FA60BB" w:rsidP="002022A8">
      <w:pPr>
        <w:jc w:val="center"/>
        <w:rPr>
          <w:rFonts w:ascii="Verdana" w:hAnsi="Verdana" w:cs="Verdana"/>
          <w:b/>
          <w:bCs/>
          <w:sz w:val="20"/>
          <w:szCs w:val="20"/>
        </w:rPr>
      </w:pPr>
    </w:p>
    <w:p w:rsidR="006311B7" w:rsidRDefault="006311B7"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rPr>
        <w:t>MODELO DE DECLARAÇÃO DE INEXISTÊNCIA DE FATO IMPEDITIVO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6311B7" w:rsidP="002022A8">
      <w:pPr>
        <w:jc w:val="both"/>
        <w:rPr>
          <w:rFonts w:ascii="Verdana" w:hAnsi="Verdana" w:cs="Verdana"/>
          <w:sz w:val="20"/>
          <w:szCs w:val="20"/>
        </w:rPr>
      </w:pPr>
      <w:r>
        <w:rPr>
          <w:rFonts w:ascii="Verdana" w:hAnsi="Verdana" w:cs="Verdana"/>
          <w:sz w:val="20"/>
          <w:szCs w:val="20"/>
        </w:rPr>
        <w:t xml:space="preserve">Ref:- Pregão </w:t>
      </w:r>
      <w:r w:rsidR="00135602">
        <w:rPr>
          <w:rFonts w:ascii="Verdana" w:hAnsi="Verdana" w:cs="Verdana"/>
          <w:sz w:val="20"/>
          <w:szCs w:val="20"/>
        </w:rPr>
        <w:t>Presencial nº ....../</w:t>
      </w:r>
      <w:r w:rsidR="008275E0">
        <w:rPr>
          <w:rFonts w:ascii="Verdana" w:hAnsi="Verdana" w:cs="Verdana"/>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 de</w:t>
      </w:r>
      <w:r w:rsidR="00135602">
        <w:rPr>
          <w:rFonts w:ascii="Verdana" w:hAnsi="Verdana" w:cs="Verdana"/>
          <w:sz w:val="20"/>
          <w:szCs w:val="20"/>
        </w:rPr>
        <w:t xml:space="preserve"> </w:t>
      </w:r>
      <w:r w:rsidR="006311B7">
        <w:rPr>
          <w:rFonts w:ascii="Verdana" w:hAnsi="Verdana" w:cs="Verdana"/>
          <w:sz w:val="20"/>
          <w:szCs w:val="20"/>
        </w:rPr>
        <w:t>20</w:t>
      </w:r>
      <w:r w:rsidR="008275E0">
        <w:rPr>
          <w:rFonts w:ascii="Verdana" w:hAnsi="Verdana" w:cs="Verdana"/>
          <w:sz w:val="20"/>
          <w:szCs w:val="20"/>
        </w:rPr>
        <w:t>17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sz w:val="20"/>
          <w:szCs w:val="20"/>
        </w:rPr>
      </w:pPr>
      <w:r w:rsidRPr="00343194">
        <w:rPr>
          <w:rFonts w:ascii="Verdana" w:hAnsi="Verdana" w:cs="Verdana"/>
          <w:sz w:val="20"/>
          <w:szCs w:val="20"/>
        </w:rPr>
        <w:lastRenderedPageBreak/>
        <w:t>ANEXO VI</w:t>
      </w:r>
    </w:p>
    <w:p w:rsidR="00FA60BB" w:rsidRPr="0059356D" w:rsidRDefault="00FA60BB" w:rsidP="0059356D"/>
    <w:p w:rsidR="00FA60BB" w:rsidRPr="00343194" w:rsidRDefault="00FA60BB" w:rsidP="002022A8">
      <w:pPr>
        <w:pStyle w:val="Ttulo7"/>
        <w:jc w:val="center"/>
        <w:rPr>
          <w:rFonts w:ascii="Verdana" w:hAnsi="Verdana" w:cs="Verdana"/>
          <w:sz w:val="20"/>
          <w:szCs w:val="20"/>
        </w:rPr>
      </w:pPr>
      <w:r w:rsidRPr="00343194">
        <w:rPr>
          <w:rFonts w:ascii="Verdana" w:hAnsi="Verdana" w:cs="Verdana"/>
          <w:sz w:val="20"/>
          <w:szCs w:val="20"/>
        </w:rPr>
        <w:t xml:space="preserve"> MODELO DE PROPOSTA</w:t>
      </w:r>
    </w:p>
    <w:p w:rsidR="00FA60BB" w:rsidRDefault="00FA60BB" w:rsidP="002022A8">
      <w:pPr>
        <w:ind w:firstLine="2057"/>
        <w:rPr>
          <w:rFonts w:ascii="Verdana" w:hAnsi="Verdana" w:cs="Verdana"/>
          <w:sz w:val="20"/>
          <w:szCs w:val="20"/>
        </w:rPr>
      </w:pPr>
    </w:p>
    <w:p w:rsidR="00FA60BB" w:rsidRPr="00343194" w:rsidRDefault="00FA60BB" w:rsidP="002022A8">
      <w:pPr>
        <w:jc w:val="right"/>
        <w:rPr>
          <w:rFonts w:ascii="Verdana" w:hAnsi="Verdana" w:cs="Verdana"/>
          <w:sz w:val="20"/>
          <w:szCs w:val="20"/>
        </w:rPr>
      </w:pPr>
      <w:r w:rsidRPr="00343194">
        <w:rPr>
          <w:rFonts w:ascii="Verdana" w:hAnsi="Verdana" w:cs="Verdana"/>
          <w:sz w:val="20"/>
          <w:szCs w:val="20"/>
        </w:rPr>
        <w:t xml:space="preserve"> _____de _______________ de</w:t>
      </w:r>
      <w:r w:rsidR="006311B7">
        <w:rPr>
          <w:rFonts w:ascii="Verdana" w:hAnsi="Verdana" w:cs="Verdana"/>
          <w:sz w:val="20"/>
          <w:szCs w:val="20"/>
        </w:rPr>
        <w:t>201</w:t>
      </w:r>
      <w:r w:rsidR="008275E0">
        <w:rPr>
          <w:rFonts w:ascii="Verdana" w:hAnsi="Verdana" w:cs="Verdana"/>
          <w:sz w:val="20"/>
          <w:szCs w:val="20"/>
        </w:rPr>
        <w:t>7</w:t>
      </w:r>
      <w:r w:rsidRPr="00343194">
        <w:rPr>
          <w:rFonts w:ascii="Verdana" w:hAnsi="Verdana" w:cs="Verdana"/>
          <w:sz w:val="20"/>
          <w:szCs w:val="20"/>
        </w:rPr>
        <w:t>.</w:t>
      </w:r>
    </w:p>
    <w:p w:rsidR="00FA60BB" w:rsidRPr="00343194" w:rsidRDefault="00FA60BB" w:rsidP="002022A8">
      <w:pPr>
        <w:pStyle w:val="Ttulo1"/>
        <w:jc w:val="left"/>
        <w:rPr>
          <w:rFonts w:ascii="Verdana" w:hAnsi="Verdana" w:cs="Verdana"/>
          <w:b w:val="0"/>
          <w:bCs w:val="0"/>
          <w:sz w:val="20"/>
          <w:szCs w:val="20"/>
        </w:rPr>
      </w:pPr>
      <w:r w:rsidRPr="00343194">
        <w:rPr>
          <w:rFonts w:ascii="Verdana" w:hAnsi="Verdana" w:cs="Verdana"/>
          <w:b w:val="0"/>
          <w:bCs w:val="0"/>
          <w:sz w:val="20"/>
          <w:szCs w:val="20"/>
        </w:rPr>
        <w:t>À</w:t>
      </w:r>
    </w:p>
    <w:p w:rsidR="00FA60BB" w:rsidRPr="00343194" w:rsidRDefault="00FA60BB" w:rsidP="002022A8">
      <w:pPr>
        <w:pStyle w:val="Ttulo1"/>
        <w:jc w:val="left"/>
        <w:rPr>
          <w:rFonts w:ascii="Verdana" w:hAnsi="Verdana" w:cs="Verdana"/>
          <w:b w:val="0"/>
          <w:bCs w:val="0"/>
          <w:sz w:val="20"/>
          <w:szCs w:val="20"/>
        </w:rPr>
      </w:pPr>
      <w:r>
        <w:rPr>
          <w:rFonts w:ascii="Verdana" w:hAnsi="Verdana" w:cs="Verdana"/>
          <w:b w:val="0"/>
          <w:bCs w:val="0"/>
          <w:sz w:val="20"/>
          <w:szCs w:val="20"/>
        </w:rPr>
        <w:t>PREFEITURA MUNICIPAL DE IARAS</w:t>
      </w:r>
    </w:p>
    <w:p w:rsidR="00FA60BB" w:rsidRPr="00343194" w:rsidRDefault="00FA60BB" w:rsidP="002022A8">
      <w:pPr>
        <w:pStyle w:val="Ttulo1"/>
        <w:jc w:val="left"/>
        <w:rPr>
          <w:rFonts w:ascii="Verdana" w:hAnsi="Verdana" w:cs="Verdana"/>
          <w:b w:val="0"/>
          <w:bCs w:val="0"/>
          <w:sz w:val="20"/>
          <w:szCs w:val="20"/>
        </w:rPr>
      </w:pPr>
      <w:r w:rsidRPr="00343194">
        <w:rPr>
          <w:rFonts w:ascii="Verdana" w:hAnsi="Verdana" w:cs="Verdana"/>
          <w:b w:val="0"/>
          <w:bCs w:val="0"/>
          <w:sz w:val="20"/>
          <w:szCs w:val="20"/>
        </w:rPr>
        <w:t>Pregoeiro e Equipe de Apoio do Pre</w:t>
      </w:r>
      <w:r w:rsidR="006311B7">
        <w:rPr>
          <w:rFonts w:ascii="Verdana" w:hAnsi="Verdana" w:cs="Verdana"/>
          <w:b w:val="0"/>
          <w:bCs w:val="0"/>
          <w:sz w:val="20"/>
          <w:szCs w:val="20"/>
        </w:rPr>
        <w:t>gão Presencial nº ........./201</w:t>
      </w:r>
      <w:r w:rsidR="008275E0">
        <w:rPr>
          <w:rFonts w:ascii="Verdana" w:hAnsi="Verdana" w:cs="Verdana"/>
          <w:b w:val="0"/>
          <w:bCs w:val="0"/>
          <w:sz w:val="20"/>
          <w:szCs w:val="20"/>
        </w:rPr>
        <w:t>7</w:t>
      </w:r>
    </w:p>
    <w:p w:rsidR="00FA60BB" w:rsidRPr="00343194" w:rsidRDefault="00FA60BB" w:rsidP="002022A8">
      <w:pPr>
        <w:rPr>
          <w:rFonts w:ascii="Verdana" w:hAnsi="Verdana" w:cs="Verdana"/>
          <w:sz w:val="20"/>
          <w:szCs w:val="20"/>
        </w:rPr>
      </w:pPr>
    </w:p>
    <w:p w:rsidR="00FA60BB" w:rsidRPr="00343194" w:rsidRDefault="00FA60BB" w:rsidP="002022A8">
      <w:pPr>
        <w:pStyle w:val="Ttulo1"/>
        <w:jc w:val="both"/>
        <w:rPr>
          <w:rFonts w:ascii="Verdana" w:hAnsi="Verdana" w:cs="Verdana"/>
          <w:b w:val="0"/>
          <w:bCs w:val="0"/>
          <w:sz w:val="20"/>
          <w:szCs w:val="20"/>
        </w:rPr>
      </w:pPr>
      <w:r w:rsidRPr="006E6DBF">
        <w:rPr>
          <w:rFonts w:ascii="Verdana" w:hAnsi="Verdana" w:cs="Verdana"/>
          <w:sz w:val="20"/>
          <w:szCs w:val="20"/>
        </w:rPr>
        <w:t>OBEJTO: REGISTRO DE PREÇOS</w:t>
      </w:r>
      <w:r w:rsidRPr="00343194">
        <w:rPr>
          <w:rFonts w:ascii="Verdana" w:hAnsi="Verdana" w:cs="Verdana"/>
          <w:b w:val="0"/>
          <w:bCs w:val="0"/>
          <w:sz w:val="20"/>
          <w:szCs w:val="20"/>
        </w:rPr>
        <w:t xml:space="preserve"> de </w:t>
      </w:r>
      <w:r>
        <w:rPr>
          <w:rFonts w:ascii="Verdana" w:hAnsi="Verdana" w:cs="Verdana"/>
          <w:b w:val="0"/>
          <w:bCs w:val="0"/>
          <w:sz w:val="20"/>
          <w:szCs w:val="20"/>
        </w:rPr>
        <w:t xml:space="preserve">medicamentos destinados ao atendimento da Secretaria de Saúde da </w:t>
      </w:r>
      <w:r w:rsidRPr="00343194">
        <w:rPr>
          <w:rFonts w:ascii="Verdana" w:hAnsi="Verdana" w:cs="Verdana"/>
          <w:b w:val="0"/>
          <w:bCs w:val="0"/>
          <w:sz w:val="20"/>
          <w:szCs w:val="20"/>
        </w:rPr>
        <w:t xml:space="preserve">Prefeitura Municipal </w:t>
      </w:r>
      <w:r>
        <w:rPr>
          <w:rFonts w:ascii="Verdana" w:hAnsi="Verdana" w:cs="Verdana"/>
          <w:b w:val="0"/>
          <w:bCs w:val="0"/>
          <w:sz w:val="20"/>
          <w:szCs w:val="20"/>
        </w:rPr>
        <w:t>de Iaras.</w:t>
      </w: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r w:rsidRPr="00343194">
        <w:rPr>
          <w:rFonts w:ascii="Verdana" w:hAnsi="Verdana" w:cs="Verdana"/>
          <w:sz w:val="20"/>
          <w:szCs w:val="20"/>
        </w:rPr>
        <w:t>Prezados Senhores:</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Desejando par</w:t>
      </w:r>
      <w:r w:rsidR="006311B7">
        <w:rPr>
          <w:rFonts w:ascii="Verdana" w:hAnsi="Verdana" w:cs="Verdana"/>
          <w:sz w:val="20"/>
          <w:szCs w:val="20"/>
        </w:rPr>
        <w:t>ticipar do PREGÃO PRESENCIAL Nº ....../201</w:t>
      </w:r>
      <w:r w:rsidR="008275E0">
        <w:rPr>
          <w:rFonts w:ascii="Verdana" w:hAnsi="Verdana" w:cs="Verdana"/>
          <w:sz w:val="20"/>
          <w:szCs w:val="20"/>
        </w:rPr>
        <w:t>7</w:t>
      </w:r>
      <w:r w:rsidRPr="00343194">
        <w:rPr>
          <w:rFonts w:ascii="Verdana" w:hAnsi="Verdana" w:cs="Verdana"/>
          <w:sz w:val="20"/>
          <w:szCs w:val="20"/>
        </w:rPr>
        <w:t>, apresentamos a seguinte proposta:</w:t>
      </w:r>
    </w:p>
    <w:tbl>
      <w:tblPr>
        <w:tblW w:w="9000" w:type="dxa"/>
        <w:tblInd w:w="2" w:type="dxa"/>
        <w:tblLayout w:type="fixed"/>
        <w:tblCellMar>
          <w:left w:w="0" w:type="dxa"/>
          <w:right w:w="0" w:type="dxa"/>
        </w:tblCellMar>
        <w:tblLook w:val="0000"/>
      </w:tblPr>
      <w:tblGrid>
        <w:gridCol w:w="720"/>
        <w:gridCol w:w="900"/>
        <w:gridCol w:w="660"/>
        <w:gridCol w:w="1206"/>
        <w:gridCol w:w="2034"/>
        <w:gridCol w:w="1200"/>
        <w:gridCol w:w="1320"/>
        <w:gridCol w:w="960"/>
      </w:tblGrid>
      <w:tr w:rsidR="00FA60BB" w:rsidRPr="00343194">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pStyle w:val="Ttulo2"/>
              <w:ind w:right="-14"/>
              <w:jc w:val="center"/>
              <w:rPr>
                <w:rFonts w:ascii="Verdana" w:eastAsia="Arial Unicode MS" w:hAnsi="Verdana"/>
                <w:b w:val="0"/>
                <w:bCs w:val="0"/>
                <w:sz w:val="16"/>
                <w:szCs w:val="16"/>
              </w:rPr>
            </w:pPr>
            <w:r w:rsidRPr="006913C7">
              <w:rPr>
                <w:rFonts w:ascii="Verdana" w:hAnsi="Verdana" w:cs="Verdana"/>
                <w:b w:val="0"/>
                <w:bCs w:val="0"/>
                <w:sz w:val="16"/>
                <w:szCs w:val="16"/>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VALOR TOTAL</w:t>
            </w:r>
          </w:p>
        </w:tc>
      </w:tr>
      <w:tr w:rsidR="00FA60BB"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FA60BB" w:rsidRPr="006913C7" w:rsidRDefault="00FA60BB" w:rsidP="00F26560">
            <w:pPr>
              <w:rPr>
                <w:rFonts w:ascii="Bookman Old Style" w:hAnsi="Bookman Old Style" w:cs="Bookman Old Style"/>
                <w:color w:val="FF0000"/>
                <w:sz w:val="16"/>
                <w:szCs w:val="16"/>
              </w:rPr>
            </w:pPr>
            <w:r w:rsidRPr="006913C7">
              <w:rPr>
                <w:rFonts w:ascii="Verdana" w:hAnsi="Verdana" w:cs="Verdana"/>
                <w:sz w:val="16"/>
                <w:szCs w:val="16"/>
              </w:rPr>
              <w:t>............</w:t>
            </w:r>
            <w:r w:rsidRPr="006913C7">
              <w:rPr>
                <w:rFonts w:ascii="Bookman Old Style" w:hAnsi="Bookman Old Style" w:cs="Bookman Old Style"/>
                <w:color w:val="FF0000"/>
                <w:sz w:val="16"/>
                <w:szCs w:val="16"/>
              </w:rPr>
              <w:t xml:space="preserve"> Registro ANVISA/MS n.....</w:t>
            </w:r>
          </w:p>
          <w:p w:rsidR="00FA60BB" w:rsidRPr="006913C7" w:rsidRDefault="00FA60BB" w:rsidP="00F26560">
            <w:pPr>
              <w:rPr>
                <w:rFonts w:ascii="Verdana" w:hAnsi="Verdana" w:cs="Verdana"/>
                <w:sz w:val="16"/>
                <w:szCs w:val="16"/>
              </w:rPr>
            </w:pPr>
            <w:r w:rsidRPr="006913C7">
              <w:rPr>
                <w:rFonts w:ascii="Bookman Old Style" w:hAnsi="Bookman Old Style" w:cs="Bookman Old Style"/>
                <w:color w:val="FF0000"/>
                <w:sz w:val="16"/>
                <w:szCs w:val="16"/>
              </w:rPr>
              <w:t>Data publicação: ........</w:t>
            </w:r>
          </w:p>
        </w:tc>
        <w:tc>
          <w:tcPr>
            <w:tcW w:w="1200" w:type="dxa"/>
            <w:tcBorders>
              <w:top w:val="single" w:sz="4" w:space="0" w:color="auto"/>
              <w:left w:val="nil"/>
              <w:bottom w:val="single" w:sz="4" w:space="0" w:color="auto"/>
              <w:right w:val="single" w:sz="4" w:space="0" w:color="auto"/>
            </w:tcBorders>
          </w:tcPr>
          <w:p w:rsidR="00FA60BB" w:rsidRPr="006913C7" w:rsidRDefault="00FA60BB" w:rsidP="00F26560">
            <w:pPr>
              <w:jc w:val="center"/>
              <w:rPr>
                <w:rFonts w:ascii="Verdana" w:hAnsi="Verdana" w:cs="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ind w:left="222"/>
              <w:jc w:val="center"/>
              <w:rPr>
                <w:rFonts w:ascii="Verdana" w:hAnsi="Verdana" w:cs="Verdana"/>
                <w:sz w:val="16"/>
                <w:szCs w:val="16"/>
              </w:rPr>
            </w:pPr>
          </w:p>
        </w:tc>
      </w:tr>
      <w:tr w:rsidR="00FA60BB"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FA60BB" w:rsidRPr="006913C7" w:rsidRDefault="00FA60BB" w:rsidP="00F26560">
            <w:pPr>
              <w:rPr>
                <w:rFonts w:ascii="Bookman Old Style" w:hAnsi="Bookman Old Style" w:cs="Bookman Old Style"/>
                <w:color w:val="FF0000"/>
                <w:sz w:val="16"/>
                <w:szCs w:val="16"/>
              </w:rPr>
            </w:pPr>
            <w:r w:rsidRPr="006913C7">
              <w:rPr>
                <w:rFonts w:ascii="Verdana" w:hAnsi="Verdana" w:cs="Verdana"/>
                <w:sz w:val="16"/>
                <w:szCs w:val="16"/>
              </w:rPr>
              <w:t>............</w:t>
            </w:r>
            <w:r w:rsidRPr="006913C7">
              <w:rPr>
                <w:rFonts w:ascii="Bookman Old Style" w:hAnsi="Bookman Old Style" w:cs="Bookman Old Style"/>
                <w:color w:val="FF0000"/>
                <w:sz w:val="16"/>
                <w:szCs w:val="16"/>
              </w:rPr>
              <w:t xml:space="preserve"> Registro ANVISA/MS n.....</w:t>
            </w:r>
          </w:p>
          <w:p w:rsidR="00FA60BB" w:rsidRPr="006913C7" w:rsidRDefault="00FA60BB" w:rsidP="00F26560">
            <w:pPr>
              <w:rPr>
                <w:rFonts w:ascii="Verdana" w:hAnsi="Verdana" w:cs="Verdana"/>
                <w:sz w:val="16"/>
                <w:szCs w:val="16"/>
              </w:rPr>
            </w:pPr>
            <w:r w:rsidRPr="006913C7">
              <w:rPr>
                <w:rFonts w:ascii="Bookman Old Style" w:hAnsi="Bookman Old Style" w:cs="Bookman Old Style"/>
                <w:color w:val="FF0000"/>
                <w:sz w:val="16"/>
                <w:szCs w:val="16"/>
              </w:rPr>
              <w:t>Data publicação: ........</w:t>
            </w:r>
          </w:p>
        </w:tc>
        <w:tc>
          <w:tcPr>
            <w:tcW w:w="1200" w:type="dxa"/>
            <w:tcBorders>
              <w:top w:val="single" w:sz="4" w:space="0" w:color="auto"/>
              <w:left w:val="nil"/>
              <w:bottom w:val="single" w:sz="4" w:space="0" w:color="auto"/>
              <w:right w:val="single" w:sz="4" w:space="0" w:color="auto"/>
            </w:tcBorders>
          </w:tcPr>
          <w:p w:rsidR="00FA60BB" w:rsidRPr="006913C7" w:rsidRDefault="00FA60BB" w:rsidP="00F26560">
            <w:pPr>
              <w:jc w:val="center"/>
              <w:rPr>
                <w:rFonts w:ascii="Verdana" w:hAnsi="Verdana" w:cs="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ind w:left="222"/>
              <w:jc w:val="center"/>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RAZÃO SOCIAL:</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I.E. N.:</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CNPJ N.:</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ENDEREÇO:</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CIDADE:</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TELEFONE:</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FAX:</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bottom w:val="single" w:sz="2" w:space="0" w:color="auto"/>
            </w:tcBorders>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Dados da pessoa que ficará encarregada da assinatura do contrato:</w:t>
            </w:r>
          </w:p>
        </w:tc>
        <w:tc>
          <w:tcPr>
            <w:tcW w:w="7380" w:type="dxa"/>
            <w:gridSpan w:val="6"/>
            <w:tcBorders>
              <w:bottom w:val="single" w:sz="2" w:space="0" w:color="auto"/>
            </w:tcBorders>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Nome, estado civil, profissão, número do CPF (MF) e do documento de Identidade (RG), domicílio e cargo na empresa.</w:t>
            </w: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tcBorders>
              <w:bottom w:val="single" w:sz="2" w:space="0" w:color="auto"/>
            </w:tcBorders>
            <w:vAlign w:val="center"/>
          </w:tcPr>
          <w:p w:rsidR="00FA60BB" w:rsidRPr="006913C7" w:rsidRDefault="00FA60BB" w:rsidP="00F26560">
            <w:pPr>
              <w:pStyle w:val="Cabealho"/>
              <w:tabs>
                <w:tab w:val="left" w:pos="117"/>
              </w:tabs>
              <w:ind w:right="-70"/>
              <w:rPr>
                <w:rFonts w:ascii="Verdana" w:hAnsi="Verdana" w:cs="Verdana"/>
                <w:sz w:val="16"/>
                <w:szCs w:val="16"/>
              </w:rPr>
            </w:pPr>
            <w:r w:rsidRPr="006913C7">
              <w:rPr>
                <w:rFonts w:ascii="Verdana" w:hAnsi="Verdana" w:cs="Verdana"/>
                <w:sz w:val="16"/>
                <w:szCs w:val="16"/>
              </w:rPr>
              <w:t>PRAZO DE VALIDADE DA PROPOSTA:</w:t>
            </w:r>
          </w:p>
        </w:tc>
        <w:tc>
          <w:tcPr>
            <w:tcW w:w="5514" w:type="dxa"/>
            <w:gridSpan w:val="4"/>
            <w:tcBorders>
              <w:bottom w:val="single" w:sz="2" w:space="0" w:color="auto"/>
            </w:tcBorders>
            <w:vAlign w:val="center"/>
          </w:tcPr>
          <w:p w:rsidR="00FA60BB" w:rsidRPr="006913C7" w:rsidRDefault="00FA60BB" w:rsidP="00F26560">
            <w:pPr>
              <w:pStyle w:val="Cabealho"/>
              <w:tabs>
                <w:tab w:val="left" w:pos="117"/>
              </w:tabs>
              <w:ind w:left="117"/>
              <w:rPr>
                <w:rFonts w:ascii="Verdana" w:hAnsi="Verdana" w:cs="Verdana"/>
                <w:sz w:val="16"/>
                <w:szCs w:val="16"/>
              </w:rPr>
            </w:pPr>
            <w:r w:rsidRPr="006913C7">
              <w:rPr>
                <w:rFonts w:ascii="Verdana" w:hAnsi="Verdana" w:cs="Verdana"/>
                <w:sz w:val="16"/>
                <w:szCs w:val="16"/>
              </w:rPr>
              <w:t>________________ DIAS</w:t>
            </w:r>
          </w:p>
        </w:tc>
      </w:tr>
    </w:tbl>
    <w:p w:rsidR="00FA60BB" w:rsidRPr="006E6DBF" w:rsidRDefault="00FA60BB" w:rsidP="002022A8">
      <w:pPr>
        <w:jc w:val="center"/>
        <w:rPr>
          <w:rFonts w:ascii="Verdana" w:hAnsi="Verdana" w:cs="Verdana"/>
          <w:b/>
          <w:bCs/>
          <w:sz w:val="20"/>
          <w:szCs w:val="20"/>
          <w:u w:val="single"/>
        </w:rPr>
      </w:pPr>
      <w:r w:rsidRPr="006E6DBF">
        <w:rPr>
          <w:rFonts w:ascii="Verdana" w:hAnsi="Verdana" w:cs="Verdana"/>
          <w:b/>
          <w:bCs/>
          <w:sz w:val="20"/>
          <w:szCs w:val="20"/>
          <w:u w:val="single"/>
        </w:rPr>
        <w:t>Declaramos, sob as penas da lei, que:</w:t>
      </w:r>
    </w:p>
    <w:p w:rsidR="00FA60BB" w:rsidRPr="00343194" w:rsidRDefault="00FA60BB" w:rsidP="002022A8">
      <w:pPr>
        <w:jc w:val="both"/>
        <w:rPr>
          <w:rFonts w:ascii="Verdana" w:hAnsi="Verdana" w:cs="Verdana"/>
          <w:sz w:val="20"/>
          <w:szCs w:val="20"/>
        </w:rPr>
      </w:pPr>
    </w:p>
    <w:p w:rsidR="00FA60BB" w:rsidRDefault="00FA60BB" w:rsidP="001D4020">
      <w:pPr>
        <w:numPr>
          <w:ilvl w:val="0"/>
          <w:numId w:val="5"/>
        </w:numPr>
        <w:tabs>
          <w:tab w:val="clear" w:pos="1080"/>
          <w:tab w:val="num" w:pos="600"/>
        </w:tabs>
        <w:ind w:left="600" w:hanging="600"/>
        <w:jc w:val="both"/>
        <w:rPr>
          <w:rFonts w:ascii="Verdana" w:hAnsi="Verdana" w:cs="Verdana"/>
          <w:sz w:val="20"/>
          <w:szCs w:val="20"/>
        </w:rPr>
      </w:pPr>
      <w:r w:rsidRPr="00343194">
        <w:rPr>
          <w:rFonts w:ascii="Verdana" w:hAnsi="Verdana" w:cs="Verdana"/>
          <w:sz w:val="20"/>
          <w:szCs w:val="20"/>
        </w:rPr>
        <w:t>Assumimos a responsabilidade pela qualidade e segurança dos produtos cotados;</w:t>
      </w:r>
    </w:p>
    <w:p w:rsidR="00FA60BB" w:rsidRDefault="00FA60BB" w:rsidP="001D4020">
      <w:pPr>
        <w:numPr>
          <w:ilvl w:val="0"/>
          <w:numId w:val="5"/>
        </w:numPr>
        <w:tabs>
          <w:tab w:val="clear" w:pos="1080"/>
          <w:tab w:val="num" w:pos="600"/>
        </w:tabs>
        <w:ind w:left="600" w:hanging="600"/>
        <w:jc w:val="both"/>
        <w:rPr>
          <w:rFonts w:ascii="Verdana" w:hAnsi="Verdana" w:cs="Verdana"/>
          <w:sz w:val="20"/>
          <w:szCs w:val="20"/>
        </w:rPr>
      </w:pPr>
      <w:r w:rsidRPr="00343194">
        <w:rPr>
          <w:rFonts w:ascii="Verdana" w:hAnsi="Verdana" w:cs="Verdana"/>
          <w:sz w:val="20"/>
          <w:szCs w:val="20"/>
        </w:rPr>
        <w:t xml:space="preserve">Estamos cientes do prazo máximo de entrega é de </w:t>
      </w:r>
      <w:r>
        <w:rPr>
          <w:rFonts w:ascii="Verdana" w:hAnsi="Verdana" w:cs="Verdana"/>
          <w:sz w:val="20"/>
          <w:szCs w:val="20"/>
        </w:rPr>
        <w:t>05</w:t>
      </w:r>
      <w:r w:rsidRPr="00343194">
        <w:rPr>
          <w:rFonts w:ascii="Verdana" w:hAnsi="Verdana" w:cs="Verdana"/>
          <w:sz w:val="20"/>
          <w:szCs w:val="20"/>
        </w:rPr>
        <w:t xml:space="preserve"> (</w:t>
      </w:r>
      <w:r>
        <w:rPr>
          <w:rFonts w:ascii="Verdana" w:hAnsi="Verdana" w:cs="Verdana"/>
          <w:sz w:val="20"/>
          <w:szCs w:val="20"/>
        </w:rPr>
        <w:t>cinco)</w:t>
      </w:r>
      <w:r w:rsidRPr="00343194">
        <w:rPr>
          <w:rFonts w:ascii="Verdana" w:hAnsi="Verdana" w:cs="Verdana"/>
          <w:sz w:val="20"/>
          <w:szCs w:val="20"/>
        </w:rPr>
        <w:t xml:space="preserve"> dia</w:t>
      </w:r>
      <w:r>
        <w:rPr>
          <w:rFonts w:ascii="Verdana" w:hAnsi="Verdana" w:cs="Verdana"/>
          <w:sz w:val="20"/>
          <w:szCs w:val="20"/>
        </w:rPr>
        <w:t>s</w:t>
      </w:r>
      <w:r w:rsidR="008140FC">
        <w:rPr>
          <w:rFonts w:ascii="Verdana" w:hAnsi="Verdana" w:cs="Verdana"/>
          <w:sz w:val="20"/>
          <w:szCs w:val="20"/>
        </w:rPr>
        <w:t xml:space="preserve"> </w:t>
      </w:r>
      <w:r>
        <w:rPr>
          <w:rFonts w:ascii="Verdana" w:hAnsi="Verdana" w:cs="Verdana"/>
          <w:sz w:val="20"/>
          <w:szCs w:val="20"/>
        </w:rPr>
        <w:t>úteis</w:t>
      </w:r>
      <w:r w:rsidRPr="00343194">
        <w:rPr>
          <w:rFonts w:ascii="Verdana" w:hAnsi="Verdana" w:cs="Verdana"/>
          <w:sz w:val="20"/>
          <w:szCs w:val="20"/>
        </w:rPr>
        <w:t xml:space="preserve">, contados do recebimento da Ordem de fornecimento emitida pelo Setor de Compras da Prefeitura Municipal </w:t>
      </w:r>
      <w:r>
        <w:rPr>
          <w:rFonts w:ascii="Verdana" w:hAnsi="Verdana" w:cs="Verdana"/>
          <w:sz w:val="20"/>
          <w:szCs w:val="20"/>
        </w:rPr>
        <w:t>Iaras</w:t>
      </w:r>
      <w:r w:rsidRPr="00343194">
        <w:rPr>
          <w:rFonts w:ascii="Verdana" w:hAnsi="Verdana" w:cs="Verdana"/>
          <w:sz w:val="20"/>
          <w:szCs w:val="20"/>
        </w:rPr>
        <w:t>;</w:t>
      </w:r>
    </w:p>
    <w:p w:rsidR="00FA60BB" w:rsidRDefault="00FA60BB" w:rsidP="002022A8">
      <w:pPr>
        <w:ind w:left="600" w:hanging="600"/>
        <w:jc w:val="both"/>
        <w:rPr>
          <w:rFonts w:ascii="Verdana" w:hAnsi="Verdana" w:cs="Verdana"/>
          <w:sz w:val="20"/>
          <w:szCs w:val="20"/>
        </w:rPr>
      </w:pPr>
      <w:r>
        <w:rPr>
          <w:rFonts w:ascii="Verdana" w:hAnsi="Verdana" w:cs="Verdana"/>
          <w:sz w:val="20"/>
          <w:szCs w:val="20"/>
        </w:rPr>
        <w:t>III ) Estamos cientes de que o prazo de validade dos medicamentos não poderá ser inferior a 18 (dezoito) meses contados da data da entrega do produto.</w:t>
      </w:r>
    </w:p>
    <w:p w:rsidR="00FA60BB" w:rsidRDefault="00FA60BB" w:rsidP="001D4020">
      <w:pPr>
        <w:numPr>
          <w:ilvl w:val="0"/>
          <w:numId w:val="6"/>
        </w:numPr>
        <w:ind w:left="567" w:hanging="567"/>
        <w:jc w:val="both"/>
        <w:rPr>
          <w:rFonts w:ascii="Verdana" w:hAnsi="Verdana" w:cs="Verdana"/>
          <w:sz w:val="20"/>
          <w:szCs w:val="20"/>
        </w:rPr>
      </w:pPr>
      <w:r w:rsidRPr="00753DE3">
        <w:rPr>
          <w:rFonts w:ascii="Verdana" w:hAnsi="Verdana" w:cs="Verdana"/>
          <w:sz w:val="20"/>
          <w:szCs w:val="20"/>
        </w:rPr>
        <w:t xml:space="preserve">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w:t>
      </w:r>
      <w:r>
        <w:rPr>
          <w:rFonts w:ascii="Verdana" w:hAnsi="Verdana" w:cs="Verdana"/>
          <w:sz w:val="20"/>
          <w:szCs w:val="20"/>
        </w:rPr>
        <w:t>a</w:t>
      </w:r>
      <w:r w:rsidRPr="00753DE3">
        <w:rPr>
          <w:rFonts w:ascii="Verdana" w:hAnsi="Verdana" w:cs="Verdana"/>
          <w:sz w:val="20"/>
          <w:szCs w:val="20"/>
        </w:rPr>
        <w:t xml:space="preserve"> execução do objeto da presente licitação. Declaramos ainda que a participação na presente licitação importa em total, irrestrita e irretratável submissão aos termos deste Edital</w:t>
      </w:r>
      <w:r>
        <w:rPr>
          <w:rFonts w:ascii="Verdana" w:hAnsi="Verdana" w:cs="Verdana"/>
          <w:sz w:val="20"/>
          <w:szCs w:val="20"/>
        </w:rPr>
        <w:t>.</w:t>
      </w:r>
    </w:p>
    <w:p w:rsidR="00FA60BB" w:rsidRPr="00753DE3" w:rsidRDefault="00FA60BB" w:rsidP="006913C7">
      <w:pPr>
        <w:ind w:left="567"/>
        <w:jc w:val="both"/>
        <w:rPr>
          <w:rFonts w:ascii="Verdana" w:hAnsi="Verdana" w:cs="Verdana"/>
          <w:sz w:val="20"/>
          <w:szCs w:val="20"/>
        </w:rPr>
      </w:pPr>
    </w:p>
    <w:p w:rsidR="00FA60BB" w:rsidRDefault="00FA60BB" w:rsidP="002022A8">
      <w:pPr>
        <w:pStyle w:val="Cabealho"/>
        <w:tabs>
          <w:tab w:val="left" w:pos="708"/>
        </w:tabs>
        <w:jc w:val="center"/>
        <w:rPr>
          <w:rFonts w:ascii="Verdana" w:hAnsi="Verdana" w:cs="Verdana"/>
          <w:sz w:val="20"/>
          <w:szCs w:val="20"/>
        </w:rPr>
      </w:pPr>
      <w:r w:rsidRPr="00343194">
        <w:rPr>
          <w:rFonts w:ascii="Verdana" w:hAnsi="Verdana" w:cs="Verdana"/>
          <w:sz w:val="20"/>
          <w:szCs w:val="20"/>
        </w:rPr>
        <w:t>__________________________________</w:t>
      </w:r>
    </w:p>
    <w:p w:rsidR="00FA60BB" w:rsidRPr="00343194" w:rsidRDefault="00FA60BB" w:rsidP="002022A8">
      <w:pPr>
        <w:jc w:val="center"/>
        <w:rPr>
          <w:rFonts w:ascii="Verdana" w:hAnsi="Verdana" w:cs="Verdana"/>
          <w:sz w:val="20"/>
          <w:szCs w:val="20"/>
        </w:rPr>
      </w:pPr>
      <w:r w:rsidRPr="00343194">
        <w:rPr>
          <w:rFonts w:ascii="Verdana" w:hAnsi="Verdana" w:cs="Verdana"/>
          <w:sz w:val="20"/>
          <w:szCs w:val="20"/>
        </w:rPr>
        <w:t>Carimbo e Assinatura</w:t>
      </w: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lastRenderedPageBreak/>
        <w:t>ANEXO VII</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MODELO DE CARTA DE CREDENCIAMENTO</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6311B7" w:rsidP="002022A8">
      <w:pPr>
        <w:jc w:val="both"/>
        <w:rPr>
          <w:rFonts w:ascii="Verdana" w:hAnsi="Verdana" w:cs="Verdana"/>
          <w:sz w:val="20"/>
          <w:szCs w:val="20"/>
        </w:rPr>
      </w:pPr>
      <w:r>
        <w:rPr>
          <w:rFonts w:ascii="Verdana" w:hAnsi="Verdana" w:cs="Verdana"/>
          <w:sz w:val="20"/>
          <w:szCs w:val="20"/>
        </w:rPr>
        <w:t>Ref:- Pregão Presencial nº ......./201</w:t>
      </w:r>
      <w:r w:rsidR="008275E0">
        <w:rPr>
          <w:rFonts w:ascii="Verdana" w:hAnsi="Verdana" w:cs="Verdana"/>
          <w:sz w:val="20"/>
          <w:szCs w:val="20"/>
        </w:rPr>
        <w:t>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 de</w:t>
      </w:r>
      <w:r w:rsidR="00E53FF0">
        <w:rPr>
          <w:rFonts w:ascii="Verdana" w:hAnsi="Verdana" w:cs="Verdana"/>
          <w:sz w:val="20"/>
          <w:szCs w:val="20"/>
        </w:rPr>
        <w:t xml:space="preserve"> </w:t>
      </w:r>
      <w:r w:rsidR="006311B7">
        <w:rPr>
          <w:rFonts w:ascii="Verdana" w:hAnsi="Verdana" w:cs="Verdana"/>
          <w:sz w:val="20"/>
          <w:szCs w:val="20"/>
        </w:rPr>
        <w:t>201</w:t>
      </w:r>
      <w:r w:rsidR="008275E0">
        <w:rPr>
          <w:rFonts w:ascii="Verdana" w:hAnsi="Verdana" w:cs="Verdana"/>
          <w:sz w:val="20"/>
          <w:szCs w:val="20"/>
        </w:rPr>
        <w:t>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 dodocumento  de  identidade </w:t>
      </w: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Verdana"/>
          <w:b/>
          <w:bCs/>
          <w:sz w:val="20"/>
          <w:szCs w:val="20"/>
          <w:u w:val="single"/>
        </w:rPr>
      </w:pPr>
      <w:r w:rsidRPr="00343194">
        <w:rPr>
          <w:rFonts w:ascii="Verdana" w:hAnsi="Verdana" w:cs="Verdana"/>
          <w:b/>
          <w:bCs/>
          <w:sz w:val="20"/>
          <w:szCs w:val="20"/>
          <w:u w:val="single"/>
        </w:rPr>
        <w:lastRenderedPageBreak/>
        <w:t>ANEXO VIII</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rPr>
          <w:rFonts w:ascii="Verdana" w:hAnsi="Verdana" w:cs="Verdana"/>
          <w:b/>
          <w:bCs/>
          <w:sz w:val="20"/>
          <w:szCs w:val="20"/>
        </w:rPr>
      </w:pPr>
    </w:p>
    <w:p w:rsidR="00FA60BB" w:rsidRPr="00343194" w:rsidRDefault="00FA60BB" w:rsidP="006311B7">
      <w:pPr>
        <w:tabs>
          <w:tab w:val="left" w:pos="1920"/>
        </w:tabs>
        <w:autoSpaceDE w:val="0"/>
        <w:autoSpaceDN w:val="0"/>
        <w:adjustRightInd w:val="0"/>
        <w:ind w:left="840" w:right="-1002"/>
        <w:rPr>
          <w:rFonts w:ascii="Verdana" w:hAnsi="Verdana" w:cs="Verdana"/>
          <w:b/>
          <w:bCs/>
          <w:sz w:val="20"/>
          <w:szCs w:val="20"/>
        </w:rPr>
      </w:pPr>
      <w:r w:rsidRPr="00343194">
        <w:rPr>
          <w:rFonts w:ascii="Verdana" w:hAnsi="Verdana" w:cs="Verdana"/>
          <w:b/>
          <w:bCs/>
          <w:sz w:val="20"/>
          <w:szCs w:val="20"/>
        </w:rPr>
        <w:t>Modelo de declaração de microempresa e empresa de pequeno porte.</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b/>
          <w:bCs/>
          <w:sz w:val="20"/>
          <w:szCs w:val="20"/>
        </w:rPr>
      </w:pPr>
      <w:r w:rsidRPr="00343194">
        <w:rPr>
          <w:rFonts w:ascii="Verdana" w:hAnsi="Verdana" w:cs="Verdana"/>
          <w:b/>
          <w:bCs/>
          <w:sz w:val="20"/>
          <w:szCs w:val="20"/>
        </w:rPr>
        <w:t xml:space="preserve">PREFEITURA MUNICIPAL </w:t>
      </w:r>
      <w:r>
        <w:rPr>
          <w:rFonts w:ascii="Verdana" w:hAnsi="Verdana" w:cs="Verdana"/>
          <w:b/>
          <w:bCs/>
          <w:sz w:val="20"/>
          <w:szCs w:val="20"/>
        </w:rPr>
        <w:t>DE IARAS</w:t>
      </w:r>
      <w:r w:rsidRPr="00343194">
        <w:rPr>
          <w:rFonts w:ascii="Verdana" w:hAnsi="Verdana" w:cs="Verdana"/>
          <w:b/>
          <w:bCs/>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b/>
          <w:bCs/>
          <w:sz w:val="20"/>
          <w:szCs w:val="20"/>
        </w:rPr>
      </w:pPr>
    </w:p>
    <w:p w:rsidR="00FA60BB" w:rsidRPr="00343194" w:rsidRDefault="006311B7" w:rsidP="002022A8">
      <w:pPr>
        <w:jc w:val="both"/>
        <w:rPr>
          <w:rFonts w:ascii="Verdana" w:hAnsi="Verdana" w:cs="Verdana"/>
          <w:b/>
          <w:bCs/>
          <w:sz w:val="20"/>
          <w:szCs w:val="20"/>
        </w:rPr>
      </w:pPr>
      <w:r>
        <w:rPr>
          <w:rFonts w:ascii="Verdana" w:hAnsi="Verdana" w:cs="Verdana"/>
          <w:b/>
          <w:bCs/>
          <w:sz w:val="20"/>
          <w:szCs w:val="20"/>
        </w:rPr>
        <w:t>REF:- PREGÃO PRESENCIAL Nº ......../</w:t>
      </w:r>
      <w:r w:rsidR="008275E0">
        <w:rPr>
          <w:rFonts w:ascii="Verdana" w:hAnsi="Verdana" w:cs="Verdana"/>
          <w:b/>
          <w:bCs/>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2880"/>
        </w:tabs>
        <w:jc w:val="both"/>
        <w:rPr>
          <w:rFonts w:ascii="Verdana" w:hAnsi="Verdana" w:cs="Verdana"/>
          <w:sz w:val="20"/>
          <w:szCs w:val="20"/>
        </w:rPr>
      </w:pPr>
      <w:r w:rsidRPr="00343194">
        <w:rPr>
          <w:rFonts w:ascii="Verdana" w:hAnsi="Verdana" w:cs="Verdana"/>
          <w:sz w:val="20"/>
          <w:szCs w:val="20"/>
        </w:rPr>
        <w:tab/>
        <w:t>(Razão Social da Empresa), estabelecida na ............ (endereço completo) .........., inscrita no CNPJ sob n.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b/>
          <w:bCs/>
          <w:sz w:val="20"/>
          <w:szCs w:val="20"/>
          <w:u w:val="single"/>
        </w:rPr>
        <w:t>DECLARAR</w:t>
      </w:r>
      <w:r w:rsidRPr="00343194">
        <w:rPr>
          <w:rFonts w:ascii="Verdana" w:hAnsi="Verdana" w:cs="Verdana"/>
          <w:sz w:val="20"/>
          <w:szCs w:val="20"/>
        </w:rPr>
        <w:t xml:space="preserve">, para fins de participação no processo licitatório em pauta, sob as penas da Lei, que é </w:t>
      </w:r>
      <w:r w:rsidRPr="00343194">
        <w:rPr>
          <w:rFonts w:ascii="Verdana" w:hAnsi="Verdana" w:cs="Verdana"/>
          <w:b/>
          <w:bCs/>
          <w:sz w:val="20"/>
          <w:szCs w:val="20"/>
        </w:rPr>
        <w:t>microempresa ou empresa de pequeno porte</w:t>
      </w:r>
      <w:r w:rsidRPr="00343194">
        <w:rPr>
          <w:rFonts w:ascii="Verdana" w:hAnsi="Verdana" w:cs="Verdana"/>
          <w:sz w:val="20"/>
          <w:szCs w:val="20"/>
        </w:rPr>
        <w:t xml:space="preserve">, nos termos do enquadramento previsto na </w:t>
      </w:r>
      <w:r w:rsidRPr="00343194">
        <w:rPr>
          <w:rFonts w:ascii="Verdana" w:hAnsi="Verdana" w:cs="Verdana"/>
          <w:b/>
          <w:bCs/>
          <w:sz w:val="20"/>
          <w:szCs w:val="20"/>
        </w:rPr>
        <w:t>Lei Complementar n. 123, de 14 de dezembro de 2006</w:t>
      </w:r>
      <w:r w:rsidRPr="00343194">
        <w:rPr>
          <w:rFonts w:ascii="Verdana" w:hAnsi="Verdana" w:cs="Verdana"/>
          <w:sz w:val="20"/>
          <w:szCs w:val="20"/>
        </w:rPr>
        <w:t>, cujos termos declaro conhecer na íntegra, estando apta, portanto, a exercer o direito de preferência como critério de desempate no procedimento licitatório do Pregão Presencial n</w:t>
      </w:r>
      <w:r w:rsidR="006311B7">
        <w:rPr>
          <w:rFonts w:ascii="Verdana" w:hAnsi="Verdana" w:cs="Verdana"/>
          <w:sz w:val="20"/>
          <w:szCs w:val="20"/>
        </w:rPr>
        <w:t xml:space="preserve">º </w:t>
      </w:r>
      <w:r w:rsidR="003C0208">
        <w:rPr>
          <w:rFonts w:ascii="Verdana" w:hAnsi="Verdana" w:cs="Verdana"/>
          <w:sz w:val="20"/>
          <w:szCs w:val="20"/>
        </w:rPr>
        <w:t>--</w:t>
      </w:r>
      <w:r w:rsidR="006311B7">
        <w:rPr>
          <w:rFonts w:ascii="Verdana" w:hAnsi="Verdana" w:cs="Verdana"/>
          <w:sz w:val="20"/>
          <w:szCs w:val="20"/>
        </w:rPr>
        <w:t>/201</w:t>
      </w:r>
      <w:r w:rsidR="008275E0">
        <w:rPr>
          <w:rFonts w:ascii="Verdana" w:hAnsi="Verdana" w:cs="Verdana"/>
          <w:sz w:val="20"/>
          <w:szCs w:val="20"/>
        </w:rPr>
        <w:t>7</w:t>
      </w:r>
      <w:r w:rsidRPr="00343194">
        <w:rPr>
          <w:rFonts w:ascii="Verdana" w:hAnsi="Verdana" w:cs="Verdana"/>
          <w:sz w:val="20"/>
          <w:szCs w:val="20"/>
        </w:rPr>
        <w:t>, realizado p</w:t>
      </w:r>
      <w:r>
        <w:rPr>
          <w:rFonts w:ascii="Verdana" w:hAnsi="Verdana" w:cs="Verdana"/>
          <w:sz w:val="20"/>
          <w:szCs w:val="20"/>
        </w:rPr>
        <w:t xml:space="preserve">ela Prefeitura Municipal de IARAS/SP.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6311B7">
        <w:rPr>
          <w:rFonts w:ascii="Verdana" w:hAnsi="Verdana" w:cs="Verdana"/>
          <w:sz w:val="20"/>
          <w:szCs w:val="20"/>
        </w:rPr>
        <w:t>........................ de 201</w:t>
      </w:r>
      <w:r w:rsidR="008275E0">
        <w:rPr>
          <w:rFonts w:ascii="Verdana" w:hAnsi="Verdana" w:cs="Verdana"/>
          <w:sz w:val="20"/>
          <w:szCs w:val="20"/>
        </w:rPr>
        <w:t>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t xml:space="preserve">N.º </w:t>
      </w:r>
      <w:r w:rsidRPr="00343194">
        <w:rPr>
          <w:rFonts w:ascii="Verdana" w:hAnsi="Verdana" w:cs="Verdana"/>
          <w:sz w:val="20"/>
          <w:szCs w:val="20"/>
        </w:rPr>
        <w:t>do</w:t>
      </w:r>
      <w:r w:rsidR="008140FC">
        <w:rPr>
          <w:rFonts w:ascii="Verdana" w:hAnsi="Verdana" w:cs="Verdana"/>
          <w:sz w:val="20"/>
          <w:szCs w:val="20"/>
        </w:rPr>
        <w:t xml:space="preserve"> </w:t>
      </w:r>
      <w:r w:rsidRPr="00343194">
        <w:rPr>
          <w:rFonts w:ascii="Verdana" w:hAnsi="Verdana" w:cs="Verdana"/>
          <w:sz w:val="20"/>
          <w:szCs w:val="20"/>
        </w:rPr>
        <w:t xml:space="preserve">documento  de  identidade </w:t>
      </w:r>
    </w:p>
    <w:p w:rsidR="00FA60BB" w:rsidRPr="00343194" w:rsidRDefault="00FA60BB" w:rsidP="002022A8">
      <w:pPr>
        <w:jc w:val="both"/>
        <w:rPr>
          <w:rFonts w:ascii="Verdana" w:hAnsi="Verdana" w:cs="Verdana"/>
          <w:sz w:val="20"/>
          <w:szCs w:val="20"/>
        </w:rPr>
      </w:pPr>
    </w:p>
    <w:p w:rsidR="00FA60BB" w:rsidRDefault="00FA60BB"/>
    <w:sectPr w:rsidR="00FA60BB" w:rsidSect="00597E93">
      <w:headerReference w:type="default" r:id="rId10"/>
      <w:footerReference w:type="default" r:id="rId11"/>
      <w:pgSz w:w="11906" w:h="16838"/>
      <w:pgMar w:top="2375" w:right="1701" w:bottom="1417" w:left="1701" w:header="708" w:footer="431"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745" w:rsidRDefault="00534745">
      <w:r>
        <w:separator/>
      </w:r>
    </w:p>
  </w:endnote>
  <w:endnote w:type="continuationSeparator" w:id="1">
    <w:p w:rsidR="00534745" w:rsidRDefault="005347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E62" w:rsidRPr="00BF5FA9" w:rsidRDefault="009B71AF" w:rsidP="00F80442">
    <w:pPr>
      <w:pStyle w:val="Rodap"/>
      <w:jc w:val="center"/>
      <w:rPr>
        <w:sz w:val="22"/>
        <w:szCs w:val="22"/>
      </w:rPr>
    </w:pPr>
    <w:r w:rsidRPr="009B71AF">
      <w:rPr>
        <w:noProof/>
      </w:rPr>
      <w:pict>
        <v:line id="Line 2" o:spid="_x0000_s4097" style="position:absolute;left:0;text-align:left;z-index:251662336;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w:r>
    <w:r w:rsidR="00C95E62" w:rsidRPr="00BF5FA9">
      <w:rPr>
        <w:sz w:val="22"/>
        <w:szCs w:val="22"/>
      </w:rPr>
      <w:t>Praça Monção, 683 – F</w:t>
    </w:r>
    <w:r w:rsidR="00C95E62">
      <w:rPr>
        <w:sz w:val="22"/>
        <w:szCs w:val="22"/>
      </w:rPr>
      <w:t>one: (14) 3764-94</w:t>
    </w:r>
    <w:r w:rsidR="00C95E62" w:rsidRPr="00BF5FA9">
      <w:rPr>
        <w:sz w:val="22"/>
        <w:szCs w:val="22"/>
      </w:rPr>
      <w:t>00-3764-9401–CEP 18.775-000 -IARAS - SP</w:t>
    </w:r>
  </w:p>
  <w:p w:rsidR="00C95E62" w:rsidRDefault="00C95E62" w:rsidP="00597E93">
    <w:pPr>
      <w:pStyle w:val="Rodap"/>
      <w:jc w:val="center"/>
    </w:pPr>
    <w:r>
      <w:t>e-mail: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745" w:rsidRDefault="00534745">
      <w:r>
        <w:separator/>
      </w:r>
    </w:p>
  </w:footnote>
  <w:footnote w:type="continuationSeparator" w:id="1">
    <w:p w:rsidR="00534745" w:rsidRDefault="005347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E62" w:rsidRPr="00E77429" w:rsidRDefault="00C95E62" w:rsidP="00F80442">
    <w:pPr>
      <w:pStyle w:val="Cabealho"/>
      <w:spacing w:after="60"/>
      <w:rPr>
        <w:sz w:val="48"/>
        <w:szCs w:val="48"/>
        <w:u w:val="single"/>
      </w:rPr>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9525</wp:posOffset>
          </wp:positionV>
          <wp:extent cx="950595" cy="914400"/>
          <wp:effectExtent l="0" t="0" r="1905"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0595" cy="914400"/>
                  </a:xfrm>
                  <a:prstGeom prst="rect">
                    <a:avLst/>
                  </a:prstGeom>
                  <a:noFill/>
                </pic:spPr>
              </pic:pic>
            </a:graphicData>
          </a:graphic>
        </wp:anchor>
      </w:drawing>
    </w:r>
    <w:r w:rsidR="009C5163">
      <w:rPr>
        <w:sz w:val="48"/>
        <w:szCs w:val="48"/>
        <w:u w:val="single"/>
      </w:rPr>
      <w:t xml:space="preserve">     </w:t>
    </w:r>
    <w:r>
      <w:rPr>
        <w:sz w:val="48"/>
        <w:szCs w:val="48"/>
        <w:u w:val="single"/>
      </w:rPr>
      <w:t xml:space="preserve">                </w:t>
    </w:r>
    <w:r w:rsidRPr="00E77429">
      <w:rPr>
        <w:sz w:val="48"/>
        <w:szCs w:val="48"/>
        <w:u w:val="single"/>
      </w:rPr>
      <w:t>Prefeitura Municipal de Iaras</w:t>
    </w:r>
  </w:p>
  <w:p w:rsidR="00C95E62" w:rsidRPr="003B15CE" w:rsidRDefault="00C95E62" w:rsidP="00F80442">
    <w:pPr>
      <w:pStyle w:val="Cabealho"/>
      <w:spacing w:after="60"/>
      <w:jc w:val="center"/>
      <w:rPr>
        <w:sz w:val="22"/>
        <w:szCs w:val="22"/>
      </w:rPr>
    </w:pPr>
    <w:r w:rsidRPr="003B15CE">
      <w:rPr>
        <w:sz w:val="22"/>
        <w:szCs w:val="22"/>
      </w:rPr>
      <w:t>IARAS – MÃE D’ÁGUA – ESTADO DE SÃO PAULO</w:t>
    </w:r>
  </w:p>
  <w:p w:rsidR="00C95E62" w:rsidRPr="00DB1FB9" w:rsidRDefault="00C95E62" w:rsidP="00F80442">
    <w:pPr>
      <w:pStyle w:val="Cabealho"/>
      <w:spacing w:after="60"/>
      <w:jc w:val="center"/>
      <w:rPr>
        <w:sz w:val="22"/>
        <w:szCs w:val="22"/>
      </w:rPr>
    </w:pPr>
    <w:r w:rsidRPr="00DB1FB9">
      <w:rPr>
        <w:sz w:val="22"/>
        <w:szCs w:val="22"/>
      </w:rPr>
      <w:t xml:space="preserve">   CNPJ – 57.263.949/0001-00</w:t>
    </w:r>
  </w:p>
  <w:p w:rsidR="00C95E62" w:rsidRDefault="00C95E6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9D955FE"/>
    <w:multiLevelType w:val="hybridMultilevel"/>
    <w:tmpl w:val="6CE85DF8"/>
    <w:lvl w:ilvl="0" w:tplc="AE381D7C">
      <w:start w:val="4"/>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26194CA4"/>
    <w:multiLevelType w:val="multilevel"/>
    <w:tmpl w:val="F0E4F2AE"/>
    <w:lvl w:ilvl="0">
      <w:start w:val="5"/>
      <w:numFmt w:val="decimal"/>
      <w:lvlText w:val="%1."/>
      <w:lvlJc w:val="left"/>
      <w:pPr>
        <w:tabs>
          <w:tab w:val="num" w:pos="360"/>
        </w:tabs>
        <w:ind w:left="360" w:hanging="360"/>
      </w:pPr>
      <w:rPr>
        <w:rFonts w:hint="default"/>
        <w:b/>
        <w:bCs/>
      </w:rPr>
    </w:lvl>
    <w:lvl w:ilvl="1">
      <w:start w:val="3"/>
      <w:numFmt w:val="decimal"/>
      <w:lvlText w:val="%1.%2-"/>
      <w:lvlJc w:val="left"/>
      <w:pPr>
        <w:tabs>
          <w:tab w:val="num" w:pos="721"/>
        </w:tabs>
        <w:ind w:left="721" w:hanging="720"/>
      </w:pPr>
      <w:rPr>
        <w:rFonts w:hint="default"/>
        <w:b/>
        <w:bCs/>
      </w:rPr>
    </w:lvl>
    <w:lvl w:ilvl="2">
      <w:start w:val="1"/>
      <w:numFmt w:val="decimal"/>
      <w:lvlText w:val="%1.%2-%3."/>
      <w:lvlJc w:val="left"/>
      <w:pPr>
        <w:tabs>
          <w:tab w:val="num" w:pos="1082"/>
        </w:tabs>
        <w:ind w:left="1082" w:hanging="1080"/>
      </w:pPr>
      <w:rPr>
        <w:rFonts w:hint="default"/>
        <w:b/>
        <w:bCs/>
      </w:rPr>
    </w:lvl>
    <w:lvl w:ilvl="3">
      <w:start w:val="1"/>
      <w:numFmt w:val="decimal"/>
      <w:lvlText w:val="%1.%2-%3.%4."/>
      <w:lvlJc w:val="left"/>
      <w:pPr>
        <w:tabs>
          <w:tab w:val="num" w:pos="1083"/>
        </w:tabs>
        <w:ind w:left="1083" w:hanging="1080"/>
      </w:pPr>
      <w:rPr>
        <w:rFonts w:hint="default"/>
        <w:b/>
        <w:bCs/>
      </w:rPr>
    </w:lvl>
    <w:lvl w:ilvl="4">
      <w:start w:val="1"/>
      <w:numFmt w:val="decimal"/>
      <w:lvlText w:val="%1.%2-%3.%4.%5."/>
      <w:lvlJc w:val="left"/>
      <w:pPr>
        <w:tabs>
          <w:tab w:val="num" w:pos="1444"/>
        </w:tabs>
        <w:ind w:left="1444" w:hanging="1440"/>
      </w:pPr>
      <w:rPr>
        <w:rFonts w:hint="default"/>
        <w:b/>
        <w:bCs/>
      </w:rPr>
    </w:lvl>
    <w:lvl w:ilvl="5">
      <w:start w:val="1"/>
      <w:numFmt w:val="decimal"/>
      <w:lvlText w:val="%1.%2-%3.%4.%5.%6."/>
      <w:lvlJc w:val="left"/>
      <w:pPr>
        <w:tabs>
          <w:tab w:val="num" w:pos="1445"/>
        </w:tabs>
        <w:ind w:left="1445" w:hanging="1440"/>
      </w:pPr>
      <w:rPr>
        <w:rFonts w:hint="default"/>
        <w:b/>
        <w:bCs/>
      </w:rPr>
    </w:lvl>
    <w:lvl w:ilvl="6">
      <w:start w:val="1"/>
      <w:numFmt w:val="decimal"/>
      <w:lvlText w:val="%1.%2-%3.%4.%5.%6.%7."/>
      <w:lvlJc w:val="left"/>
      <w:pPr>
        <w:tabs>
          <w:tab w:val="num" w:pos="1806"/>
        </w:tabs>
        <w:ind w:left="1806" w:hanging="1800"/>
      </w:pPr>
      <w:rPr>
        <w:rFonts w:hint="default"/>
        <w:b/>
        <w:bCs/>
      </w:rPr>
    </w:lvl>
    <w:lvl w:ilvl="7">
      <w:start w:val="1"/>
      <w:numFmt w:val="decimal"/>
      <w:lvlText w:val="%1.%2-%3.%4.%5.%6.%7.%8."/>
      <w:lvlJc w:val="left"/>
      <w:pPr>
        <w:tabs>
          <w:tab w:val="num" w:pos="2167"/>
        </w:tabs>
        <w:ind w:left="2167" w:hanging="2160"/>
      </w:pPr>
      <w:rPr>
        <w:rFonts w:hint="default"/>
        <w:b/>
        <w:bCs/>
      </w:rPr>
    </w:lvl>
    <w:lvl w:ilvl="8">
      <w:start w:val="1"/>
      <w:numFmt w:val="decimal"/>
      <w:lvlText w:val="%1.%2-%3.%4.%5.%6.%7.%8.%9."/>
      <w:lvlJc w:val="left"/>
      <w:pPr>
        <w:tabs>
          <w:tab w:val="num" w:pos="2168"/>
        </w:tabs>
        <w:ind w:left="2168" w:hanging="2160"/>
      </w:pPr>
      <w:rPr>
        <w:rFonts w:hint="default"/>
        <w:b/>
        <w:bCs/>
      </w:rPr>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3184A55"/>
    <w:multiLevelType w:val="multilevel"/>
    <w:tmpl w:val="BF1ACF78"/>
    <w:lvl w:ilvl="0">
      <w:start w:val="4"/>
      <w:numFmt w:val="decimal"/>
      <w:lvlText w:val="%1"/>
      <w:lvlJc w:val="left"/>
      <w:pPr>
        <w:tabs>
          <w:tab w:val="num" w:pos="510"/>
        </w:tabs>
        <w:ind w:left="510" w:hanging="51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bCs/>
      </w:rPr>
    </w:lvl>
    <w:lvl w:ilvl="1" w:tplc="04160019">
      <w:start w:val="1"/>
      <w:numFmt w:val="lowerLetter"/>
      <w:lvlText w:val="%2."/>
      <w:lvlJc w:val="left"/>
      <w:pPr>
        <w:tabs>
          <w:tab w:val="num" w:pos="1920"/>
        </w:tabs>
        <w:ind w:left="1920" w:hanging="360"/>
      </w:p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9">
    <w:nsid w:val="4B4737DF"/>
    <w:multiLevelType w:val="hybridMultilevel"/>
    <w:tmpl w:val="0FE65CEC"/>
    <w:lvl w:ilvl="0" w:tplc="E72AFAB8">
      <w:start w:val="1"/>
      <w:numFmt w:val="lowerLetter"/>
      <w:lvlText w:val="%1)"/>
      <w:lvlJc w:val="left"/>
      <w:pPr>
        <w:tabs>
          <w:tab w:val="num" w:pos="1200"/>
        </w:tabs>
        <w:ind w:left="1200" w:hanging="360"/>
      </w:pPr>
      <w:rPr>
        <w:rFonts w:hint="default"/>
        <w:b/>
        <w:bCs/>
      </w:rPr>
    </w:lvl>
    <w:lvl w:ilvl="1" w:tplc="0416000F">
      <w:start w:val="1"/>
      <w:numFmt w:val="decimal"/>
      <w:lvlText w:val="%2."/>
      <w:lvlJc w:val="left"/>
      <w:pPr>
        <w:tabs>
          <w:tab w:val="num" w:pos="1920"/>
        </w:tabs>
        <w:ind w:left="1920" w:hanging="360"/>
      </w:pPr>
      <w:rPr>
        <w:rFonts w:hint="default"/>
        <w:b/>
        <w:bCs/>
      </w:r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1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6FDD4920"/>
    <w:multiLevelType w:val="multilevel"/>
    <w:tmpl w:val="CFC2FF8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8"/>
  </w:num>
  <w:num w:numId="2">
    <w:abstractNumId w:val="9"/>
  </w:num>
  <w:num w:numId="3">
    <w:abstractNumId w:val="4"/>
  </w:num>
  <w:num w:numId="4">
    <w:abstractNumId w:val="7"/>
  </w:num>
  <w:num w:numId="5">
    <w:abstractNumId w:val="10"/>
  </w:num>
  <w:num w:numId="6">
    <w:abstractNumId w:val="2"/>
  </w:num>
  <w:num w:numId="7">
    <w:abstractNumId w:val="11"/>
  </w:num>
  <w:num w:numId="8">
    <w:abstractNumId w:val="0"/>
  </w:num>
  <w:num w:numId="9">
    <w:abstractNumId w:val="1"/>
  </w:num>
  <w:num w:numId="10">
    <w:abstractNumId w:val="5"/>
  </w:num>
  <w:num w:numId="11">
    <w:abstractNumId w:val="3"/>
  </w:num>
  <w:num w:numId="12">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17410"/>
    <o:shapelayout v:ext="edit">
      <o:idmap v:ext="edit" data="4"/>
    </o:shapelayout>
  </w:hdrShapeDefaults>
  <w:footnotePr>
    <w:footnote w:id="0"/>
    <w:footnote w:id="1"/>
  </w:footnotePr>
  <w:endnotePr>
    <w:endnote w:id="0"/>
    <w:endnote w:id="1"/>
  </w:endnotePr>
  <w:compat/>
  <w:rsids>
    <w:rsidRoot w:val="002022A8"/>
    <w:rsid w:val="00006F50"/>
    <w:rsid w:val="00025E66"/>
    <w:rsid w:val="00027974"/>
    <w:rsid w:val="0003210C"/>
    <w:rsid w:val="000438EF"/>
    <w:rsid w:val="00070A2B"/>
    <w:rsid w:val="00076EA0"/>
    <w:rsid w:val="00085224"/>
    <w:rsid w:val="00087107"/>
    <w:rsid w:val="000A3964"/>
    <w:rsid w:val="000C25F9"/>
    <w:rsid w:val="000C2D23"/>
    <w:rsid w:val="000C3EDC"/>
    <w:rsid w:val="000C6299"/>
    <w:rsid w:val="000D3514"/>
    <w:rsid w:val="000D516F"/>
    <w:rsid w:val="00103A6D"/>
    <w:rsid w:val="00105D7F"/>
    <w:rsid w:val="00124089"/>
    <w:rsid w:val="001300FB"/>
    <w:rsid w:val="00135602"/>
    <w:rsid w:val="00174EA5"/>
    <w:rsid w:val="00181060"/>
    <w:rsid w:val="00192C9B"/>
    <w:rsid w:val="00193168"/>
    <w:rsid w:val="001A1413"/>
    <w:rsid w:val="001D4020"/>
    <w:rsid w:val="002022A8"/>
    <w:rsid w:val="00205F23"/>
    <w:rsid w:val="00237FFA"/>
    <w:rsid w:val="00242224"/>
    <w:rsid w:val="00251781"/>
    <w:rsid w:val="00252E16"/>
    <w:rsid w:val="00270F12"/>
    <w:rsid w:val="00271538"/>
    <w:rsid w:val="00280A83"/>
    <w:rsid w:val="002872DC"/>
    <w:rsid w:val="002966C1"/>
    <w:rsid w:val="002A3EFD"/>
    <w:rsid w:val="002B55CA"/>
    <w:rsid w:val="002E7282"/>
    <w:rsid w:val="0030406B"/>
    <w:rsid w:val="00304CC6"/>
    <w:rsid w:val="0030782F"/>
    <w:rsid w:val="00330F9D"/>
    <w:rsid w:val="00332115"/>
    <w:rsid w:val="00335DA7"/>
    <w:rsid w:val="00343194"/>
    <w:rsid w:val="003526A4"/>
    <w:rsid w:val="00360FF0"/>
    <w:rsid w:val="0036406B"/>
    <w:rsid w:val="00366FFF"/>
    <w:rsid w:val="003840B0"/>
    <w:rsid w:val="00393561"/>
    <w:rsid w:val="003A39A9"/>
    <w:rsid w:val="003A563D"/>
    <w:rsid w:val="003A68CB"/>
    <w:rsid w:val="003B15CE"/>
    <w:rsid w:val="003C0208"/>
    <w:rsid w:val="003C66A9"/>
    <w:rsid w:val="003E316F"/>
    <w:rsid w:val="003E721D"/>
    <w:rsid w:val="00410875"/>
    <w:rsid w:val="00414E08"/>
    <w:rsid w:val="00423339"/>
    <w:rsid w:val="00426E7F"/>
    <w:rsid w:val="00426EA0"/>
    <w:rsid w:val="0043512E"/>
    <w:rsid w:val="00446298"/>
    <w:rsid w:val="00454131"/>
    <w:rsid w:val="004A19CD"/>
    <w:rsid w:val="004A4A2C"/>
    <w:rsid w:val="004B46DE"/>
    <w:rsid w:val="004B7ABE"/>
    <w:rsid w:val="004B7D24"/>
    <w:rsid w:val="004F4CEF"/>
    <w:rsid w:val="005114FE"/>
    <w:rsid w:val="00524ABC"/>
    <w:rsid w:val="00534745"/>
    <w:rsid w:val="00534F12"/>
    <w:rsid w:val="00563FF0"/>
    <w:rsid w:val="00574484"/>
    <w:rsid w:val="005808F1"/>
    <w:rsid w:val="00581B6D"/>
    <w:rsid w:val="0058399B"/>
    <w:rsid w:val="00583F32"/>
    <w:rsid w:val="005921F9"/>
    <w:rsid w:val="0059356D"/>
    <w:rsid w:val="00597E93"/>
    <w:rsid w:val="005B1AB7"/>
    <w:rsid w:val="005B65CA"/>
    <w:rsid w:val="005C324E"/>
    <w:rsid w:val="005C4F30"/>
    <w:rsid w:val="005D2CCE"/>
    <w:rsid w:val="0060596E"/>
    <w:rsid w:val="006311B7"/>
    <w:rsid w:val="00652DB2"/>
    <w:rsid w:val="00657C3A"/>
    <w:rsid w:val="00661334"/>
    <w:rsid w:val="00666030"/>
    <w:rsid w:val="00675E4C"/>
    <w:rsid w:val="006910B9"/>
    <w:rsid w:val="006913C7"/>
    <w:rsid w:val="006964D2"/>
    <w:rsid w:val="006A63C2"/>
    <w:rsid w:val="006B1CBE"/>
    <w:rsid w:val="006E2342"/>
    <w:rsid w:val="006E6DBF"/>
    <w:rsid w:val="006E6EC2"/>
    <w:rsid w:val="006F0A98"/>
    <w:rsid w:val="00742528"/>
    <w:rsid w:val="007427B4"/>
    <w:rsid w:val="00743637"/>
    <w:rsid w:val="0074693C"/>
    <w:rsid w:val="00753DE3"/>
    <w:rsid w:val="00762D0F"/>
    <w:rsid w:val="007641CC"/>
    <w:rsid w:val="00765884"/>
    <w:rsid w:val="007730CD"/>
    <w:rsid w:val="00775CDB"/>
    <w:rsid w:val="00777B40"/>
    <w:rsid w:val="00786659"/>
    <w:rsid w:val="007A439D"/>
    <w:rsid w:val="007B5D54"/>
    <w:rsid w:val="007B7C19"/>
    <w:rsid w:val="007C0CA4"/>
    <w:rsid w:val="007D7FBE"/>
    <w:rsid w:val="007F5A06"/>
    <w:rsid w:val="007F7C94"/>
    <w:rsid w:val="00803A45"/>
    <w:rsid w:val="008140FC"/>
    <w:rsid w:val="008275E0"/>
    <w:rsid w:val="0083133F"/>
    <w:rsid w:val="0084430B"/>
    <w:rsid w:val="00847448"/>
    <w:rsid w:val="00851DC2"/>
    <w:rsid w:val="00853BA0"/>
    <w:rsid w:val="00866039"/>
    <w:rsid w:val="00874591"/>
    <w:rsid w:val="008844F4"/>
    <w:rsid w:val="00893E08"/>
    <w:rsid w:val="008B0544"/>
    <w:rsid w:val="008B5487"/>
    <w:rsid w:val="008D5195"/>
    <w:rsid w:val="008E70E1"/>
    <w:rsid w:val="009274FE"/>
    <w:rsid w:val="00946789"/>
    <w:rsid w:val="00952D0D"/>
    <w:rsid w:val="00963791"/>
    <w:rsid w:val="0098675D"/>
    <w:rsid w:val="009A7EBE"/>
    <w:rsid w:val="009B71AF"/>
    <w:rsid w:val="009B7CA4"/>
    <w:rsid w:val="009C5163"/>
    <w:rsid w:val="009E3484"/>
    <w:rsid w:val="009E3F12"/>
    <w:rsid w:val="009F44CB"/>
    <w:rsid w:val="00A2621C"/>
    <w:rsid w:val="00A467F2"/>
    <w:rsid w:val="00A512C5"/>
    <w:rsid w:val="00A65FE3"/>
    <w:rsid w:val="00A728FF"/>
    <w:rsid w:val="00A72ABB"/>
    <w:rsid w:val="00A91E7D"/>
    <w:rsid w:val="00AB73D3"/>
    <w:rsid w:val="00AC07C7"/>
    <w:rsid w:val="00AC152D"/>
    <w:rsid w:val="00AC6964"/>
    <w:rsid w:val="00AD70D3"/>
    <w:rsid w:val="00AF45BE"/>
    <w:rsid w:val="00B01A5D"/>
    <w:rsid w:val="00B123A9"/>
    <w:rsid w:val="00B13C4E"/>
    <w:rsid w:val="00B1740F"/>
    <w:rsid w:val="00B2754C"/>
    <w:rsid w:val="00B50F70"/>
    <w:rsid w:val="00B5214B"/>
    <w:rsid w:val="00B526C4"/>
    <w:rsid w:val="00B852A5"/>
    <w:rsid w:val="00BD125B"/>
    <w:rsid w:val="00BD4A0A"/>
    <w:rsid w:val="00BF5FA9"/>
    <w:rsid w:val="00C00181"/>
    <w:rsid w:val="00C0356C"/>
    <w:rsid w:val="00C22985"/>
    <w:rsid w:val="00C2751B"/>
    <w:rsid w:val="00C35278"/>
    <w:rsid w:val="00C5576F"/>
    <w:rsid w:val="00C67BEB"/>
    <w:rsid w:val="00C914C3"/>
    <w:rsid w:val="00C95E62"/>
    <w:rsid w:val="00CB0A92"/>
    <w:rsid w:val="00CC2A2E"/>
    <w:rsid w:val="00CC37D0"/>
    <w:rsid w:val="00CE0674"/>
    <w:rsid w:val="00D07BD9"/>
    <w:rsid w:val="00D07C1F"/>
    <w:rsid w:val="00D139FB"/>
    <w:rsid w:val="00D21AF7"/>
    <w:rsid w:val="00D2354B"/>
    <w:rsid w:val="00D2663D"/>
    <w:rsid w:val="00D361C7"/>
    <w:rsid w:val="00D5592D"/>
    <w:rsid w:val="00D73FD3"/>
    <w:rsid w:val="00D9311F"/>
    <w:rsid w:val="00D95915"/>
    <w:rsid w:val="00DA0774"/>
    <w:rsid w:val="00DA6A3F"/>
    <w:rsid w:val="00DB1FB9"/>
    <w:rsid w:val="00DC4D40"/>
    <w:rsid w:val="00DD5C84"/>
    <w:rsid w:val="00DE7A1C"/>
    <w:rsid w:val="00DF213F"/>
    <w:rsid w:val="00E069B8"/>
    <w:rsid w:val="00E142EE"/>
    <w:rsid w:val="00E30FE3"/>
    <w:rsid w:val="00E461AD"/>
    <w:rsid w:val="00E53FF0"/>
    <w:rsid w:val="00E65114"/>
    <w:rsid w:val="00E77429"/>
    <w:rsid w:val="00E809A5"/>
    <w:rsid w:val="00E95ECB"/>
    <w:rsid w:val="00E96310"/>
    <w:rsid w:val="00EA701D"/>
    <w:rsid w:val="00EB55D5"/>
    <w:rsid w:val="00ED1C32"/>
    <w:rsid w:val="00EE00B7"/>
    <w:rsid w:val="00F15090"/>
    <w:rsid w:val="00F26560"/>
    <w:rsid w:val="00F61AE4"/>
    <w:rsid w:val="00F64359"/>
    <w:rsid w:val="00F75BA2"/>
    <w:rsid w:val="00F80442"/>
    <w:rsid w:val="00F929B8"/>
    <w:rsid w:val="00FA60BB"/>
    <w:rsid w:val="00FC1919"/>
    <w:rsid w:val="00FC7E7A"/>
    <w:rsid w:val="00FD28B6"/>
    <w:rsid w:val="00FE52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List" w:uiPriority="0"/>
    <w:lsdException w:name="List 4" w:uiPriority="0"/>
    <w:lsdException w:name="List 5"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3" w:uiPriority="0"/>
    <w:lsdException w:name="Body Text Indent 2" w:uiPriority="0"/>
    <w:lsdException w:name="Strong" w:locked="1" w:semiHidden="0" w:uiPriority="22" w:unhideWhenUsed="0" w:qFormat="1"/>
    <w:lsdException w:name="Emphasis" w:locked="1"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2A8"/>
    <w:rPr>
      <w:sz w:val="24"/>
      <w:szCs w:val="24"/>
    </w:rPr>
  </w:style>
  <w:style w:type="paragraph" w:styleId="Ttulo1">
    <w:name w:val="heading 1"/>
    <w:basedOn w:val="Normal"/>
    <w:next w:val="Normal"/>
    <w:link w:val="Ttulo1Char"/>
    <w:qFormat/>
    <w:rsid w:val="002022A8"/>
    <w:pPr>
      <w:keepNext/>
      <w:jc w:val="center"/>
      <w:outlineLvl w:val="0"/>
    </w:pPr>
    <w:rPr>
      <w:b/>
      <w:bCs/>
    </w:rPr>
  </w:style>
  <w:style w:type="paragraph" w:styleId="Ttulo2">
    <w:name w:val="heading 2"/>
    <w:basedOn w:val="Normal"/>
    <w:next w:val="Normal"/>
    <w:link w:val="Ttulo2Char"/>
    <w:qFormat/>
    <w:rsid w:val="002022A8"/>
    <w:pPr>
      <w:keepNext/>
      <w:outlineLvl w:val="1"/>
    </w:pPr>
    <w:rPr>
      <w:b/>
      <w:bCs/>
    </w:rPr>
  </w:style>
  <w:style w:type="paragraph" w:styleId="Ttulo3">
    <w:name w:val="heading 3"/>
    <w:basedOn w:val="Normal"/>
    <w:next w:val="Normal"/>
    <w:link w:val="Ttulo3Char"/>
    <w:qFormat/>
    <w:rsid w:val="002022A8"/>
    <w:pPr>
      <w:keepNext/>
      <w:jc w:val="center"/>
      <w:outlineLvl w:val="2"/>
    </w:pPr>
    <w:rPr>
      <w:rFonts w:ascii="Tahoma" w:hAnsi="Tahoma" w:cs="Tahoma"/>
      <w:sz w:val="28"/>
      <w:szCs w:val="28"/>
    </w:rPr>
  </w:style>
  <w:style w:type="paragraph" w:styleId="Ttulo4">
    <w:name w:val="heading 4"/>
    <w:basedOn w:val="Normal"/>
    <w:next w:val="Normal"/>
    <w:link w:val="Ttulo4Char"/>
    <w:uiPriority w:val="99"/>
    <w:qFormat/>
    <w:rsid w:val="002022A8"/>
    <w:pPr>
      <w:keepNext/>
      <w:outlineLvl w:val="3"/>
    </w:pPr>
    <w:rPr>
      <w:rFonts w:ascii="Tahoma" w:hAnsi="Tahoma" w:cs="Tahoma"/>
      <w:sz w:val="28"/>
      <w:szCs w:val="28"/>
    </w:rPr>
  </w:style>
  <w:style w:type="paragraph" w:styleId="Ttulo5">
    <w:name w:val="heading 5"/>
    <w:basedOn w:val="Normal"/>
    <w:next w:val="Normal"/>
    <w:link w:val="Ttulo5Char"/>
    <w:uiPriority w:val="99"/>
    <w:qFormat/>
    <w:rsid w:val="002022A8"/>
    <w:pPr>
      <w:keepNext/>
      <w:tabs>
        <w:tab w:val="left" w:pos="2640"/>
      </w:tabs>
      <w:jc w:val="both"/>
      <w:outlineLvl w:val="4"/>
    </w:pPr>
    <w:rPr>
      <w:rFonts w:ascii="Bookman Old Style" w:hAnsi="Bookman Old Style" w:cs="Bookman Old Style"/>
      <w:b/>
      <w:bCs/>
    </w:rPr>
  </w:style>
  <w:style w:type="paragraph" w:styleId="Ttulo6">
    <w:name w:val="heading 6"/>
    <w:basedOn w:val="Normal"/>
    <w:next w:val="Normal"/>
    <w:link w:val="Ttulo6Char"/>
    <w:qFormat/>
    <w:rsid w:val="002022A8"/>
    <w:pPr>
      <w:keepNext/>
      <w:tabs>
        <w:tab w:val="center" w:pos="2520"/>
      </w:tabs>
      <w:ind w:left="360"/>
      <w:outlineLvl w:val="5"/>
    </w:pPr>
    <w:rPr>
      <w:rFonts w:ascii="Bookman Old Style" w:hAnsi="Bookman Old Style" w:cs="Bookman Old Style"/>
      <w:b/>
      <w:bCs/>
    </w:rPr>
  </w:style>
  <w:style w:type="paragraph" w:styleId="Ttulo7">
    <w:name w:val="heading 7"/>
    <w:basedOn w:val="Normal"/>
    <w:next w:val="Normal"/>
    <w:link w:val="Ttulo7Char"/>
    <w:uiPriority w:val="99"/>
    <w:qFormat/>
    <w:rsid w:val="002022A8"/>
    <w:pPr>
      <w:keepNext/>
      <w:tabs>
        <w:tab w:val="left" w:pos="2268"/>
      </w:tabs>
      <w:outlineLvl w:val="6"/>
    </w:pPr>
    <w:rPr>
      <w:rFonts w:ascii="Bookman Old Style" w:hAnsi="Bookman Old Style" w:cs="Bookman Old Style"/>
      <w:b/>
      <w:bCs/>
      <w:u w:val="single"/>
    </w:rPr>
  </w:style>
  <w:style w:type="paragraph" w:styleId="Ttulo8">
    <w:name w:val="heading 8"/>
    <w:basedOn w:val="Normal"/>
    <w:next w:val="Normal"/>
    <w:link w:val="Ttulo8Char"/>
    <w:uiPriority w:val="99"/>
    <w:qFormat/>
    <w:rsid w:val="002022A8"/>
    <w:pPr>
      <w:keepNext/>
      <w:jc w:val="right"/>
      <w:outlineLvl w:val="7"/>
    </w:pPr>
    <w:rPr>
      <w:b/>
      <w:bCs/>
      <w:color w:val="FF0000"/>
      <w:u w:val="single"/>
    </w:rPr>
  </w:style>
  <w:style w:type="paragraph" w:styleId="Ttulo9">
    <w:name w:val="heading 9"/>
    <w:basedOn w:val="Normal"/>
    <w:next w:val="Normal"/>
    <w:link w:val="Ttulo9Char"/>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2022A8"/>
    <w:rPr>
      <w:b/>
      <w:bCs/>
      <w:sz w:val="24"/>
      <w:szCs w:val="24"/>
      <w:lang w:val="pt-BR" w:eastAsia="pt-BR"/>
    </w:rPr>
  </w:style>
  <w:style w:type="character" w:customStyle="1" w:styleId="Ttulo2Char">
    <w:name w:val="Título 2 Char"/>
    <w:basedOn w:val="Fontepargpadro"/>
    <w:link w:val="Ttulo2"/>
    <w:uiPriority w:val="99"/>
    <w:locked/>
    <w:rsid w:val="002022A8"/>
    <w:rPr>
      <w:b/>
      <w:bCs/>
      <w:sz w:val="24"/>
      <w:szCs w:val="24"/>
      <w:lang w:val="pt-BR" w:eastAsia="pt-BR"/>
    </w:rPr>
  </w:style>
  <w:style w:type="character" w:customStyle="1" w:styleId="Ttulo3Char">
    <w:name w:val="Título 3 Char"/>
    <w:basedOn w:val="Fontepargpadro"/>
    <w:link w:val="Ttulo3"/>
    <w:uiPriority w:val="99"/>
    <w:locked/>
    <w:rsid w:val="002022A8"/>
    <w:rPr>
      <w:rFonts w:ascii="Tahoma" w:hAnsi="Tahoma" w:cs="Tahoma"/>
      <w:sz w:val="24"/>
      <w:szCs w:val="24"/>
      <w:lang w:val="pt-BR" w:eastAsia="pt-BR"/>
    </w:rPr>
  </w:style>
  <w:style w:type="character" w:customStyle="1" w:styleId="Ttulo4Char">
    <w:name w:val="Título 4 Char"/>
    <w:basedOn w:val="Fontepargpadro"/>
    <w:link w:val="Ttulo4"/>
    <w:uiPriority w:val="99"/>
    <w:locked/>
    <w:rsid w:val="002022A8"/>
    <w:rPr>
      <w:rFonts w:ascii="Tahoma" w:hAnsi="Tahoma" w:cs="Tahoma"/>
      <w:sz w:val="24"/>
      <w:szCs w:val="24"/>
      <w:lang w:val="pt-BR" w:eastAsia="pt-BR"/>
    </w:rPr>
  </w:style>
  <w:style w:type="character" w:customStyle="1" w:styleId="Ttulo5Char">
    <w:name w:val="Título 5 Char"/>
    <w:basedOn w:val="Fontepargpadro"/>
    <w:link w:val="Ttulo5"/>
    <w:uiPriority w:val="99"/>
    <w:locked/>
    <w:rsid w:val="002022A8"/>
    <w:rPr>
      <w:rFonts w:ascii="Bookman Old Style" w:hAnsi="Bookman Old Style" w:cs="Bookman Old Style"/>
      <w:b/>
      <w:bCs/>
      <w:sz w:val="24"/>
      <w:szCs w:val="24"/>
      <w:lang w:val="pt-BR" w:eastAsia="pt-BR"/>
    </w:rPr>
  </w:style>
  <w:style w:type="character" w:customStyle="1" w:styleId="Ttulo6Char">
    <w:name w:val="Título 6 Char"/>
    <w:basedOn w:val="Fontepargpadro"/>
    <w:link w:val="Ttulo6"/>
    <w:uiPriority w:val="99"/>
    <w:locked/>
    <w:rsid w:val="002022A8"/>
    <w:rPr>
      <w:rFonts w:ascii="Bookman Old Style" w:hAnsi="Bookman Old Style" w:cs="Bookman Old Style"/>
      <w:b/>
      <w:bCs/>
      <w:sz w:val="24"/>
      <w:szCs w:val="24"/>
      <w:lang w:val="pt-BR" w:eastAsia="pt-BR"/>
    </w:rPr>
  </w:style>
  <w:style w:type="character" w:customStyle="1" w:styleId="Ttulo7Char">
    <w:name w:val="Título 7 Char"/>
    <w:basedOn w:val="Fontepargpadro"/>
    <w:link w:val="Ttulo7"/>
    <w:uiPriority w:val="99"/>
    <w:locked/>
    <w:rsid w:val="002022A8"/>
    <w:rPr>
      <w:rFonts w:ascii="Bookman Old Style" w:hAnsi="Bookman Old Style" w:cs="Bookman Old Style"/>
      <w:b/>
      <w:bCs/>
      <w:sz w:val="24"/>
      <w:szCs w:val="24"/>
      <w:u w:val="single"/>
      <w:lang w:val="pt-BR" w:eastAsia="pt-BR"/>
    </w:rPr>
  </w:style>
  <w:style w:type="character" w:customStyle="1" w:styleId="Ttulo8Char">
    <w:name w:val="Título 8 Char"/>
    <w:basedOn w:val="Fontepargpadro"/>
    <w:link w:val="Ttulo8"/>
    <w:uiPriority w:val="99"/>
    <w:locked/>
    <w:rsid w:val="002022A8"/>
    <w:rPr>
      <w:b/>
      <w:bCs/>
      <w:color w:val="FF0000"/>
      <w:sz w:val="24"/>
      <w:szCs w:val="24"/>
      <w:u w:val="single"/>
      <w:lang w:val="pt-BR" w:eastAsia="pt-BR"/>
    </w:rPr>
  </w:style>
  <w:style w:type="character" w:customStyle="1" w:styleId="Ttulo9Char">
    <w:name w:val="Título 9 Char"/>
    <w:basedOn w:val="Fontepargpadro"/>
    <w:link w:val="Ttulo9"/>
    <w:uiPriority w:val="99"/>
    <w:locked/>
    <w:rsid w:val="002022A8"/>
    <w:rPr>
      <w:b/>
      <w:bCs/>
      <w:sz w:val="24"/>
      <w:szCs w:val="24"/>
      <w:u w:val="single"/>
      <w:lang w:val="pt-BR" w:eastAsia="pt-BR"/>
    </w:rPr>
  </w:style>
  <w:style w:type="paragraph" w:styleId="Cabealho">
    <w:name w:val="header"/>
    <w:basedOn w:val="Normal"/>
    <w:link w:val="CabealhoChar"/>
    <w:rsid w:val="002022A8"/>
    <w:pPr>
      <w:tabs>
        <w:tab w:val="center" w:pos="4252"/>
        <w:tab w:val="right" w:pos="8504"/>
      </w:tabs>
    </w:pPr>
  </w:style>
  <w:style w:type="character" w:customStyle="1" w:styleId="CabealhoChar">
    <w:name w:val="Cabeçalho Char"/>
    <w:basedOn w:val="Fontepargpadro"/>
    <w:link w:val="Cabealho"/>
    <w:uiPriority w:val="99"/>
    <w:locked/>
    <w:rsid w:val="002022A8"/>
    <w:rPr>
      <w:sz w:val="24"/>
      <w:szCs w:val="24"/>
      <w:lang w:val="pt-BR" w:eastAsia="pt-BR"/>
    </w:rPr>
  </w:style>
  <w:style w:type="paragraph" w:styleId="Rodap">
    <w:name w:val="footer"/>
    <w:aliases w:val="Char"/>
    <w:basedOn w:val="Normal"/>
    <w:link w:val="RodapChar"/>
    <w:rsid w:val="002022A8"/>
    <w:pPr>
      <w:tabs>
        <w:tab w:val="center" w:pos="4252"/>
        <w:tab w:val="right" w:pos="8504"/>
      </w:tabs>
    </w:pPr>
  </w:style>
  <w:style w:type="character" w:customStyle="1" w:styleId="RodapChar">
    <w:name w:val="Rodapé Char"/>
    <w:aliases w:val="Char Char"/>
    <w:basedOn w:val="Fontepargpadro"/>
    <w:link w:val="Rodap"/>
    <w:uiPriority w:val="99"/>
    <w:locked/>
    <w:rsid w:val="002022A8"/>
    <w:rPr>
      <w:sz w:val="24"/>
      <w:szCs w:val="24"/>
      <w:lang w:val="pt-BR" w:eastAsia="pt-BR"/>
    </w:rPr>
  </w:style>
  <w:style w:type="character" w:styleId="Hyperlink">
    <w:name w:val="Hyperlink"/>
    <w:basedOn w:val="Fontepargpadro"/>
    <w:uiPriority w:val="99"/>
    <w:rsid w:val="002022A8"/>
    <w:rPr>
      <w:color w:val="0000FF"/>
      <w:u w:val="single"/>
    </w:rPr>
  </w:style>
  <w:style w:type="paragraph" w:styleId="Recuodecorpodetexto">
    <w:name w:val="Body Text Indent"/>
    <w:basedOn w:val="Normal"/>
    <w:link w:val="RecuodecorpodetextoChar"/>
    <w:rsid w:val="002022A8"/>
    <w:pPr>
      <w:ind w:left="2280"/>
      <w:jc w:val="both"/>
    </w:pPr>
    <w:rPr>
      <w:b/>
      <w:bCs/>
    </w:rPr>
  </w:style>
  <w:style w:type="character" w:customStyle="1" w:styleId="RecuodecorpodetextoChar">
    <w:name w:val="Recuo de corpo de texto Char"/>
    <w:basedOn w:val="Fontepargpadro"/>
    <w:link w:val="Recuodecorpodetexto"/>
    <w:uiPriority w:val="99"/>
    <w:locked/>
    <w:rsid w:val="002022A8"/>
    <w:rPr>
      <w:b/>
      <w:bCs/>
      <w:sz w:val="24"/>
      <w:szCs w:val="24"/>
      <w:lang w:val="pt-BR" w:eastAsia="pt-BR"/>
    </w:rPr>
  </w:style>
  <w:style w:type="paragraph" w:styleId="Ttulo">
    <w:name w:val="Title"/>
    <w:basedOn w:val="Normal"/>
    <w:link w:val="TtuloChar"/>
    <w:uiPriority w:val="99"/>
    <w:qFormat/>
    <w:rsid w:val="002022A8"/>
    <w:pPr>
      <w:jc w:val="center"/>
    </w:pPr>
    <w:rPr>
      <w:b/>
      <w:bCs/>
      <w:sz w:val="40"/>
      <w:szCs w:val="40"/>
    </w:rPr>
  </w:style>
  <w:style w:type="character" w:customStyle="1" w:styleId="TtuloChar">
    <w:name w:val="Título Char"/>
    <w:basedOn w:val="Fontepargpadro"/>
    <w:link w:val="Ttulo"/>
    <w:uiPriority w:val="99"/>
    <w:locked/>
    <w:rsid w:val="002022A8"/>
    <w:rPr>
      <w:b/>
      <w:bCs/>
      <w:sz w:val="24"/>
      <w:szCs w:val="24"/>
      <w:lang w:val="pt-BR" w:eastAsia="pt-BR"/>
    </w:rPr>
  </w:style>
  <w:style w:type="paragraph" w:styleId="Recuodecorpodetexto2">
    <w:name w:val="Body Text Indent 2"/>
    <w:basedOn w:val="Normal"/>
    <w:link w:val="Recuodecorpodetexto2Char"/>
    <w:rsid w:val="002022A8"/>
    <w:pPr>
      <w:ind w:firstLine="708"/>
    </w:pPr>
  </w:style>
  <w:style w:type="character" w:customStyle="1" w:styleId="Recuodecorpodetexto2Char">
    <w:name w:val="Recuo de corpo de texto 2 Char"/>
    <w:basedOn w:val="Fontepargpadro"/>
    <w:link w:val="Recuodecorpodetexto2"/>
    <w:uiPriority w:val="99"/>
    <w:locked/>
    <w:rsid w:val="002022A8"/>
    <w:rPr>
      <w:sz w:val="24"/>
      <w:szCs w:val="24"/>
      <w:lang w:val="pt-BR" w:eastAsia="pt-BR"/>
    </w:rPr>
  </w:style>
  <w:style w:type="paragraph" w:styleId="Corpodetexto">
    <w:name w:val="Body Text"/>
    <w:basedOn w:val="Normal"/>
    <w:link w:val="CorpodetextoChar"/>
    <w:rsid w:val="002022A8"/>
    <w:pPr>
      <w:jc w:val="both"/>
    </w:pPr>
  </w:style>
  <w:style w:type="character" w:customStyle="1" w:styleId="CorpodetextoChar">
    <w:name w:val="Corpo de texto Char"/>
    <w:basedOn w:val="Fontepargpadro"/>
    <w:link w:val="Corpodetexto"/>
    <w:uiPriority w:val="99"/>
    <w:locked/>
    <w:rsid w:val="002022A8"/>
    <w:rPr>
      <w:sz w:val="24"/>
      <w:szCs w:val="24"/>
      <w:lang w:val="pt-BR" w:eastAsia="pt-BR"/>
    </w:rPr>
  </w:style>
  <w:style w:type="paragraph" w:styleId="Recuodecorpodetexto3">
    <w:name w:val="Body Text Indent 3"/>
    <w:basedOn w:val="Normal"/>
    <w:link w:val="Recuodecorpodetexto3Char"/>
    <w:uiPriority w:val="99"/>
    <w:rsid w:val="002022A8"/>
    <w:pPr>
      <w:tabs>
        <w:tab w:val="left" w:pos="2520"/>
      </w:tabs>
      <w:ind w:left="360"/>
      <w:jc w:val="both"/>
    </w:pPr>
    <w:rPr>
      <w:rFonts w:ascii="Bookman Old Style" w:hAnsi="Bookman Old Style" w:cs="Bookman Old Style"/>
    </w:rPr>
  </w:style>
  <w:style w:type="character" w:customStyle="1" w:styleId="Recuodecorpodetexto3Char">
    <w:name w:val="Recuo de corpo de texto 3 Char"/>
    <w:basedOn w:val="Fontepargpadro"/>
    <w:link w:val="Recuodecorpodetexto3"/>
    <w:uiPriority w:val="99"/>
    <w:semiHidden/>
    <w:rsid w:val="00EB20EC"/>
    <w:rPr>
      <w:sz w:val="16"/>
      <w:szCs w:val="16"/>
    </w:rPr>
  </w:style>
  <w:style w:type="paragraph" w:styleId="Textoembloco">
    <w:name w:val="Block Text"/>
    <w:basedOn w:val="Normal"/>
    <w:uiPriority w:val="99"/>
    <w:rsid w:val="002022A8"/>
    <w:pPr>
      <w:ind w:left="2100" w:right="1417" w:hanging="2100"/>
      <w:jc w:val="both"/>
    </w:pPr>
    <w:rPr>
      <w:rFonts w:ascii="Bookman Old Style" w:hAnsi="Bookman Old Style" w:cs="Bookman Old Style"/>
      <w:sz w:val="22"/>
      <w:szCs w:val="22"/>
    </w:rPr>
  </w:style>
  <w:style w:type="paragraph" w:styleId="Corpodetexto2">
    <w:name w:val="Body Text 2"/>
    <w:basedOn w:val="Normal"/>
    <w:link w:val="Corpodetexto2Char"/>
    <w:uiPriority w:val="99"/>
    <w:rsid w:val="002022A8"/>
    <w:pPr>
      <w:tabs>
        <w:tab w:val="left" w:pos="2552"/>
      </w:tabs>
      <w:ind w:right="15"/>
      <w:jc w:val="both"/>
    </w:pPr>
    <w:rPr>
      <w:rFonts w:ascii="Bookman Old Style" w:hAnsi="Bookman Old Style" w:cs="Bookman Old Style"/>
      <w:sz w:val="22"/>
      <w:szCs w:val="22"/>
    </w:rPr>
  </w:style>
  <w:style w:type="character" w:customStyle="1" w:styleId="Corpodetexto2Char">
    <w:name w:val="Corpo de texto 2 Char"/>
    <w:basedOn w:val="Fontepargpadro"/>
    <w:link w:val="Corpodetexto2"/>
    <w:uiPriority w:val="99"/>
    <w:semiHidden/>
    <w:rsid w:val="00EB20EC"/>
    <w:rPr>
      <w:sz w:val="24"/>
      <w:szCs w:val="24"/>
    </w:rPr>
  </w:style>
  <w:style w:type="paragraph" w:styleId="Corpodetexto3">
    <w:name w:val="Body Text 3"/>
    <w:basedOn w:val="Normal"/>
    <w:link w:val="Corpodetexto3Char"/>
    <w:rsid w:val="002022A8"/>
    <w:pPr>
      <w:tabs>
        <w:tab w:val="left" w:pos="2552"/>
      </w:tabs>
      <w:ind w:right="15"/>
    </w:pPr>
    <w:rPr>
      <w:rFonts w:ascii="Bookman Old Style" w:hAnsi="Bookman Old Style" w:cs="Bookman Old Style"/>
      <w:sz w:val="22"/>
      <w:szCs w:val="22"/>
    </w:rPr>
  </w:style>
  <w:style w:type="character" w:customStyle="1" w:styleId="Corpodetexto3Char">
    <w:name w:val="Corpo de texto 3 Char"/>
    <w:basedOn w:val="Fontepargpadro"/>
    <w:link w:val="Corpodetexto3"/>
    <w:uiPriority w:val="99"/>
    <w:semiHidden/>
    <w:rsid w:val="00EB20EC"/>
    <w:rPr>
      <w:sz w:val="16"/>
      <w:szCs w:val="16"/>
    </w:rPr>
  </w:style>
  <w:style w:type="paragraph" w:customStyle="1" w:styleId="BodyText22">
    <w:name w:val="Body Text 22"/>
    <w:basedOn w:val="Normal"/>
    <w:uiPriority w:val="99"/>
    <w:rsid w:val="002022A8"/>
    <w:pPr>
      <w:widowControl w:val="0"/>
      <w:snapToGrid w:val="0"/>
      <w:spacing w:before="120" w:after="120"/>
      <w:jc w:val="both"/>
    </w:pPr>
    <w:rPr>
      <w:rFonts w:ascii="Arial" w:hAnsi="Arial" w:cs="Arial"/>
      <w:sz w:val="22"/>
      <w:szCs w:val="22"/>
    </w:rPr>
  </w:style>
  <w:style w:type="character" w:styleId="Nmerodepgina">
    <w:name w:val="page number"/>
    <w:basedOn w:val="Fontepargpadro"/>
    <w:uiPriority w:val="99"/>
    <w:rsid w:val="002022A8"/>
  </w:style>
  <w:style w:type="character" w:styleId="HiperlinkVisitado">
    <w:name w:val="FollowedHyperlink"/>
    <w:basedOn w:val="Fontepargpadro"/>
    <w:uiPriority w:val="99"/>
    <w:rsid w:val="002022A8"/>
    <w:rPr>
      <w:color w:val="800080"/>
      <w:u w:val="single"/>
    </w:rPr>
  </w:style>
  <w:style w:type="character" w:styleId="Forte">
    <w:name w:val="Strong"/>
    <w:basedOn w:val="Fontepargpadro"/>
    <w:uiPriority w:val="22"/>
    <w:qFormat/>
    <w:rsid w:val="002022A8"/>
    <w:rPr>
      <w:b/>
      <w:bCs/>
    </w:rPr>
  </w:style>
  <w:style w:type="character" w:customStyle="1" w:styleId="descagruplongo">
    <w:name w:val="desc_agrup_longo"/>
    <w:basedOn w:val="Fontepargpadro"/>
    <w:uiPriority w:val="99"/>
    <w:rsid w:val="002022A8"/>
  </w:style>
  <w:style w:type="paragraph" w:customStyle="1" w:styleId="Default">
    <w:name w:val="Default"/>
    <w:rsid w:val="002022A8"/>
    <w:pPr>
      <w:autoSpaceDE w:val="0"/>
      <w:autoSpaceDN w:val="0"/>
      <w:adjustRightInd w:val="0"/>
    </w:pPr>
    <w:rPr>
      <w:color w:val="000000"/>
      <w:sz w:val="24"/>
      <w:szCs w:val="24"/>
    </w:rPr>
  </w:style>
  <w:style w:type="character" w:customStyle="1" w:styleId="text2style2">
    <w:name w:val="text_2 style2"/>
    <w:basedOn w:val="Fontepargpadro"/>
    <w:uiPriority w:val="99"/>
    <w:rsid w:val="002022A8"/>
  </w:style>
  <w:style w:type="paragraph" w:styleId="NormalWeb">
    <w:name w:val="Normal (Web)"/>
    <w:basedOn w:val="Normal"/>
    <w:rsid w:val="002022A8"/>
    <w:pPr>
      <w:spacing w:before="100" w:beforeAutospacing="1" w:after="100" w:afterAutospacing="1"/>
    </w:pPr>
  </w:style>
  <w:style w:type="paragraph" w:customStyle="1" w:styleId="Textopadro">
    <w:name w:val="Texto padrão"/>
    <w:basedOn w:val="Normal"/>
    <w:uiPriority w:val="99"/>
    <w:rsid w:val="002022A8"/>
    <w:pPr>
      <w:widowControl w:val="0"/>
    </w:pPr>
    <w:rPr>
      <w:lang w:val="en-US"/>
    </w:rPr>
  </w:style>
  <w:style w:type="character" w:customStyle="1" w:styleId="TextodebaloChar">
    <w:name w:val="Texto de balão Char"/>
    <w:basedOn w:val="Fontepargpadro"/>
    <w:link w:val="Textodebalo"/>
    <w:uiPriority w:val="99"/>
    <w:locked/>
    <w:rsid w:val="002022A8"/>
    <w:rPr>
      <w:rFonts w:ascii="Tahoma" w:eastAsia="Times New Roman" w:hAnsi="Tahoma" w:cs="Tahoma"/>
      <w:sz w:val="16"/>
      <w:szCs w:val="16"/>
      <w:lang w:eastAsia="en-US"/>
    </w:rPr>
  </w:style>
  <w:style w:type="paragraph" w:styleId="Textodebalo">
    <w:name w:val="Balloon Text"/>
    <w:basedOn w:val="Normal"/>
    <w:link w:val="TextodebaloChar"/>
    <w:uiPriority w:val="99"/>
    <w:semiHidden/>
    <w:rsid w:val="002022A8"/>
    <w:rPr>
      <w:rFonts w:ascii="Tahoma" w:hAnsi="Tahoma" w:cs="Tahoma"/>
      <w:sz w:val="16"/>
      <w:szCs w:val="16"/>
      <w:lang w:eastAsia="en-US"/>
    </w:rPr>
  </w:style>
  <w:style w:type="character" w:customStyle="1" w:styleId="BalloonTextChar1">
    <w:name w:val="Balloon Text Char1"/>
    <w:basedOn w:val="Fontepargpadro"/>
    <w:uiPriority w:val="99"/>
    <w:semiHidden/>
    <w:rsid w:val="00EB20EC"/>
    <w:rPr>
      <w:sz w:val="0"/>
      <w:szCs w:val="0"/>
    </w:rPr>
  </w:style>
  <w:style w:type="paragraph" w:styleId="PargrafodaLista">
    <w:name w:val="List Paragraph"/>
    <w:basedOn w:val="Normal"/>
    <w:uiPriority w:val="34"/>
    <w:qFormat/>
    <w:rsid w:val="00E069B8"/>
    <w:pPr>
      <w:ind w:left="720"/>
      <w:contextualSpacing/>
    </w:pPr>
  </w:style>
  <w:style w:type="paragraph" w:styleId="TextosemFormatao">
    <w:name w:val="Plain Text"/>
    <w:basedOn w:val="Normal"/>
    <w:link w:val="TextosemFormataoChar"/>
    <w:rsid w:val="00652DB2"/>
    <w:rPr>
      <w:rFonts w:ascii="Courier New" w:hAnsi="Courier New"/>
      <w:sz w:val="20"/>
      <w:szCs w:val="20"/>
    </w:rPr>
  </w:style>
  <w:style w:type="character" w:customStyle="1" w:styleId="TextosemFormataoChar">
    <w:name w:val="Texto sem Formatação Char"/>
    <w:basedOn w:val="Fontepargpadro"/>
    <w:link w:val="TextosemFormatao"/>
    <w:rsid w:val="00652DB2"/>
    <w:rPr>
      <w:rFonts w:ascii="Courier New" w:hAnsi="Courier New"/>
      <w:sz w:val="20"/>
      <w:szCs w:val="20"/>
    </w:rPr>
  </w:style>
  <w:style w:type="paragraph" w:styleId="Lista">
    <w:name w:val="List"/>
    <w:basedOn w:val="Normal"/>
    <w:rsid w:val="00652DB2"/>
    <w:pPr>
      <w:ind w:left="283" w:hanging="283"/>
    </w:pPr>
  </w:style>
  <w:style w:type="paragraph" w:styleId="Lista4">
    <w:name w:val="List 4"/>
    <w:basedOn w:val="Normal"/>
    <w:rsid w:val="00652DB2"/>
    <w:pPr>
      <w:ind w:left="1132" w:hanging="283"/>
    </w:pPr>
  </w:style>
  <w:style w:type="paragraph" w:styleId="Lista5">
    <w:name w:val="List 5"/>
    <w:basedOn w:val="Normal"/>
    <w:rsid w:val="00652DB2"/>
    <w:pPr>
      <w:ind w:left="1415" w:hanging="283"/>
    </w:pPr>
  </w:style>
  <w:style w:type="paragraph" w:customStyle="1" w:styleId="PADRAO">
    <w:name w:val="PADRAO"/>
    <w:basedOn w:val="Normal"/>
    <w:rsid w:val="00652DB2"/>
    <w:pPr>
      <w:jc w:val="both"/>
    </w:pPr>
    <w:rPr>
      <w:rFonts w:ascii="Tms Rmn" w:hAnsi="Tms Rmn"/>
      <w:szCs w:val="20"/>
    </w:rPr>
  </w:style>
  <w:style w:type="paragraph" w:customStyle="1" w:styleId="Corpodetexto31">
    <w:name w:val="Corpo de texto 31"/>
    <w:basedOn w:val="Normal"/>
    <w:rsid w:val="00652DB2"/>
    <w:pPr>
      <w:spacing w:line="360" w:lineRule="auto"/>
      <w:jc w:val="both"/>
    </w:pPr>
    <w:rPr>
      <w:rFonts w:ascii="Arial Narrow" w:hAnsi="Arial Narrow"/>
      <w:sz w:val="22"/>
      <w:szCs w:val="20"/>
    </w:rPr>
  </w:style>
  <w:style w:type="paragraph" w:customStyle="1" w:styleId="Titulo2">
    <w:name w:val="Titulo 2"/>
    <w:basedOn w:val="Normal"/>
    <w:rsid w:val="00652DB2"/>
    <w:pPr>
      <w:keepNext/>
      <w:keepLines/>
      <w:spacing w:before="300" w:line="300" w:lineRule="atLeast"/>
      <w:jc w:val="both"/>
    </w:pPr>
    <w:rPr>
      <w:b/>
      <w:szCs w:val="20"/>
    </w:rPr>
  </w:style>
  <w:style w:type="table" w:styleId="Tabelacomgrade">
    <w:name w:val="Table Grid"/>
    <w:basedOn w:val="Tabelanormal"/>
    <w:rsid w:val="00652DB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ontepargpadro"/>
    <w:rsid w:val="00652DB2"/>
  </w:style>
  <w:style w:type="character" w:styleId="nfase">
    <w:name w:val="Emphasis"/>
    <w:uiPriority w:val="20"/>
    <w:qFormat/>
    <w:locked/>
    <w:rsid w:val="00652DB2"/>
    <w:rPr>
      <w:i/>
      <w:iCs/>
    </w:rPr>
  </w:style>
  <w:style w:type="paragraph" w:customStyle="1" w:styleId="xl63">
    <w:name w:val="xl63"/>
    <w:basedOn w:val="Normal"/>
    <w:rsid w:val="0074693C"/>
    <w:pPr>
      <w:spacing w:before="100" w:beforeAutospacing="1" w:after="100" w:afterAutospacing="1"/>
      <w:jc w:val="center"/>
    </w:pPr>
    <w:rPr>
      <w:sz w:val="32"/>
      <w:szCs w:val="32"/>
    </w:rPr>
  </w:style>
  <w:style w:type="paragraph" w:customStyle="1" w:styleId="xl64">
    <w:name w:val="xl64"/>
    <w:basedOn w:val="Normal"/>
    <w:rsid w:val="0074693C"/>
    <w:pPr>
      <w:pBdr>
        <w:left w:val="single" w:sz="8" w:space="0" w:color="auto"/>
        <w:bottom w:val="single" w:sz="8" w:space="0" w:color="auto"/>
        <w:right w:val="single" w:sz="8" w:space="0" w:color="auto"/>
      </w:pBdr>
      <w:spacing w:before="100" w:beforeAutospacing="1" w:after="100" w:afterAutospacing="1"/>
      <w:jc w:val="center"/>
      <w:textAlignment w:val="top"/>
    </w:pPr>
  </w:style>
  <w:style w:type="paragraph" w:customStyle="1" w:styleId="xl65">
    <w:name w:val="xl65"/>
    <w:basedOn w:val="Normal"/>
    <w:rsid w:val="0074693C"/>
    <w:pPr>
      <w:pBdr>
        <w:bottom w:val="single" w:sz="8" w:space="0" w:color="auto"/>
        <w:right w:val="single" w:sz="8" w:space="0" w:color="auto"/>
      </w:pBdr>
      <w:spacing w:before="100" w:beforeAutospacing="1" w:after="100" w:afterAutospacing="1"/>
      <w:jc w:val="center"/>
      <w:textAlignment w:val="top"/>
    </w:pPr>
  </w:style>
  <w:style w:type="paragraph" w:customStyle="1" w:styleId="xl66">
    <w:name w:val="xl66"/>
    <w:basedOn w:val="Normal"/>
    <w:rsid w:val="0074693C"/>
    <w:pPr>
      <w:pBdr>
        <w:bottom w:val="single" w:sz="8" w:space="0" w:color="auto"/>
        <w:right w:val="single" w:sz="8" w:space="0" w:color="auto"/>
      </w:pBdr>
      <w:spacing w:before="100" w:beforeAutospacing="1" w:after="100" w:afterAutospacing="1"/>
      <w:jc w:val="center"/>
      <w:textAlignment w:val="top"/>
    </w:pPr>
    <w:rPr>
      <w:color w:val="000000"/>
    </w:rPr>
  </w:style>
  <w:style w:type="paragraph" w:customStyle="1" w:styleId="xl67">
    <w:name w:val="xl67"/>
    <w:basedOn w:val="Normal"/>
    <w:rsid w:val="0074693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28"/>
      <w:szCs w:val="28"/>
    </w:rPr>
  </w:style>
  <w:style w:type="paragraph" w:customStyle="1" w:styleId="xl68">
    <w:name w:val="xl68"/>
    <w:basedOn w:val="Normal"/>
    <w:rsid w:val="0074693C"/>
    <w:pPr>
      <w:pBdr>
        <w:top w:val="single" w:sz="8" w:space="0" w:color="auto"/>
        <w:bottom w:val="single" w:sz="8" w:space="0" w:color="auto"/>
        <w:right w:val="single" w:sz="8" w:space="0" w:color="auto"/>
      </w:pBdr>
      <w:spacing w:before="100" w:beforeAutospacing="1" w:after="100" w:afterAutospacing="1"/>
      <w:jc w:val="center"/>
      <w:textAlignment w:val="top"/>
    </w:pPr>
    <w:rPr>
      <w:sz w:val="28"/>
      <w:szCs w:val="28"/>
    </w:rPr>
  </w:style>
  <w:style w:type="paragraph" w:customStyle="1" w:styleId="xl69">
    <w:name w:val="xl69"/>
    <w:basedOn w:val="Normal"/>
    <w:rsid w:val="0074693C"/>
    <w:pPr>
      <w:pBdr>
        <w:left w:val="single" w:sz="8" w:space="0" w:color="auto"/>
        <w:bottom w:val="single" w:sz="8" w:space="0" w:color="auto"/>
        <w:right w:val="single" w:sz="8" w:space="0" w:color="auto"/>
      </w:pBdr>
      <w:spacing w:before="100" w:beforeAutospacing="1" w:after="100" w:afterAutospacing="1"/>
      <w:jc w:val="center"/>
      <w:textAlignment w:val="top"/>
    </w:pPr>
  </w:style>
  <w:style w:type="paragraph" w:customStyle="1" w:styleId="xl70">
    <w:name w:val="xl70"/>
    <w:basedOn w:val="Normal"/>
    <w:rsid w:val="0074693C"/>
    <w:pPr>
      <w:pBdr>
        <w:bottom w:val="single" w:sz="8" w:space="0" w:color="auto"/>
        <w:right w:val="single" w:sz="8" w:space="0" w:color="auto"/>
      </w:pBdr>
      <w:spacing w:before="100" w:beforeAutospacing="1" w:after="100" w:afterAutospacing="1"/>
      <w:jc w:val="center"/>
      <w:textAlignment w:val="top"/>
    </w:pPr>
  </w:style>
  <w:style w:type="paragraph" w:customStyle="1" w:styleId="xl71">
    <w:name w:val="xl71"/>
    <w:basedOn w:val="Normal"/>
    <w:rsid w:val="0074693C"/>
    <w:pPr>
      <w:pBdr>
        <w:bottom w:val="single" w:sz="8" w:space="0" w:color="auto"/>
        <w:right w:val="single" w:sz="8" w:space="0" w:color="auto"/>
      </w:pBdr>
      <w:spacing w:before="100" w:beforeAutospacing="1" w:after="100" w:afterAutospacing="1"/>
      <w:textAlignment w:val="top"/>
    </w:pPr>
  </w:style>
  <w:style w:type="paragraph" w:customStyle="1" w:styleId="xl72">
    <w:name w:val="xl72"/>
    <w:basedOn w:val="Normal"/>
    <w:rsid w:val="0074693C"/>
    <w:pPr>
      <w:spacing w:before="100" w:beforeAutospacing="1" w:after="100" w:afterAutospacing="1"/>
    </w:pPr>
  </w:style>
  <w:style w:type="paragraph" w:customStyle="1" w:styleId="xl73">
    <w:name w:val="xl73"/>
    <w:basedOn w:val="Normal"/>
    <w:rsid w:val="0074693C"/>
    <w:pPr>
      <w:pBdr>
        <w:top w:val="single" w:sz="8" w:space="0" w:color="auto"/>
        <w:bottom w:val="single" w:sz="8" w:space="0" w:color="auto"/>
        <w:right w:val="single" w:sz="8" w:space="0" w:color="auto"/>
      </w:pBdr>
      <w:spacing w:before="100" w:beforeAutospacing="1" w:after="100" w:afterAutospacing="1"/>
      <w:jc w:val="center"/>
      <w:textAlignment w:val="top"/>
    </w:pPr>
    <w:rPr>
      <w:sz w:val="28"/>
      <w:szCs w:val="28"/>
    </w:rPr>
  </w:style>
  <w:style w:type="paragraph" w:customStyle="1" w:styleId="xl74">
    <w:name w:val="xl74"/>
    <w:basedOn w:val="Normal"/>
    <w:rsid w:val="0074693C"/>
    <w:pPr>
      <w:pBdr>
        <w:bottom w:val="single" w:sz="8" w:space="0" w:color="auto"/>
        <w:right w:val="single" w:sz="8" w:space="0" w:color="auto"/>
      </w:pBdr>
      <w:spacing w:before="100" w:beforeAutospacing="1" w:after="100" w:afterAutospacing="1"/>
      <w:jc w:val="center"/>
      <w:textAlignment w:val="top"/>
    </w:pPr>
  </w:style>
  <w:style w:type="paragraph" w:customStyle="1" w:styleId="xl75">
    <w:name w:val="xl75"/>
    <w:basedOn w:val="Normal"/>
    <w:rsid w:val="0074693C"/>
    <w:pPr>
      <w:pBdr>
        <w:bottom w:val="single" w:sz="8" w:space="0" w:color="auto"/>
        <w:right w:val="single" w:sz="8" w:space="0" w:color="auto"/>
      </w:pBdr>
      <w:spacing w:before="100" w:beforeAutospacing="1" w:after="100" w:afterAutospacing="1"/>
      <w:jc w:val="center"/>
      <w:textAlignment w:val="top"/>
    </w:pPr>
  </w:style>
  <w:style w:type="paragraph" w:customStyle="1" w:styleId="xl76">
    <w:name w:val="xl76"/>
    <w:basedOn w:val="Normal"/>
    <w:rsid w:val="0074693C"/>
    <w:pPr>
      <w:pBdr>
        <w:top w:val="single" w:sz="8" w:space="0" w:color="auto"/>
        <w:bottom w:val="single" w:sz="4" w:space="0" w:color="auto"/>
      </w:pBdr>
      <w:spacing w:before="100" w:beforeAutospacing="1" w:after="100" w:afterAutospacing="1"/>
      <w:jc w:val="center"/>
      <w:textAlignment w:val="top"/>
    </w:pPr>
  </w:style>
  <w:style w:type="paragraph" w:customStyle="1" w:styleId="xl77">
    <w:name w:val="xl77"/>
    <w:basedOn w:val="Normal"/>
    <w:rsid w:val="0074693C"/>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78">
    <w:name w:val="xl78"/>
    <w:basedOn w:val="Normal"/>
    <w:rsid w:val="0074693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9">
    <w:name w:val="xl79"/>
    <w:basedOn w:val="Normal"/>
    <w:rsid w:val="0074693C"/>
    <w:pPr>
      <w:pBdr>
        <w:top w:val="single" w:sz="8"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0">
    <w:name w:val="xl80"/>
    <w:basedOn w:val="Normal"/>
    <w:rsid w:val="0074693C"/>
    <w:pPr>
      <w:pBdr>
        <w:top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Normal"/>
    <w:rsid w:val="00746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Normal"/>
    <w:rsid w:val="00746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Normal"/>
    <w:rsid w:val="0074693C"/>
    <w:pPr>
      <w:pBdr>
        <w:top w:val="single" w:sz="4" w:space="0" w:color="auto"/>
        <w:bottom w:val="single" w:sz="4" w:space="0" w:color="auto"/>
        <w:right w:val="single" w:sz="4" w:space="0" w:color="auto"/>
      </w:pBdr>
      <w:spacing w:before="100" w:beforeAutospacing="1" w:after="100" w:afterAutospacing="1"/>
      <w:jc w:val="center"/>
      <w:textAlignment w:val="top"/>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2A8"/>
    <w:rPr>
      <w:sz w:val="24"/>
      <w:szCs w:val="24"/>
    </w:rPr>
  </w:style>
  <w:style w:type="paragraph" w:styleId="Ttulo1">
    <w:name w:val="heading 1"/>
    <w:basedOn w:val="Normal"/>
    <w:next w:val="Normal"/>
    <w:link w:val="Ttulo1Char"/>
    <w:uiPriority w:val="99"/>
    <w:qFormat/>
    <w:rsid w:val="002022A8"/>
    <w:pPr>
      <w:keepNext/>
      <w:jc w:val="center"/>
      <w:outlineLvl w:val="0"/>
    </w:pPr>
    <w:rPr>
      <w:b/>
      <w:bCs/>
    </w:rPr>
  </w:style>
  <w:style w:type="paragraph" w:styleId="Ttulo2">
    <w:name w:val="heading 2"/>
    <w:basedOn w:val="Normal"/>
    <w:next w:val="Normal"/>
    <w:link w:val="Ttulo2Char"/>
    <w:uiPriority w:val="99"/>
    <w:qFormat/>
    <w:rsid w:val="002022A8"/>
    <w:pPr>
      <w:keepNext/>
      <w:outlineLvl w:val="1"/>
    </w:pPr>
    <w:rPr>
      <w:b/>
      <w:bCs/>
    </w:rPr>
  </w:style>
  <w:style w:type="paragraph" w:styleId="Ttulo3">
    <w:name w:val="heading 3"/>
    <w:basedOn w:val="Normal"/>
    <w:next w:val="Normal"/>
    <w:link w:val="Ttulo3Char"/>
    <w:uiPriority w:val="99"/>
    <w:qFormat/>
    <w:rsid w:val="002022A8"/>
    <w:pPr>
      <w:keepNext/>
      <w:jc w:val="center"/>
      <w:outlineLvl w:val="2"/>
    </w:pPr>
    <w:rPr>
      <w:rFonts w:ascii="Tahoma" w:hAnsi="Tahoma" w:cs="Tahoma"/>
      <w:sz w:val="28"/>
      <w:szCs w:val="28"/>
    </w:rPr>
  </w:style>
  <w:style w:type="paragraph" w:styleId="Ttulo4">
    <w:name w:val="heading 4"/>
    <w:basedOn w:val="Normal"/>
    <w:next w:val="Normal"/>
    <w:link w:val="Ttulo4Char"/>
    <w:uiPriority w:val="99"/>
    <w:qFormat/>
    <w:rsid w:val="002022A8"/>
    <w:pPr>
      <w:keepNext/>
      <w:outlineLvl w:val="3"/>
    </w:pPr>
    <w:rPr>
      <w:rFonts w:ascii="Tahoma" w:hAnsi="Tahoma" w:cs="Tahoma"/>
      <w:sz w:val="28"/>
      <w:szCs w:val="28"/>
    </w:rPr>
  </w:style>
  <w:style w:type="paragraph" w:styleId="Ttulo5">
    <w:name w:val="heading 5"/>
    <w:basedOn w:val="Normal"/>
    <w:next w:val="Normal"/>
    <w:link w:val="Ttulo5Char"/>
    <w:uiPriority w:val="99"/>
    <w:qFormat/>
    <w:rsid w:val="002022A8"/>
    <w:pPr>
      <w:keepNext/>
      <w:tabs>
        <w:tab w:val="left" w:pos="2640"/>
      </w:tabs>
      <w:jc w:val="both"/>
      <w:outlineLvl w:val="4"/>
    </w:pPr>
    <w:rPr>
      <w:rFonts w:ascii="Bookman Old Style" w:hAnsi="Bookman Old Style" w:cs="Bookman Old Style"/>
      <w:b/>
      <w:bCs/>
    </w:rPr>
  </w:style>
  <w:style w:type="paragraph" w:styleId="Ttulo6">
    <w:name w:val="heading 6"/>
    <w:basedOn w:val="Normal"/>
    <w:next w:val="Normal"/>
    <w:link w:val="Ttulo6Char"/>
    <w:uiPriority w:val="99"/>
    <w:qFormat/>
    <w:rsid w:val="002022A8"/>
    <w:pPr>
      <w:keepNext/>
      <w:tabs>
        <w:tab w:val="center" w:pos="2520"/>
      </w:tabs>
      <w:ind w:left="360"/>
      <w:outlineLvl w:val="5"/>
    </w:pPr>
    <w:rPr>
      <w:rFonts w:ascii="Bookman Old Style" w:hAnsi="Bookman Old Style" w:cs="Bookman Old Style"/>
      <w:b/>
      <w:bCs/>
    </w:rPr>
  </w:style>
  <w:style w:type="paragraph" w:styleId="Ttulo7">
    <w:name w:val="heading 7"/>
    <w:basedOn w:val="Normal"/>
    <w:next w:val="Normal"/>
    <w:link w:val="Ttulo7Char"/>
    <w:uiPriority w:val="99"/>
    <w:qFormat/>
    <w:rsid w:val="002022A8"/>
    <w:pPr>
      <w:keepNext/>
      <w:tabs>
        <w:tab w:val="left" w:pos="2268"/>
      </w:tabs>
      <w:outlineLvl w:val="6"/>
    </w:pPr>
    <w:rPr>
      <w:rFonts w:ascii="Bookman Old Style" w:hAnsi="Bookman Old Style" w:cs="Bookman Old Style"/>
      <w:b/>
      <w:bCs/>
      <w:u w:val="single"/>
    </w:rPr>
  </w:style>
  <w:style w:type="paragraph" w:styleId="Ttulo8">
    <w:name w:val="heading 8"/>
    <w:basedOn w:val="Normal"/>
    <w:next w:val="Normal"/>
    <w:link w:val="Ttulo8Char"/>
    <w:uiPriority w:val="99"/>
    <w:qFormat/>
    <w:rsid w:val="002022A8"/>
    <w:pPr>
      <w:keepNext/>
      <w:jc w:val="right"/>
      <w:outlineLvl w:val="7"/>
    </w:pPr>
    <w:rPr>
      <w:b/>
      <w:bCs/>
      <w:color w:val="FF0000"/>
      <w:u w:val="single"/>
    </w:rPr>
  </w:style>
  <w:style w:type="paragraph" w:styleId="Ttulo9">
    <w:name w:val="heading 9"/>
    <w:basedOn w:val="Normal"/>
    <w:next w:val="Normal"/>
    <w:link w:val="Ttulo9Char"/>
    <w:uiPriority w:val="99"/>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2022A8"/>
    <w:rPr>
      <w:b/>
      <w:bCs/>
      <w:sz w:val="24"/>
      <w:szCs w:val="24"/>
      <w:lang w:val="pt-BR" w:eastAsia="pt-BR"/>
    </w:rPr>
  </w:style>
  <w:style w:type="character" w:customStyle="1" w:styleId="Ttulo2Char">
    <w:name w:val="Título 2 Char"/>
    <w:basedOn w:val="Fontepargpadro"/>
    <w:link w:val="Ttulo2"/>
    <w:uiPriority w:val="99"/>
    <w:locked/>
    <w:rsid w:val="002022A8"/>
    <w:rPr>
      <w:b/>
      <w:bCs/>
      <w:sz w:val="24"/>
      <w:szCs w:val="24"/>
      <w:lang w:val="pt-BR" w:eastAsia="pt-BR"/>
    </w:rPr>
  </w:style>
  <w:style w:type="character" w:customStyle="1" w:styleId="Ttulo3Char">
    <w:name w:val="Título 3 Char"/>
    <w:basedOn w:val="Fontepargpadro"/>
    <w:link w:val="Ttulo3"/>
    <w:uiPriority w:val="99"/>
    <w:locked/>
    <w:rsid w:val="002022A8"/>
    <w:rPr>
      <w:rFonts w:ascii="Tahoma" w:hAnsi="Tahoma" w:cs="Tahoma"/>
      <w:sz w:val="24"/>
      <w:szCs w:val="24"/>
      <w:lang w:val="pt-BR" w:eastAsia="pt-BR"/>
    </w:rPr>
  </w:style>
  <w:style w:type="character" w:customStyle="1" w:styleId="Ttulo4Char">
    <w:name w:val="Título 4 Char"/>
    <w:basedOn w:val="Fontepargpadro"/>
    <w:link w:val="Ttulo4"/>
    <w:uiPriority w:val="99"/>
    <w:locked/>
    <w:rsid w:val="002022A8"/>
    <w:rPr>
      <w:rFonts w:ascii="Tahoma" w:hAnsi="Tahoma" w:cs="Tahoma"/>
      <w:sz w:val="24"/>
      <w:szCs w:val="24"/>
      <w:lang w:val="pt-BR" w:eastAsia="pt-BR"/>
    </w:rPr>
  </w:style>
  <w:style w:type="character" w:customStyle="1" w:styleId="Ttulo5Char">
    <w:name w:val="Título 5 Char"/>
    <w:basedOn w:val="Fontepargpadro"/>
    <w:link w:val="Ttulo5"/>
    <w:uiPriority w:val="99"/>
    <w:locked/>
    <w:rsid w:val="002022A8"/>
    <w:rPr>
      <w:rFonts w:ascii="Bookman Old Style" w:hAnsi="Bookman Old Style" w:cs="Bookman Old Style"/>
      <w:b/>
      <w:bCs/>
      <w:sz w:val="24"/>
      <w:szCs w:val="24"/>
      <w:lang w:val="pt-BR" w:eastAsia="pt-BR"/>
    </w:rPr>
  </w:style>
  <w:style w:type="character" w:customStyle="1" w:styleId="Ttulo6Char">
    <w:name w:val="Título 6 Char"/>
    <w:basedOn w:val="Fontepargpadro"/>
    <w:link w:val="Ttulo6"/>
    <w:uiPriority w:val="99"/>
    <w:locked/>
    <w:rsid w:val="002022A8"/>
    <w:rPr>
      <w:rFonts w:ascii="Bookman Old Style" w:hAnsi="Bookman Old Style" w:cs="Bookman Old Style"/>
      <w:b/>
      <w:bCs/>
      <w:sz w:val="24"/>
      <w:szCs w:val="24"/>
      <w:lang w:val="pt-BR" w:eastAsia="pt-BR"/>
    </w:rPr>
  </w:style>
  <w:style w:type="character" w:customStyle="1" w:styleId="Ttulo7Char">
    <w:name w:val="Título 7 Char"/>
    <w:basedOn w:val="Fontepargpadro"/>
    <w:link w:val="Ttulo7"/>
    <w:uiPriority w:val="99"/>
    <w:locked/>
    <w:rsid w:val="002022A8"/>
    <w:rPr>
      <w:rFonts w:ascii="Bookman Old Style" w:hAnsi="Bookman Old Style" w:cs="Bookman Old Style"/>
      <w:b/>
      <w:bCs/>
      <w:sz w:val="24"/>
      <w:szCs w:val="24"/>
      <w:u w:val="single"/>
      <w:lang w:val="pt-BR" w:eastAsia="pt-BR"/>
    </w:rPr>
  </w:style>
  <w:style w:type="character" w:customStyle="1" w:styleId="Ttulo8Char">
    <w:name w:val="Título 8 Char"/>
    <w:basedOn w:val="Fontepargpadro"/>
    <w:link w:val="Ttulo8"/>
    <w:uiPriority w:val="99"/>
    <w:locked/>
    <w:rsid w:val="002022A8"/>
    <w:rPr>
      <w:b/>
      <w:bCs/>
      <w:color w:val="FF0000"/>
      <w:sz w:val="24"/>
      <w:szCs w:val="24"/>
      <w:u w:val="single"/>
      <w:lang w:val="pt-BR" w:eastAsia="pt-BR"/>
    </w:rPr>
  </w:style>
  <w:style w:type="character" w:customStyle="1" w:styleId="Ttulo9Char">
    <w:name w:val="Título 9 Char"/>
    <w:basedOn w:val="Fontepargpadro"/>
    <w:link w:val="Ttulo9"/>
    <w:uiPriority w:val="99"/>
    <w:locked/>
    <w:rsid w:val="002022A8"/>
    <w:rPr>
      <w:b/>
      <w:bCs/>
      <w:sz w:val="24"/>
      <w:szCs w:val="24"/>
      <w:u w:val="single"/>
      <w:lang w:val="pt-BR" w:eastAsia="pt-BR"/>
    </w:rPr>
  </w:style>
  <w:style w:type="paragraph" w:styleId="Cabealho">
    <w:name w:val="header"/>
    <w:basedOn w:val="Normal"/>
    <w:link w:val="CabealhoChar"/>
    <w:uiPriority w:val="99"/>
    <w:rsid w:val="002022A8"/>
    <w:pPr>
      <w:tabs>
        <w:tab w:val="center" w:pos="4252"/>
        <w:tab w:val="right" w:pos="8504"/>
      </w:tabs>
    </w:pPr>
  </w:style>
  <w:style w:type="character" w:customStyle="1" w:styleId="CabealhoChar">
    <w:name w:val="Cabeçalho Char"/>
    <w:basedOn w:val="Fontepargpadro"/>
    <w:link w:val="Cabealho"/>
    <w:uiPriority w:val="99"/>
    <w:locked/>
    <w:rsid w:val="002022A8"/>
    <w:rPr>
      <w:sz w:val="24"/>
      <w:szCs w:val="24"/>
      <w:lang w:val="pt-BR" w:eastAsia="pt-BR"/>
    </w:rPr>
  </w:style>
  <w:style w:type="paragraph" w:styleId="Rodap">
    <w:name w:val="footer"/>
    <w:aliases w:val="Char"/>
    <w:basedOn w:val="Normal"/>
    <w:link w:val="RodapChar"/>
    <w:uiPriority w:val="99"/>
    <w:rsid w:val="002022A8"/>
    <w:pPr>
      <w:tabs>
        <w:tab w:val="center" w:pos="4252"/>
        <w:tab w:val="right" w:pos="8504"/>
      </w:tabs>
    </w:pPr>
  </w:style>
  <w:style w:type="character" w:customStyle="1" w:styleId="RodapChar">
    <w:name w:val="Rodapé Char"/>
    <w:aliases w:val="Char Char"/>
    <w:basedOn w:val="Fontepargpadro"/>
    <w:link w:val="Rodap"/>
    <w:uiPriority w:val="99"/>
    <w:locked/>
    <w:rsid w:val="002022A8"/>
    <w:rPr>
      <w:sz w:val="24"/>
      <w:szCs w:val="24"/>
      <w:lang w:val="pt-BR" w:eastAsia="pt-BR"/>
    </w:rPr>
  </w:style>
  <w:style w:type="character" w:styleId="Hyperlink">
    <w:name w:val="Hyperlink"/>
    <w:basedOn w:val="Fontepargpadro"/>
    <w:uiPriority w:val="99"/>
    <w:rsid w:val="002022A8"/>
    <w:rPr>
      <w:color w:val="0000FF"/>
      <w:u w:val="single"/>
    </w:rPr>
  </w:style>
  <w:style w:type="paragraph" w:styleId="Recuodecorpodetexto">
    <w:name w:val="Body Text Indent"/>
    <w:basedOn w:val="Normal"/>
    <w:link w:val="RecuodecorpodetextoChar"/>
    <w:uiPriority w:val="99"/>
    <w:rsid w:val="002022A8"/>
    <w:pPr>
      <w:ind w:left="2280"/>
      <w:jc w:val="both"/>
    </w:pPr>
    <w:rPr>
      <w:b/>
      <w:bCs/>
    </w:rPr>
  </w:style>
  <w:style w:type="character" w:customStyle="1" w:styleId="RecuodecorpodetextoChar">
    <w:name w:val="Recuo de corpo de texto Char"/>
    <w:basedOn w:val="Fontepargpadro"/>
    <w:link w:val="Recuodecorpodetexto"/>
    <w:uiPriority w:val="99"/>
    <w:locked/>
    <w:rsid w:val="002022A8"/>
    <w:rPr>
      <w:b/>
      <w:bCs/>
      <w:sz w:val="24"/>
      <w:szCs w:val="24"/>
      <w:lang w:val="pt-BR" w:eastAsia="pt-BR"/>
    </w:rPr>
  </w:style>
  <w:style w:type="paragraph" w:styleId="Ttulo">
    <w:name w:val="Title"/>
    <w:basedOn w:val="Normal"/>
    <w:link w:val="TtuloChar"/>
    <w:uiPriority w:val="99"/>
    <w:qFormat/>
    <w:rsid w:val="002022A8"/>
    <w:pPr>
      <w:jc w:val="center"/>
    </w:pPr>
    <w:rPr>
      <w:b/>
      <w:bCs/>
      <w:sz w:val="40"/>
      <w:szCs w:val="40"/>
    </w:rPr>
  </w:style>
  <w:style w:type="character" w:customStyle="1" w:styleId="TtuloChar">
    <w:name w:val="Título Char"/>
    <w:basedOn w:val="Fontepargpadro"/>
    <w:link w:val="Ttulo"/>
    <w:uiPriority w:val="99"/>
    <w:locked/>
    <w:rsid w:val="002022A8"/>
    <w:rPr>
      <w:b/>
      <w:bCs/>
      <w:sz w:val="24"/>
      <w:szCs w:val="24"/>
      <w:lang w:val="pt-BR" w:eastAsia="pt-BR"/>
    </w:rPr>
  </w:style>
  <w:style w:type="paragraph" w:styleId="Recuodecorpodetexto2">
    <w:name w:val="Body Text Indent 2"/>
    <w:basedOn w:val="Normal"/>
    <w:link w:val="Recuodecorpodetexto2Char"/>
    <w:uiPriority w:val="99"/>
    <w:rsid w:val="002022A8"/>
    <w:pPr>
      <w:ind w:firstLine="708"/>
    </w:pPr>
  </w:style>
  <w:style w:type="character" w:customStyle="1" w:styleId="Recuodecorpodetexto2Char">
    <w:name w:val="Recuo de corpo de texto 2 Char"/>
    <w:basedOn w:val="Fontepargpadro"/>
    <w:link w:val="Recuodecorpodetexto2"/>
    <w:uiPriority w:val="99"/>
    <w:locked/>
    <w:rsid w:val="002022A8"/>
    <w:rPr>
      <w:sz w:val="24"/>
      <w:szCs w:val="24"/>
      <w:lang w:val="pt-BR" w:eastAsia="pt-BR"/>
    </w:rPr>
  </w:style>
  <w:style w:type="paragraph" w:styleId="Corpodetexto">
    <w:name w:val="Body Text"/>
    <w:basedOn w:val="Normal"/>
    <w:link w:val="CorpodetextoChar"/>
    <w:uiPriority w:val="99"/>
    <w:rsid w:val="002022A8"/>
    <w:pPr>
      <w:jc w:val="both"/>
    </w:pPr>
  </w:style>
  <w:style w:type="character" w:customStyle="1" w:styleId="CorpodetextoChar">
    <w:name w:val="Corpo de texto Char"/>
    <w:basedOn w:val="Fontepargpadro"/>
    <w:link w:val="Corpodetexto"/>
    <w:uiPriority w:val="99"/>
    <w:locked/>
    <w:rsid w:val="002022A8"/>
    <w:rPr>
      <w:sz w:val="24"/>
      <w:szCs w:val="24"/>
      <w:lang w:val="pt-BR" w:eastAsia="pt-BR"/>
    </w:rPr>
  </w:style>
  <w:style w:type="paragraph" w:styleId="Recuodecorpodetexto3">
    <w:name w:val="Body Text Indent 3"/>
    <w:basedOn w:val="Normal"/>
    <w:link w:val="Recuodecorpodetexto3Char"/>
    <w:uiPriority w:val="99"/>
    <w:rsid w:val="002022A8"/>
    <w:pPr>
      <w:tabs>
        <w:tab w:val="left" w:pos="2520"/>
      </w:tabs>
      <w:ind w:left="360"/>
      <w:jc w:val="both"/>
    </w:pPr>
    <w:rPr>
      <w:rFonts w:ascii="Bookman Old Style" w:hAnsi="Bookman Old Style" w:cs="Bookman Old Style"/>
    </w:rPr>
  </w:style>
  <w:style w:type="character" w:customStyle="1" w:styleId="Recuodecorpodetexto3Char">
    <w:name w:val="Recuo de corpo de texto 3 Char"/>
    <w:basedOn w:val="Fontepargpadro"/>
    <w:link w:val="Recuodecorpodetexto3"/>
    <w:uiPriority w:val="99"/>
    <w:semiHidden/>
    <w:rsid w:val="00EB20EC"/>
    <w:rPr>
      <w:sz w:val="16"/>
      <w:szCs w:val="16"/>
    </w:rPr>
  </w:style>
  <w:style w:type="paragraph" w:styleId="Textoembloco">
    <w:name w:val="Block Text"/>
    <w:basedOn w:val="Normal"/>
    <w:uiPriority w:val="99"/>
    <w:rsid w:val="002022A8"/>
    <w:pPr>
      <w:ind w:left="2100" w:right="1417" w:hanging="2100"/>
      <w:jc w:val="both"/>
    </w:pPr>
    <w:rPr>
      <w:rFonts w:ascii="Bookman Old Style" w:hAnsi="Bookman Old Style" w:cs="Bookman Old Style"/>
      <w:sz w:val="22"/>
      <w:szCs w:val="22"/>
    </w:rPr>
  </w:style>
  <w:style w:type="paragraph" w:styleId="Corpodetexto2">
    <w:name w:val="Body Text 2"/>
    <w:basedOn w:val="Normal"/>
    <w:link w:val="Corpodetexto2Char"/>
    <w:uiPriority w:val="99"/>
    <w:rsid w:val="002022A8"/>
    <w:pPr>
      <w:tabs>
        <w:tab w:val="left" w:pos="2552"/>
      </w:tabs>
      <w:ind w:right="15"/>
      <w:jc w:val="both"/>
    </w:pPr>
    <w:rPr>
      <w:rFonts w:ascii="Bookman Old Style" w:hAnsi="Bookman Old Style" w:cs="Bookman Old Style"/>
      <w:sz w:val="22"/>
      <w:szCs w:val="22"/>
    </w:rPr>
  </w:style>
  <w:style w:type="character" w:customStyle="1" w:styleId="Corpodetexto2Char">
    <w:name w:val="Corpo de texto 2 Char"/>
    <w:basedOn w:val="Fontepargpadro"/>
    <w:link w:val="Corpodetexto2"/>
    <w:uiPriority w:val="99"/>
    <w:semiHidden/>
    <w:rsid w:val="00EB20EC"/>
    <w:rPr>
      <w:sz w:val="24"/>
      <w:szCs w:val="24"/>
    </w:rPr>
  </w:style>
  <w:style w:type="paragraph" w:styleId="Corpodetexto3">
    <w:name w:val="Body Text 3"/>
    <w:basedOn w:val="Normal"/>
    <w:link w:val="Corpodetexto3Char"/>
    <w:uiPriority w:val="99"/>
    <w:rsid w:val="002022A8"/>
    <w:pPr>
      <w:tabs>
        <w:tab w:val="left" w:pos="2552"/>
      </w:tabs>
      <w:ind w:right="15"/>
    </w:pPr>
    <w:rPr>
      <w:rFonts w:ascii="Bookman Old Style" w:hAnsi="Bookman Old Style" w:cs="Bookman Old Style"/>
      <w:sz w:val="22"/>
      <w:szCs w:val="22"/>
    </w:rPr>
  </w:style>
  <w:style w:type="character" w:customStyle="1" w:styleId="Corpodetexto3Char">
    <w:name w:val="Corpo de texto 3 Char"/>
    <w:basedOn w:val="Fontepargpadro"/>
    <w:link w:val="Corpodetexto3"/>
    <w:uiPriority w:val="99"/>
    <w:semiHidden/>
    <w:rsid w:val="00EB20EC"/>
    <w:rPr>
      <w:sz w:val="16"/>
      <w:szCs w:val="16"/>
    </w:rPr>
  </w:style>
  <w:style w:type="paragraph" w:customStyle="1" w:styleId="BodyText22">
    <w:name w:val="Body Text 22"/>
    <w:basedOn w:val="Normal"/>
    <w:uiPriority w:val="99"/>
    <w:rsid w:val="002022A8"/>
    <w:pPr>
      <w:widowControl w:val="0"/>
      <w:snapToGrid w:val="0"/>
      <w:spacing w:before="120" w:after="120"/>
      <w:jc w:val="both"/>
    </w:pPr>
    <w:rPr>
      <w:rFonts w:ascii="Arial" w:hAnsi="Arial" w:cs="Arial"/>
      <w:sz w:val="22"/>
      <w:szCs w:val="22"/>
    </w:rPr>
  </w:style>
  <w:style w:type="character" w:styleId="Nmerodepgina">
    <w:name w:val="page number"/>
    <w:basedOn w:val="Fontepargpadro"/>
    <w:uiPriority w:val="99"/>
    <w:rsid w:val="002022A8"/>
  </w:style>
  <w:style w:type="character" w:styleId="HiperlinkVisitado">
    <w:name w:val="FollowedHyperlink"/>
    <w:basedOn w:val="Fontepargpadro"/>
    <w:uiPriority w:val="99"/>
    <w:rsid w:val="002022A8"/>
    <w:rPr>
      <w:color w:val="800080"/>
      <w:u w:val="single"/>
    </w:rPr>
  </w:style>
  <w:style w:type="character" w:styleId="Forte">
    <w:name w:val="Strong"/>
    <w:basedOn w:val="Fontepargpadro"/>
    <w:uiPriority w:val="99"/>
    <w:qFormat/>
    <w:rsid w:val="002022A8"/>
    <w:rPr>
      <w:b/>
      <w:bCs/>
    </w:rPr>
  </w:style>
  <w:style w:type="character" w:customStyle="1" w:styleId="descagruplongo">
    <w:name w:val="desc_agrup_longo"/>
    <w:basedOn w:val="Fontepargpadro"/>
    <w:uiPriority w:val="99"/>
    <w:rsid w:val="002022A8"/>
  </w:style>
  <w:style w:type="paragraph" w:customStyle="1" w:styleId="Default">
    <w:name w:val="Default"/>
    <w:uiPriority w:val="99"/>
    <w:rsid w:val="002022A8"/>
    <w:pPr>
      <w:autoSpaceDE w:val="0"/>
      <w:autoSpaceDN w:val="0"/>
      <w:adjustRightInd w:val="0"/>
    </w:pPr>
    <w:rPr>
      <w:color w:val="000000"/>
      <w:sz w:val="24"/>
      <w:szCs w:val="24"/>
    </w:rPr>
  </w:style>
  <w:style w:type="character" w:customStyle="1" w:styleId="text2style2">
    <w:name w:val="text_2 style2"/>
    <w:basedOn w:val="Fontepargpadro"/>
    <w:uiPriority w:val="99"/>
    <w:rsid w:val="002022A8"/>
  </w:style>
  <w:style w:type="paragraph" w:styleId="NormalWeb">
    <w:name w:val="Normal (Web)"/>
    <w:basedOn w:val="Normal"/>
    <w:uiPriority w:val="99"/>
    <w:rsid w:val="002022A8"/>
    <w:pPr>
      <w:spacing w:before="100" w:beforeAutospacing="1" w:after="100" w:afterAutospacing="1"/>
    </w:pPr>
  </w:style>
  <w:style w:type="paragraph" w:customStyle="1" w:styleId="Textopadro">
    <w:name w:val="Texto padrão"/>
    <w:basedOn w:val="Normal"/>
    <w:uiPriority w:val="99"/>
    <w:rsid w:val="002022A8"/>
    <w:pPr>
      <w:widowControl w:val="0"/>
    </w:pPr>
    <w:rPr>
      <w:lang w:val="en-US"/>
    </w:rPr>
  </w:style>
  <w:style w:type="character" w:customStyle="1" w:styleId="TextodebaloChar">
    <w:name w:val="Texto de balão Char"/>
    <w:basedOn w:val="Fontepargpadro"/>
    <w:link w:val="Textodebalo"/>
    <w:uiPriority w:val="99"/>
    <w:locked/>
    <w:rsid w:val="002022A8"/>
    <w:rPr>
      <w:rFonts w:ascii="Tahoma" w:eastAsia="Times New Roman" w:hAnsi="Tahoma" w:cs="Tahoma"/>
      <w:sz w:val="16"/>
      <w:szCs w:val="16"/>
      <w:lang w:eastAsia="en-US"/>
    </w:rPr>
  </w:style>
  <w:style w:type="paragraph" w:styleId="Textodebalo">
    <w:name w:val="Balloon Text"/>
    <w:basedOn w:val="Normal"/>
    <w:link w:val="TextodebaloChar"/>
    <w:uiPriority w:val="99"/>
    <w:semiHidden/>
    <w:rsid w:val="002022A8"/>
    <w:rPr>
      <w:rFonts w:ascii="Tahoma" w:hAnsi="Tahoma" w:cs="Tahoma"/>
      <w:sz w:val="16"/>
      <w:szCs w:val="16"/>
      <w:lang w:eastAsia="en-US"/>
    </w:rPr>
  </w:style>
  <w:style w:type="character" w:customStyle="1" w:styleId="BalloonTextChar1">
    <w:name w:val="Balloon Text Char1"/>
    <w:basedOn w:val="Fontepargpadro"/>
    <w:uiPriority w:val="99"/>
    <w:semiHidden/>
    <w:rsid w:val="00EB20EC"/>
    <w:rPr>
      <w:sz w:val="0"/>
      <w:szCs w:val="0"/>
    </w:rPr>
  </w:style>
  <w:style w:type="paragraph" w:styleId="PargrafodaLista">
    <w:name w:val="List Paragraph"/>
    <w:basedOn w:val="Normal"/>
    <w:uiPriority w:val="34"/>
    <w:qFormat/>
    <w:rsid w:val="00E069B8"/>
    <w:pPr>
      <w:ind w:left="720"/>
      <w:contextualSpacing/>
    </w:pPr>
  </w:style>
</w:styles>
</file>

<file path=word/webSettings.xml><?xml version="1.0" encoding="utf-8"?>
<w:webSettings xmlns:r="http://schemas.openxmlformats.org/officeDocument/2006/relationships" xmlns:w="http://schemas.openxmlformats.org/wordprocessingml/2006/main">
  <w:divs>
    <w:div w:id="108032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B00B-FDF5-4321-A342-3CC0C6FFB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50</Pages>
  <Words>13859</Words>
  <Characters>74842</Characters>
  <Application>Microsoft Office Word</Application>
  <DocSecurity>0</DocSecurity>
  <Lines>623</Lines>
  <Paragraphs>177</Paragraphs>
  <ScaleCrop>false</ScaleCrop>
  <HeadingPairs>
    <vt:vector size="2" baseType="variant">
      <vt:variant>
        <vt:lpstr>Título</vt:lpstr>
      </vt:variant>
      <vt:variant>
        <vt:i4>1</vt:i4>
      </vt:variant>
    </vt:vector>
  </HeadingPairs>
  <TitlesOfParts>
    <vt:vector size="1" baseType="lpstr">
      <vt:lpstr>EDITAL DE PREGÃO PRESENCIAL n</vt:lpstr>
    </vt:vector>
  </TitlesOfParts>
  <Company>OEM</Company>
  <LinksUpToDate>false</LinksUpToDate>
  <CharactersWithSpaces>88524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dc:title>
  <dc:creator>WINDOWS</dc:creator>
  <cp:lastModifiedBy>Carla Regiane Aguilera</cp:lastModifiedBy>
  <cp:revision>12</cp:revision>
  <cp:lastPrinted>2016-06-27T14:57:00Z</cp:lastPrinted>
  <dcterms:created xsi:type="dcterms:W3CDTF">2017-08-07T14:09:00Z</dcterms:created>
  <dcterms:modified xsi:type="dcterms:W3CDTF">2017-08-07T14:38:00Z</dcterms:modified>
</cp:coreProperties>
</file>