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7B8" w:rsidRPr="005C3048" w:rsidRDefault="007A78C4" w:rsidP="00B47DD2">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Bookman Old Style" w:hAnsi="Bookman Old Style" w:cs="Arial"/>
          <w:b/>
          <w:bCs/>
        </w:rPr>
      </w:pPr>
      <w:r w:rsidRPr="005C3048">
        <w:rPr>
          <w:rFonts w:ascii="Bookman Old Style" w:hAnsi="Bookman Old Style" w:cs="Arial"/>
          <w:b/>
          <w:bCs/>
        </w:rPr>
        <w:t xml:space="preserve"> </w:t>
      </w:r>
      <w:r w:rsidR="005C3048" w:rsidRPr="005C3048">
        <w:rPr>
          <w:rFonts w:ascii="Bookman Old Style" w:hAnsi="Bookman Old Style" w:cs="Arial"/>
          <w:b/>
          <w:bCs/>
        </w:rPr>
        <w:t>ED</w:t>
      </w:r>
      <w:r w:rsidR="00E22308">
        <w:rPr>
          <w:rFonts w:ascii="Bookman Old Style" w:hAnsi="Bookman Old Style" w:cs="Arial"/>
          <w:b/>
          <w:bCs/>
        </w:rPr>
        <w:t xml:space="preserve">ITAL DE PREGÃO PRESENCIAL nº </w:t>
      </w:r>
      <w:r w:rsidR="005C3293">
        <w:rPr>
          <w:rFonts w:ascii="Bookman Old Style" w:hAnsi="Bookman Old Style" w:cs="Arial"/>
          <w:b/>
          <w:bCs/>
        </w:rPr>
        <w:t>0</w:t>
      </w:r>
      <w:r w:rsidR="003E2F59">
        <w:rPr>
          <w:rFonts w:ascii="Bookman Old Style" w:hAnsi="Bookman Old Style" w:cs="Arial"/>
          <w:b/>
          <w:bCs/>
        </w:rPr>
        <w:t>45</w:t>
      </w:r>
      <w:r w:rsidR="005C3048" w:rsidRPr="005C3048">
        <w:rPr>
          <w:rFonts w:ascii="Bookman Old Style" w:hAnsi="Bookman Old Style" w:cs="Arial"/>
          <w:b/>
          <w:bCs/>
        </w:rPr>
        <w:t>/201</w:t>
      </w:r>
      <w:r w:rsidR="00FA2A1F">
        <w:rPr>
          <w:rFonts w:ascii="Bookman Old Style" w:hAnsi="Bookman Old Style" w:cs="Arial"/>
          <w:b/>
          <w:bCs/>
        </w:rPr>
        <w:t>6</w:t>
      </w:r>
    </w:p>
    <w:p w:rsidR="004737B8" w:rsidRPr="005C3048"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5C3048">
        <w:rPr>
          <w:rFonts w:ascii="Bookman Old Style" w:hAnsi="Bookman Old Style" w:cs="Arial"/>
          <w:bCs/>
        </w:rPr>
        <w:t xml:space="preserve">MODALIDADE DE LICITAÇÃO: PREGÃO PRESENCIAL – </w:t>
      </w:r>
      <w:r w:rsidRPr="005C3048">
        <w:rPr>
          <w:rFonts w:ascii="Bookman Old Style" w:hAnsi="Bookman Old Style" w:cs="Arial"/>
          <w:b/>
          <w:bCs/>
        </w:rPr>
        <w:t>REGISTRO DE PREÇOS</w:t>
      </w:r>
    </w:p>
    <w:p w:rsidR="004737B8" w:rsidRPr="005C3048"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5C3048">
        <w:rPr>
          <w:rFonts w:ascii="Bookman Old Style" w:hAnsi="Bookman Old Style" w:cs="Arial"/>
          <w:bCs/>
        </w:rPr>
        <w:t xml:space="preserve">DEPTO. REQUISITANTE: </w:t>
      </w:r>
      <w:r w:rsidR="00A00E0A">
        <w:rPr>
          <w:rFonts w:ascii="Bookman Old Style" w:hAnsi="Bookman Old Style" w:cs="Arial"/>
          <w:bCs/>
        </w:rPr>
        <w:t>Diversas Secretarias</w:t>
      </w:r>
    </w:p>
    <w:p w:rsidR="004855D9" w:rsidRDefault="004737B8" w:rsidP="00A00E0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5C3048">
        <w:rPr>
          <w:rFonts w:ascii="Bookman Old Style" w:hAnsi="Bookman Old Style" w:cs="Arial"/>
          <w:bCs/>
        </w:rPr>
        <w:t xml:space="preserve">TÍTULO: REGISTRO DE PREÇOS </w:t>
      </w:r>
      <w:r w:rsidR="00C43388" w:rsidRPr="005C3048">
        <w:rPr>
          <w:rFonts w:ascii="Bookman Old Style" w:hAnsi="Bookman Old Style" w:cs="Arial"/>
          <w:bCs/>
        </w:rPr>
        <w:t xml:space="preserve">objetivando </w:t>
      </w:r>
      <w:r w:rsidR="004855D9" w:rsidRPr="00216575">
        <w:rPr>
          <w:rFonts w:ascii="Bookman Old Style" w:hAnsi="Bookman Old Style" w:cs="Arial"/>
        </w:rPr>
        <w:t>Contratação de empresa especializada em serralheria com fornecimento de materiais e mão de obra para prestação de serviços na EMEIEF – Assentamento Zumbi dos Palmares</w:t>
      </w:r>
      <w:r w:rsidR="004855D9" w:rsidRPr="005C3048">
        <w:rPr>
          <w:rFonts w:ascii="Bookman Old Style" w:hAnsi="Bookman Old Style" w:cs="Arial"/>
          <w:bCs/>
        </w:rPr>
        <w:t xml:space="preserve"> </w:t>
      </w:r>
    </w:p>
    <w:p w:rsidR="004737B8" w:rsidRPr="005C3048" w:rsidRDefault="004737B8" w:rsidP="00A00E0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5C3048">
        <w:rPr>
          <w:rFonts w:ascii="Bookman Old Style" w:hAnsi="Bookman Old Style" w:cs="Arial"/>
          <w:bCs/>
        </w:rPr>
        <w:t>TIPO DE LICITAÇÃO: MENOR PREÇO</w:t>
      </w:r>
      <w:r w:rsidR="00B530A7">
        <w:rPr>
          <w:rFonts w:ascii="Bookman Old Style" w:hAnsi="Bookman Old Style" w:cs="Arial"/>
          <w:bCs/>
        </w:rPr>
        <w:t xml:space="preserve"> </w:t>
      </w:r>
      <w:r w:rsidR="0078770B">
        <w:rPr>
          <w:rFonts w:ascii="Bookman Old Style" w:hAnsi="Bookman Old Style" w:cs="Arial"/>
          <w:bCs/>
        </w:rPr>
        <w:t>POR ITEM</w:t>
      </w:r>
      <w:r w:rsidRPr="005C3048">
        <w:rPr>
          <w:rFonts w:ascii="Bookman Old Style" w:hAnsi="Bookman Old Style" w:cs="Arial"/>
          <w:bCs/>
        </w:rPr>
        <w:t xml:space="preserve"> </w:t>
      </w:r>
    </w:p>
    <w:p w:rsidR="004737B8" w:rsidRPr="005C3048"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outlineLvl w:val="2"/>
        <w:rPr>
          <w:rFonts w:ascii="Bookman Old Style" w:hAnsi="Bookman Old Style" w:cs="Arial"/>
          <w:bCs/>
        </w:rPr>
      </w:pPr>
      <w:r w:rsidRPr="005C3048">
        <w:rPr>
          <w:rFonts w:ascii="Bookman Old Style" w:hAnsi="Bookman Old Style" w:cs="Arial"/>
          <w:bCs/>
        </w:rPr>
        <w:t xml:space="preserve">DATA ABERTURA: </w:t>
      </w:r>
      <w:r w:rsidR="003E2F59">
        <w:rPr>
          <w:rFonts w:ascii="Bookman Old Style" w:hAnsi="Bookman Old Style" w:cs="Arial"/>
          <w:b/>
          <w:bCs/>
        </w:rPr>
        <w:t>10</w:t>
      </w:r>
      <w:r w:rsidRPr="005C3048">
        <w:rPr>
          <w:rFonts w:ascii="Bookman Old Style" w:hAnsi="Bookman Old Style" w:cs="Arial"/>
          <w:b/>
          <w:bCs/>
        </w:rPr>
        <w:t xml:space="preserve"> de</w:t>
      </w:r>
      <w:r w:rsidR="00F14CE2" w:rsidRPr="005C3048">
        <w:rPr>
          <w:rFonts w:ascii="Bookman Old Style" w:hAnsi="Bookman Old Style" w:cs="Arial"/>
          <w:b/>
          <w:bCs/>
        </w:rPr>
        <w:t xml:space="preserve"> </w:t>
      </w:r>
      <w:r w:rsidR="003E2F59">
        <w:rPr>
          <w:rFonts w:ascii="Bookman Old Style" w:hAnsi="Bookman Old Style" w:cs="Arial"/>
          <w:b/>
          <w:bCs/>
        </w:rPr>
        <w:t>Agosto</w:t>
      </w:r>
      <w:r w:rsidRPr="005C3048">
        <w:rPr>
          <w:rFonts w:ascii="Bookman Old Style" w:hAnsi="Bookman Old Style" w:cs="Arial"/>
          <w:b/>
          <w:bCs/>
        </w:rPr>
        <w:t xml:space="preserve"> de 201</w:t>
      </w:r>
      <w:r w:rsidR="00FA2A1F">
        <w:rPr>
          <w:rFonts w:ascii="Bookman Old Style" w:hAnsi="Bookman Old Style" w:cs="Arial"/>
          <w:b/>
          <w:bCs/>
        </w:rPr>
        <w:t>6</w:t>
      </w:r>
      <w:r w:rsidRPr="005C3048">
        <w:rPr>
          <w:rFonts w:ascii="Bookman Old Style" w:hAnsi="Bookman Old Style" w:cs="Arial"/>
          <w:b/>
          <w:bCs/>
        </w:rPr>
        <w:t xml:space="preserve">, às </w:t>
      </w:r>
      <w:r w:rsidR="005C3293">
        <w:rPr>
          <w:rFonts w:ascii="Bookman Old Style" w:hAnsi="Bookman Old Style" w:cs="Arial"/>
          <w:b/>
          <w:bCs/>
        </w:rPr>
        <w:t>1</w:t>
      </w:r>
      <w:r w:rsidR="003E2F59">
        <w:rPr>
          <w:rFonts w:ascii="Bookman Old Style" w:hAnsi="Bookman Old Style" w:cs="Arial"/>
          <w:b/>
          <w:bCs/>
        </w:rPr>
        <w:t>0</w:t>
      </w:r>
      <w:r w:rsidRPr="005C3048">
        <w:rPr>
          <w:rFonts w:ascii="Bookman Old Style" w:hAnsi="Bookman Old Style" w:cs="Arial"/>
          <w:b/>
          <w:bCs/>
        </w:rPr>
        <w:t>:</w:t>
      </w:r>
      <w:r w:rsidR="005C3293">
        <w:rPr>
          <w:rFonts w:ascii="Bookman Old Style" w:hAnsi="Bookman Old Style" w:cs="Arial"/>
          <w:b/>
          <w:bCs/>
        </w:rPr>
        <w:t>00</w:t>
      </w:r>
      <w:r w:rsidRPr="005C3048">
        <w:rPr>
          <w:rFonts w:ascii="Bookman Old Style" w:hAnsi="Bookman Old Style" w:cs="Arial"/>
          <w:b/>
          <w:bCs/>
        </w:rPr>
        <w:t xml:space="preserve"> (</w:t>
      </w:r>
      <w:r w:rsidR="003E2F59">
        <w:rPr>
          <w:rFonts w:ascii="Bookman Old Style" w:hAnsi="Bookman Old Style" w:cs="Arial"/>
          <w:b/>
          <w:bCs/>
        </w:rPr>
        <w:t>dez</w:t>
      </w:r>
      <w:r w:rsidRPr="005C3048">
        <w:rPr>
          <w:rFonts w:ascii="Bookman Old Style" w:hAnsi="Bookman Old Style" w:cs="Arial"/>
          <w:b/>
          <w:bCs/>
        </w:rPr>
        <w:t>) horas.</w:t>
      </w:r>
      <w:r w:rsidRPr="005C3048">
        <w:rPr>
          <w:rFonts w:ascii="Bookman Old Style" w:hAnsi="Bookman Old Style" w:cs="Arial"/>
          <w:bCs/>
        </w:rPr>
        <w:t xml:space="preserve"> </w:t>
      </w:r>
    </w:p>
    <w:p w:rsidR="00385C8A" w:rsidRDefault="004737B8" w:rsidP="00385C8A">
      <w:pPr>
        <w:pStyle w:val="Corpodetexto3"/>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both"/>
        <w:rPr>
          <w:rFonts w:ascii="Bookman Old Style" w:hAnsi="Bookman Old Style" w:cs="Arial"/>
          <w:bCs/>
          <w:sz w:val="24"/>
          <w:szCs w:val="24"/>
        </w:rPr>
      </w:pPr>
      <w:r w:rsidRPr="005C3048">
        <w:rPr>
          <w:rFonts w:ascii="Bookman Old Style" w:hAnsi="Bookman Old Style" w:cs="Arial"/>
          <w:bCs/>
          <w:sz w:val="24"/>
          <w:szCs w:val="24"/>
        </w:rPr>
        <w:t>LOCAL: Praça Monção, 683, Centro, Iaras/SP – Fone</w:t>
      </w:r>
      <w:r w:rsidR="00385C8A">
        <w:rPr>
          <w:rFonts w:ascii="Bookman Old Style" w:hAnsi="Bookman Old Style" w:cs="Arial"/>
          <w:bCs/>
          <w:sz w:val="24"/>
          <w:szCs w:val="24"/>
        </w:rPr>
        <w:t xml:space="preserve"> </w:t>
      </w:r>
      <w:r w:rsidRPr="005C3048">
        <w:rPr>
          <w:rFonts w:ascii="Bookman Old Style" w:hAnsi="Bookman Old Style" w:cs="Arial"/>
          <w:bCs/>
          <w:sz w:val="24"/>
          <w:szCs w:val="24"/>
        </w:rPr>
        <w:t>-Fax</w:t>
      </w:r>
      <w:r w:rsidR="00DB0180" w:rsidRPr="005C3048">
        <w:rPr>
          <w:rFonts w:ascii="Bookman Old Style" w:hAnsi="Bookman Old Style" w:cs="Arial"/>
          <w:bCs/>
          <w:sz w:val="24"/>
          <w:szCs w:val="24"/>
        </w:rPr>
        <w:t xml:space="preserve"> </w:t>
      </w:r>
      <w:r w:rsidRPr="005C3048">
        <w:rPr>
          <w:rFonts w:ascii="Bookman Old Style" w:hAnsi="Bookman Old Style" w:cs="Arial"/>
          <w:bCs/>
          <w:sz w:val="24"/>
          <w:szCs w:val="24"/>
        </w:rPr>
        <w:t>(14) 3764-9400</w:t>
      </w:r>
    </w:p>
    <w:p w:rsidR="00385C8A" w:rsidRPr="00385C8A" w:rsidRDefault="00385C8A" w:rsidP="00385C8A">
      <w:pPr>
        <w:pStyle w:val="Corpodetexto3"/>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both"/>
        <w:rPr>
          <w:rFonts w:ascii="Bookman Old Style" w:hAnsi="Bookman Old Style" w:cs="Arial"/>
          <w:bCs/>
          <w:sz w:val="24"/>
          <w:szCs w:val="24"/>
        </w:rPr>
      </w:pPr>
      <w:r w:rsidRPr="00385C8A">
        <w:rPr>
          <w:rFonts w:ascii="Bookman Old Style" w:hAnsi="Bookman Old Style" w:cs="Arial"/>
          <w:b/>
          <w:sz w:val="23"/>
          <w:szCs w:val="23"/>
        </w:rPr>
        <w:t xml:space="preserve">Observação: </w:t>
      </w:r>
      <w:r w:rsidRPr="001E4F1D">
        <w:rPr>
          <w:rFonts w:ascii="Bookman Old Style" w:hAnsi="Bookman Old Style" w:cs="Arial"/>
          <w:b/>
          <w:color w:val="FF0000"/>
          <w:sz w:val="23"/>
          <w:szCs w:val="23"/>
        </w:rPr>
        <w:t>EXCLUSIVO À PARTICIPAÇÃO DE MICROEMPRESAS E EMPRESAS DE PEQUENO PORTE E MICROEMPREENDEDORES INDIVIDUAIS</w:t>
      </w:r>
    </w:p>
    <w:p w:rsidR="00C43388" w:rsidRDefault="00C43388" w:rsidP="004737B8">
      <w:pPr>
        <w:tabs>
          <w:tab w:val="left" w:pos="1680"/>
        </w:tabs>
        <w:autoSpaceDE w:val="0"/>
        <w:autoSpaceDN w:val="0"/>
        <w:adjustRightInd w:val="0"/>
        <w:jc w:val="both"/>
        <w:rPr>
          <w:rFonts w:ascii="Bookman Old Style" w:hAnsi="Bookman Old Style" w:cs="BANHCA+TimesNewRomanPSMT"/>
          <w:b/>
          <w:bCs/>
        </w:rPr>
      </w:pPr>
    </w:p>
    <w:p w:rsidR="00CA6423" w:rsidRPr="00385C8A" w:rsidRDefault="00CA6423" w:rsidP="004737B8">
      <w:pPr>
        <w:tabs>
          <w:tab w:val="left" w:pos="1680"/>
        </w:tabs>
        <w:autoSpaceDE w:val="0"/>
        <w:autoSpaceDN w:val="0"/>
        <w:adjustRightInd w:val="0"/>
        <w:jc w:val="both"/>
        <w:rPr>
          <w:rFonts w:ascii="Bookman Old Style" w:hAnsi="Bookman Old Style" w:cs="BANHCA+TimesNewRomanPSMT"/>
          <w:b/>
          <w:bCs/>
        </w:rPr>
      </w:pPr>
    </w:p>
    <w:p w:rsidR="004737B8" w:rsidRPr="005C3048" w:rsidRDefault="004737B8" w:rsidP="004737B8">
      <w:pPr>
        <w:tabs>
          <w:tab w:val="left" w:pos="1680"/>
        </w:tabs>
        <w:autoSpaceDE w:val="0"/>
        <w:autoSpaceDN w:val="0"/>
        <w:adjustRightInd w:val="0"/>
        <w:jc w:val="both"/>
        <w:rPr>
          <w:rFonts w:ascii="Bookman Old Style" w:hAnsi="Bookman Old Style" w:cs="BANHCA+TimesNewRomanPSMT"/>
        </w:rPr>
      </w:pPr>
      <w:r w:rsidRPr="00F07EA4">
        <w:rPr>
          <w:rFonts w:ascii="Verdana" w:hAnsi="Verdana" w:cs="BANHCA+TimesNewRomanPSMT"/>
          <w:b/>
          <w:bCs/>
        </w:rPr>
        <w:tab/>
      </w:r>
      <w:r w:rsidRPr="005C3048">
        <w:rPr>
          <w:rFonts w:ascii="Bookman Old Style" w:hAnsi="Bookman Old Style" w:cs="BANHCA+TimesNewRomanPSMT"/>
          <w:b/>
          <w:bCs/>
        </w:rPr>
        <w:t>O PREFEITO MUNICIPAL DE IARAS</w:t>
      </w:r>
      <w:r w:rsidRPr="005C3048">
        <w:rPr>
          <w:rFonts w:ascii="Bookman Old Style" w:hAnsi="Bookman Old Style" w:cs="BANHCA+TimesNewRomanPSMT"/>
        </w:rPr>
        <w:t xml:space="preserve">, Estado de São Paulo, no uso de suas atribuições legais, torna público que fará realizar licitação na modalidade </w:t>
      </w:r>
      <w:r w:rsidR="005C3048">
        <w:rPr>
          <w:rFonts w:ascii="Bookman Old Style" w:hAnsi="Bookman Old Style" w:cs="BANHCA+TimesNewRomanPSMT"/>
          <w:b/>
          <w:bCs/>
        </w:rPr>
        <w:t>PREGÃO PRESENCIAL nº</w:t>
      </w:r>
      <w:r w:rsidR="0046743C">
        <w:rPr>
          <w:rFonts w:ascii="Bookman Old Style" w:hAnsi="Bookman Old Style" w:cs="BANHCA+TimesNewRomanPSMT"/>
          <w:b/>
          <w:bCs/>
        </w:rPr>
        <w:t xml:space="preserve"> </w:t>
      </w:r>
      <w:r w:rsidR="00674BAC">
        <w:rPr>
          <w:rFonts w:ascii="Bookman Old Style" w:hAnsi="Bookman Old Style" w:cs="BANHCA+TimesNewRomanPSMT"/>
          <w:b/>
          <w:bCs/>
        </w:rPr>
        <w:t>0</w:t>
      </w:r>
      <w:r w:rsidR="003E2F59">
        <w:rPr>
          <w:rFonts w:ascii="Bookman Old Style" w:hAnsi="Bookman Old Style" w:cs="BANHCA+TimesNewRomanPSMT"/>
          <w:b/>
          <w:bCs/>
        </w:rPr>
        <w:t>45</w:t>
      </w:r>
      <w:r w:rsidRPr="005C3048">
        <w:rPr>
          <w:rFonts w:ascii="Bookman Old Style" w:hAnsi="Bookman Old Style" w:cs="BANHCA+TimesNewRomanPSMT"/>
          <w:b/>
          <w:bCs/>
        </w:rPr>
        <w:t>/201</w:t>
      </w:r>
      <w:r w:rsidR="00FA2A1F">
        <w:rPr>
          <w:rFonts w:ascii="Bookman Old Style" w:hAnsi="Bookman Old Style" w:cs="BANHCA+TimesNewRomanPSMT"/>
          <w:b/>
          <w:bCs/>
        </w:rPr>
        <w:t>6</w:t>
      </w:r>
      <w:r w:rsidRPr="005C3048">
        <w:rPr>
          <w:rFonts w:ascii="Bookman Old Style" w:hAnsi="Bookman Old Style" w:cs="BANHCA+TimesNewRomanPSMT"/>
        </w:rPr>
        <w:t xml:space="preserve">, do tipo menor preço, tendo por finalidade o </w:t>
      </w:r>
      <w:r w:rsidR="00C43388" w:rsidRPr="005C3048">
        <w:rPr>
          <w:rFonts w:ascii="Bookman Old Style" w:hAnsi="Bookman Old Style" w:cs="Arial"/>
          <w:bCs/>
        </w:rPr>
        <w:t xml:space="preserve">REGISTRO DE PREÇOS objetivando </w:t>
      </w:r>
      <w:r w:rsidR="004855D9" w:rsidRPr="00216575">
        <w:rPr>
          <w:rFonts w:ascii="Bookman Old Style" w:hAnsi="Bookman Old Style" w:cs="Arial"/>
        </w:rPr>
        <w:t>CONTRATAÇÃO DE EMPRESA ESPECIALIZADA EM SERRALHERIA COM FORNECIMENTO DE MATERIAIS E MÃO DE OBRA PARA PRESTAÇÃO DE SERVIÇOS NA EMEIEF – ASSENTAMENTO ZUMBI DOS PALMARES</w:t>
      </w:r>
      <w:r w:rsidRPr="005C3048">
        <w:rPr>
          <w:rFonts w:ascii="Bookman Old Style" w:hAnsi="Bookman Old Style" w:cs="BANHCA+TimesNewRomanPSMT"/>
        </w:rPr>
        <w:t xml:space="preserve">; regida pela Lei Federal n. 10.520, de 17 de julho de 2002, pelo Decreto Municipal n. 967/2006, aplicando-se subsidiariamente, no que couber, as disposições da Lei Federal n. 8.666, de 21 de junho de 1993, e alterações posteriores, Lei Complementar n. 123, de 17 de dezembro de 2006, e demais normas regulamentares aplicáveis à espécie. </w:t>
      </w:r>
    </w:p>
    <w:p w:rsidR="004737B8" w:rsidRPr="00F07EA4" w:rsidRDefault="004737B8" w:rsidP="004737B8">
      <w:pPr>
        <w:tabs>
          <w:tab w:val="left" w:pos="2880"/>
        </w:tabs>
        <w:autoSpaceDE w:val="0"/>
        <w:autoSpaceDN w:val="0"/>
        <w:adjustRightInd w:val="0"/>
        <w:jc w:val="both"/>
        <w:rPr>
          <w:rFonts w:ascii="Verdana" w:hAnsi="Verdana" w:cs="BANHCA+TimesNewRomanPSMT"/>
        </w:rPr>
      </w:pPr>
    </w:p>
    <w:p w:rsidR="004737B8" w:rsidRPr="00385C8A" w:rsidRDefault="004737B8" w:rsidP="004737B8">
      <w:pPr>
        <w:tabs>
          <w:tab w:val="left" w:pos="2760"/>
        </w:tabs>
        <w:autoSpaceDE w:val="0"/>
        <w:autoSpaceDN w:val="0"/>
        <w:adjustRightInd w:val="0"/>
        <w:ind w:firstLine="1680"/>
        <w:jc w:val="both"/>
        <w:rPr>
          <w:rFonts w:ascii="Bookman Old Style" w:hAnsi="Bookman Old Style" w:cs="BANHCA+TimesNewRomanPSMT"/>
        </w:rPr>
      </w:pPr>
      <w:r w:rsidRPr="00385C8A">
        <w:rPr>
          <w:rFonts w:ascii="Bookman Old Style" w:hAnsi="Bookman Old Style" w:cs="BANHCA+TimesNewRomanPSMT"/>
        </w:rPr>
        <w:t xml:space="preserve">As propostas deverão obedecer </w:t>
      </w:r>
      <w:r w:rsidR="00385C8A" w:rsidRPr="00385C8A">
        <w:rPr>
          <w:rFonts w:ascii="Bookman Old Style" w:hAnsi="Bookman Old Style" w:cs="BANHCA+TimesNewRomanPSMT"/>
        </w:rPr>
        <w:t>às</w:t>
      </w:r>
      <w:r w:rsidRPr="00385C8A">
        <w:rPr>
          <w:rFonts w:ascii="Bookman Old Style" w:hAnsi="Bookman Old Style" w:cs="BANHCA+TimesNewRomanPSMT"/>
        </w:rPr>
        <w:t xml:space="preserve"> especificações deste instrumento convocatório e anexos, que dele fazem parte integrante. </w:t>
      </w:r>
    </w:p>
    <w:p w:rsidR="004737B8" w:rsidRPr="00385C8A" w:rsidRDefault="004737B8" w:rsidP="004737B8">
      <w:pPr>
        <w:tabs>
          <w:tab w:val="left" w:pos="284"/>
        </w:tabs>
        <w:jc w:val="both"/>
        <w:rPr>
          <w:rFonts w:ascii="Bookman Old Style" w:hAnsi="Bookman Old Style" w:cs="Arial"/>
        </w:rPr>
      </w:pPr>
      <w:r w:rsidRPr="00385C8A">
        <w:rPr>
          <w:rFonts w:ascii="Bookman Old Style" w:hAnsi="Bookman Old Style" w:cs="Arial"/>
        </w:rPr>
        <w:tab/>
      </w:r>
      <w:r w:rsidRPr="00385C8A">
        <w:rPr>
          <w:rFonts w:ascii="Bookman Old Style" w:hAnsi="Bookman Old Style" w:cs="Arial"/>
        </w:rPr>
        <w:tab/>
      </w:r>
      <w:r w:rsidRPr="00385C8A">
        <w:rPr>
          <w:rFonts w:ascii="Bookman Old Style" w:hAnsi="Bookman Old Style" w:cs="Arial"/>
        </w:rPr>
        <w:tab/>
      </w:r>
    </w:p>
    <w:p w:rsidR="004737B8" w:rsidRPr="00385C8A" w:rsidRDefault="004737B8" w:rsidP="004737B8">
      <w:pPr>
        <w:tabs>
          <w:tab w:val="left" w:pos="284"/>
        </w:tabs>
        <w:jc w:val="both"/>
        <w:rPr>
          <w:rFonts w:ascii="Bookman Old Style" w:hAnsi="Bookman Old Style" w:cs="Arial"/>
        </w:rPr>
      </w:pPr>
      <w:r w:rsidRPr="00385C8A">
        <w:rPr>
          <w:rFonts w:ascii="Bookman Old Style" w:hAnsi="Bookman Old Style" w:cs="Arial"/>
        </w:rPr>
        <w:tab/>
        <w:t xml:space="preserve">                    </w:t>
      </w:r>
      <w:r w:rsidRPr="00385C8A">
        <w:rPr>
          <w:rFonts w:ascii="Bookman Old Style" w:hAnsi="Bookman Old Style" w:cs="BANHCA+TimesNewRomanPSMT"/>
        </w:rPr>
        <w:t>A sessão de processamento do Pregão será realizada na Prefeitura Municipal de Iaras/SP, na Praça Monção, 683, centro,</w:t>
      </w:r>
      <w:r w:rsidRPr="00385C8A">
        <w:rPr>
          <w:rFonts w:ascii="Bookman Old Style" w:hAnsi="Bookman Old Style" w:cs="Arial"/>
        </w:rPr>
        <w:t xml:space="preserve"> </w:t>
      </w:r>
      <w:r w:rsidRPr="00385C8A">
        <w:rPr>
          <w:rFonts w:ascii="Bookman Old Style" w:hAnsi="Bookman Old Style" w:cs="Arial"/>
          <w:b/>
          <w:u w:val="single"/>
        </w:rPr>
        <w:t xml:space="preserve">iniciando-se o credenciamento dos interessados às </w:t>
      </w:r>
      <w:r w:rsidR="005C3293">
        <w:rPr>
          <w:rFonts w:ascii="Bookman Old Style" w:hAnsi="Bookman Old Style" w:cs="Arial"/>
          <w:b/>
          <w:u w:val="single"/>
        </w:rPr>
        <w:t>1</w:t>
      </w:r>
      <w:r w:rsidR="003E2F59">
        <w:rPr>
          <w:rFonts w:ascii="Bookman Old Style" w:hAnsi="Bookman Old Style" w:cs="Arial"/>
          <w:b/>
          <w:u w:val="single"/>
        </w:rPr>
        <w:t>0</w:t>
      </w:r>
      <w:r w:rsidRPr="00385C8A">
        <w:rPr>
          <w:rFonts w:ascii="Bookman Old Style" w:hAnsi="Bookman Old Style" w:cs="Arial"/>
          <w:b/>
          <w:u w:val="single"/>
        </w:rPr>
        <w:t>:</w:t>
      </w:r>
      <w:r w:rsidR="005C3293">
        <w:rPr>
          <w:rFonts w:ascii="Bookman Old Style" w:hAnsi="Bookman Old Style" w:cs="Arial"/>
          <w:b/>
          <w:u w:val="single"/>
        </w:rPr>
        <w:t>00</w:t>
      </w:r>
      <w:r w:rsidRPr="00385C8A">
        <w:rPr>
          <w:rFonts w:ascii="Bookman Old Style" w:hAnsi="Bookman Old Style" w:cs="Arial"/>
          <w:b/>
          <w:u w:val="single"/>
        </w:rPr>
        <w:t xml:space="preserve"> (</w:t>
      </w:r>
      <w:r w:rsidR="003E2F59">
        <w:rPr>
          <w:rFonts w:ascii="Bookman Old Style" w:hAnsi="Bookman Old Style" w:cs="Arial"/>
          <w:b/>
          <w:u w:val="single"/>
        </w:rPr>
        <w:t>dez</w:t>
      </w:r>
      <w:r w:rsidR="00B47DD2" w:rsidRPr="00385C8A">
        <w:rPr>
          <w:rFonts w:ascii="Bookman Old Style" w:hAnsi="Bookman Old Style" w:cs="Arial"/>
          <w:b/>
          <w:u w:val="single"/>
        </w:rPr>
        <w:t>) horas do dia</w:t>
      </w:r>
      <w:r w:rsidR="00B530A7">
        <w:rPr>
          <w:rFonts w:ascii="Bookman Old Style" w:hAnsi="Bookman Old Style" w:cs="Arial"/>
          <w:b/>
          <w:u w:val="single"/>
        </w:rPr>
        <w:t xml:space="preserve"> </w:t>
      </w:r>
      <w:r w:rsidR="005C3293">
        <w:rPr>
          <w:rFonts w:ascii="Bookman Old Style" w:hAnsi="Bookman Old Style" w:cs="Arial"/>
          <w:b/>
          <w:u w:val="single"/>
        </w:rPr>
        <w:t>1</w:t>
      </w:r>
      <w:r w:rsidR="003E2F59">
        <w:rPr>
          <w:rFonts w:ascii="Bookman Old Style" w:hAnsi="Bookman Old Style" w:cs="Arial"/>
          <w:b/>
          <w:u w:val="single"/>
        </w:rPr>
        <w:t>0</w:t>
      </w:r>
      <w:r w:rsidR="00B47DD2" w:rsidRPr="00385C8A">
        <w:rPr>
          <w:rFonts w:ascii="Bookman Old Style" w:hAnsi="Bookman Old Style" w:cs="Arial"/>
          <w:b/>
          <w:u w:val="single"/>
        </w:rPr>
        <w:t xml:space="preserve"> de </w:t>
      </w:r>
      <w:r w:rsidR="003E2F59">
        <w:rPr>
          <w:rFonts w:ascii="Bookman Old Style" w:hAnsi="Bookman Old Style" w:cs="Arial"/>
          <w:b/>
          <w:u w:val="single"/>
        </w:rPr>
        <w:t xml:space="preserve">Agosto </w:t>
      </w:r>
      <w:r w:rsidR="00385C8A">
        <w:rPr>
          <w:rFonts w:ascii="Bookman Old Style" w:hAnsi="Bookman Old Style" w:cs="Arial"/>
          <w:b/>
          <w:u w:val="single"/>
        </w:rPr>
        <w:t>de 201</w:t>
      </w:r>
      <w:r w:rsidR="00FA2A1F">
        <w:rPr>
          <w:rFonts w:ascii="Bookman Old Style" w:hAnsi="Bookman Old Style" w:cs="Arial"/>
          <w:b/>
          <w:u w:val="single"/>
        </w:rPr>
        <w:t>6</w:t>
      </w:r>
      <w:r w:rsidR="00385C8A">
        <w:rPr>
          <w:rFonts w:ascii="Bookman Old Style" w:hAnsi="Bookman Old Style" w:cs="Arial"/>
          <w:b/>
          <w:u w:val="single"/>
        </w:rPr>
        <w:t xml:space="preserve">, encerrando-se as </w:t>
      </w:r>
      <w:r w:rsidR="005C3293">
        <w:rPr>
          <w:rFonts w:ascii="Bookman Old Style" w:hAnsi="Bookman Old Style" w:cs="Arial"/>
          <w:b/>
          <w:u w:val="single"/>
        </w:rPr>
        <w:t>1</w:t>
      </w:r>
      <w:r w:rsidR="003E2F59">
        <w:rPr>
          <w:rFonts w:ascii="Bookman Old Style" w:hAnsi="Bookman Old Style" w:cs="Arial"/>
          <w:b/>
          <w:u w:val="single"/>
        </w:rPr>
        <w:t>0</w:t>
      </w:r>
      <w:r w:rsidR="00385C8A">
        <w:rPr>
          <w:rFonts w:ascii="Bookman Old Style" w:hAnsi="Bookman Old Style" w:cs="Arial"/>
          <w:b/>
          <w:u w:val="single"/>
        </w:rPr>
        <w:t>:</w:t>
      </w:r>
      <w:r w:rsidR="005C3293">
        <w:rPr>
          <w:rFonts w:ascii="Bookman Old Style" w:hAnsi="Bookman Old Style" w:cs="Arial"/>
          <w:b/>
          <w:u w:val="single"/>
        </w:rPr>
        <w:t>05</w:t>
      </w:r>
      <w:r w:rsidR="00B47DD2" w:rsidRPr="00385C8A">
        <w:rPr>
          <w:rFonts w:ascii="Bookman Old Style" w:hAnsi="Bookman Old Style" w:cs="Arial"/>
          <w:b/>
          <w:u w:val="single"/>
        </w:rPr>
        <w:t>(</w:t>
      </w:r>
      <w:r w:rsidR="003E2F59">
        <w:rPr>
          <w:rFonts w:ascii="Bookman Old Style" w:hAnsi="Bookman Old Style" w:cs="Arial"/>
          <w:b/>
          <w:u w:val="single"/>
        </w:rPr>
        <w:t>dez</w:t>
      </w:r>
      <w:r w:rsidR="005C3293">
        <w:rPr>
          <w:rFonts w:ascii="Bookman Old Style" w:hAnsi="Bookman Old Style" w:cs="Arial"/>
          <w:b/>
          <w:u w:val="single"/>
        </w:rPr>
        <w:t xml:space="preserve"> e cinco</w:t>
      </w:r>
      <w:r w:rsidR="00A00E0A">
        <w:rPr>
          <w:rFonts w:ascii="Bookman Old Style" w:hAnsi="Bookman Old Style" w:cs="Arial"/>
          <w:b/>
          <w:u w:val="single"/>
        </w:rPr>
        <w:t>)</w:t>
      </w:r>
      <w:r w:rsidR="00B47DD2" w:rsidRPr="00385C8A">
        <w:rPr>
          <w:rFonts w:ascii="Bookman Old Style" w:hAnsi="Bookman Old Style" w:cs="Arial"/>
          <w:b/>
          <w:u w:val="single"/>
        </w:rPr>
        <w:t xml:space="preserve"> horas</w:t>
      </w:r>
      <w:r w:rsidR="00B47DD2" w:rsidRPr="00385C8A">
        <w:rPr>
          <w:rFonts w:ascii="Bookman Old Style" w:hAnsi="Bookman Old Style" w:cs="Arial"/>
        </w:rPr>
        <w:t xml:space="preserve"> </w:t>
      </w:r>
      <w:r w:rsidRPr="00385C8A">
        <w:rPr>
          <w:rFonts w:ascii="Bookman Old Style" w:hAnsi="Bookman Old Style" w:cs="Arial"/>
        </w:rPr>
        <w:t>e será conduzida pelo Pregoeiro Oficial do Município de Iaras com o auxílio da Equipe de Apoio.</w:t>
      </w:r>
    </w:p>
    <w:p w:rsidR="004737B8" w:rsidRPr="00F37619" w:rsidRDefault="004737B8" w:rsidP="004737B8">
      <w:pPr>
        <w:tabs>
          <w:tab w:val="left" w:pos="284"/>
        </w:tabs>
        <w:jc w:val="both"/>
        <w:rPr>
          <w:rFonts w:ascii="Bookman Old Style" w:hAnsi="Bookman Old Style" w:cs="Arial"/>
          <w:sz w:val="16"/>
          <w:szCs w:val="16"/>
        </w:rPr>
      </w:pPr>
    </w:p>
    <w:p w:rsidR="00385C8A" w:rsidRPr="00385C8A" w:rsidRDefault="004737B8" w:rsidP="00385C8A">
      <w:pPr>
        <w:autoSpaceDE w:val="0"/>
        <w:autoSpaceDN w:val="0"/>
        <w:adjustRightInd w:val="0"/>
        <w:rPr>
          <w:rFonts w:ascii="Bookman Old Style" w:hAnsi="Bookman Old Style" w:cs="Arial"/>
          <w:b/>
          <w:u w:val="single"/>
        </w:rPr>
      </w:pPr>
      <w:r w:rsidRPr="00F07EA4">
        <w:rPr>
          <w:rFonts w:ascii="Verdana" w:hAnsi="Verdana" w:cs="Arial"/>
        </w:rPr>
        <w:tab/>
      </w:r>
      <w:r w:rsidRPr="00F07EA4">
        <w:rPr>
          <w:rFonts w:ascii="Verdana" w:hAnsi="Verdana" w:cs="Arial"/>
        </w:rPr>
        <w:tab/>
      </w:r>
      <w:r w:rsidRPr="00F07EA4">
        <w:rPr>
          <w:rFonts w:ascii="Verdana" w:hAnsi="Verdana" w:cs="Arial"/>
        </w:rPr>
        <w:tab/>
      </w:r>
      <w:r w:rsidR="00385C8A" w:rsidRPr="00385C8A">
        <w:rPr>
          <w:rFonts w:ascii="Bookman Old Style" w:hAnsi="Bookman Old Style" w:cs="Arial"/>
          <w:b/>
          <w:u w:val="single"/>
        </w:rPr>
        <w:t>DA PARTICIPAÇÃO EXCLUSIVA DE MEI, ME OU EPP</w:t>
      </w:r>
    </w:p>
    <w:p w:rsidR="00385C8A" w:rsidRPr="00385C8A" w:rsidRDefault="00385C8A" w:rsidP="00385C8A">
      <w:pPr>
        <w:autoSpaceDE w:val="0"/>
        <w:autoSpaceDN w:val="0"/>
        <w:adjustRightInd w:val="0"/>
        <w:jc w:val="both"/>
        <w:rPr>
          <w:rFonts w:ascii="Bookman Old Style" w:hAnsi="Bookman Old Style" w:cs="Arial"/>
        </w:rPr>
      </w:pPr>
      <w:r w:rsidRPr="00385C8A">
        <w:rPr>
          <w:rFonts w:ascii="Bookman Old Style" w:hAnsi="Bookman Old Style" w:cs="Arial"/>
        </w:rPr>
        <w:t>Na presente Licitação Pública só poderá participar MICROEMPREENDEDOR INDIVIDUAL - MEI, MICROEMPRESA - ME; e, EMPRESA DE PEQUENO PORTE - RPP, conforme estabelecido pela Lei Complementar Federal nº 123, de 14 de dezembro de 2006 (Estatuto Nacional da Microempresa e da Empresa de Pequeno Porte) com as alterações introduzidas pela Lei Complementar Federal nº 147/2014.</w:t>
      </w:r>
    </w:p>
    <w:p w:rsidR="004737B8" w:rsidRPr="00F07EA4" w:rsidRDefault="004737B8" w:rsidP="004737B8">
      <w:pPr>
        <w:tabs>
          <w:tab w:val="left" w:pos="284"/>
        </w:tabs>
        <w:jc w:val="both"/>
        <w:rPr>
          <w:rFonts w:ascii="Verdana" w:hAnsi="Verdana" w:cs="Arial"/>
        </w:rPr>
      </w:pPr>
    </w:p>
    <w:p w:rsidR="004737B8" w:rsidRPr="00385C8A" w:rsidRDefault="004737B8" w:rsidP="004737B8">
      <w:pPr>
        <w:tabs>
          <w:tab w:val="left" w:pos="284"/>
        </w:tabs>
        <w:jc w:val="both"/>
        <w:rPr>
          <w:rFonts w:ascii="Bookman Old Style" w:hAnsi="Bookman Old Style" w:cs="Arial"/>
        </w:rPr>
      </w:pPr>
      <w:r w:rsidRPr="00385C8A">
        <w:rPr>
          <w:rFonts w:ascii="Bookman Old Style" w:hAnsi="Bookman Old Style" w:cs="Arial"/>
        </w:rPr>
        <w:t xml:space="preserve">                        O Pregoeiro Oficial do Município e a Equipe de Apoio reservam-se ao direito de não prestarem informações verbais sobre o referido Edital, dirimindo quaisquer dúvidas desde que suscitadas por escrito.</w:t>
      </w:r>
    </w:p>
    <w:p w:rsidR="00DB0180" w:rsidRDefault="00DB0180" w:rsidP="004737B8">
      <w:pPr>
        <w:tabs>
          <w:tab w:val="left" w:pos="1680"/>
        </w:tabs>
        <w:ind w:right="-49"/>
        <w:jc w:val="both"/>
        <w:rPr>
          <w:rFonts w:ascii="Verdana" w:hAnsi="Verdana" w:cs="Arial"/>
        </w:rPr>
      </w:pPr>
    </w:p>
    <w:p w:rsidR="004737B8" w:rsidRPr="00DB0180" w:rsidRDefault="00DB0180" w:rsidP="004737B8">
      <w:pPr>
        <w:tabs>
          <w:tab w:val="left" w:pos="1680"/>
        </w:tabs>
        <w:ind w:right="-49"/>
        <w:jc w:val="both"/>
        <w:rPr>
          <w:rFonts w:ascii="Bookman Old Style" w:hAnsi="Bookman Old Style"/>
          <w:snapToGrid w:val="0"/>
        </w:rPr>
      </w:pPr>
      <w:r>
        <w:rPr>
          <w:rFonts w:ascii="Verdana" w:hAnsi="Verdana" w:cs="Arial"/>
        </w:rPr>
        <w:lastRenderedPageBreak/>
        <w:tab/>
      </w:r>
      <w:r w:rsidR="004737B8" w:rsidRPr="00DB0180">
        <w:rPr>
          <w:rFonts w:ascii="Bookman Old Style" w:hAnsi="Bookman Old Style"/>
          <w:snapToGrid w:val="0"/>
        </w:rPr>
        <w:t xml:space="preserve">Na hipótese de ocorrer feriado ou </w:t>
      </w:r>
      <w:r w:rsidR="004737B8" w:rsidRPr="00DB0180">
        <w:rPr>
          <w:rFonts w:ascii="Bookman Old Style" w:hAnsi="Bookman Old Style"/>
        </w:rPr>
        <w:t xml:space="preserve">outro </w:t>
      </w:r>
      <w:r w:rsidR="004737B8" w:rsidRPr="00DB0180">
        <w:rPr>
          <w:rFonts w:ascii="Bookman Old Style" w:hAnsi="Bookman Old Style"/>
          <w:snapToGrid w:val="0"/>
        </w:rPr>
        <w:t>fato que impeça a realização da sessão pública de abertura de envelopes e/ou disputa de lances verbais no dia previsto, a reunião será adiada para o primeiro dia útil subseqüente, no mesmo local e hora, ou em outro a ser definido previamente.</w:t>
      </w:r>
    </w:p>
    <w:p w:rsidR="004737B8" w:rsidRPr="00FB008F" w:rsidRDefault="004737B8" w:rsidP="004737B8">
      <w:pPr>
        <w:tabs>
          <w:tab w:val="left" w:pos="1680"/>
        </w:tabs>
        <w:ind w:right="-741"/>
        <w:jc w:val="both"/>
        <w:rPr>
          <w:rFonts w:ascii="Bookman Old Style" w:hAnsi="Bookman Old Style"/>
          <w:snapToGrid w:val="0"/>
          <w:sz w:val="16"/>
          <w:szCs w:val="16"/>
        </w:rPr>
      </w:pPr>
    </w:p>
    <w:p w:rsidR="004737B8" w:rsidRPr="00DB0180" w:rsidRDefault="004737B8" w:rsidP="004737B8">
      <w:pPr>
        <w:tabs>
          <w:tab w:val="left" w:pos="1680"/>
        </w:tabs>
        <w:ind w:right="-49"/>
        <w:jc w:val="both"/>
        <w:rPr>
          <w:rFonts w:ascii="Bookman Old Style" w:hAnsi="Bookman Old Style" w:cs="BANHCA+TimesNewRomanPSMT"/>
        </w:rPr>
      </w:pPr>
      <w:r w:rsidRPr="00DB0180">
        <w:rPr>
          <w:rFonts w:ascii="Bookman Old Style" w:hAnsi="Bookman Old Style"/>
          <w:snapToGrid w:val="0"/>
        </w:rPr>
        <w:tab/>
      </w:r>
      <w:r w:rsidRPr="00DB0180">
        <w:rPr>
          <w:rFonts w:ascii="Bookman Old Style" w:hAnsi="Bookman Old Style" w:cs="BANHCA+TimesNewRomanPSMT"/>
        </w:rPr>
        <w:t>Ambas as sessões serão conduzidas pelo Pregoeiro com o auxílio da Equipe de Apoio, designados nos autos do processo em epígrafe, onde serão lavradas atas circunstanciadas, assinadas pelos presentes.</w:t>
      </w:r>
    </w:p>
    <w:p w:rsidR="004737B8" w:rsidRPr="00FB008F" w:rsidRDefault="004737B8" w:rsidP="004737B8">
      <w:pPr>
        <w:tabs>
          <w:tab w:val="left" w:pos="2760"/>
        </w:tabs>
        <w:autoSpaceDE w:val="0"/>
        <w:autoSpaceDN w:val="0"/>
        <w:adjustRightInd w:val="0"/>
        <w:ind w:firstLine="1680"/>
        <w:jc w:val="both"/>
        <w:rPr>
          <w:rFonts w:ascii="Verdana" w:hAnsi="Verdana" w:cs="BANHCA+TimesNewRomanPSMT"/>
          <w:sz w:val="16"/>
          <w:szCs w:val="16"/>
        </w:rPr>
      </w:pPr>
    </w:p>
    <w:p w:rsidR="004737B8" w:rsidRPr="00AD7923" w:rsidRDefault="00DB0180"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Bookman Old Style" w:hAnsi="Bookman Old Style" w:cs="BANJHE+TimesNewRomanPS"/>
          <w:b/>
        </w:rPr>
      </w:pPr>
      <w:r w:rsidRPr="00AD7923">
        <w:rPr>
          <w:rFonts w:ascii="Bookman Old Style" w:hAnsi="Bookman Old Style" w:cs="BANJHE+TimesNewRomanPS"/>
          <w:b/>
        </w:rPr>
        <w:t>1-</w:t>
      </w:r>
      <w:r w:rsidR="00AD7923" w:rsidRPr="00AD7923">
        <w:rPr>
          <w:rFonts w:ascii="Bookman Old Style" w:hAnsi="Bookman Old Style" w:cs="BANJHE+TimesNewRomanPS"/>
          <w:b/>
        </w:rPr>
        <w:t xml:space="preserve"> </w:t>
      </w:r>
      <w:r w:rsidR="004737B8" w:rsidRPr="00AD7923">
        <w:rPr>
          <w:rFonts w:ascii="Bookman Old Style" w:hAnsi="Bookman Old Style" w:cs="BANJHE+TimesNewRomanPS"/>
          <w:b/>
        </w:rPr>
        <w:t>DO OBJETO</w:t>
      </w:r>
    </w:p>
    <w:p w:rsidR="004737B8" w:rsidRPr="00FB008F" w:rsidRDefault="004737B8" w:rsidP="004737B8">
      <w:pPr>
        <w:tabs>
          <w:tab w:val="left" w:pos="2760"/>
        </w:tabs>
        <w:autoSpaceDE w:val="0"/>
        <w:autoSpaceDN w:val="0"/>
        <w:adjustRightInd w:val="0"/>
        <w:jc w:val="both"/>
        <w:rPr>
          <w:rFonts w:ascii="Verdana" w:hAnsi="Verdana" w:cs="BANHCA+TimesNewRomanPSMT"/>
          <w:b/>
          <w:bCs/>
          <w:sz w:val="16"/>
          <w:szCs w:val="16"/>
        </w:rPr>
      </w:pPr>
    </w:p>
    <w:p w:rsidR="00AD7923" w:rsidRDefault="004737B8" w:rsidP="004855D9">
      <w:pPr>
        <w:jc w:val="both"/>
        <w:rPr>
          <w:rFonts w:ascii="Bookman Old Style" w:hAnsi="Bookman Old Style" w:cs="Arial"/>
        </w:rPr>
      </w:pPr>
      <w:r w:rsidRPr="00F07EA4">
        <w:rPr>
          <w:rFonts w:ascii="Verdana" w:hAnsi="Verdana"/>
          <w:b/>
        </w:rPr>
        <w:t>1.1-</w:t>
      </w:r>
      <w:r w:rsidRPr="00F07EA4">
        <w:rPr>
          <w:rFonts w:ascii="Verdana" w:hAnsi="Verdana"/>
          <w:b/>
        </w:rPr>
        <w:tab/>
      </w:r>
      <w:r w:rsidRPr="00AD7923">
        <w:rPr>
          <w:rFonts w:ascii="Bookman Old Style" w:hAnsi="Bookman Old Style"/>
        </w:rPr>
        <w:t xml:space="preserve">A presente licitação tem por objetivo o Registro de Preços do bem relacionado no Anexo I (observadas especificações estabelecidas), visando </w:t>
      </w:r>
      <w:r w:rsidR="00C43388" w:rsidRPr="00AD7923">
        <w:rPr>
          <w:rFonts w:ascii="Bookman Old Style" w:hAnsi="Bookman Old Style" w:cs="Arial"/>
          <w:bCs/>
        </w:rPr>
        <w:t xml:space="preserve">REGISTRO DE PREÇOS objetivando </w:t>
      </w:r>
      <w:r w:rsidR="004855D9" w:rsidRPr="00216575">
        <w:rPr>
          <w:rFonts w:ascii="Bookman Old Style" w:hAnsi="Bookman Old Style" w:cs="Arial"/>
        </w:rPr>
        <w:t>CONTRATAÇÃO DE EMPRESA ESPECIALIZADA EM SERRALHERIA COM FORNECIMENTO DE MATERIAIS E MÃO DE OBRA PARA PRESTAÇÃO DE SERVIÇOS NA EMEIEF – ASSENTAMENTO ZUMBI DOS PALMARES</w:t>
      </w:r>
      <w:r w:rsidR="004855D9">
        <w:rPr>
          <w:rFonts w:ascii="Bookman Old Style" w:hAnsi="Bookman Old Style" w:cs="Arial"/>
        </w:rPr>
        <w:t>, de acordo com termo de referência em anexo.</w:t>
      </w:r>
    </w:p>
    <w:p w:rsidR="004855D9" w:rsidRPr="00FB008F" w:rsidRDefault="004855D9" w:rsidP="004855D9">
      <w:pPr>
        <w:jc w:val="both"/>
        <w:rPr>
          <w:b/>
          <w:sz w:val="16"/>
          <w:szCs w:val="16"/>
        </w:rPr>
      </w:pPr>
    </w:p>
    <w:p w:rsidR="004737B8" w:rsidRPr="00AD7923" w:rsidRDefault="004737B8" w:rsidP="00AD7923">
      <w:pPr>
        <w:jc w:val="both"/>
        <w:rPr>
          <w:rFonts w:ascii="Bookman Old Style" w:hAnsi="Bookman Old Style"/>
        </w:rPr>
      </w:pPr>
      <w:r w:rsidRPr="00AD7923">
        <w:rPr>
          <w:rFonts w:ascii="Bookman Old Style" w:hAnsi="Bookman Old Style"/>
          <w:b/>
        </w:rPr>
        <w:t>1.2-</w:t>
      </w:r>
      <w:r w:rsidRPr="00AD7923">
        <w:rPr>
          <w:rFonts w:ascii="Bookman Old Style" w:hAnsi="Bookman Old Style"/>
        </w:rPr>
        <w:tab/>
        <w:t xml:space="preserve">As </w:t>
      </w:r>
      <w:r w:rsidR="00A00E0A">
        <w:rPr>
          <w:rFonts w:ascii="Bookman Old Style" w:hAnsi="Bookman Old Style"/>
        </w:rPr>
        <w:t xml:space="preserve">prestação de serviços </w:t>
      </w:r>
      <w:r w:rsidRPr="00AD7923">
        <w:rPr>
          <w:rFonts w:ascii="Bookman Old Style" w:hAnsi="Bookman Old Style"/>
        </w:rPr>
        <w:t xml:space="preserve">que vierem a ser </w:t>
      </w:r>
      <w:r w:rsidR="00A00E0A">
        <w:rPr>
          <w:rFonts w:ascii="Bookman Old Style" w:hAnsi="Bookman Old Style"/>
        </w:rPr>
        <w:t>solicitados</w:t>
      </w:r>
      <w:r w:rsidRPr="00AD7923">
        <w:rPr>
          <w:rFonts w:ascii="Bookman Old Style" w:hAnsi="Bookman Old Style"/>
        </w:rPr>
        <w:t xml:space="preserve"> serão definid</w:t>
      </w:r>
      <w:r w:rsidR="00A00E0A">
        <w:rPr>
          <w:rFonts w:ascii="Bookman Old Style" w:hAnsi="Bookman Old Style"/>
        </w:rPr>
        <w:t>o</w:t>
      </w:r>
      <w:r w:rsidRPr="00AD7923">
        <w:rPr>
          <w:rFonts w:ascii="Bookman Old Style" w:hAnsi="Bookman Old Style"/>
        </w:rPr>
        <w:t>s na “Ordem de Compra” emitida pelo Setor de Compras da Prefeitura.</w:t>
      </w:r>
    </w:p>
    <w:p w:rsidR="004737B8" w:rsidRPr="00AD7923" w:rsidRDefault="004737B8" w:rsidP="00AD7923">
      <w:pPr>
        <w:jc w:val="both"/>
        <w:rPr>
          <w:rFonts w:ascii="Bookman Old Style" w:hAnsi="Bookman Old Style"/>
        </w:rPr>
      </w:pPr>
      <w:r w:rsidRPr="00AD7923">
        <w:rPr>
          <w:rFonts w:ascii="Bookman Old Style" w:hAnsi="Bookman Old Style"/>
        </w:rPr>
        <w:tab/>
      </w:r>
      <w:r w:rsidRPr="00AD7923">
        <w:rPr>
          <w:rFonts w:ascii="Bookman Old Style" w:hAnsi="Bookman Old Style"/>
        </w:rPr>
        <w:tab/>
      </w:r>
    </w:p>
    <w:p w:rsidR="004737B8" w:rsidRPr="00AD7923" w:rsidRDefault="004737B8" w:rsidP="00AD7923">
      <w:pPr>
        <w:jc w:val="both"/>
        <w:rPr>
          <w:rFonts w:ascii="Bookman Old Style" w:hAnsi="Bookman Old Style"/>
        </w:rPr>
      </w:pPr>
      <w:r w:rsidRPr="00AD7923">
        <w:rPr>
          <w:rFonts w:ascii="Bookman Old Style" w:hAnsi="Bookman Old Style"/>
          <w:b/>
        </w:rPr>
        <w:t>1.3-</w:t>
      </w:r>
      <w:r w:rsidRPr="00AD7923">
        <w:rPr>
          <w:rFonts w:ascii="Bookman Old Style" w:hAnsi="Bookman Old Style"/>
        </w:rPr>
        <w:tab/>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4737B8" w:rsidRPr="00AD7923" w:rsidRDefault="004737B8" w:rsidP="00AD7923">
      <w:pPr>
        <w:jc w:val="both"/>
        <w:rPr>
          <w:rFonts w:ascii="Bookman Old Style" w:hAnsi="Bookman Old Style"/>
        </w:rPr>
      </w:pPr>
      <w:r w:rsidRPr="00AD7923">
        <w:rPr>
          <w:rFonts w:ascii="Bookman Old Style" w:hAnsi="Bookman Old Style"/>
        </w:rPr>
        <w:tab/>
      </w:r>
      <w:r w:rsidRPr="00AD7923">
        <w:rPr>
          <w:rFonts w:ascii="Bookman Old Style" w:hAnsi="Bookman Old Style"/>
        </w:rPr>
        <w:tab/>
      </w:r>
      <w:r w:rsidRPr="00AD7923">
        <w:rPr>
          <w:rFonts w:ascii="Bookman Old Style" w:hAnsi="Bookman Old Style"/>
        </w:rPr>
        <w:tab/>
      </w:r>
      <w:r w:rsidRPr="00AD7923">
        <w:rPr>
          <w:rFonts w:ascii="Bookman Old Style" w:hAnsi="Bookman Old Style"/>
        </w:rPr>
        <w:tab/>
      </w:r>
    </w:p>
    <w:p w:rsidR="004737B8" w:rsidRPr="00AD7923" w:rsidRDefault="004737B8" w:rsidP="00AD7923">
      <w:pPr>
        <w:jc w:val="both"/>
        <w:rPr>
          <w:rFonts w:ascii="Bookman Old Style" w:hAnsi="Bookman Old Style"/>
        </w:rPr>
      </w:pPr>
      <w:r w:rsidRPr="00AD7923">
        <w:rPr>
          <w:rFonts w:ascii="Bookman Old Style" w:hAnsi="Bookman Old Style"/>
          <w:b/>
        </w:rPr>
        <w:t>1.4-</w:t>
      </w:r>
      <w:r w:rsidRPr="00AD7923">
        <w:rPr>
          <w:rFonts w:ascii="Bookman Old Style" w:hAnsi="Bookman Old Style"/>
        </w:rPr>
        <w:tab/>
        <w:t xml:space="preserve">A </w:t>
      </w:r>
      <w:r w:rsidR="00A00E0A">
        <w:rPr>
          <w:rFonts w:ascii="Bookman Old Style" w:hAnsi="Bookman Old Style"/>
        </w:rPr>
        <w:t>prestação dos serviços</w:t>
      </w:r>
      <w:r w:rsidRPr="00AD7923">
        <w:rPr>
          <w:rFonts w:ascii="Bookman Old Style" w:hAnsi="Bookman Old Style"/>
        </w:rPr>
        <w:t>, quando solicitad</w:t>
      </w:r>
      <w:r w:rsidR="00A00E0A">
        <w:rPr>
          <w:rFonts w:ascii="Bookman Old Style" w:hAnsi="Bookman Old Style"/>
        </w:rPr>
        <w:t>o</w:t>
      </w:r>
      <w:r w:rsidRPr="00AD7923">
        <w:rPr>
          <w:rFonts w:ascii="Bookman Old Style" w:hAnsi="Bookman Old Style"/>
        </w:rPr>
        <w:t>, deverá ser realizad</w:t>
      </w:r>
      <w:r w:rsidR="00A00E0A">
        <w:rPr>
          <w:rFonts w:ascii="Bookman Old Style" w:hAnsi="Bookman Old Style"/>
        </w:rPr>
        <w:t>o</w:t>
      </w:r>
      <w:r w:rsidRPr="00AD7923">
        <w:rPr>
          <w:rFonts w:ascii="Bookman Old Style" w:hAnsi="Bookman Old Style"/>
        </w:rPr>
        <w:t xml:space="preserve"> num prazo máximo de 02 (dois) dias úteis após a solicitação. </w:t>
      </w:r>
    </w:p>
    <w:p w:rsidR="004737B8" w:rsidRPr="00674BAC" w:rsidRDefault="004737B8" w:rsidP="00AD7923">
      <w:pPr>
        <w:jc w:val="both"/>
        <w:rPr>
          <w:rFonts w:ascii="Bookman Old Style" w:hAnsi="Bookman Old Style"/>
          <w:b/>
          <w:sz w:val="16"/>
          <w:szCs w:val="16"/>
        </w:rPr>
      </w:pPr>
    </w:p>
    <w:p w:rsidR="004737B8" w:rsidRDefault="004737B8" w:rsidP="00AD7923">
      <w:pPr>
        <w:jc w:val="both"/>
        <w:rPr>
          <w:rFonts w:ascii="Bookman Old Style" w:hAnsi="Bookman Old Style"/>
        </w:rPr>
      </w:pPr>
      <w:r w:rsidRPr="00AD7923">
        <w:rPr>
          <w:rFonts w:ascii="Bookman Old Style" w:hAnsi="Bookman Old Style"/>
          <w:b/>
        </w:rPr>
        <w:t>1.5-</w:t>
      </w:r>
      <w:r w:rsidRPr="00AD7923">
        <w:rPr>
          <w:rFonts w:ascii="Bookman Old Style" w:hAnsi="Bookman Old Style"/>
        </w:rPr>
        <w:t xml:space="preserve"> </w:t>
      </w:r>
      <w:r w:rsidRPr="00AD7923">
        <w:rPr>
          <w:rFonts w:ascii="Bookman Old Style" w:hAnsi="Bookman Old Style"/>
        </w:rPr>
        <w:tab/>
        <w:t xml:space="preserve">Durante o prazo de validade desta Ata de Registro de Preços, o Município de Iaras não será obrigado a </w:t>
      </w:r>
      <w:r w:rsidR="00A00E0A">
        <w:rPr>
          <w:rFonts w:ascii="Bookman Old Style" w:hAnsi="Bookman Old Style"/>
        </w:rPr>
        <w:t>solicitar</w:t>
      </w:r>
      <w:r w:rsidRPr="00AD7923">
        <w:rPr>
          <w:rFonts w:ascii="Bookman Old Style" w:hAnsi="Bookman Old Style"/>
        </w:rPr>
        <w:t xml:space="preserve"> </w:t>
      </w:r>
      <w:r w:rsidR="00A00E0A">
        <w:rPr>
          <w:rFonts w:ascii="Bookman Old Style" w:hAnsi="Bookman Old Style"/>
        </w:rPr>
        <w:t xml:space="preserve">toda a prestação de serviços </w:t>
      </w:r>
      <w:r w:rsidRPr="00AD7923">
        <w:rPr>
          <w:rFonts w:ascii="Bookman Old Style" w:hAnsi="Bookman Old Style"/>
        </w:rPr>
        <w:t>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674BAC" w:rsidRPr="00674BAC" w:rsidRDefault="00674BAC" w:rsidP="00674BAC">
      <w:pPr>
        <w:pStyle w:val="Recuodecorpodetexto"/>
        <w:tabs>
          <w:tab w:val="left" w:pos="-1440"/>
        </w:tabs>
        <w:jc w:val="both"/>
        <w:rPr>
          <w:rFonts w:ascii="Bookman Old Style" w:hAnsi="Bookman Old Style"/>
          <w:sz w:val="16"/>
          <w:szCs w:val="16"/>
        </w:rPr>
      </w:pPr>
    </w:p>
    <w:p w:rsidR="00674BAC" w:rsidRPr="00674BAC" w:rsidRDefault="00674BAC" w:rsidP="00674BAC">
      <w:pPr>
        <w:pStyle w:val="Recuodecorpodetexto"/>
        <w:tabs>
          <w:tab w:val="left" w:pos="-1440"/>
        </w:tabs>
        <w:ind w:left="0"/>
        <w:jc w:val="both"/>
        <w:rPr>
          <w:rFonts w:ascii="Bookman Old Style" w:hAnsi="Bookman Old Style"/>
          <w:b/>
          <w:sz w:val="16"/>
          <w:szCs w:val="16"/>
        </w:rPr>
      </w:pPr>
      <w:r w:rsidRPr="00674BAC">
        <w:rPr>
          <w:rFonts w:ascii="Bookman Old Style" w:hAnsi="Bookman Old Style"/>
          <w:b/>
        </w:rPr>
        <w:t>1.6</w:t>
      </w:r>
      <w:r>
        <w:rPr>
          <w:rFonts w:ascii="Bookman Old Style" w:hAnsi="Bookman Old Style"/>
          <w:b/>
        </w:rPr>
        <w:t>-</w:t>
      </w:r>
      <w:r w:rsidRPr="00674BAC">
        <w:rPr>
          <w:rFonts w:ascii="Bookman Old Style" w:hAnsi="Bookman Old Style"/>
          <w:b/>
        </w:rPr>
        <w:t xml:space="preserve"> </w:t>
      </w:r>
      <w:r w:rsidRPr="00674BAC">
        <w:rPr>
          <w:rFonts w:ascii="Bookman Old Style" w:hAnsi="Bookman Old Style"/>
        </w:rPr>
        <w:t xml:space="preserve">Os interessados poderão vistoriar os locais dos serviços até o dia anterior ao da data de abertura das propostas, a fim de obter, sob sua responsabilidade e risco, todas as informações necessárias para a preparação da proposta, as quais se integram às condições do contrato para a realização dos trabalhos previstos. </w:t>
      </w:r>
    </w:p>
    <w:p w:rsidR="004737B8" w:rsidRPr="00674BAC" w:rsidRDefault="004737B8" w:rsidP="00AD7923">
      <w:pPr>
        <w:jc w:val="both"/>
        <w:rPr>
          <w:rFonts w:ascii="Bookman Old Style" w:hAnsi="Bookman Old Style"/>
          <w:sz w:val="16"/>
          <w:szCs w:val="16"/>
        </w:rPr>
      </w:pPr>
    </w:p>
    <w:p w:rsidR="004737B8" w:rsidRPr="00AD7923"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rPr>
          <w:rFonts w:ascii="Bookman Old Style" w:hAnsi="Bookman Old Style" w:cs="Arial"/>
          <w:b/>
        </w:rPr>
      </w:pPr>
      <w:r w:rsidRPr="00AD7923">
        <w:rPr>
          <w:rFonts w:ascii="Bookman Old Style" w:hAnsi="Bookman Old Style" w:cs="Arial"/>
          <w:b/>
        </w:rPr>
        <w:t>2-</w:t>
      </w:r>
      <w:r w:rsidRPr="00AD7923">
        <w:rPr>
          <w:rFonts w:ascii="Bookman Old Style" w:hAnsi="Bookman Old Style" w:cs="Arial"/>
          <w:b/>
        </w:rPr>
        <w:tab/>
        <w:t xml:space="preserve"> DA IMPUGNAÇÃO DO ATO CONVOCATÓRIO</w:t>
      </w:r>
    </w:p>
    <w:p w:rsidR="004737B8" w:rsidRPr="00F07EA4" w:rsidRDefault="004737B8" w:rsidP="004737B8">
      <w:pPr>
        <w:tabs>
          <w:tab w:val="left" w:pos="284"/>
          <w:tab w:val="left" w:pos="567"/>
          <w:tab w:val="left" w:pos="851"/>
        </w:tabs>
        <w:ind w:left="900"/>
        <w:jc w:val="both"/>
        <w:rPr>
          <w:rFonts w:ascii="Verdana" w:hAnsi="Verdana" w:cs="Arial"/>
        </w:rPr>
      </w:pPr>
    </w:p>
    <w:p w:rsidR="004737B8" w:rsidRPr="00AD7923" w:rsidRDefault="004737B8" w:rsidP="00AD7923">
      <w:pPr>
        <w:jc w:val="both"/>
        <w:rPr>
          <w:rFonts w:ascii="Bookman Old Style" w:hAnsi="Bookman Old Style"/>
        </w:rPr>
      </w:pPr>
      <w:r w:rsidRPr="00AD7923">
        <w:rPr>
          <w:rFonts w:ascii="Bookman Old Style" w:hAnsi="Bookman Old Style"/>
          <w:b/>
        </w:rPr>
        <w:t>2.1-</w:t>
      </w:r>
      <w:r w:rsidR="00AD7923">
        <w:rPr>
          <w:rFonts w:ascii="Bookman Old Style" w:hAnsi="Bookman Old Style"/>
        </w:rPr>
        <w:t xml:space="preserve"> </w:t>
      </w:r>
      <w:r w:rsidR="00AD7923">
        <w:rPr>
          <w:rFonts w:ascii="Bookman Old Style" w:hAnsi="Bookman Old Style"/>
        </w:rPr>
        <w:tab/>
      </w:r>
      <w:r w:rsidRPr="00AD7923">
        <w:rPr>
          <w:rFonts w:ascii="Bookman Old Style" w:hAnsi="Bookman Old Style"/>
        </w:rPr>
        <w:t xml:space="preserve">Até 02 (dois) dias úteis anteriores à data fixada para recebimento das propostas, qualquer pessoa poderá solicitar esclarecimentos, providências ou impugnar o Ato Convocatório da Sessão Pública de Processamento do Pregão </w:t>
      </w:r>
      <w:r w:rsidRPr="00AD7923">
        <w:rPr>
          <w:rFonts w:ascii="Bookman Old Style" w:hAnsi="Bookman Old Style"/>
        </w:rPr>
        <w:lastRenderedPageBreak/>
        <w:t>Presencial, devendo protocolar o pedido por escrito no Setor de Protocolo da Prefeitura Municipal de Iaras/SP, não sendo admitido impugnações apresentadas via FAX ou qualquer outro meio eletrônico.</w:t>
      </w:r>
    </w:p>
    <w:p w:rsidR="004737B8" w:rsidRPr="00217C3E" w:rsidRDefault="004737B8" w:rsidP="00AD7923">
      <w:pPr>
        <w:jc w:val="both"/>
        <w:rPr>
          <w:rFonts w:ascii="Bookman Old Style" w:hAnsi="Bookman Old Style"/>
          <w:sz w:val="16"/>
          <w:szCs w:val="16"/>
        </w:rPr>
      </w:pPr>
    </w:p>
    <w:p w:rsidR="004737B8" w:rsidRPr="00AD7923" w:rsidRDefault="004737B8" w:rsidP="00AD7923">
      <w:pPr>
        <w:jc w:val="both"/>
        <w:rPr>
          <w:rFonts w:ascii="Bookman Old Style" w:hAnsi="Bookman Old Style"/>
        </w:rPr>
      </w:pPr>
      <w:r w:rsidRPr="00AD7923">
        <w:rPr>
          <w:rFonts w:ascii="Bookman Old Style" w:hAnsi="Bookman Old Style"/>
          <w:b/>
        </w:rPr>
        <w:t>2.1.1-</w:t>
      </w:r>
      <w:r w:rsidR="00AD7923">
        <w:rPr>
          <w:rFonts w:ascii="Bookman Old Style" w:hAnsi="Bookman Old Style"/>
        </w:rPr>
        <w:t xml:space="preserve"> </w:t>
      </w:r>
      <w:r w:rsidRPr="00AD7923">
        <w:rPr>
          <w:rFonts w:ascii="Bookman Old Style" w:hAnsi="Bookman Old Style"/>
        </w:rPr>
        <w:t>A petição será dirigida à autoridade subscritora do Edital, que decidirá no prazo de até 01 (um) dia útil, anterior à data fixada para recebimento das propostas.</w:t>
      </w:r>
    </w:p>
    <w:p w:rsidR="004737B8" w:rsidRPr="00217C3E" w:rsidRDefault="004737B8" w:rsidP="004737B8">
      <w:pPr>
        <w:tabs>
          <w:tab w:val="left" w:pos="284"/>
          <w:tab w:val="left" w:pos="567"/>
        </w:tabs>
        <w:jc w:val="both"/>
        <w:rPr>
          <w:rFonts w:ascii="Verdana" w:hAnsi="Verdana" w:cs="Arial"/>
          <w:sz w:val="16"/>
          <w:szCs w:val="16"/>
        </w:rPr>
      </w:pPr>
    </w:p>
    <w:p w:rsidR="004737B8" w:rsidRPr="00AD7923" w:rsidRDefault="004737B8" w:rsidP="00AD7923">
      <w:pPr>
        <w:jc w:val="both"/>
        <w:rPr>
          <w:rFonts w:ascii="Bookman Old Style" w:hAnsi="Bookman Old Style"/>
        </w:rPr>
      </w:pPr>
      <w:r w:rsidRPr="00AD7923">
        <w:rPr>
          <w:rFonts w:ascii="Bookman Old Style" w:hAnsi="Bookman Old Style"/>
          <w:b/>
        </w:rPr>
        <w:t>2.1.2</w:t>
      </w:r>
      <w:r w:rsidR="00AD7923" w:rsidRPr="00AD7923">
        <w:rPr>
          <w:rFonts w:ascii="Bookman Old Style" w:hAnsi="Bookman Old Style"/>
          <w:b/>
        </w:rPr>
        <w:t>-</w:t>
      </w:r>
      <w:r w:rsidR="00AD7923">
        <w:rPr>
          <w:rFonts w:ascii="Bookman Old Style" w:hAnsi="Bookman Old Style"/>
        </w:rPr>
        <w:t xml:space="preserve"> </w:t>
      </w:r>
      <w:r w:rsidRPr="00AD7923">
        <w:rPr>
          <w:rFonts w:ascii="Bookman Old Style" w:hAnsi="Bookman Old Style"/>
        </w:rPr>
        <w:t>Acolhida à petição contra o Ato Convocatório, será designada nova data para a realização do certame.</w:t>
      </w:r>
    </w:p>
    <w:p w:rsidR="004737B8" w:rsidRPr="00AD7923" w:rsidRDefault="004737B8" w:rsidP="00AD7923">
      <w:pPr>
        <w:jc w:val="both"/>
        <w:rPr>
          <w:rFonts w:ascii="Bookman Old Style" w:hAnsi="Bookman Old Style"/>
          <w:b/>
          <w:sz w:val="16"/>
          <w:szCs w:val="16"/>
        </w:rPr>
      </w:pPr>
    </w:p>
    <w:p w:rsidR="004737B8" w:rsidRPr="00AD7923" w:rsidRDefault="004737B8" w:rsidP="00AD7923">
      <w:pPr>
        <w:jc w:val="both"/>
        <w:rPr>
          <w:rFonts w:ascii="Bookman Old Style" w:hAnsi="Bookman Old Style"/>
        </w:rPr>
      </w:pPr>
      <w:r w:rsidRPr="00AD7923">
        <w:rPr>
          <w:rFonts w:ascii="Bookman Old Style" w:hAnsi="Bookman Old Style"/>
          <w:b/>
        </w:rPr>
        <w:t>2.1.3-</w:t>
      </w:r>
      <w:r w:rsidRPr="00AD7923">
        <w:rPr>
          <w:rFonts w:ascii="Bookman Old Style" w:hAnsi="Bookman Old Style"/>
        </w:rPr>
        <w:t xml:space="preserve"> Decairá do direito de impugnar os termos deste Edital, por falhas ou irregularidades, a Proponente que não o fizer até o segundo dia útil que anteceder à data de realização da sessão pública do Pregão, hipótese em que tal comunicação não terá efeito de recurso.</w:t>
      </w:r>
    </w:p>
    <w:p w:rsidR="004737B8" w:rsidRPr="00AD7923" w:rsidRDefault="004737B8" w:rsidP="00AD7923">
      <w:pPr>
        <w:jc w:val="both"/>
        <w:rPr>
          <w:rFonts w:ascii="Bookman Old Style" w:hAnsi="Bookman Old Style"/>
          <w:b/>
          <w:sz w:val="16"/>
          <w:szCs w:val="16"/>
        </w:rPr>
      </w:pPr>
    </w:p>
    <w:p w:rsidR="004737B8" w:rsidRPr="00AD7923" w:rsidRDefault="004737B8" w:rsidP="00AD7923">
      <w:pPr>
        <w:jc w:val="both"/>
        <w:rPr>
          <w:rFonts w:ascii="Bookman Old Style" w:hAnsi="Bookman Old Style"/>
        </w:rPr>
      </w:pPr>
      <w:r w:rsidRPr="00AD7923">
        <w:rPr>
          <w:rFonts w:ascii="Bookman Old Style" w:hAnsi="Bookman Old Style"/>
          <w:b/>
        </w:rPr>
        <w:t>2.2-</w:t>
      </w:r>
      <w:r w:rsidRPr="00AD7923">
        <w:rPr>
          <w:rFonts w:ascii="Bookman Old Style" w:hAnsi="Bookman Old Style"/>
        </w:rPr>
        <w:t xml:space="preserve"> </w:t>
      </w:r>
      <w:r w:rsidRPr="00AD7923">
        <w:rPr>
          <w:rFonts w:ascii="Bookman Old Style" w:hAnsi="Bookman Old Style"/>
        </w:rPr>
        <w:tab/>
        <w:t>A impugnação feita tempestivamente pela Proponente não o impedirá de participar do processo licitatório.</w:t>
      </w:r>
    </w:p>
    <w:p w:rsidR="004737B8" w:rsidRPr="00AD7923" w:rsidRDefault="004737B8" w:rsidP="00AD7923">
      <w:pPr>
        <w:jc w:val="both"/>
        <w:rPr>
          <w:rFonts w:ascii="Bookman Old Style" w:hAnsi="Bookman Old Style"/>
        </w:rPr>
      </w:pPr>
    </w:p>
    <w:p w:rsidR="004737B8" w:rsidRPr="00AD7923" w:rsidRDefault="00AD7923"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Bookman Old Style" w:hAnsi="Bookman Old Style" w:cs="BANJHE+TimesNewRomanPS"/>
        </w:rPr>
      </w:pPr>
      <w:r>
        <w:rPr>
          <w:rFonts w:ascii="Bookman Old Style" w:hAnsi="Bookman Old Style" w:cs="BANJHE+TimesNewRomanPS"/>
          <w:b/>
        </w:rPr>
        <w:t xml:space="preserve">3- </w:t>
      </w:r>
      <w:r w:rsidR="004737B8" w:rsidRPr="00AD7923">
        <w:rPr>
          <w:rFonts w:ascii="Bookman Old Style" w:hAnsi="Bookman Old Style" w:cs="BANJHE+TimesNewRomanPS"/>
          <w:b/>
        </w:rPr>
        <w:t>DA PARTICIPAÇÃO</w:t>
      </w:r>
      <w:r w:rsidR="004737B8" w:rsidRPr="00AD7923">
        <w:rPr>
          <w:rFonts w:ascii="Bookman Old Style" w:hAnsi="Bookman Old Style" w:cs="BANJHE+TimesNewRomanPS"/>
        </w:rPr>
        <w:t>:</w:t>
      </w:r>
    </w:p>
    <w:p w:rsidR="004737B8" w:rsidRPr="00F07EA4" w:rsidRDefault="004737B8" w:rsidP="004737B8">
      <w:pPr>
        <w:tabs>
          <w:tab w:val="left" w:pos="2760"/>
        </w:tabs>
        <w:autoSpaceDE w:val="0"/>
        <w:autoSpaceDN w:val="0"/>
        <w:adjustRightInd w:val="0"/>
        <w:ind w:left="840" w:hanging="840"/>
        <w:jc w:val="both"/>
        <w:rPr>
          <w:rFonts w:ascii="Verdana" w:hAnsi="Verdana" w:cs="BANHCA+TimesNewRomanPSMT"/>
        </w:rPr>
      </w:pPr>
    </w:p>
    <w:p w:rsidR="004737B8" w:rsidRDefault="004737B8" w:rsidP="00AD7923">
      <w:pPr>
        <w:jc w:val="both"/>
        <w:rPr>
          <w:rFonts w:ascii="Bookman Old Style" w:hAnsi="Bookman Old Style"/>
        </w:rPr>
      </w:pPr>
      <w:r w:rsidRPr="00A96AAF">
        <w:rPr>
          <w:rFonts w:ascii="Bookman Old Style" w:hAnsi="Bookman Old Style"/>
          <w:b/>
        </w:rPr>
        <w:t>3.1-</w:t>
      </w:r>
      <w:r w:rsidRPr="00A96AAF">
        <w:rPr>
          <w:rFonts w:ascii="Bookman Old Style" w:hAnsi="Bookman Old Style"/>
        </w:rPr>
        <w:tab/>
      </w:r>
      <w:r w:rsidR="00A00E0A" w:rsidRPr="00881DDA">
        <w:rPr>
          <w:rFonts w:ascii="Bookman Old Style" w:hAnsi="Bookman Old Style"/>
        </w:rPr>
        <w:t>Somente poderão participar do presente processo empresas enquadradas como ME e EPP conforme Lei Geral nº123/2006 e Lei Complementar 147/2014 sendo assim EXCLUSIVO</w:t>
      </w:r>
      <w:r w:rsidR="00A00E0A">
        <w:rPr>
          <w:rFonts w:ascii="Bookman Old Style" w:hAnsi="Bookman Old Style"/>
        </w:rPr>
        <w:t>.</w:t>
      </w:r>
    </w:p>
    <w:p w:rsidR="00A00E0A" w:rsidRPr="00A96AAF" w:rsidRDefault="00A00E0A" w:rsidP="00AD7923">
      <w:pPr>
        <w:jc w:val="both"/>
        <w:rPr>
          <w:rFonts w:ascii="Bookman Old Style" w:hAnsi="Bookman Old Style"/>
          <w:sz w:val="16"/>
          <w:szCs w:val="16"/>
        </w:rPr>
      </w:pPr>
    </w:p>
    <w:p w:rsidR="004737B8" w:rsidRPr="00A96AAF" w:rsidRDefault="004737B8" w:rsidP="00AD7923">
      <w:pPr>
        <w:jc w:val="both"/>
        <w:rPr>
          <w:rFonts w:ascii="Bookman Old Style" w:hAnsi="Bookman Old Style"/>
        </w:rPr>
      </w:pPr>
      <w:r w:rsidRPr="00A96AAF">
        <w:rPr>
          <w:rFonts w:ascii="Bookman Old Style" w:hAnsi="Bookman Old Style"/>
          <w:b/>
        </w:rPr>
        <w:t>3.1.1</w:t>
      </w:r>
      <w:r w:rsidRPr="00A96AAF">
        <w:rPr>
          <w:rFonts w:ascii="Bookman Old Style" w:hAnsi="Bookman Old Style"/>
        </w:rPr>
        <w:t>-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4737B8" w:rsidRPr="00A96AAF" w:rsidRDefault="004737B8" w:rsidP="00AD7923">
      <w:pPr>
        <w:jc w:val="both"/>
        <w:rPr>
          <w:rFonts w:ascii="Bookman Old Style" w:hAnsi="Bookman Old Style"/>
          <w:sz w:val="16"/>
          <w:szCs w:val="16"/>
        </w:rPr>
      </w:pPr>
    </w:p>
    <w:p w:rsidR="004737B8" w:rsidRPr="00A96AAF" w:rsidRDefault="004737B8" w:rsidP="00AD7923">
      <w:pPr>
        <w:jc w:val="both"/>
        <w:rPr>
          <w:rFonts w:ascii="Bookman Old Style" w:hAnsi="Bookman Old Style"/>
          <w:sz w:val="16"/>
          <w:szCs w:val="16"/>
        </w:rPr>
      </w:pPr>
      <w:r w:rsidRPr="00A96AAF">
        <w:rPr>
          <w:rFonts w:ascii="Bookman Old Style" w:hAnsi="Bookman Old Style"/>
          <w:b/>
        </w:rPr>
        <w:t>3.1.2</w:t>
      </w:r>
      <w:r w:rsidRPr="00A96AAF">
        <w:rPr>
          <w:rFonts w:ascii="Bookman Old Style" w:hAnsi="Bookman Old Style"/>
        </w:rPr>
        <w:t>- Empresas não reunidas em consórcio e sejam controladas, coligadas ou subsidiadas entre si;</w:t>
      </w:r>
    </w:p>
    <w:p w:rsidR="00AD7923" w:rsidRPr="00AD7923" w:rsidRDefault="00AD7923" w:rsidP="00AD7923">
      <w:pPr>
        <w:jc w:val="both"/>
        <w:rPr>
          <w:sz w:val="16"/>
          <w:szCs w:val="16"/>
        </w:rPr>
      </w:pPr>
    </w:p>
    <w:p w:rsidR="004737B8" w:rsidRPr="00AD7923" w:rsidRDefault="00AD7923" w:rsidP="00834D75">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rPr>
          <w:rFonts w:ascii="Bookman Old Style" w:hAnsi="Bookman Old Style" w:cs="BANJHE+TimesNewRomanPS"/>
          <w:b/>
        </w:rPr>
      </w:pPr>
      <w:r w:rsidRPr="00AD7923">
        <w:rPr>
          <w:rFonts w:ascii="Bookman Old Style" w:hAnsi="Bookman Old Style" w:cs="BANJHE+TimesNewRomanPS"/>
          <w:b/>
        </w:rPr>
        <w:t xml:space="preserve">4 - </w:t>
      </w:r>
      <w:r w:rsidR="004737B8" w:rsidRPr="00AD7923">
        <w:rPr>
          <w:rFonts w:ascii="Bookman Old Style" w:hAnsi="Bookman Old Style" w:cs="BANJHE+TimesNewRomanPS"/>
          <w:b/>
        </w:rPr>
        <w:t>DO CREDENCIAMENTO:</w:t>
      </w:r>
    </w:p>
    <w:p w:rsidR="004737B8" w:rsidRPr="00F07EA4" w:rsidRDefault="004737B8" w:rsidP="004737B8">
      <w:pPr>
        <w:tabs>
          <w:tab w:val="left" w:pos="2760"/>
        </w:tabs>
        <w:autoSpaceDE w:val="0"/>
        <w:autoSpaceDN w:val="0"/>
        <w:adjustRightInd w:val="0"/>
        <w:ind w:left="720" w:right="-51" w:hanging="719"/>
        <w:jc w:val="both"/>
        <w:rPr>
          <w:rFonts w:ascii="Verdana" w:hAnsi="Verdana" w:cs="BANHCA+TimesNewRomanPSMT"/>
          <w:b/>
          <w:bCs/>
        </w:rPr>
      </w:pPr>
    </w:p>
    <w:p w:rsidR="004737B8" w:rsidRPr="00A96AAF" w:rsidRDefault="004737B8" w:rsidP="00A96AAF">
      <w:pPr>
        <w:jc w:val="both"/>
        <w:rPr>
          <w:rFonts w:ascii="Bookman Old Style" w:hAnsi="Bookman Old Style"/>
        </w:rPr>
      </w:pPr>
      <w:r w:rsidRPr="00A96AAF">
        <w:rPr>
          <w:rFonts w:ascii="Bookman Old Style" w:hAnsi="Bookman Old Style"/>
          <w:b/>
        </w:rPr>
        <w:t>4.1-</w:t>
      </w:r>
      <w:r w:rsidRPr="00A96AAF">
        <w:rPr>
          <w:rFonts w:ascii="Bookman Old Style" w:hAnsi="Bookman Old Style"/>
        </w:rPr>
        <w:t xml:space="preserve"> </w:t>
      </w:r>
      <w:r w:rsidRPr="00A96AAF">
        <w:rPr>
          <w:rFonts w:ascii="Bookman Old Style" w:hAnsi="Bookman Old Style"/>
        </w:rPr>
        <w:tab/>
        <w:t>Para o credenciamento deverão ser apresentados fora dos envelopes n. 1 e n. 2 os seguintes documentos:</w:t>
      </w:r>
    </w:p>
    <w:p w:rsidR="004737B8" w:rsidRPr="00A96AAF" w:rsidRDefault="004737B8" w:rsidP="00A96AAF">
      <w:pPr>
        <w:jc w:val="both"/>
        <w:rPr>
          <w:rFonts w:ascii="Bookman Old Style" w:hAnsi="Bookman Old Style"/>
        </w:rPr>
      </w:pPr>
    </w:p>
    <w:p w:rsidR="00A96AAF" w:rsidRDefault="00A96AAF" w:rsidP="00A96AAF">
      <w:pPr>
        <w:jc w:val="both"/>
        <w:rPr>
          <w:rFonts w:ascii="Bookman Old Style" w:hAnsi="Bookman Old Style"/>
          <w:sz w:val="16"/>
          <w:szCs w:val="16"/>
        </w:rPr>
      </w:pPr>
      <w:r w:rsidRPr="00A96AAF">
        <w:rPr>
          <w:rFonts w:ascii="Bookman Old Style" w:hAnsi="Bookman Old Style"/>
          <w:b/>
        </w:rPr>
        <w:t>a)</w:t>
      </w:r>
      <w:r>
        <w:rPr>
          <w:rFonts w:ascii="Bookman Old Style" w:hAnsi="Bookman Old Style"/>
        </w:rPr>
        <w:t xml:space="preserve"> </w:t>
      </w:r>
      <w:r w:rsidR="004737B8" w:rsidRPr="00A96AAF">
        <w:rPr>
          <w:rFonts w:ascii="Bookman Old Style" w:hAnsi="Bookman Old Style"/>
        </w:rPr>
        <w:t>tratando-se de representante legal, o estatuto social, contrato social ou outro instrumento de registro comercial, registrado na Junta Comercial, no qual estejam expressos seus poderes para exercer direitos e assumir obrigações em decorrência de tal investidura;</w:t>
      </w:r>
    </w:p>
    <w:p w:rsidR="004737B8" w:rsidRPr="00A96AAF" w:rsidRDefault="004737B8" w:rsidP="00A96AAF">
      <w:pPr>
        <w:jc w:val="both"/>
        <w:rPr>
          <w:rFonts w:ascii="Bookman Old Style" w:hAnsi="Bookman Old Style"/>
        </w:rPr>
      </w:pPr>
      <w:r w:rsidRPr="00A96AAF">
        <w:rPr>
          <w:rFonts w:ascii="Bookman Old Style" w:hAnsi="Bookman Old Style"/>
        </w:rPr>
        <w:t xml:space="preserve"> </w:t>
      </w:r>
    </w:p>
    <w:p w:rsidR="004737B8" w:rsidRPr="00A96AAF" w:rsidRDefault="00A96AAF" w:rsidP="00A96AAF">
      <w:pPr>
        <w:jc w:val="both"/>
        <w:rPr>
          <w:rFonts w:ascii="Bookman Old Style" w:hAnsi="Bookman Old Style"/>
        </w:rPr>
      </w:pPr>
      <w:r w:rsidRPr="00A96AAF">
        <w:rPr>
          <w:rFonts w:ascii="Bookman Old Style" w:hAnsi="Bookman Old Style"/>
          <w:b/>
        </w:rPr>
        <w:t>b)</w:t>
      </w:r>
      <w:r w:rsidR="004737B8" w:rsidRPr="00A96AAF">
        <w:rPr>
          <w:rFonts w:ascii="Bookman Old Style" w:hAnsi="Bookman Old Style"/>
        </w:rPr>
        <w:t xml:space="preserve">tratando-se de procurador, a procuração por instrumento público ou particular com reconhecimento de firma da assinatura do outorgante, da qual constem poderes específicos para formular lances, negociar preços, interpor recursos, desistir de sua interposição e praticar todos os demais atos pertinentes ao certame, acompanhado do correspondente documento, dentre </w:t>
      </w:r>
      <w:r w:rsidR="004737B8" w:rsidRPr="00A96AAF">
        <w:rPr>
          <w:rFonts w:ascii="Bookman Old Style" w:hAnsi="Bookman Old Style"/>
        </w:rPr>
        <w:lastRenderedPageBreak/>
        <w:t xml:space="preserve">os indicados na alínea "a", que comprove os poderes do mandante para a outorga. </w:t>
      </w:r>
    </w:p>
    <w:p w:rsidR="004737B8" w:rsidRPr="00A96AAF" w:rsidRDefault="004737B8" w:rsidP="00A96AAF">
      <w:pPr>
        <w:jc w:val="both"/>
        <w:rPr>
          <w:rFonts w:ascii="Bookman Old Style" w:hAnsi="Bookman Old Style"/>
        </w:rPr>
      </w:pPr>
    </w:p>
    <w:p w:rsidR="004737B8" w:rsidRPr="00A96AAF" w:rsidRDefault="004737B8" w:rsidP="00A96AAF">
      <w:pPr>
        <w:jc w:val="both"/>
        <w:rPr>
          <w:rFonts w:ascii="Bookman Old Style" w:hAnsi="Bookman Old Style"/>
        </w:rPr>
      </w:pPr>
      <w:r w:rsidRPr="00A96AAF">
        <w:rPr>
          <w:rFonts w:ascii="Bookman Old Style" w:hAnsi="Bookman Old Style"/>
          <w:b/>
        </w:rPr>
        <w:t>4.2-</w:t>
      </w:r>
      <w:r w:rsidRPr="00A96AAF">
        <w:rPr>
          <w:rFonts w:ascii="Bookman Old Style" w:hAnsi="Bookman Old Style"/>
        </w:rPr>
        <w:t xml:space="preserve"> </w:t>
      </w:r>
      <w:r w:rsidRPr="00A96AAF">
        <w:rPr>
          <w:rFonts w:ascii="Bookman Old Style" w:hAnsi="Bookman Old Style"/>
        </w:rPr>
        <w:tab/>
        <w:t xml:space="preserve">O representante legal ou o procurador deverão identificar-se exibindo documento oficial de identificação que contenha foto. </w:t>
      </w:r>
    </w:p>
    <w:p w:rsidR="004737B8" w:rsidRPr="00A96AAF" w:rsidRDefault="004737B8" w:rsidP="00A96AAF">
      <w:pPr>
        <w:jc w:val="both"/>
        <w:rPr>
          <w:rFonts w:ascii="Bookman Old Style" w:hAnsi="Bookman Old Style"/>
        </w:rPr>
      </w:pPr>
    </w:p>
    <w:p w:rsidR="004737B8" w:rsidRPr="00A96AAF" w:rsidRDefault="004737B8" w:rsidP="00A96AAF">
      <w:pPr>
        <w:jc w:val="both"/>
        <w:rPr>
          <w:rFonts w:ascii="Bookman Old Style" w:hAnsi="Bookman Old Style"/>
        </w:rPr>
      </w:pPr>
      <w:r w:rsidRPr="00A96AAF">
        <w:rPr>
          <w:rFonts w:ascii="Bookman Old Style" w:hAnsi="Bookman Old Style"/>
          <w:b/>
        </w:rPr>
        <w:t>4.3-</w:t>
      </w:r>
      <w:r w:rsidRPr="00A96AAF">
        <w:rPr>
          <w:rFonts w:ascii="Bookman Old Style" w:hAnsi="Bookman Old Style"/>
        </w:rPr>
        <w:t xml:space="preserve"> </w:t>
      </w:r>
      <w:r w:rsidRPr="00A96AAF">
        <w:rPr>
          <w:rFonts w:ascii="Bookman Old Style" w:hAnsi="Bookman Old Style"/>
        </w:rPr>
        <w:tab/>
        <w:t xml:space="preserve">Será admitido apenas 1 (um) representante para cada licitante credenciada, sendo que cada um deles poderá representar apenas uma credenciada. </w:t>
      </w:r>
    </w:p>
    <w:p w:rsidR="004737B8" w:rsidRPr="00A96AAF" w:rsidRDefault="004737B8" w:rsidP="00A96AAF">
      <w:pPr>
        <w:jc w:val="both"/>
        <w:rPr>
          <w:rFonts w:ascii="Bookman Old Style" w:hAnsi="Bookman Old Style"/>
        </w:rPr>
      </w:pPr>
    </w:p>
    <w:p w:rsidR="004737B8" w:rsidRPr="00A96AAF" w:rsidRDefault="004737B8" w:rsidP="00A96AAF">
      <w:pPr>
        <w:jc w:val="both"/>
        <w:rPr>
          <w:rFonts w:ascii="Bookman Old Style" w:hAnsi="Bookman Old Style"/>
        </w:rPr>
      </w:pPr>
      <w:r w:rsidRPr="00A96AAF">
        <w:rPr>
          <w:rFonts w:ascii="Bookman Old Style" w:hAnsi="Bookman Old Style"/>
          <w:b/>
        </w:rPr>
        <w:t>4.4-</w:t>
      </w:r>
      <w:r w:rsidRPr="00A96AAF">
        <w:rPr>
          <w:rFonts w:ascii="Bookman Old Style" w:hAnsi="Bookman Old Style"/>
        </w:rPr>
        <w:t xml:space="preserve"> </w:t>
      </w:r>
      <w:r w:rsidRPr="00A96AAF">
        <w:rPr>
          <w:rFonts w:ascii="Bookman Old Style" w:hAnsi="Bookman Old Style"/>
        </w:rPr>
        <w:tab/>
        <w:t xml:space="preserve">A ausência do Credenciado, em qualquer momento da sessão, importará a imediata exclusão da licitante por ele representada, salvo autorização expressa do Pregoeiro. </w:t>
      </w:r>
    </w:p>
    <w:p w:rsidR="004737B8" w:rsidRPr="00217C3E" w:rsidRDefault="004737B8" w:rsidP="00A96AAF">
      <w:pPr>
        <w:jc w:val="both"/>
        <w:rPr>
          <w:rFonts w:ascii="Bookman Old Style" w:hAnsi="Bookman Old Style"/>
          <w:sz w:val="16"/>
          <w:szCs w:val="16"/>
        </w:rPr>
      </w:pPr>
    </w:p>
    <w:p w:rsidR="004737B8" w:rsidRPr="00A96AAF" w:rsidRDefault="004737B8" w:rsidP="00A96AAF">
      <w:pPr>
        <w:jc w:val="both"/>
        <w:rPr>
          <w:rFonts w:ascii="Bookman Old Style" w:hAnsi="Bookman Old Style"/>
        </w:rPr>
      </w:pPr>
      <w:r w:rsidRPr="00A96AAF">
        <w:rPr>
          <w:rFonts w:ascii="Bookman Old Style" w:hAnsi="Bookman Old Style"/>
          <w:b/>
        </w:rPr>
        <w:t>4.5-</w:t>
      </w:r>
      <w:r w:rsidR="00A96AAF" w:rsidRPr="00A96AAF">
        <w:rPr>
          <w:rFonts w:ascii="Bookman Old Style" w:hAnsi="Bookman Old Style"/>
        </w:rPr>
        <w:t xml:space="preserve"> </w:t>
      </w:r>
      <w:r w:rsidRPr="00A96AAF">
        <w:rPr>
          <w:rFonts w:ascii="Bookman Old Style" w:hAnsi="Bookman Old Style"/>
        </w:rPr>
        <w:t xml:space="preserve">O licitante que não contar com representante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4737B8" w:rsidRPr="00217C3E" w:rsidRDefault="004737B8" w:rsidP="004737B8">
      <w:pPr>
        <w:tabs>
          <w:tab w:val="left" w:pos="284"/>
          <w:tab w:val="left" w:pos="567"/>
          <w:tab w:val="left" w:pos="851"/>
        </w:tabs>
        <w:jc w:val="both"/>
        <w:rPr>
          <w:rFonts w:ascii="Verdana" w:hAnsi="Verdana" w:cs="Arial"/>
          <w:sz w:val="16"/>
          <w:szCs w:val="16"/>
        </w:rPr>
      </w:pPr>
    </w:p>
    <w:p w:rsidR="004737B8" w:rsidRPr="00A96AAF" w:rsidRDefault="004737B8" w:rsidP="00A96AAF">
      <w:pPr>
        <w:jc w:val="both"/>
        <w:rPr>
          <w:rFonts w:ascii="Bookman Old Style" w:hAnsi="Bookman Old Style"/>
        </w:rPr>
      </w:pPr>
      <w:r w:rsidRPr="00A96AAF">
        <w:rPr>
          <w:rFonts w:ascii="Bookman Old Style" w:hAnsi="Bookman Old Style"/>
          <w:b/>
        </w:rPr>
        <w:t>4.6-</w:t>
      </w:r>
      <w:r w:rsidR="00A96AAF" w:rsidRPr="00A96AAF">
        <w:rPr>
          <w:rFonts w:ascii="Bookman Old Style" w:hAnsi="Bookman Old Style"/>
        </w:rPr>
        <w:t xml:space="preserve"> </w:t>
      </w:r>
      <w:r w:rsidRPr="00A96AAF">
        <w:rPr>
          <w:rFonts w:ascii="Bookman Old Style" w:hAnsi="Bookman Old Style"/>
        </w:rPr>
        <w:t xml:space="preserve">A proponente para valer-se da Lei Complementar nº 123/06 </w:t>
      </w:r>
      <w:r w:rsidR="00C43388" w:rsidRPr="00A96AAF">
        <w:rPr>
          <w:rFonts w:ascii="Bookman Old Style" w:hAnsi="Bookman Old Style"/>
        </w:rPr>
        <w:t xml:space="preserve">e 147/2014 </w:t>
      </w:r>
      <w:r w:rsidRPr="00A96AAF">
        <w:rPr>
          <w:rFonts w:ascii="Bookman Old Style" w:hAnsi="Bookman Old Style"/>
        </w:rPr>
        <w:t>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4737B8" w:rsidRPr="00A96AAF" w:rsidRDefault="004737B8" w:rsidP="00A96AAF">
      <w:pPr>
        <w:jc w:val="both"/>
        <w:rPr>
          <w:rFonts w:ascii="Bookman Old Style" w:hAnsi="Bookman Old Style"/>
        </w:rPr>
      </w:pPr>
    </w:p>
    <w:p w:rsidR="004737B8" w:rsidRPr="00A96AAF" w:rsidRDefault="00A96AAF"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Bookman Old Style" w:hAnsi="Bookman Old Style" w:cs="BANJHE+TimesNewRomanPS"/>
          <w:b/>
        </w:rPr>
      </w:pPr>
      <w:r>
        <w:rPr>
          <w:rFonts w:ascii="Bookman Old Style" w:hAnsi="Bookman Old Style" w:cs="BANJHE+TimesNewRomanPS"/>
          <w:b/>
        </w:rPr>
        <w:t xml:space="preserve">5- </w:t>
      </w:r>
      <w:r w:rsidR="004737B8" w:rsidRPr="00A96AAF">
        <w:rPr>
          <w:rFonts w:ascii="Bookman Old Style" w:hAnsi="Bookman Old Style" w:cs="BANJHE+TimesNewRomanPS"/>
          <w:b/>
        </w:rPr>
        <w:t>DA FORMA DE APRESENTAÇÃO DA DECLARAÇÃO DE PLENO ATENDIMENTO AOS REQUISITOS DE HABILITAÇÃO, DA PROPOSTA E DOS DOCUMENTOS DE HABILITAÇÃO:</w:t>
      </w:r>
    </w:p>
    <w:p w:rsidR="004737B8" w:rsidRPr="00A96AAF" w:rsidRDefault="004737B8" w:rsidP="004737B8">
      <w:pPr>
        <w:autoSpaceDE w:val="0"/>
        <w:autoSpaceDN w:val="0"/>
        <w:adjustRightInd w:val="0"/>
        <w:ind w:left="720" w:right="-51" w:hanging="719"/>
        <w:jc w:val="both"/>
        <w:rPr>
          <w:rFonts w:ascii="Bookman Old Style" w:hAnsi="Bookman Old Style" w:cs="BANJHE+TimesNewRomanPS"/>
          <w:b/>
        </w:rPr>
      </w:pPr>
    </w:p>
    <w:p w:rsidR="00A96AAF" w:rsidRPr="00A96AAF" w:rsidRDefault="004737B8" w:rsidP="00A96AAF">
      <w:pPr>
        <w:jc w:val="both"/>
        <w:rPr>
          <w:rFonts w:ascii="Bookman Old Style" w:hAnsi="Bookman Old Style"/>
          <w:sz w:val="16"/>
          <w:szCs w:val="16"/>
        </w:rPr>
      </w:pPr>
      <w:r w:rsidRPr="00A96AAF">
        <w:rPr>
          <w:rFonts w:ascii="Bookman Old Style" w:hAnsi="Bookman Old Style"/>
          <w:b/>
        </w:rPr>
        <w:t>5.1-</w:t>
      </w:r>
      <w:r w:rsidR="00A96AAF" w:rsidRPr="00A96AAF">
        <w:rPr>
          <w:rFonts w:ascii="Bookman Old Style" w:hAnsi="Bookman Old Style"/>
        </w:rPr>
        <w:t xml:space="preserve"> </w:t>
      </w:r>
      <w:r w:rsidRPr="00A96AAF">
        <w:rPr>
          <w:rFonts w:ascii="Bookman Old Style" w:hAnsi="Bookman Old Style"/>
        </w:rPr>
        <w:t>A declaração de pleno atendimento aos requisitos de habilitação de acordo com modelo estabelecido no Anexo II do Edital e a declaração de microempresa ou empresa de pequeno porte visando o exercício da preferência prevista na Lei Complementar n. 123/06 de acordo com o modelo estabelecido no Anexo VIII deverão ser apresentados fora dos Envelopes n. 1 (Proposta) e n. 2 (Habilitação).</w:t>
      </w:r>
    </w:p>
    <w:p w:rsidR="004737B8" w:rsidRPr="00A96AAF" w:rsidRDefault="004737B8" w:rsidP="00A96AAF">
      <w:pPr>
        <w:jc w:val="both"/>
        <w:rPr>
          <w:rFonts w:ascii="Bookman Old Style" w:hAnsi="Bookman Old Style"/>
          <w:sz w:val="16"/>
          <w:szCs w:val="16"/>
        </w:rPr>
      </w:pPr>
      <w:r w:rsidRPr="00A96AAF">
        <w:rPr>
          <w:rFonts w:ascii="Bookman Old Style" w:hAnsi="Bookman Old Style"/>
        </w:rPr>
        <w:t xml:space="preserve">  </w:t>
      </w:r>
    </w:p>
    <w:p w:rsidR="004737B8" w:rsidRPr="00A96AAF" w:rsidRDefault="004737B8" w:rsidP="00A96AAF">
      <w:pPr>
        <w:jc w:val="both"/>
        <w:rPr>
          <w:rFonts w:ascii="Bookman Old Style" w:hAnsi="Bookman Old Style"/>
          <w:sz w:val="16"/>
          <w:szCs w:val="16"/>
        </w:rPr>
      </w:pPr>
      <w:r w:rsidRPr="00A96AAF">
        <w:rPr>
          <w:rFonts w:ascii="Bookman Old Style" w:hAnsi="Bookman Old Style"/>
          <w:b/>
        </w:rPr>
        <w:t>5.2-</w:t>
      </w:r>
      <w:r w:rsidRPr="00A96AAF">
        <w:rPr>
          <w:rFonts w:ascii="Bookman Old Style" w:hAnsi="Bookman Old Style"/>
        </w:rPr>
        <w:t xml:space="preserve"> 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A96AAF" w:rsidRPr="00A96AAF" w:rsidRDefault="00A96AAF" w:rsidP="00A96AAF">
      <w:pPr>
        <w:jc w:val="both"/>
        <w:rPr>
          <w:rFonts w:ascii="Bookman Old Style" w:hAnsi="Bookman Old Style"/>
          <w:sz w:val="16"/>
          <w:szCs w:val="16"/>
        </w:rPr>
      </w:pPr>
    </w:p>
    <w:p w:rsidR="004737B8" w:rsidRDefault="004737B8" w:rsidP="00A96AAF">
      <w:pPr>
        <w:jc w:val="both"/>
        <w:rPr>
          <w:rFonts w:ascii="Bookman Old Style" w:hAnsi="Bookman Old Style"/>
        </w:rPr>
      </w:pPr>
      <w:r w:rsidRPr="00A96AAF">
        <w:rPr>
          <w:rFonts w:ascii="Bookman Old Style" w:hAnsi="Bookman Old Style"/>
          <w:b/>
        </w:rPr>
        <w:t>5.3-</w:t>
      </w:r>
      <w:r w:rsidR="00A96AAF" w:rsidRPr="00A96AAF">
        <w:rPr>
          <w:rFonts w:ascii="Bookman Old Style" w:hAnsi="Bookman Old Style"/>
        </w:rPr>
        <w:t xml:space="preserve"> </w:t>
      </w:r>
      <w:r w:rsidRPr="00A96AAF">
        <w:rPr>
          <w:rFonts w:ascii="Bookman Old Style" w:hAnsi="Bookman Old Style"/>
        </w:rPr>
        <w:t>A proposta e os documentos para habilitação deverão ser apresentados, separadamente, em 02 envelopes fechados e indevassáveis, contendo em sua parte externa, além do nome da proponente, os seguintes dizeres:</w:t>
      </w:r>
    </w:p>
    <w:p w:rsidR="004737B8" w:rsidRPr="00F07EA4" w:rsidRDefault="004737B8" w:rsidP="004737B8">
      <w:pPr>
        <w:autoSpaceDE w:val="0"/>
        <w:autoSpaceDN w:val="0"/>
        <w:adjustRightInd w:val="0"/>
        <w:ind w:left="720" w:right="-51" w:hanging="719"/>
        <w:rPr>
          <w:rFonts w:ascii="Verdana" w:hAnsi="Verdana"/>
        </w:rPr>
      </w:pPr>
    </w:p>
    <w:p w:rsidR="004737B8" w:rsidRPr="00A96AAF"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Bookman Old Style" w:hAnsi="Bookman Old Style" w:cs="Arial"/>
          <w:b/>
          <w:bCs/>
        </w:rPr>
      </w:pPr>
      <w:r w:rsidRPr="00A96AAF">
        <w:rPr>
          <w:rFonts w:ascii="Bookman Old Style" w:hAnsi="Bookman Old Style" w:cs="Arial"/>
          <w:b/>
          <w:bCs/>
        </w:rPr>
        <w:t>ENVELOPE N. 01 – PROPOSTA</w:t>
      </w:r>
    </w:p>
    <w:p w:rsidR="004737B8" w:rsidRPr="00A96AAF"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Bookman Old Style" w:hAnsi="Bookman Old Style" w:cs="Arial"/>
        </w:rPr>
      </w:pPr>
      <w:r w:rsidRPr="00A96AAF">
        <w:rPr>
          <w:rFonts w:ascii="Bookman Old Style" w:hAnsi="Bookman Old Style" w:cs="Arial"/>
        </w:rPr>
        <w:t>PREFEITURA MUNICIPAL DE IARAS/SP</w:t>
      </w:r>
    </w:p>
    <w:p w:rsidR="004737B8" w:rsidRPr="00A96AAF"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Bookman Old Style" w:hAnsi="Bookman Old Style" w:cs="Arial"/>
        </w:rPr>
      </w:pPr>
      <w:r w:rsidRPr="00A96AAF">
        <w:rPr>
          <w:rFonts w:ascii="Bookman Old Style" w:hAnsi="Bookman Old Style" w:cs="Arial"/>
        </w:rPr>
        <w:t>PREGÃO PRESEN</w:t>
      </w:r>
      <w:r w:rsidR="00A96AAF">
        <w:rPr>
          <w:rFonts w:ascii="Bookman Old Style" w:hAnsi="Bookman Old Style" w:cs="Arial"/>
        </w:rPr>
        <w:t>CIA</w:t>
      </w:r>
      <w:r w:rsidR="00151DC5">
        <w:rPr>
          <w:rFonts w:ascii="Bookman Old Style" w:hAnsi="Bookman Old Style" w:cs="Arial"/>
        </w:rPr>
        <w:t>L PARA REGISTRO DE PREÇOS Nº</w:t>
      </w:r>
      <w:r w:rsidR="005C3293">
        <w:rPr>
          <w:rFonts w:ascii="Bookman Old Style" w:hAnsi="Bookman Old Style" w:cs="Arial"/>
        </w:rPr>
        <w:t>0</w:t>
      </w:r>
      <w:r w:rsidR="003E2F59">
        <w:rPr>
          <w:rFonts w:ascii="Bookman Old Style" w:hAnsi="Bookman Old Style" w:cs="Arial"/>
        </w:rPr>
        <w:t>45</w:t>
      </w:r>
      <w:r w:rsidR="00C43388" w:rsidRPr="00A96AAF">
        <w:rPr>
          <w:rFonts w:ascii="Bookman Old Style" w:hAnsi="Bookman Old Style" w:cs="Arial"/>
        </w:rPr>
        <w:t>/201</w:t>
      </w:r>
      <w:r w:rsidR="00A00E0A">
        <w:rPr>
          <w:rFonts w:ascii="Bookman Old Style" w:hAnsi="Bookman Old Style" w:cs="Arial"/>
        </w:rPr>
        <w:t>6</w:t>
      </w:r>
    </w:p>
    <w:p w:rsidR="004737B8" w:rsidRPr="00A96AAF"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Bookman Old Style" w:hAnsi="Bookman Old Style" w:cs="Arial"/>
        </w:rPr>
      </w:pPr>
      <w:r w:rsidRPr="00A96AAF">
        <w:rPr>
          <w:rFonts w:ascii="Bookman Old Style" w:hAnsi="Bookman Old Style" w:cs="Arial"/>
        </w:rPr>
        <w:t>(razão ou denominação social e endereço do licitante)</w:t>
      </w:r>
      <w:r w:rsidRPr="00A96AAF">
        <w:rPr>
          <w:rFonts w:ascii="Bookman Old Style" w:hAnsi="Bookman Old Style" w:cs="Arial"/>
        </w:rPr>
        <w:tab/>
      </w:r>
    </w:p>
    <w:p w:rsidR="004737B8" w:rsidRPr="00A96AAF" w:rsidRDefault="004737B8" w:rsidP="004737B8">
      <w:pPr>
        <w:pStyle w:val="Corpodetexto"/>
        <w:tabs>
          <w:tab w:val="left" w:pos="1200"/>
          <w:tab w:val="left" w:pos="2340"/>
          <w:tab w:val="left" w:pos="3420"/>
        </w:tabs>
        <w:ind w:left="960"/>
        <w:rPr>
          <w:rFonts w:ascii="Bookman Old Style" w:hAnsi="Bookman Old Style" w:cs="Arial"/>
        </w:rPr>
      </w:pPr>
    </w:p>
    <w:p w:rsidR="004737B8" w:rsidRPr="00A96AAF"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Bookman Old Style" w:hAnsi="Bookman Old Style" w:cs="Arial"/>
          <w:b/>
          <w:bCs/>
        </w:rPr>
      </w:pPr>
      <w:r w:rsidRPr="00A96AAF">
        <w:rPr>
          <w:rFonts w:ascii="Bookman Old Style" w:hAnsi="Bookman Old Style" w:cs="Arial"/>
          <w:b/>
          <w:bCs/>
        </w:rPr>
        <w:t>ENVELOPE N. 02 – DOCUMENTOS DE HABILITAÇÃO</w:t>
      </w:r>
    </w:p>
    <w:p w:rsidR="004737B8" w:rsidRPr="00A96AAF"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Bookman Old Style" w:hAnsi="Bookman Old Style" w:cs="Arial"/>
        </w:rPr>
      </w:pPr>
      <w:r w:rsidRPr="00A96AAF">
        <w:rPr>
          <w:rFonts w:ascii="Bookman Old Style" w:hAnsi="Bookman Old Style" w:cs="Arial"/>
        </w:rPr>
        <w:t>PREFEITURA MUNICIPAL DE IARAS/SP</w:t>
      </w:r>
    </w:p>
    <w:p w:rsidR="004737B8" w:rsidRPr="00A96AAF"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Bookman Old Style" w:hAnsi="Bookman Old Style" w:cs="Arial"/>
        </w:rPr>
      </w:pPr>
      <w:r w:rsidRPr="00A96AAF">
        <w:rPr>
          <w:rFonts w:ascii="Bookman Old Style" w:hAnsi="Bookman Old Style" w:cs="Arial"/>
        </w:rPr>
        <w:t>PREGÃO PRESENC</w:t>
      </w:r>
      <w:r w:rsidR="00F14CE2" w:rsidRPr="00A96AAF">
        <w:rPr>
          <w:rFonts w:ascii="Bookman Old Style" w:hAnsi="Bookman Old Style" w:cs="Arial"/>
        </w:rPr>
        <w:t xml:space="preserve">IAL PARA </w:t>
      </w:r>
      <w:r w:rsidR="00217C3E">
        <w:rPr>
          <w:rFonts w:ascii="Bookman Old Style" w:hAnsi="Bookman Old Style" w:cs="Arial"/>
        </w:rPr>
        <w:t xml:space="preserve">REGISTRO DE PREÇOS Nº </w:t>
      </w:r>
      <w:r w:rsidR="005C3293">
        <w:rPr>
          <w:rFonts w:ascii="Bookman Old Style" w:hAnsi="Bookman Old Style" w:cs="Arial"/>
        </w:rPr>
        <w:t>0</w:t>
      </w:r>
      <w:r w:rsidR="003E2F59">
        <w:rPr>
          <w:rFonts w:ascii="Bookman Old Style" w:hAnsi="Bookman Old Style" w:cs="Arial"/>
        </w:rPr>
        <w:t>45</w:t>
      </w:r>
      <w:r w:rsidRPr="00A96AAF">
        <w:rPr>
          <w:rFonts w:ascii="Bookman Old Style" w:hAnsi="Bookman Old Style" w:cs="Arial"/>
        </w:rPr>
        <w:t>/</w:t>
      </w:r>
      <w:r w:rsidR="00A00E0A">
        <w:rPr>
          <w:rFonts w:ascii="Bookman Old Style" w:hAnsi="Bookman Old Style" w:cs="Arial"/>
        </w:rPr>
        <w:t>2016</w:t>
      </w:r>
    </w:p>
    <w:p w:rsidR="004737B8" w:rsidRPr="00217C3E" w:rsidRDefault="004737B8" w:rsidP="00217C3E">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Bookman Old Style" w:hAnsi="Bookman Old Style" w:cs="Arial"/>
        </w:rPr>
      </w:pPr>
      <w:r w:rsidRPr="00A96AAF">
        <w:rPr>
          <w:rFonts w:ascii="Bookman Old Style" w:hAnsi="Bookman Old Style" w:cs="Arial"/>
        </w:rPr>
        <w:t>(razão ou denominação social e endereço do licitante)</w:t>
      </w:r>
      <w:r w:rsidRPr="00A96AAF">
        <w:rPr>
          <w:rFonts w:ascii="Bookman Old Style" w:hAnsi="Bookman Old Style" w:cs="Arial"/>
        </w:rPr>
        <w:tab/>
      </w:r>
    </w:p>
    <w:p w:rsidR="00A00E0A" w:rsidRDefault="00A00E0A" w:rsidP="00A96AAF">
      <w:pPr>
        <w:jc w:val="both"/>
        <w:rPr>
          <w:rFonts w:ascii="Bookman Old Style" w:hAnsi="Bookman Old Style"/>
          <w:b/>
        </w:rPr>
      </w:pPr>
    </w:p>
    <w:p w:rsidR="004737B8" w:rsidRPr="00A96AAF" w:rsidRDefault="004737B8" w:rsidP="00A96AAF">
      <w:pPr>
        <w:jc w:val="both"/>
        <w:rPr>
          <w:rFonts w:ascii="Bookman Old Style" w:hAnsi="Bookman Old Style"/>
        </w:rPr>
      </w:pPr>
      <w:r w:rsidRPr="00A96AAF">
        <w:rPr>
          <w:rFonts w:ascii="Bookman Old Style" w:hAnsi="Bookman Old Style"/>
          <w:b/>
        </w:rPr>
        <w:t>5.4-</w:t>
      </w:r>
      <w:r w:rsidR="00A96AAF">
        <w:rPr>
          <w:rFonts w:ascii="Bookman Old Style" w:hAnsi="Bookman Old Style"/>
        </w:rPr>
        <w:t xml:space="preserve"> </w:t>
      </w:r>
      <w:r w:rsidRPr="00A96AAF">
        <w:rPr>
          <w:rFonts w:ascii="Bookman Old Style" w:hAnsi="Bookman Old Style"/>
        </w:rPr>
        <w:t xml:space="preserve"> 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4737B8" w:rsidRPr="00A96AAF" w:rsidRDefault="004737B8" w:rsidP="00A96AAF">
      <w:pPr>
        <w:jc w:val="both"/>
        <w:rPr>
          <w:rFonts w:ascii="Bookman Old Style" w:hAnsi="Bookman Old Style"/>
          <w:b/>
        </w:rPr>
      </w:pPr>
    </w:p>
    <w:p w:rsidR="004737B8" w:rsidRPr="00A96AAF" w:rsidRDefault="004737B8" w:rsidP="00A96AAF">
      <w:pPr>
        <w:jc w:val="both"/>
        <w:rPr>
          <w:rFonts w:ascii="Bookman Old Style" w:hAnsi="Bookman Old Style"/>
        </w:rPr>
      </w:pPr>
      <w:r w:rsidRPr="00A96AAF">
        <w:rPr>
          <w:rFonts w:ascii="Bookman Old Style" w:hAnsi="Bookman Old Style"/>
          <w:b/>
        </w:rPr>
        <w:t>5.5-</w:t>
      </w:r>
      <w:r w:rsidRPr="00A96AAF">
        <w:rPr>
          <w:rFonts w:ascii="Bookman Old Style" w:hAnsi="Bookman Old Style"/>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4737B8" w:rsidRPr="00A96AAF" w:rsidRDefault="004737B8" w:rsidP="00A96AAF">
      <w:pPr>
        <w:jc w:val="both"/>
        <w:rPr>
          <w:rFonts w:ascii="Bookman Old Style" w:hAnsi="Bookman Old Style"/>
        </w:rPr>
      </w:pPr>
    </w:p>
    <w:p w:rsidR="004737B8" w:rsidRPr="00A96AAF" w:rsidRDefault="004737B8" w:rsidP="00A96AAF">
      <w:pPr>
        <w:jc w:val="both"/>
        <w:rPr>
          <w:rFonts w:ascii="Bookman Old Style" w:hAnsi="Bookman Old Style"/>
        </w:rPr>
      </w:pPr>
      <w:r w:rsidRPr="00A96AAF">
        <w:rPr>
          <w:rFonts w:ascii="Bookman Old Style" w:hAnsi="Bookman Old Style"/>
          <w:b/>
        </w:rPr>
        <w:t>5.6-</w:t>
      </w:r>
      <w:r w:rsidRPr="00A96AAF">
        <w:rPr>
          <w:rFonts w:ascii="Bookman Old Style" w:hAnsi="Bookman Old Style"/>
        </w:rPr>
        <w:t xml:space="preserve"> Os documentos necessários à habilitação deverão ser apresentados em original, por qualquer processo de cópia autenticada por Tabelião de Notas ou cópia acompanhada do original para autenticação pelo Pregoeiro ou por membro da Equipe de Apoio.</w:t>
      </w:r>
    </w:p>
    <w:p w:rsidR="004737B8" w:rsidRPr="00A96AAF" w:rsidRDefault="004737B8" w:rsidP="00A96AAF">
      <w:pPr>
        <w:jc w:val="both"/>
        <w:rPr>
          <w:rFonts w:ascii="Bookman Old Style" w:hAnsi="Bookman Old Style"/>
        </w:rPr>
      </w:pPr>
    </w:p>
    <w:p w:rsidR="004737B8" w:rsidRPr="00A96AAF" w:rsidRDefault="004737B8" w:rsidP="00A96AAF">
      <w:pPr>
        <w:jc w:val="both"/>
        <w:rPr>
          <w:rFonts w:ascii="Bookman Old Style" w:hAnsi="Bookman Old Style"/>
        </w:rPr>
      </w:pPr>
      <w:r w:rsidRPr="00A96AAF">
        <w:rPr>
          <w:rFonts w:ascii="Bookman Old Style" w:hAnsi="Bookman Old Style"/>
          <w:b/>
        </w:rPr>
        <w:t>5.7-</w:t>
      </w:r>
      <w:r w:rsidRPr="00A96AAF">
        <w:rPr>
          <w:rFonts w:ascii="Bookman Old Style" w:hAnsi="Bookman Old Style"/>
        </w:rPr>
        <w:t xml:space="preserve"> Não serão aceitos documentos apresentados por meio de fitas magnéticas ou filmes, admitindo-se fotos gravuras, desenhos, gráficos ou catálogos, apenas como forma de ilustração das propostas.</w:t>
      </w:r>
    </w:p>
    <w:p w:rsidR="004737B8" w:rsidRPr="00A96AAF" w:rsidRDefault="004737B8" w:rsidP="00A96AAF">
      <w:pPr>
        <w:jc w:val="both"/>
        <w:rPr>
          <w:rFonts w:ascii="Bookman Old Style" w:hAnsi="Bookman Old Style"/>
        </w:rPr>
      </w:pPr>
    </w:p>
    <w:p w:rsidR="004737B8" w:rsidRPr="00A96AAF" w:rsidRDefault="004737B8" w:rsidP="00A96AAF">
      <w:pPr>
        <w:jc w:val="both"/>
        <w:rPr>
          <w:rFonts w:ascii="Bookman Old Style" w:hAnsi="Bookman Old Style"/>
        </w:rPr>
      </w:pPr>
      <w:r w:rsidRPr="00A96AAF">
        <w:rPr>
          <w:rFonts w:ascii="Bookman Old Style" w:hAnsi="Bookman Old Style"/>
          <w:b/>
        </w:rPr>
        <w:t>5.8-</w:t>
      </w:r>
      <w:r w:rsidRPr="00A96AAF">
        <w:rPr>
          <w:rFonts w:ascii="Bookman Old Style" w:hAnsi="Bookman Old Style"/>
        </w:rPr>
        <w:t xml:space="preserve"> Não serão consideradas a Proposta de Preços e de Habilitação, remetidos via Postal.</w:t>
      </w:r>
    </w:p>
    <w:p w:rsidR="004737B8" w:rsidRPr="00A96AAF" w:rsidRDefault="004737B8" w:rsidP="00A96AAF">
      <w:pPr>
        <w:jc w:val="both"/>
        <w:rPr>
          <w:rFonts w:ascii="Bookman Old Style" w:hAnsi="Bookman Old Style"/>
        </w:rPr>
      </w:pPr>
    </w:p>
    <w:p w:rsidR="004737B8" w:rsidRPr="00A96AAF" w:rsidRDefault="004737B8" w:rsidP="00A96AAF">
      <w:pPr>
        <w:jc w:val="both"/>
        <w:rPr>
          <w:rFonts w:ascii="Bookman Old Style" w:hAnsi="Bookman Old Style"/>
        </w:rPr>
      </w:pPr>
      <w:r w:rsidRPr="00A96AAF">
        <w:rPr>
          <w:rFonts w:ascii="Bookman Old Style" w:hAnsi="Bookman Old Style"/>
          <w:b/>
        </w:rPr>
        <w:t>5.9-</w:t>
      </w:r>
      <w:r w:rsidRPr="00A96AAF">
        <w:rPr>
          <w:rFonts w:ascii="Bookman Old Style" w:hAnsi="Bookman Old Style"/>
        </w:rPr>
        <w:t xml:space="preserve"> O número do Cadastro Nacional da Pessoa Jurídica - CNPJ indicado na Proposta de Preços deverá ser o mesmo da Habilitação, efetivamente o da empresa que vai fornecer o objeto da presente licitação.</w:t>
      </w:r>
    </w:p>
    <w:p w:rsidR="004737B8" w:rsidRPr="00A96AAF" w:rsidRDefault="004737B8" w:rsidP="00A96AAF">
      <w:pPr>
        <w:jc w:val="both"/>
        <w:rPr>
          <w:rFonts w:ascii="Bookman Old Style" w:hAnsi="Bookman Old Style"/>
          <w:b/>
        </w:rPr>
      </w:pPr>
    </w:p>
    <w:p w:rsidR="004737B8" w:rsidRPr="00A96AAF" w:rsidRDefault="004737B8" w:rsidP="00A96AAF">
      <w:pPr>
        <w:jc w:val="both"/>
        <w:rPr>
          <w:rFonts w:ascii="Bookman Old Style" w:hAnsi="Bookman Old Style"/>
        </w:rPr>
      </w:pPr>
      <w:r w:rsidRPr="00A96AAF">
        <w:rPr>
          <w:rFonts w:ascii="Bookman Old Style" w:hAnsi="Bookman Old Style"/>
          <w:b/>
        </w:rPr>
        <w:t>5.10</w:t>
      </w:r>
      <w:r w:rsidRPr="00A96AAF">
        <w:rPr>
          <w:rFonts w:ascii="Bookman Old Style" w:hAnsi="Bookman Old Style"/>
        </w:rPr>
        <w:t>- Após a apresentação da Proposta de Preços, não mais caberá desistência do valor proposto ou dos lances ofertados, salvo por motivo justo decorrente de fato superveniente e aceito pelo Pregoeiro, sujeitando-se a Proponente às sanções legais.</w:t>
      </w:r>
    </w:p>
    <w:p w:rsidR="004737B8" w:rsidRDefault="004737B8" w:rsidP="004737B8">
      <w:pPr>
        <w:tabs>
          <w:tab w:val="left" w:pos="284"/>
        </w:tabs>
        <w:ind w:left="600" w:hanging="600"/>
        <w:jc w:val="both"/>
        <w:rPr>
          <w:rFonts w:ascii="Verdana" w:hAnsi="Verdana" w:cs="Arial"/>
        </w:rPr>
      </w:pPr>
    </w:p>
    <w:p w:rsidR="004855D9" w:rsidRDefault="004855D9" w:rsidP="004737B8">
      <w:pPr>
        <w:tabs>
          <w:tab w:val="left" w:pos="284"/>
        </w:tabs>
        <w:ind w:left="600" w:hanging="600"/>
        <w:jc w:val="both"/>
        <w:rPr>
          <w:rFonts w:ascii="Verdana" w:hAnsi="Verdana" w:cs="Arial"/>
        </w:rPr>
      </w:pPr>
    </w:p>
    <w:p w:rsidR="004855D9" w:rsidRDefault="004855D9" w:rsidP="004737B8">
      <w:pPr>
        <w:tabs>
          <w:tab w:val="left" w:pos="284"/>
        </w:tabs>
        <w:ind w:left="600" w:hanging="600"/>
        <w:jc w:val="both"/>
        <w:rPr>
          <w:rFonts w:ascii="Verdana" w:hAnsi="Verdana" w:cs="Arial"/>
        </w:rPr>
      </w:pPr>
    </w:p>
    <w:p w:rsidR="004855D9" w:rsidRDefault="004855D9" w:rsidP="004737B8">
      <w:pPr>
        <w:tabs>
          <w:tab w:val="left" w:pos="284"/>
        </w:tabs>
        <w:ind w:left="600" w:hanging="600"/>
        <w:jc w:val="both"/>
        <w:rPr>
          <w:rFonts w:ascii="Verdana" w:hAnsi="Verdana" w:cs="Arial"/>
        </w:rPr>
      </w:pPr>
    </w:p>
    <w:p w:rsidR="004855D9" w:rsidRPr="00F07EA4" w:rsidRDefault="004855D9" w:rsidP="004737B8">
      <w:pPr>
        <w:tabs>
          <w:tab w:val="left" w:pos="284"/>
        </w:tabs>
        <w:ind w:left="600" w:hanging="600"/>
        <w:jc w:val="both"/>
        <w:rPr>
          <w:rFonts w:ascii="Verdana" w:hAnsi="Verdana" w:cs="Arial"/>
        </w:rPr>
      </w:pPr>
    </w:p>
    <w:p w:rsidR="004737B8" w:rsidRPr="00A96AAF" w:rsidRDefault="00A96AAF"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Bookman Old Style" w:hAnsi="Bookman Old Style" w:cs="BANJHE+TimesNewRomanPS"/>
          <w:b/>
        </w:rPr>
      </w:pPr>
      <w:r w:rsidRPr="00A96AAF">
        <w:rPr>
          <w:rFonts w:ascii="Bookman Old Style" w:hAnsi="Bookman Old Style" w:cs="BANJHE+TimesNewRomanPS"/>
          <w:b/>
        </w:rPr>
        <w:t xml:space="preserve">6 - </w:t>
      </w:r>
      <w:r w:rsidR="004737B8" w:rsidRPr="00A96AAF">
        <w:rPr>
          <w:rFonts w:ascii="Bookman Old Style" w:hAnsi="Bookman Old Style" w:cs="BANJHE+TimesNewRomanPS"/>
          <w:b/>
        </w:rPr>
        <w:t>DO CONTEÚDO DO ENVELOPE PROPOSTA</w:t>
      </w:r>
    </w:p>
    <w:p w:rsidR="00834D75" w:rsidRPr="00A96AAF" w:rsidRDefault="00834D75" w:rsidP="00834D75">
      <w:pPr>
        <w:ind w:left="30"/>
        <w:jc w:val="both"/>
        <w:rPr>
          <w:rFonts w:ascii="Bookman Old Style" w:hAnsi="Bookman Old Style" w:cs="Arial"/>
          <w:b/>
          <w:sz w:val="22"/>
          <w:szCs w:val="22"/>
        </w:rPr>
      </w:pPr>
    </w:p>
    <w:p w:rsidR="00834D75" w:rsidRDefault="00834D75" w:rsidP="00A96AAF">
      <w:pPr>
        <w:jc w:val="both"/>
        <w:rPr>
          <w:rFonts w:ascii="Bookman Old Style" w:hAnsi="Bookman Old Style"/>
          <w:sz w:val="16"/>
          <w:szCs w:val="16"/>
        </w:rPr>
      </w:pPr>
      <w:r w:rsidRPr="00A96AAF">
        <w:rPr>
          <w:rFonts w:ascii="Bookman Old Style" w:hAnsi="Bookman Old Style"/>
          <w:b/>
        </w:rPr>
        <w:t>6.1–</w:t>
      </w:r>
      <w:r w:rsidRPr="00A96AAF">
        <w:rPr>
          <w:rFonts w:ascii="Bookman Old Style" w:hAnsi="Bookman Old Style"/>
        </w:rPr>
        <w:t xml:space="preserve"> A proposta de preço deverá conter os seguintes elementos (Modelo Anexo VIII):</w:t>
      </w:r>
    </w:p>
    <w:p w:rsidR="00A96AAF" w:rsidRPr="00A96AAF" w:rsidRDefault="00A96AAF" w:rsidP="00A96AAF">
      <w:pPr>
        <w:jc w:val="both"/>
        <w:rPr>
          <w:rFonts w:ascii="Bookman Old Style" w:hAnsi="Bookman Old Style"/>
          <w:sz w:val="16"/>
          <w:szCs w:val="16"/>
        </w:rPr>
      </w:pPr>
    </w:p>
    <w:p w:rsidR="00F2780D" w:rsidRDefault="00A96AAF" w:rsidP="00FB008F">
      <w:pPr>
        <w:jc w:val="both"/>
        <w:rPr>
          <w:rFonts w:ascii="Bookman Old Style" w:hAnsi="Bookman Old Style"/>
          <w:sz w:val="16"/>
          <w:szCs w:val="16"/>
        </w:rPr>
      </w:pPr>
      <w:r w:rsidRPr="00A96AAF">
        <w:rPr>
          <w:rFonts w:ascii="Bookman Old Style" w:hAnsi="Bookman Old Style"/>
          <w:b/>
        </w:rPr>
        <w:t>a)</w:t>
      </w:r>
      <w:r>
        <w:rPr>
          <w:rFonts w:ascii="Bookman Old Style" w:hAnsi="Bookman Old Style"/>
        </w:rPr>
        <w:t xml:space="preserve"> </w:t>
      </w:r>
      <w:r w:rsidR="00834D75" w:rsidRPr="00A96AAF">
        <w:rPr>
          <w:rFonts w:ascii="Bookman Old Style" w:hAnsi="Bookman Old Style"/>
        </w:rPr>
        <w:t>número do Processo Licitatório e do Pregão, nome, endereço, CNPJ e Inscrição Estadual;</w:t>
      </w:r>
    </w:p>
    <w:p w:rsidR="00FB008F" w:rsidRPr="00FB008F" w:rsidRDefault="00FB008F" w:rsidP="00FB008F">
      <w:pPr>
        <w:jc w:val="both"/>
        <w:rPr>
          <w:rFonts w:ascii="Bookman Old Style" w:hAnsi="Bookman Old Style"/>
          <w:sz w:val="16"/>
          <w:szCs w:val="16"/>
        </w:rPr>
      </w:pPr>
    </w:p>
    <w:p w:rsidR="00F2780D" w:rsidRDefault="00A96AAF" w:rsidP="00A96AAF">
      <w:pPr>
        <w:jc w:val="both"/>
        <w:rPr>
          <w:rFonts w:ascii="Bookman Old Style" w:hAnsi="Bookman Old Style"/>
          <w:sz w:val="16"/>
          <w:szCs w:val="16"/>
        </w:rPr>
      </w:pPr>
      <w:r w:rsidRPr="00A96AAF">
        <w:rPr>
          <w:rFonts w:ascii="Bookman Old Style" w:hAnsi="Bookman Old Style"/>
          <w:b/>
        </w:rPr>
        <w:t xml:space="preserve">b) </w:t>
      </w:r>
      <w:r w:rsidR="00834D75" w:rsidRPr="00A96AAF">
        <w:rPr>
          <w:rFonts w:ascii="Bookman Old Style" w:hAnsi="Bookman Old Style"/>
        </w:rPr>
        <w:t>descrição completa do objeto da presente licitação em conformidade com o Anexo I - Termo de Referência, com a indicação da marca e modelo do produto cotado e prazo de garantia;</w:t>
      </w:r>
    </w:p>
    <w:p w:rsidR="00A96AAF" w:rsidRPr="00A96AAF" w:rsidRDefault="00A96AAF" w:rsidP="00A96AAF">
      <w:pPr>
        <w:jc w:val="both"/>
        <w:rPr>
          <w:rFonts w:ascii="Bookman Old Style" w:hAnsi="Bookman Old Style"/>
          <w:sz w:val="16"/>
          <w:szCs w:val="16"/>
        </w:rPr>
      </w:pPr>
    </w:p>
    <w:p w:rsidR="00834D75" w:rsidRPr="00A96AAF" w:rsidRDefault="00A96AAF" w:rsidP="00A96AAF">
      <w:pPr>
        <w:jc w:val="both"/>
        <w:rPr>
          <w:rFonts w:ascii="Bookman Old Style" w:hAnsi="Bookman Old Style"/>
        </w:rPr>
      </w:pPr>
      <w:r w:rsidRPr="00A96AAF">
        <w:rPr>
          <w:rFonts w:ascii="Bookman Old Style" w:hAnsi="Bookman Old Style"/>
          <w:b/>
        </w:rPr>
        <w:t>c)</w:t>
      </w:r>
      <w:r>
        <w:rPr>
          <w:rFonts w:ascii="Bookman Old Style" w:hAnsi="Bookman Old Style"/>
        </w:rPr>
        <w:t xml:space="preserve"> </w:t>
      </w:r>
      <w:r w:rsidR="00834D75" w:rsidRPr="00A96AAF">
        <w:rPr>
          <w:rFonts w:ascii="Bookman Old Style" w:hAnsi="Bookman Old Style"/>
        </w:rPr>
        <w:t>preço unitário, por item, expresso em moeda corrente nacional, em algarismo, apurado à data de sua apresentação, sem inclusão de qualquer encargo financeiro ou previsão inflacionária.</w:t>
      </w:r>
    </w:p>
    <w:p w:rsidR="00834D75" w:rsidRPr="00A96AAF" w:rsidRDefault="00834D75" w:rsidP="00A96AAF">
      <w:pPr>
        <w:jc w:val="both"/>
        <w:rPr>
          <w:rFonts w:ascii="Bookman Old Style" w:hAnsi="Bookman Old Style"/>
        </w:rPr>
      </w:pPr>
      <w:r w:rsidRPr="00A96AAF">
        <w:rPr>
          <w:rFonts w:ascii="Bookman Old Style" w:hAnsi="Bookman Old Style"/>
        </w:rPr>
        <w:t>Nos preços propostos deverão estar incluídos, além do lucro, todas as despesas e custos, como por exemplo: transportes, tributos de qualquer natureza e todas as despesas, diretas ou indiretas, relacionadas com o fornecimento do objeto da presente licitação;</w:t>
      </w:r>
    </w:p>
    <w:p w:rsidR="00F2780D" w:rsidRPr="00FB008F" w:rsidRDefault="00834D75" w:rsidP="00FB008F">
      <w:pPr>
        <w:jc w:val="both"/>
        <w:rPr>
          <w:rFonts w:ascii="Bookman Old Style" w:hAnsi="Bookman Old Style"/>
        </w:rPr>
      </w:pPr>
      <w:r w:rsidRPr="00A96AAF">
        <w:rPr>
          <w:rFonts w:ascii="Bookman Old Style" w:hAnsi="Bookman Old Style"/>
        </w:rPr>
        <w:t>No preço unitário mencionado na alínea “c” acima, não poderá constar valores em centavos além de duas casas decimais;</w:t>
      </w:r>
    </w:p>
    <w:p w:rsidR="00834D75" w:rsidRPr="00DB2832" w:rsidRDefault="00834D75" w:rsidP="00F2780D">
      <w:pPr>
        <w:pStyle w:val="PargrafodaLista"/>
        <w:tabs>
          <w:tab w:val="left" w:pos="2174"/>
        </w:tabs>
        <w:spacing w:before="120" w:after="120"/>
        <w:ind w:left="425" w:hanging="425"/>
        <w:jc w:val="both"/>
        <w:rPr>
          <w:rFonts w:ascii="Bookman Old Style" w:hAnsi="Bookman Old Style" w:cs="Arial"/>
        </w:rPr>
      </w:pPr>
      <w:r w:rsidRPr="00DB2832">
        <w:rPr>
          <w:rFonts w:ascii="Bookman Old Style" w:hAnsi="Bookman Old Style" w:cs="Arial"/>
          <w:b/>
        </w:rPr>
        <w:t>d)</w:t>
      </w:r>
      <w:r w:rsidRPr="00DB2832">
        <w:rPr>
          <w:rFonts w:ascii="Bookman Old Style" w:hAnsi="Bookman Old Style" w:cs="Arial"/>
        </w:rPr>
        <w:t xml:space="preserve"> </w:t>
      </w:r>
      <w:r w:rsidR="00F2780D" w:rsidRPr="00DB2832">
        <w:rPr>
          <w:rFonts w:ascii="Bookman Old Style" w:hAnsi="Bookman Old Style" w:cs="Arial"/>
        </w:rPr>
        <w:t>P</w:t>
      </w:r>
      <w:r w:rsidRPr="00DB2832">
        <w:rPr>
          <w:rFonts w:ascii="Bookman Old Style" w:hAnsi="Bookman Old Style" w:cs="Arial"/>
        </w:rPr>
        <w:t>razo de validade da proposta de no mínimo 60 (sessenta) dias;</w:t>
      </w:r>
    </w:p>
    <w:p w:rsidR="00F2780D" w:rsidRDefault="00A00E0A" w:rsidP="00DB2832">
      <w:pPr>
        <w:jc w:val="both"/>
        <w:rPr>
          <w:rFonts w:ascii="Bookman Old Style" w:hAnsi="Bookman Old Style"/>
          <w:sz w:val="16"/>
          <w:szCs w:val="16"/>
        </w:rPr>
      </w:pPr>
      <w:r>
        <w:rPr>
          <w:b/>
        </w:rPr>
        <w:t>e</w:t>
      </w:r>
      <w:r w:rsidR="00F2780D" w:rsidRPr="00DB2832">
        <w:rPr>
          <w:b/>
        </w:rPr>
        <w:t>)</w:t>
      </w:r>
      <w:r w:rsidR="00F2780D" w:rsidRPr="00DB2832">
        <w:t xml:space="preserve"> </w:t>
      </w:r>
      <w:r w:rsidR="00F2780D" w:rsidRPr="00DB2832">
        <w:rPr>
          <w:rFonts w:ascii="Bookman Old Style" w:hAnsi="Bookman Old Style"/>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DB2832" w:rsidRPr="00DB2832" w:rsidRDefault="00DB2832" w:rsidP="00DB2832">
      <w:pPr>
        <w:jc w:val="both"/>
        <w:rPr>
          <w:sz w:val="16"/>
          <w:szCs w:val="16"/>
        </w:rPr>
      </w:pPr>
    </w:p>
    <w:p w:rsidR="00DB2832" w:rsidRPr="00DB2832" w:rsidRDefault="00DB2832" w:rsidP="00DB2832">
      <w:pPr>
        <w:jc w:val="both"/>
        <w:rPr>
          <w:rFonts w:ascii="Bookman Old Style" w:hAnsi="Bookman Old Style"/>
          <w:sz w:val="16"/>
          <w:szCs w:val="16"/>
        </w:rPr>
      </w:pPr>
    </w:p>
    <w:p w:rsidR="00834D75" w:rsidRDefault="00F2780D" w:rsidP="00DB2832">
      <w:pPr>
        <w:jc w:val="both"/>
        <w:rPr>
          <w:rFonts w:ascii="Bookman Old Style" w:hAnsi="Bookman Old Style"/>
          <w:sz w:val="16"/>
          <w:szCs w:val="16"/>
        </w:rPr>
      </w:pPr>
      <w:r w:rsidRPr="00DB2832">
        <w:rPr>
          <w:rFonts w:ascii="Bookman Old Style" w:hAnsi="Bookman Old Style"/>
          <w:b/>
        </w:rPr>
        <w:t>6.3-</w:t>
      </w:r>
      <w:r w:rsidRPr="00DB2832">
        <w:rPr>
          <w:rFonts w:ascii="Bookman Old Style" w:hAnsi="Bookman Old Style"/>
        </w:rPr>
        <w:t xml:space="preserve"> O</w:t>
      </w:r>
      <w:r w:rsidR="00834D75" w:rsidRPr="00DB2832">
        <w:rPr>
          <w:rFonts w:ascii="Bookman Old Style" w:hAnsi="Bookman Old Style"/>
        </w:rPr>
        <w:t xml:space="preserve"> atendimento para solucionar problemas </w:t>
      </w:r>
      <w:r w:rsidR="00A00E0A">
        <w:rPr>
          <w:rFonts w:ascii="Bookman Old Style" w:hAnsi="Bookman Old Style"/>
        </w:rPr>
        <w:t>na prestação</w:t>
      </w:r>
      <w:r w:rsidR="00834D75" w:rsidRPr="00DB2832">
        <w:rPr>
          <w:rFonts w:ascii="Bookman Old Style" w:hAnsi="Bookman Old Style"/>
        </w:rPr>
        <w:t xml:space="preserve"> dos </w:t>
      </w:r>
      <w:r w:rsidR="00A00E0A">
        <w:rPr>
          <w:rFonts w:ascii="Bookman Old Style" w:hAnsi="Bookman Old Style"/>
        </w:rPr>
        <w:t>serviços</w:t>
      </w:r>
      <w:r w:rsidR="00834D75" w:rsidRPr="00DB2832">
        <w:rPr>
          <w:rFonts w:ascii="Bookman Old Style" w:hAnsi="Bookman Old Style"/>
        </w:rPr>
        <w:t xml:space="preserve"> deverá ser de no máximo</w:t>
      </w:r>
      <w:r w:rsidR="005C3293">
        <w:rPr>
          <w:rFonts w:ascii="Bookman Old Style" w:hAnsi="Bookman Old Style"/>
        </w:rPr>
        <w:t xml:space="preserve"> de 24 horas.</w:t>
      </w:r>
    </w:p>
    <w:p w:rsidR="00DB2832" w:rsidRPr="00DB2832" w:rsidRDefault="00DB2832" w:rsidP="00DB2832">
      <w:pPr>
        <w:jc w:val="both"/>
        <w:rPr>
          <w:rFonts w:ascii="Bookman Old Style" w:hAnsi="Bookman Old Style"/>
          <w:sz w:val="16"/>
          <w:szCs w:val="16"/>
        </w:rPr>
      </w:pPr>
    </w:p>
    <w:p w:rsidR="004737B8" w:rsidRPr="00DB2832" w:rsidRDefault="004737B8" w:rsidP="00DB2832">
      <w:pPr>
        <w:jc w:val="both"/>
        <w:rPr>
          <w:rFonts w:ascii="Bookman Old Style" w:hAnsi="Bookman Old Style"/>
          <w:b/>
        </w:rPr>
      </w:pPr>
    </w:p>
    <w:p w:rsidR="004737B8" w:rsidRPr="00DB2832" w:rsidRDefault="004737B8" w:rsidP="00DB2832">
      <w:pPr>
        <w:jc w:val="both"/>
        <w:rPr>
          <w:rFonts w:ascii="Bookman Old Style" w:hAnsi="Bookman Old Style"/>
        </w:rPr>
      </w:pPr>
      <w:r w:rsidRPr="00DB2832">
        <w:rPr>
          <w:rFonts w:ascii="Bookman Old Style" w:hAnsi="Bookman Old Style"/>
          <w:b/>
        </w:rPr>
        <w:t>6.</w:t>
      </w:r>
      <w:r w:rsidR="00F2780D" w:rsidRPr="00DB2832">
        <w:rPr>
          <w:rFonts w:ascii="Bookman Old Style" w:hAnsi="Bookman Old Style"/>
          <w:b/>
        </w:rPr>
        <w:t>4</w:t>
      </w:r>
      <w:r w:rsidRPr="00DB2832">
        <w:rPr>
          <w:rFonts w:ascii="Bookman Old Style" w:hAnsi="Bookman Old Style"/>
          <w:b/>
        </w:rPr>
        <w:t>-</w:t>
      </w:r>
      <w:r w:rsidRPr="00DB2832">
        <w:rPr>
          <w:rFonts w:ascii="Bookman Old Style" w:hAnsi="Bookman Old Style"/>
        </w:rPr>
        <w:t xml:space="preserve"> </w:t>
      </w:r>
      <w:r w:rsidRPr="00DB2832">
        <w:rPr>
          <w:rFonts w:ascii="Bookman Old Style" w:hAnsi="Bookman Old Style"/>
        </w:rPr>
        <w:tab/>
        <w:t xml:space="preserve">A proposta deverá obedecer </w:t>
      </w:r>
      <w:r w:rsidR="00DB2832" w:rsidRPr="00DB2832">
        <w:rPr>
          <w:rFonts w:ascii="Bookman Old Style" w:hAnsi="Bookman Old Style"/>
        </w:rPr>
        <w:t>à</w:t>
      </w:r>
      <w:r w:rsidRPr="00DB2832">
        <w:rPr>
          <w:rFonts w:ascii="Bookman Old Style" w:hAnsi="Bookman Old Style"/>
        </w:rPr>
        <w:t xml:space="preserve"> mesma numeração e especificação dos objetos licitados constantes no anexo I deste edital.</w:t>
      </w:r>
    </w:p>
    <w:p w:rsidR="004737B8" w:rsidRPr="00DB2832" w:rsidRDefault="004737B8" w:rsidP="00DB2832">
      <w:pPr>
        <w:tabs>
          <w:tab w:val="left" w:pos="284"/>
        </w:tabs>
        <w:jc w:val="both"/>
        <w:rPr>
          <w:rFonts w:ascii="Bookman Old Style" w:hAnsi="Bookman Old Style" w:cs="Arial"/>
        </w:rPr>
      </w:pPr>
    </w:p>
    <w:p w:rsidR="004737B8" w:rsidRPr="00DB2832" w:rsidRDefault="004737B8" w:rsidP="00DB2832">
      <w:pPr>
        <w:jc w:val="both"/>
        <w:rPr>
          <w:rFonts w:ascii="Bookman Old Style" w:hAnsi="Bookman Old Style"/>
        </w:rPr>
      </w:pPr>
      <w:r w:rsidRPr="00DB2832">
        <w:rPr>
          <w:rFonts w:ascii="Bookman Old Style" w:hAnsi="Bookman Old Style"/>
          <w:b/>
        </w:rPr>
        <w:t>6.</w:t>
      </w:r>
      <w:r w:rsidR="00F2780D" w:rsidRPr="00DB2832">
        <w:rPr>
          <w:rFonts w:ascii="Bookman Old Style" w:hAnsi="Bookman Old Style"/>
          <w:b/>
        </w:rPr>
        <w:t>5</w:t>
      </w:r>
      <w:r w:rsidRPr="00DB2832">
        <w:rPr>
          <w:rFonts w:ascii="Bookman Old Style" w:hAnsi="Bookman Old Style"/>
          <w:b/>
        </w:rPr>
        <w:t>-</w:t>
      </w:r>
      <w:r w:rsidRPr="00DB2832">
        <w:rPr>
          <w:rFonts w:ascii="Bookman Old Style" w:hAnsi="Bookman Old Style"/>
        </w:rPr>
        <w:t xml:space="preserve"> A participação na licitação importa em total, irrestrita e irretratável submissão da Proponente às condições deste edital.</w:t>
      </w:r>
    </w:p>
    <w:p w:rsidR="004737B8" w:rsidRPr="00F07EA4" w:rsidRDefault="004737B8" w:rsidP="004737B8">
      <w:pPr>
        <w:tabs>
          <w:tab w:val="left" w:pos="284"/>
        </w:tabs>
        <w:jc w:val="both"/>
        <w:rPr>
          <w:rFonts w:ascii="Verdana" w:hAnsi="Verdana" w:cs="Arial"/>
        </w:rPr>
      </w:pPr>
    </w:p>
    <w:p w:rsidR="004737B8" w:rsidRPr="00DB2832" w:rsidRDefault="004737B8" w:rsidP="00DB2832">
      <w:pPr>
        <w:jc w:val="both"/>
        <w:rPr>
          <w:rFonts w:ascii="Bookman Old Style" w:hAnsi="Bookman Old Style"/>
        </w:rPr>
      </w:pPr>
      <w:r w:rsidRPr="00DB2832">
        <w:rPr>
          <w:rFonts w:ascii="Bookman Old Style" w:hAnsi="Bookman Old Style"/>
          <w:b/>
        </w:rPr>
        <w:t>6.</w:t>
      </w:r>
      <w:r w:rsidR="00F2780D" w:rsidRPr="00DB2832">
        <w:rPr>
          <w:rFonts w:ascii="Bookman Old Style" w:hAnsi="Bookman Old Style"/>
          <w:b/>
        </w:rPr>
        <w:t>6</w:t>
      </w:r>
      <w:r w:rsidRPr="00DB2832">
        <w:rPr>
          <w:rFonts w:ascii="Bookman Old Style" w:hAnsi="Bookman Old Style"/>
          <w:b/>
        </w:rPr>
        <w:t>-</w:t>
      </w:r>
      <w:r w:rsidRPr="00DB2832">
        <w:rPr>
          <w:rFonts w:ascii="Bookman Old Style" w:hAnsi="Bookman Old Style"/>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Iaras.</w:t>
      </w:r>
    </w:p>
    <w:p w:rsidR="004737B8" w:rsidRPr="00FB008F" w:rsidRDefault="004737B8" w:rsidP="00DB2832">
      <w:pPr>
        <w:jc w:val="both"/>
        <w:rPr>
          <w:rFonts w:ascii="Bookman Old Style" w:hAnsi="Bookman Old Style"/>
          <w:sz w:val="16"/>
          <w:szCs w:val="16"/>
        </w:rPr>
      </w:pPr>
    </w:p>
    <w:p w:rsidR="004737B8" w:rsidRPr="00DB2832" w:rsidRDefault="004737B8" w:rsidP="00DB2832">
      <w:pPr>
        <w:jc w:val="both"/>
        <w:rPr>
          <w:rFonts w:ascii="Bookman Old Style" w:hAnsi="Bookman Old Style"/>
        </w:rPr>
      </w:pPr>
      <w:r w:rsidRPr="00DB2832">
        <w:rPr>
          <w:rFonts w:ascii="Bookman Old Style" w:hAnsi="Bookman Old Style"/>
          <w:b/>
        </w:rPr>
        <w:t>6.</w:t>
      </w:r>
      <w:r w:rsidR="00F2780D" w:rsidRPr="00DB2832">
        <w:rPr>
          <w:rFonts w:ascii="Bookman Old Style" w:hAnsi="Bookman Old Style"/>
          <w:b/>
        </w:rPr>
        <w:t>7</w:t>
      </w:r>
      <w:r w:rsidRPr="00DB2832">
        <w:rPr>
          <w:rFonts w:ascii="Bookman Old Style" w:hAnsi="Bookman Old Style"/>
          <w:b/>
        </w:rPr>
        <w:t>-</w:t>
      </w:r>
      <w:r w:rsidRPr="00DB2832">
        <w:rPr>
          <w:rFonts w:ascii="Bookman Old Style" w:hAnsi="Bookman Old Style"/>
        </w:rPr>
        <w:t xml:space="preserve"> É vedada a cessão ou transferência, total ou parcial do objeto contratado pela contratada a outra empresa.</w:t>
      </w:r>
    </w:p>
    <w:p w:rsidR="004737B8" w:rsidRPr="00FB008F" w:rsidRDefault="004737B8" w:rsidP="00DB2832">
      <w:pPr>
        <w:jc w:val="both"/>
        <w:rPr>
          <w:rFonts w:ascii="Bookman Old Style" w:hAnsi="Bookman Old Style"/>
          <w:sz w:val="16"/>
          <w:szCs w:val="16"/>
        </w:rPr>
      </w:pPr>
    </w:p>
    <w:p w:rsidR="004737B8" w:rsidRPr="00DB2832" w:rsidRDefault="004737B8" w:rsidP="00DB2832">
      <w:pPr>
        <w:jc w:val="both"/>
        <w:rPr>
          <w:rFonts w:ascii="Bookman Old Style" w:hAnsi="Bookman Old Style"/>
        </w:rPr>
      </w:pPr>
      <w:r w:rsidRPr="00DB2832">
        <w:rPr>
          <w:rFonts w:ascii="Bookman Old Style" w:hAnsi="Bookman Old Style"/>
          <w:b/>
        </w:rPr>
        <w:t>6.</w:t>
      </w:r>
      <w:r w:rsidR="00F2780D" w:rsidRPr="00DB2832">
        <w:rPr>
          <w:rFonts w:ascii="Bookman Old Style" w:hAnsi="Bookman Old Style"/>
          <w:b/>
        </w:rPr>
        <w:t>8</w:t>
      </w:r>
      <w:r w:rsidRPr="00DB2832">
        <w:rPr>
          <w:rFonts w:ascii="Bookman Old Style" w:hAnsi="Bookman Old Style"/>
        </w:rPr>
        <w:t>- Não será aceito Proposta de Preços via fax.</w:t>
      </w:r>
    </w:p>
    <w:p w:rsidR="004737B8" w:rsidRPr="00DB2832" w:rsidRDefault="004737B8" w:rsidP="00DB2832">
      <w:pPr>
        <w:jc w:val="both"/>
        <w:rPr>
          <w:rFonts w:ascii="Bookman Old Style" w:hAnsi="Bookman Old Style"/>
        </w:rPr>
      </w:pPr>
    </w:p>
    <w:p w:rsidR="004737B8" w:rsidRDefault="004737B8" w:rsidP="00DB2832">
      <w:pPr>
        <w:jc w:val="both"/>
        <w:rPr>
          <w:rFonts w:ascii="Bookman Old Style" w:hAnsi="Bookman Old Style"/>
        </w:rPr>
      </w:pPr>
      <w:r w:rsidRPr="00DB2832">
        <w:rPr>
          <w:rFonts w:ascii="Bookman Old Style" w:hAnsi="Bookman Old Style"/>
          <w:b/>
        </w:rPr>
        <w:t>6.</w:t>
      </w:r>
      <w:r w:rsidR="00F2780D" w:rsidRPr="00DB2832">
        <w:rPr>
          <w:rFonts w:ascii="Bookman Old Style" w:hAnsi="Bookman Old Style"/>
          <w:b/>
        </w:rPr>
        <w:t>9</w:t>
      </w:r>
      <w:r w:rsidRPr="00DB2832">
        <w:rPr>
          <w:rFonts w:ascii="Bookman Old Style" w:hAnsi="Bookman Old Style"/>
          <w:b/>
        </w:rPr>
        <w:t>-</w:t>
      </w:r>
      <w:r w:rsidRPr="00DB2832">
        <w:rPr>
          <w:rFonts w:ascii="Bookman Old Style" w:hAnsi="Bookman Old Style"/>
        </w:rPr>
        <w:t xml:space="preserve"> Serão desclassificadas as propostas de preços que não atenderem às exigências do presente edital e seus anexos, por omissão, irregularidade, ou defeitos capazes de dificultar o julgamento.</w:t>
      </w:r>
    </w:p>
    <w:p w:rsidR="004737B8" w:rsidRPr="00DB2832" w:rsidRDefault="004737B8" w:rsidP="00DB2832">
      <w:pPr>
        <w:jc w:val="both"/>
        <w:rPr>
          <w:rFonts w:ascii="Bookman Old Style" w:hAnsi="Bookman Old Style"/>
        </w:rPr>
      </w:pPr>
    </w:p>
    <w:p w:rsidR="004737B8" w:rsidRPr="00DB2832" w:rsidRDefault="00DB2832"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Bookman Old Style" w:hAnsi="Bookman Old Style" w:cs="BANJHE+TimesNewRomanPS"/>
          <w:b/>
          <w:bCs/>
        </w:rPr>
      </w:pPr>
      <w:r w:rsidRPr="00DB2832">
        <w:rPr>
          <w:rFonts w:ascii="Bookman Old Style" w:hAnsi="Bookman Old Style" w:cs="BANJHE+TimesNewRomanPS"/>
          <w:b/>
          <w:bCs/>
        </w:rPr>
        <w:t>7 -</w:t>
      </w:r>
      <w:r w:rsidR="00754552">
        <w:rPr>
          <w:rFonts w:ascii="Bookman Old Style" w:hAnsi="Bookman Old Style" w:cs="BANJHE+TimesNewRomanPS"/>
          <w:b/>
          <w:bCs/>
        </w:rPr>
        <w:t xml:space="preserve"> </w:t>
      </w:r>
      <w:r w:rsidR="004737B8" w:rsidRPr="00DB2832">
        <w:rPr>
          <w:rFonts w:ascii="Bookman Old Style" w:hAnsi="Bookman Old Style" w:cs="BANJHE+TimesNewRomanPS"/>
          <w:b/>
          <w:bCs/>
        </w:rPr>
        <w:t>DA FORMA DE REAJUSTE DOS PREÇOS</w:t>
      </w:r>
    </w:p>
    <w:p w:rsidR="004737B8" w:rsidRPr="00F07EA4" w:rsidRDefault="004737B8" w:rsidP="004737B8">
      <w:pPr>
        <w:tabs>
          <w:tab w:val="left" w:pos="284"/>
        </w:tabs>
        <w:jc w:val="both"/>
        <w:outlineLvl w:val="0"/>
        <w:rPr>
          <w:rFonts w:ascii="Verdana" w:hAnsi="Verdana" w:cs="Arial"/>
          <w:bCs/>
        </w:rPr>
      </w:pPr>
    </w:p>
    <w:p w:rsidR="004737B8" w:rsidRPr="00DB2832" w:rsidRDefault="004737B8" w:rsidP="00DB2832">
      <w:pPr>
        <w:jc w:val="both"/>
        <w:rPr>
          <w:rFonts w:ascii="Bookman Old Style" w:hAnsi="Bookman Old Style"/>
        </w:rPr>
      </w:pPr>
      <w:r w:rsidRPr="00DB2832">
        <w:rPr>
          <w:rFonts w:ascii="Bookman Old Style" w:hAnsi="Bookman Old Style"/>
          <w:b/>
        </w:rPr>
        <w:t>7.1-</w:t>
      </w:r>
      <w:r w:rsidRPr="00DB2832">
        <w:rPr>
          <w:rFonts w:ascii="Bookman Old Style" w:hAnsi="Bookman Old Style"/>
        </w:rPr>
        <w:tab/>
        <w:t xml:space="preserve">O preço registrado poderá ser revisto em decorrência de eventual redução daqueles praticados no mercado, ou de fato que eleve o custo registrado, desde que devidamente solicitado pela parte interessada e devidamente comprovada. </w:t>
      </w:r>
    </w:p>
    <w:p w:rsidR="004737B8" w:rsidRPr="00DB2832" w:rsidRDefault="004737B8" w:rsidP="00DB2832">
      <w:pPr>
        <w:jc w:val="both"/>
        <w:rPr>
          <w:rFonts w:ascii="Bookman Old Style" w:hAnsi="Bookman Old Style"/>
          <w:b/>
        </w:rPr>
      </w:pPr>
    </w:p>
    <w:p w:rsidR="004737B8" w:rsidRDefault="004737B8" w:rsidP="00DB2832">
      <w:pPr>
        <w:jc w:val="both"/>
        <w:rPr>
          <w:rFonts w:ascii="Bookman Old Style" w:hAnsi="Bookman Old Style"/>
          <w:sz w:val="16"/>
          <w:szCs w:val="16"/>
        </w:rPr>
      </w:pPr>
      <w:r w:rsidRPr="00DB2832">
        <w:rPr>
          <w:rFonts w:ascii="Bookman Old Style" w:hAnsi="Bookman Old Style"/>
          <w:b/>
        </w:rPr>
        <w:t>7.2-</w:t>
      </w:r>
      <w:r w:rsidRPr="00DB2832">
        <w:rPr>
          <w:rFonts w:ascii="Bookman Old Style" w:hAnsi="Bookman Old Style"/>
        </w:rPr>
        <w:tab/>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Até a decisão final da Administração, o fornecimento do(s) produto(s) quando solicitado(s) pela Administração, </w:t>
      </w:r>
      <w:r w:rsidR="00DB2832" w:rsidRPr="00DB2832">
        <w:rPr>
          <w:rFonts w:ascii="Bookman Old Style" w:hAnsi="Bookman Old Style"/>
        </w:rPr>
        <w:t>deverá (</w:t>
      </w:r>
      <w:r w:rsidRPr="00DB2832">
        <w:rPr>
          <w:rFonts w:ascii="Bookman Old Style" w:hAnsi="Bookman Old Style"/>
        </w:rPr>
        <w:t>ão) ocorrer normalmente, pelo(s) preço(s) registrado(s) em vigor.</w:t>
      </w:r>
    </w:p>
    <w:p w:rsidR="00DB2832" w:rsidRPr="00DB2832" w:rsidRDefault="00DB2832" w:rsidP="00DB2832">
      <w:pPr>
        <w:jc w:val="both"/>
        <w:rPr>
          <w:rFonts w:ascii="Bookman Old Style" w:hAnsi="Bookman Old Style"/>
          <w:sz w:val="16"/>
          <w:szCs w:val="16"/>
        </w:rPr>
      </w:pPr>
    </w:p>
    <w:p w:rsidR="004737B8" w:rsidRPr="00DB2832" w:rsidRDefault="004737B8" w:rsidP="00DB2832">
      <w:pPr>
        <w:jc w:val="both"/>
        <w:rPr>
          <w:rFonts w:ascii="Bookman Old Style" w:hAnsi="Bookman Old Style"/>
        </w:rPr>
      </w:pPr>
      <w:r w:rsidRPr="00DB2832">
        <w:rPr>
          <w:rFonts w:ascii="Bookman Old Style" w:hAnsi="Bookman Old Style"/>
          <w:b/>
        </w:rPr>
        <w:t>7.3-</w:t>
      </w:r>
      <w:r w:rsidRPr="00DB2832">
        <w:rPr>
          <w:rFonts w:ascii="Bookman Old Style" w:hAnsi="Bookman Old Style"/>
        </w:rPr>
        <w:tab/>
        <w:t>A atualização não poderá ultrapassar o preço praticado no mercado e deverá manter, tanto quanto possível, a diferença percentual apurada entre o preço originalmente constante da proposta e o preço de mercado vigente à época.</w:t>
      </w:r>
    </w:p>
    <w:p w:rsidR="004737B8" w:rsidRPr="00DB2832" w:rsidRDefault="004737B8" w:rsidP="004737B8">
      <w:pPr>
        <w:tabs>
          <w:tab w:val="left" w:pos="840"/>
        </w:tabs>
        <w:autoSpaceDE w:val="0"/>
        <w:autoSpaceDN w:val="0"/>
        <w:adjustRightInd w:val="0"/>
        <w:ind w:left="840" w:hanging="840"/>
        <w:jc w:val="both"/>
        <w:rPr>
          <w:rFonts w:ascii="Verdana" w:hAnsi="Verdana" w:cs="BANJHE+TimesNewRomanPS"/>
          <w:b/>
          <w:bCs/>
          <w:sz w:val="16"/>
          <w:szCs w:val="16"/>
        </w:rPr>
      </w:pPr>
    </w:p>
    <w:p w:rsidR="004737B8" w:rsidRDefault="004737B8" w:rsidP="00DB2832">
      <w:pPr>
        <w:jc w:val="both"/>
        <w:rPr>
          <w:rFonts w:ascii="Bookman Old Style" w:hAnsi="Bookman Old Style"/>
          <w:sz w:val="16"/>
          <w:szCs w:val="16"/>
        </w:rPr>
      </w:pPr>
      <w:r w:rsidRPr="00DB2832">
        <w:rPr>
          <w:rFonts w:ascii="Bookman Old Style" w:hAnsi="Bookman Old Style"/>
          <w:b/>
        </w:rPr>
        <w:t>7.4-</w:t>
      </w:r>
      <w:r w:rsidRPr="00DB2832">
        <w:rPr>
          <w:rFonts w:ascii="Bookman Old Style" w:hAnsi="Bookman Old Style"/>
        </w:rPr>
        <w:tab/>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DB2832" w:rsidRPr="00DB2832" w:rsidRDefault="00DB2832" w:rsidP="00DB2832">
      <w:pPr>
        <w:jc w:val="both"/>
        <w:rPr>
          <w:rFonts w:ascii="Bookman Old Style" w:hAnsi="Bookman Old Style"/>
          <w:sz w:val="16"/>
          <w:szCs w:val="16"/>
        </w:rPr>
      </w:pPr>
    </w:p>
    <w:p w:rsidR="004737B8" w:rsidRPr="00DB2832" w:rsidRDefault="00DB2832"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Bookman Old Style" w:hAnsi="Bookman Old Style" w:cs="BANJHE+TimesNewRomanPS"/>
          <w:b/>
        </w:rPr>
      </w:pPr>
      <w:r>
        <w:rPr>
          <w:rFonts w:ascii="Bookman Old Style" w:hAnsi="Bookman Old Style" w:cs="BANJHE+TimesNewRomanPS"/>
          <w:b/>
        </w:rPr>
        <w:t>8-</w:t>
      </w:r>
      <w:r w:rsidR="004737B8" w:rsidRPr="00DB2832">
        <w:rPr>
          <w:rFonts w:ascii="Bookman Old Style" w:hAnsi="Bookman Old Style" w:cs="BANJHE+TimesNewRomanPS"/>
          <w:b/>
        </w:rPr>
        <w:t>DO CONTEÚDO DO ENVELOPE “DOCUMENTOS DE HABILITAÇÃO”</w:t>
      </w:r>
    </w:p>
    <w:p w:rsidR="004737B8" w:rsidRPr="00DB2832" w:rsidRDefault="004737B8" w:rsidP="004737B8">
      <w:pPr>
        <w:tabs>
          <w:tab w:val="left" w:pos="2760"/>
        </w:tabs>
        <w:autoSpaceDE w:val="0"/>
        <w:autoSpaceDN w:val="0"/>
        <w:adjustRightInd w:val="0"/>
        <w:jc w:val="both"/>
        <w:rPr>
          <w:rFonts w:ascii="Bookman Old Style" w:hAnsi="Bookman Old Style" w:cs="BANHCA+TimesNewRomanPSMT"/>
          <w:b/>
        </w:rPr>
      </w:pPr>
    </w:p>
    <w:p w:rsidR="004737B8" w:rsidRDefault="004737B8" w:rsidP="00DB2832">
      <w:pPr>
        <w:jc w:val="both"/>
        <w:rPr>
          <w:rFonts w:ascii="Bookman Old Style" w:hAnsi="Bookman Old Style"/>
          <w:sz w:val="16"/>
          <w:szCs w:val="16"/>
        </w:rPr>
      </w:pPr>
      <w:r w:rsidRPr="00DB2832">
        <w:rPr>
          <w:rFonts w:ascii="Bookman Old Style" w:hAnsi="Bookman Old Style"/>
          <w:b/>
        </w:rPr>
        <w:t>8.1-</w:t>
      </w:r>
      <w:r w:rsidRPr="00DB2832">
        <w:rPr>
          <w:rFonts w:ascii="Bookman Old Style" w:hAnsi="Bookman Old Style"/>
        </w:rPr>
        <w:t xml:space="preserve"> </w:t>
      </w:r>
      <w:r w:rsidRPr="00DB2832">
        <w:rPr>
          <w:rFonts w:ascii="Bookman Old Style" w:hAnsi="Bookman Old Style"/>
        </w:rPr>
        <w:tab/>
        <w:t>O Envelope "Documentos de Habilitação", devidamente lacrado, deverá conter os documentos a seguir relacionados:</w:t>
      </w:r>
    </w:p>
    <w:p w:rsidR="00DB2832" w:rsidRPr="00DB2832" w:rsidRDefault="00DB2832" w:rsidP="00DB2832">
      <w:pPr>
        <w:jc w:val="both"/>
        <w:rPr>
          <w:rFonts w:ascii="Bookman Old Style" w:hAnsi="Bookman Old Style"/>
          <w:sz w:val="16"/>
          <w:szCs w:val="16"/>
        </w:rPr>
      </w:pPr>
    </w:p>
    <w:p w:rsidR="004737B8" w:rsidRDefault="00DB2832" w:rsidP="00DB2832">
      <w:pPr>
        <w:rPr>
          <w:rFonts w:ascii="Bookman Old Style" w:hAnsi="Bookman Old Style"/>
          <w:b/>
          <w:sz w:val="16"/>
          <w:szCs w:val="16"/>
        </w:rPr>
      </w:pPr>
      <w:r>
        <w:rPr>
          <w:rFonts w:ascii="Bookman Old Style" w:hAnsi="Bookman Old Style"/>
        </w:rPr>
        <w:t xml:space="preserve"> </w:t>
      </w:r>
      <w:r w:rsidR="004737B8" w:rsidRPr="00DB2832">
        <w:rPr>
          <w:rFonts w:ascii="Bookman Old Style" w:hAnsi="Bookman Old Style"/>
          <w:b/>
        </w:rPr>
        <w:t>8.1.1- HABILITAÇAO JURÍDICA:</w:t>
      </w:r>
      <w:r w:rsidR="004737B8" w:rsidRPr="00DB2832">
        <w:rPr>
          <w:rFonts w:ascii="Bookman Old Style" w:hAnsi="Bookman Old Style"/>
          <w:b/>
        </w:rPr>
        <w:tab/>
      </w:r>
    </w:p>
    <w:p w:rsidR="00DB2832" w:rsidRPr="00DB2832" w:rsidRDefault="00DB2832" w:rsidP="00DB2832">
      <w:pPr>
        <w:rPr>
          <w:rFonts w:ascii="Bookman Old Style" w:hAnsi="Bookman Old Style"/>
          <w:b/>
          <w:sz w:val="16"/>
          <w:szCs w:val="16"/>
        </w:rPr>
      </w:pPr>
    </w:p>
    <w:p w:rsidR="004737B8" w:rsidRPr="00DB2832" w:rsidRDefault="004737B8" w:rsidP="00DB2832">
      <w:pPr>
        <w:tabs>
          <w:tab w:val="left" w:pos="840"/>
          <w:tab w:val="left" w:pos="2280"/>
        </w:tabs>
        <w:autoSpaceDE w:val="0"/>
        <w:autoSpaceDN w:val="0"/>
        <w:adjustRightInd w:val="0"/>
        <w:ind w:right="-5"/>
        <w:jc w:val="both"/>
        <w:rPr>
          <w:rFonts w:ascii="Bookman Old Style" w:hAnsi="Bookman Old Style" w:cs="BANHCA+TimesNewRomanPSMT"/>
        </w:rPr>
      </w:pPr>
      <w:r w:rsidRPr="00DB2832">
        <w:rPr>
          <w:rFonts w:ascii="Bookman Old Style" w:hAnsi="Bookman Old Style" w:cs="BANHCA+TimesNewRomanPSMT"/>
          <w:b/>
        </w:rPr>
        <w:t xml:space="preserve">a) </w:t>
      </w:r>
      <w:r w:rsidRPr="00DB2832">
        <w:rPr>
          <w:rFonts w:ascii="Bookman Old Style" w:hAnsi="Bookman Old Style" w:cs="BANHCA+TimesNewRomanPSMT"/>
        </w:rPr>
        <w:t>Registro comercial, no caso de empresa individual;</w:t>
      </w:r>
    </w:p>
    <w:p w:rsidR="004737B8" w:rsidRPr="00DB2832" w:rsidRDefault="004737B8" w:rsidP="00DB2832">
      <w:pPr>
        <w:tabs>
          <w:tab w:val="left" w:pos="840"/>
          <w:tab w:val="left" w:pos="2280"/>
        </w:tabs>
        <w:autoSpaceDE w:val="0"/>
        <w:autoSpaceDN w:val="0"/>
        <w:adjustRightInd w:val="0"/>
        <w:ind w:right="-5"/>
        <w:jc w:val="both"/>
        <w:rPr>
          <w:rFonts w:ascii="Bookman Old Style" w:hAnsi="Bookman Old Style" w:cs="BANHCA+TimesNewRomanPSMT"/>
        </w:rPr>
      </w:pPr>
      <w:r w:rsidRPr="00DB2832">
        <w:rPr>
          <w:rFonts w:ascii="Bookman Old Style" w:hAnsi="Bookman Old Style" w:cs="BANHCA+TimesNewRomanPSMT"/>
          <w:b/>
        </w:rPr>
        <w:t xml:space="preserve">b) </w:t>
      </w:r>
      <w:r w:rsidRPr="00DB2832">
        <w:rPr>
          <w:rFonts w:ascii="Bookman Old Style" w:hAnsi="Bookman Old Style" w:cs="BANHCA+TimesNewRomanPSMT"/>
        </w:rPr>
        <w:t>Ato constitutivo, estatuto ou contrato social em vigor, devidamente registrado na Junta Comercial, em se tratando de sociedades comerciais;</w:t>
      </w:r>
    </w:p>
    <w:p w:rsidR="004737B8" w:rsidRPr="004D075C" w:rsidRDefault="004737B8" w:rsidP="004D075C">
      <w:pPr>
        <w:jc w:val="both"/>
        <w:rPr>
          <w:rFonts w:ascii="Bookman Old Style" w:hAnsi="Bookman Old Style"/>
        </w:rPr>
      </w:pPr>
      <w:r w:rsidRPr="004D075C">
        <w:rPr>
          <w:rFonts w:ascii="Bookman Old Style" w:hAnsi="Bookman Old Style"/>
          <w:b/>
        </w:rPr>
        <w:t>c)</w:t>
      </w:r>
      <w:r w:rsidRPr="004D075C">
        <w:rPr>
          <w:rFonts w:ascii="Bookman Old Style" w:hAnsi="Bookman Old Style"/>
        </w:rPr>
        <w:t xml:space="preserve"> Ato constitutivo devidamente registrado no Cartório de Registro Civil de Pessoas Jurídicas tratando-se de sociedades civis, acompanhado de prova da diretoria em exercício;</w:t>
      </w:r>
    </w:p>
    <w:p w:rsidR="004737B8" w:rsidRPr="00217C3E" w:rsidRDefault="004737B8" w:rsidP="004D075C">
      <w:pPr>
        <w:jc w:val="both"/>
        <w:rPr>
          <w:rFonts w:ascii="Bookman Old Style" w:hAnsi="Bookman Old Style"/>
          <w:sz w:val="16"/>
          <w:szCs w:val="16"/>
        </w:rPr>
      </w:pPr>
    </w:p>
    <w:p w:rsidR="004737B8" w:rsidRDefault="004737B8" w:rsidP="004D075C">
      <w:pPr>
        <w:tabs>
          <w:tab w:val="left" w:pos="2280"/>
        </w:tabs>
        <w:autoSpaceDE w:val="0"/>
        <w:autoSpaceDN w:val="0"/>
        <w:adjustRightInd w:val="0"/>
        <w:ind w:right="-5"/>
        <w:jc w:val="both"/>
        <w:rPr>
          <w:rFonts w:ascii="Bookman Old Style" w:hAnsi="Bookman Old Style" w:cs="BANHCA+TimesNewRomanPSMT"/>
          <w:b/>
          <w:sz w:val="16"/>
          <w:szCs w:val="16"/>
        </w:rPr>
      </w:pPr>
      <w:r w:rsidRPr="004D075C">
        <w:rPr>
          <w:rFonts w:ascii="Bookman Old Style" w:hAnsi="Bookman Old Style" w:cs="BANHCA+TimesNewRomanPSMT"/>
          <w:b/>
        </w:rPr>
        <w:t>8.1.2- HABILITAÇAO FISCAL</w:t>
      </w:r>
    </w:p>
    <w:p w:rsidR="004D075C" w:rsidRPr="004D075C" w:rsidRDefault="004D075C" w:rsidP="004D075C">
      <w:pPr>
        <w:tabs>
          <w:tab w:val="left" w:pos="2280"/>
        </w:tabs>
        <w:autoSpaceDE w:val="0"/>
        <w:autoSpaceDN w:val="0"/>
        <w:adjustRightInd w:val="0"/>
        <w:ind w:right="-5"/>
        <w:jc w:val="both"/>
        <w:rPr>
          <w:rFonts w:ascii="Bookman Old Style" w:hAnsi="Bookman Old Style" w:cs="BANHCA+TimesNewRomanPSMT"/>
          <w:b/>
          <w:sz w:val="16"/>
          <w:szCs w:val="16"/>
        </w:rPr>
      </w:pPr>
    </w:p>
    <w:p w:rsidR="004737B8" w:rsidRPr="004D075C" w:rsidRDefault="004737B8" w:rsidP="004D075C">
      <w:pPr>
        <w:jc w:val="both"/>
        <w:rPr>
          <w:rFonts w:ascii="Bookman Old Style" w:hAnsi="Bookman Old Style"/>
          <w:sz w:val="16"/>
          <w:szCs w:val="16"/>
        </w:rPr>
      </w:pPr>
      <w:r w:rsidRPr="004D075C">
        <w:rPr>
          <w:rFonts w:ascii="Bookman Old Style" w:hAnsi="Bookman Old Style"/>
          <w:b/>
        </w:rPr>
        <w:t>a)</w:t>
      </w:r>
      <w:r w:rsidRPr="004D075C">
        <w:rPr>
          <w:rFonts w:ascii="Bookman Old Style" w:hAnsi="Bookman Old Style"/>
        </w:rPr>
        <w:t xml:space="preserve"> Prova de inscrição no Cadastro Nacional de Pessoas Jurídicas do Ministério da Fazenda (CNPJ);</w:t>
      </w:r>
    </w:p>
    <w:p w:rsidR="004737B8" w:rsidRPr="004D075C" w:rsidRDefault="004737B8" w:rsidP="004D075C">
      <w:pPr>
        <w:jc w:val="both"/>
        <w:rPr>
          <w:rFonts w:ascii="Bookman Old Style" w:hAnsi="Bookman Old Style"/>
        </w:rPr>
      </w:pPr>
      <w:r w:rsidRPr="004D075C">
        <w:rPr>
          <w:rFonts w:ascii="Bookman Old Style" w:hAnsi="Bookman Old Style"/>
          <w:b/>
        </w:rPr>
        <w:t>b)</w:t>
      </w:r>
      <w:r w:rsidRPr="004D075C">
        <w:rPr>
          <w:rFonts w:ascii="Bookman Old Style" w:hAnsi="Bookman Old Style"/>
        </w:rPr>
        <w:t xml:space="preserve"> Prova de inscrição no Cadastro de Contribuintes Municipal, relativo à sede da licitante, pertinente ao seu ramo de atividade e compatível com o objeto do certame;</w:t>
      </w:r>
    </w:p>
    <w:p w:rsidR="004737B8" w:rsidRPr="004D075C" w:rsidRDefault="004737B8" w:rsidP="004D075C">
      <w:pPr>
        <w:jc w:val="both"/>
        <w:rPr>
          <w:rFonts w:ascii="Bookman Old Style" w:hAnsi="Bookman Old Style"/>
        </w:rPr>
      </w:pPr>
      <w:r w:rsidRPr="004D075C">
        <w:rPr>
          <w:rFonts w:ascii="Bookman Old Style" w:hAnsi="Bookman Old Style"/>
          <w:b/>
        </w:rPr>
        <w:t>c)</w:t>
      </w:r>
      <w:r w:rsidRPr="004D075C">
        <w:rPr>
          <w:rFonts w:ascii="Bookman Old Style" w:hAnsi="Bookman Old Style"/>
        </w:rPr>
        <w:t xml:space="preserve"> Certidão Conjunta Negativa de Débitos Relativos a Tributos Federais e à Dívida Ativa da União, expedida pelo Ministério da Fazenda - Procuradoria-Geral da Fazenda Nacional - Secretaria da Receita Federal;</w:t>
      </w:r>
    </w:p>
    <w:p w:rsidR="004737B8" w:rsidRPr="004D075C" w:rsidRDefault="004737B8" w:rsidP="004D075C">
      <w:pPr>
        <w:jc w:val="both"/>
        <w:rPr>
          <w:rFonts w:ascii="Bookman Old Style" w:hAnsi="Bookman Old Style"/>
        </w:rPr>
      </w:pPr>
      <w:r w:rsidRPr="004D075C">
        <w:rPr>
          <w:rFonts w:ascii="Bookman Old Style" w:hAnsi="Bookman Old Style"/>
          <w:b/>
        </w:rPr>
        <w:t>d)</w:t>
      </w:r>
      <w:r w:rsidRPr="004D075C">
        <w:rPr>
          <w:rFonts w:ascii="Bookman Old Style" w:hAnsi="Bookman Old Style"/>
        </w:rPr>
        <w:t xml:space="preserve"> Certidão Negativa de Dívida de Débitos de Tributos Estaduais, expedido pela Receita Estadual, do domicílio ou sede da Proponente;</w:t>
      </w:r>
    </w:p>
    <w:p w:rsidR="004737B8" w:rsidRPr="004D075C" w:rsidRDefault="004737B8" w:rsidP="004D075C">
      <w:pPr>
        <w:jc w:val="both"/>
        <w:rPr>
          <w:rFonts w:ascii="Bookman Old Style" w:hAnsi="Bookman Old Style"/>
        </w:rPr>
      </w:pPr>
      <w:r w:rsidRPr="004D075C">
        <w:rPr>
          <w:rFonts w:ascii="Bookman Old Style" w:hAnsi="Bookman Old Style"/>
          <w:b/>
        </w:rPr>
        <w:t>e)</w:t>
      </w:r>
      <w:r w:rsidRPr="004D075C">
        <w:rPr>
          <w:rFonts w:ascii="Bookman Old Style" w:hAnsi="Bookman Old Style"/>
        </w:rPr>
        <w:t xml:space="preserve"> Prova de regularidade para com a Fazenda Municipal do domicílio ou sede da Proponente, relativos à atividade;</w:t>
      </w:r>
    </w:p>
    <w:p w:rsidR="004737B8" w:rsidRPr="004D075C" w:rsidRDefault="004737B8" w:rsidP="004D075C">
      <w:pPr>
        <w:jc w:val="both"/>
        <w:rPr>
          <w:rFonts w:ascii="Bookman Old Style" w:hAnsi="Bookman Old Style"/>
        </w:rPr>
      </w:pPr>
      <w:r w:rsidRPr="004D075C">
        <w:rPr>
          <w:rFonts w:ascii="Bookman Old Style" w:hAnsi="Bookman Old Style"/>
          <w:b/>
        </w:rPr>
        <w:t>g)</w:t>
      </w:r>
      <w:r w:rsidRPr="004D075C">
        <w:rPr>
          <w:rFonts w:ascii="Bookman Old Style" w:hAnsi="Bookman Old Style"/>
        </w:rPr>
        <w:t xml:space="preserve"> Certificado de Regularidade do Fundo de Garantia por Tempo de Serviço - CRF, expedido pela Caixa Econômica Federal - Lei 8.036/90, devidamente atualizado;</w:t>
      </w:r>
    </w:p>
    <w:p w:rsidR="004737B8" w:rsidRPr="003E2F59" w:rsidRDefault="004737B8" w:rsidP="004D075C">
      <w:pPr>
        <w:jc w:val="both"/>
        <w:rPr>
          <w:rFonts w:ascii="Bookman Old Style" w:hAnsi="Bookman Old Style"/>
        </w:rPr>
      </w:pPr>
      <w:r w:rsidRPr="004D075C">
        <w:rPr>
          <w:rFonts w:ascii="Bookman Old Style" w:hAnsi="Bookman Old Style"/>
          <w:b/>
        </w:rPr>
        <w:t>h)</w:t>
      </w:r>
      <w:r w:rsidRPr="004D075C">
        <w:rPr>
          <w:rFonts w:ascii="Bookman Old Style" w:hAnsi="Bookman Old Style"/>
        </w:rPr>
        <w:t xml:space="preserve"> prova de inexistência de débitos inadimplidos perante a Justiça do Trabalho, mediante a apresentação de certidão negativa, nos termos do </w:t>
      </w:r>
      <w:hyperlink r:id="rId8" w:anchor="tituloviia" w:history="1">
        <w:r w:rsidRPr="003E2F59">
          <w:rPr>
            <w:rStyle w:val="Hyperlink"/>
            <w:rFonts w:ascii="Bookman Old Style" w:hAnsi="Bookman Old Style"/>
            <w:color w:val="auto"/>
          </w:rPr>
          <w:t>Título VII-A da Consolidação das Leis do Trabalho, aprovada pelo Decreto-Lei no 5.452, de 1o de maio de 1943</w:t>
        </w:r>
      </w:hyperlink>
    </w:p>
    <w:p w:rsidR="004737B8" w:rsidRPr="00F07EA4" w:rsidRDefault="004737B8" w:rsidP="004737B8">
      <w:pPr>
        <w:tabs>
          <w:tab w:val="left" w:pos="284"/>
          <w:tab w:val="left" w:pos="567"/>
          <w:tab w:val="left" w:pos="851"/>
        </w:tabs>
        <w:ind w:left="840"/>
        <w:jc w:val="both"/>
        <w:rPr>
          <w:rFonts w:ascii="Verdana" w:hAnsi="Verdana" w:cs="Arial"/>
        </w:rPr>
      </w:pPr>
    </w:p>
    <w:p w:rsidR="004737B8" w:rsidRDefault="004737B8" w:rsidP="004737B8">
      <w:pPr>
        <w:tabs>
          <w:tab w:val="left" w:pos="284"/>
          <w:tab w:val="left" w:pos="567"/>
          <w:tab w:val="left" w:pos="851"/>
        </w:tabs>
        <w:jc w:val="both"/>
        <w:rPr>
          <w:rFonts w:ascii="Bookman Old Style" w:hAnsi="Bookman Old Style" w:cs="Arial"/>
          <w:b/>
          <w:bCs/>
          <w:sz w:val="16"/>
          <w:szCs w:val="16"/>
        </w:rPr>
      </w:pPr>
      <w:r w:rsidRPr="004D075C">
        <w:rPr>
          <w:rFonts w:ascii="Bookman Old Style" w:hAnsi="Bookman Old Style" w:cs="Arial"/>
          <w:b/>
          <w:bCs/>
        </w:rPr>
        <w:t>8.1.3. OUTRAS COMPROVAÇÕES</w:t>
      </w:r>
    </w:p>
    <w:p w:rsidR="004D075C" w:rsidRPr="004D075C" w:rsidRDefault="004D075C" w:rsidP="004737B8">
      <w:pPr>
        <w:tabs>
          <w:tab w:val="left" w:pos="284"/>
          <w:tab w:val="left" w:pos="567"/>
          <w:tab w:val="left" w:pos="851"/>
        </w:tabs>
        <w:jc w:val="both"/>
        <w:rPr>
          <w:rFonts w:ascii="Bookman Old Style" w:hAnsi="Bookman Old Style" w:cs="Arial"/>
          <w:b/>
          <w:bCs/>
          <w:sz w:val="16"/>
          <w:szCs w:val="16"/>
        </w:rPr>
      </w:pPr>
    </w:p>
    <w:p w:rsidR="004737B8" w:rsidRPr="004D075C" w:rsidRDefault="004737B8" w:rsidP="004D075C">
      <w:pPr>
        <w:jc w:val="both"/>
        <w:rPr>
          <w:rFonts w:ascii="Bookman Old Style" w:hAnsi="Bookman Old Style"/>
        </w:rPr>
      </w:pPr>
      <w:r w:rsidRPr="004D075C">
        <w:rPr>
          <w:rFonts w:ascii="Bookman Old Style" w:hAnsi="Bookman Old Style"/>
          <w:b/>
        </w:rPr>
        <w:t>a)</w:t>
      </w:r>
      <w:r w:rsidRPr="004D075C">
        <w:rPr>
          <w:rFonts w:ascii="Bookman Old Style" w:hAnsi="Bookman Old Style"/>
        </w:rPr>
        <w:t xml:space="preserve"> Declaração elaborada em papel timbrado e subscrita pelo representante legal da licitante, assegurando a inexistência de impedimento legal para licitar ou contratar com a Administração, conforme anexo V;</w:t>
      </w:r>
    </w:p>
    <w:p w:rsidR="004737B8" w:rsidRPr="004D075C" w:rsidRDefault="004737B8" w:rsidP="004D075C">
      <w:pPr>
        <w:jc w:val="both"/>
        <w:rPr>
          <w:rFonts w:ascii="Bookman Old Style" w:hAnsi="Bookman Old Style"/>
        </w:rPr>
      </w:pPr>
      <w:r w:rsidRPr="004D075C">
        <w:rPr>
          <w:rFonts w:ascii="Bookman Old Style" w:hAnsi="Bookman Old Style"/>
          <w:b/>
        </w:rPr>
        <w:t>b)</w:t>
      </w:r>
      <w:r w:rsidRPr="004D075C">
        <w:rPr>
          <w:rFonts w:ascii="Bookman Old Style" w:hAnsi="Bookman Old Style"/>
        </w:rPr>
        <w:t xml:space="preserve"> Declaração da licitante, elaborada em papel timbrado e subscrita por seu representante legal, de que se encontra em situação regular perante o Ministério do Trabalho, conforme modelo anexo IV;</w:t>
      </w:r>
    </w:p>
    <w:p w:rsidR="004737B8" w:rsidRDefault="004737B8" w:rsidP="004D075C">
      <w:pPr>
        <w:jc w:val="both"/>
        <w:rPr>
          <w:rFonts w:ascii="Bookman Old Style" w:hAnsi="Bookman Old Style"/>
          <w:sz w:val="16"/>
          <w:szCs w:val="16"/>
        </w:rPr>
      </w:pPr>
      <w:r w:rsidRPr="004D075C">
        <w:rPr>
          <w:rFonts w:ascii="Bookman Old Style" w:hAnsi="Bookman Old Style"/>
          <w:b/>
        </w:rPr>
        <w:t>c)</w:t>
      </w:r>
      <w:r w:rsidRPr="004D075C">
        <w:rPr>
          <w:rFonts w:ascii="Bookman Old Style" w:hAnsi="Bookman Old Style"/>
        </w:rPr>
        <w:t xml:space="preserve"> Certidão Negativa de Falência e Concordata, expedida pelo Cartório do Distribuidor da sede da Proponente;</w:t>
      </w:r>
    </w:p>
    <w:p w:rsidR="004D075C" w:rsidRPr="004D075C" w:rsidRDefault="004D075C" w:rsidP="004D075C">
      <w:pPr>
        <w:jc w:val="both"/>
        <w:rPr>
          <w:rFonts w:cs="Arial"/>
          <w:sz w:val="16"/>
          <w:szCs w:val="16"/>
        </w:rPr>
      </w:pPr>
    </w:p>
    <w:p w:rsidR="004737B8" w:rsidRPr="004D075C" w:rsidRDefault="004737B8" w:rsidP="004D075C">
      <w:pPr>
        <w:jc w:val="both"/>
        <w:rPr>
          <w:rFonts w:ascii="Bookman Old Style" w:hAnsi="Bookman Old Style"/>
        </w:rPr>
      </w:pPr>
      <w:r w:rsidRPr="004D075C">
        <w:rPr>
          <w:rFonts w:ascii="Bookman Old Style" w:hAnsi="Bookman Old Style"/>
          <w:b/>
        </w:rPr>
        <w:t>8.2-</w:t>
      </w:r>
      <w:r w:rsidRPr="004D075C">
        <w:rPr>
          <w:rFonts w:ascii="Bookman Old Style" w:hAnsi="Bookman Old Style"/>
        </w:rPr>
        <w:tab/>
        <w:t>As microempresas e empresas de pequeno porte, por ocasião da participação neste certame, deverão apresentar toda a documentação exigida para fins de comprovação de regularidade fiscal, mesmo que esta apresente alguma restrição;</w:t>
      </w:r>
    </w:p>
    <w:p w:rsidR="004737B8" w:rsidRPr="004D075C" w:rsidRDefault="004737B8" w:rsidP="004D075C">
      <w:pPr>
        <w:rPr>
          <w:rFonts w:ascii="Bookman Old Style" w:hAnsi="Bookman Old Style"/>
        </w:rPr>
      </w:pPr>
    </w:p>
    <w:p w:rsidR="004737B8" w:rsidRPr="004D075C" w:rsidRDefault="004D075C" w:rsidP="004D075C">
      <w:pPr>
        <w:tabs>
          <w:tab w:val="left" w:pos="1560"/>
        </w:tabs>
        <w:autoSpaceDE w:val="0"/>
        <w:autoSpaceDN w:val="0"/>
        <w:adjustRightInd w:val="0"/>
        <w:ind w:right="-49"/>
        <w:jc w:val="both"/>
        <w:rPr>
          <w:rFonts w:ascii="Bookman Old Style" w:hAnsi="Bookman Old Style" w:cs="Helvetica"/>
        </w:rPr>
      </w:pPr>
      <w:r w:rsidRPr="004D075C">
        <w:rPr>
          <w:rFonts w:ascii="Bookman Old Style" w:hAnsi="Bookman Old Style"/>
          <w:b/>
        </w:rPr>
        <w:t>8.2.1</w:t>
      </w:r>
      <w:r w:rsidRPr="004D075C">
        <w:rPr>
          <w:rFonts w:ascii="Bookman Old Style" w:hAnsi="Bookman Old Style"/>
        </w:rPr>
        <w:t>-</w:t>
      </w:r>
      <w:r w:rsidR="004737B8" w:rsidRPr="004D075C">
        <w:rPr>
          <w:rFonts w:ascii="Bookman Old Style" w:hAnsi="Bookman Old Style"/>
        </w:rPr>
        <w:t xml:space="preserve">Havendo alguma restrição na comprovação da regularidade fiscal, será assegurado o prazo de </w:t>
      </w:r>
      <w:r w:rsidR="00C43388" w:rsidRPr="004D075C">
        <w:rPr>
          <w:rFonts w:ascii="Bookman Old Style" w:hAnsi="Bookman Old Style"/>
        </w:rPr>
        <w:t>cinco</w:t>
      </w:r>
      <w:r w:rsidR="004737B8" w:rsidRPr="004D075C">
        <w:rPr>
          <w:rFonts w:ascii="Bookman Old Style" w:hAnsi="Bookman Old Style"/>
        </w:rPr>
        <w:t xml:space="preserve"> dias úteis, a contar do momento em que a empresa for declarada vencedora, prorrogáveis por igual período, a critério da Municipalidade, para a regularização da documentação, pagamento ou parcelamento</w:t>
      </w:r>
      <w:r w:rsidR="004737B8" w:rsidRPr="004D075C">
        <w:rPr>
          <w:rFonts w:ascii="Bookman Old Style" w:hAnsi="Bookman Old Style" w:cs="Helvetica"/>
        </w:rPr>
        <w:t xml:space="preserve"> do débito, e emissão de eventuais certidões negativas ou positivas com efeito de certidão negativa;</w:t>
      </w:r>
    </w:p>
    <w:p w:rsidR="004D075C" w:rsidRPr="00754552" w:rsidRDefault="004D075C" w:rsidP="004D075C">
      <w:pPr>
        <w:tabs>
          <w:tab w:val="left" w:pos="1560"/>
        </w:tabs>
        <w:autoSpaceDE w:val="0"/>
        <w:autoSpaceDN w:val="0"/>
        <w:adjustRightInd w:val="0"/>
        <w:ind w:right="-49"/>
        <w:jc w:val="both"/>
        <w:rPr>
          <w:rFonts w:ascii="Bookman Old Style" w:hAnsi="Bookman Old Style" w:cs="Helvetica"/>
          <w:b/>
          <w:sz w:val="16"/>
          <w:szCs w:val="16"/>
        </w:rPr>
      </w:pPr>
    </w:p>
    <w:p w:rsidR="004737B8" w:rsidRPr="004D075C" w:rsidRDefault="004737B8" w:rsidP="004D075C">
      <w:pPr>
        <w:jc w:val="both"/>
        <w:rPr>
          <w:rFonts w:ascii="Bookman Old Style" w:hAnsi="Bookman Old Style"/>
        </w:rPr>
      </w:pPr>
      <w:r w:rsidRPr="004D075C">
        <w:rPr>
          <w:rFonts w:ascii="Bookman Old Style" w:hAnsi="Bookman Old Style"/>
          <w:b/>
        </w:rPr>
        <w:t>8.2.2</w:t>
      </w:r>
      <w:r w:rsidR="004D075C">
        <w:rPr>
          <w:rFonts w:ascii="Bookman Old Style" w:hAnsi="Bookman Old Style"/>
          <w:b/>
        </w:rPr>
        <w:t xml:space="preserve">- </w:t>
      </w:r>
      <w:r w:rsidRPr="004D075C">
        <w:rPr>
          <w:rFonts w:ascii="Bookman Old Style" w:hAnsi="Bookman Old Style"/>
        </w:rPr>
        <w:t>A não-regularização da documentação, no prazo previsto no subitem 8.2.1, implicará na decadência do direito à contratação, sem prejuízo das sanções previstas neste edital, procedendo-se à convocação dos licitantes para, em sessão pública, retomar os atos referentes ao procedimento licitatório, nos termos do art. 4º, inciso XXIII, da Lei Federal n. 10.520/02.</w:t>
      </w:r>
    </w:p>
    <w:p w:rsidR="004737B8" w:rsidRPr="00754552" w:rsidRDefault="004737B8" w:rsidP="004D075C">
      <w:pPr>
        <w:jc w:val="both"/>
        <w:rPr>
          <w:rFonts w:ascii="Bookman Old Style" w:hAnsi="Bookman Old Style"/>
          <w:sz w:val="16"/>
          <w:szCs w:val="16"/>
        </w:rPr>
      </w:pPr>
    </w:p>
    <w:p w:rsidR="004737B8" w:rsidRPr="004D075C" w:rsidRDefault="004737B8" w:rsidP="004D075C">
      <w:pPr>
        <w:jc w:val="both"/>
        <w:rPr>
          <w:rFonts w:ascii="Bookman Old Style" w:hAnsi="Bookman Old Style"/>
        </w:rPr>
      </w:pPr>
      <w:r w:rsidRPr="004D075C">
        <w:rPr>
          <w:rFonts w:ascii="Bookman Old Style" w:hAnsi="Bookman Old Style"/>
          <w:b/>
        </w:rPr>
        <w:t>8.3</w:t>
      </w:r>
      <w:r w:rsidRPr="004D075C">
        <w:rPr>
          <w:rFonts w:ascii="Bookman Old Style" w:hAnsi="Bookman Old Style"/>
        </w:rPr>
        <w:t xml:space="preserve">- </w:t>
      </w:r>
      <w:r w:rsidR="004D075C">
        <w:rPr>
          <w:rFonts w:ascii="Bookman Old Style" w:hAnsi="Bookman Old Style"/>
        </w:rPr>
        <w:tab/>
      </w:r>
      <w:r w:rsidRPr="004D075C">
        <w:rPr>
          <w:rFonts w:ascii="Bookman Old Style" w:hAnsi="Bookman Old Style"/>
        </w:rPr>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4737B8" w:rsidRPr="00754552" w:rsidRDefault="004737B8" w:rsidP="004D075C">
      <w:pPr>
        <w:jc w:val="both"/>
        <w:rPr>
          <w:rFonts w:ascii="Bookman Old Style" w:hAnsi="Bookman Old Style"/>
          <w:sz w:val="16"/>
          <w:szCs w:val="16"/>
        </w:rPr>
      </w:pPr>
    </w:p>
    <w:p w:rsidR="004737B8" w:rsidRPr="004D075C" w:rsidRDefault="004737B8" w:rsidP="004D075C">
      <w:pPr>
        <w:jc w:val="both"/>
        <w:rPr>
          <w:rFonts w:ascii="Bookman Old Style" w:hAnsi="Bookman Old Style"/>
        </w:rPr>
      </w:pPr>
      <w:r w:rsidRPr="004D075C">
        <w:rPr>
          <w:rFonts w:ascii="Bookman Old Style" w:hAnsi="Bookman Old Style"/>
          <w:b/>
        </w:rPr>
        <w:t>8.4-</w:t>
      </w:r>
      <w:r w:rsidR="004D075C" w:rsidRPr="004D075C">
        <w:rPr>
          <w:rFonts w:ascii="Bookman Old Style" w:hAnsi="Bookman Old Style"/>
        </w:rPr>
        <w:t xml:space="preserve"> </w:t>
      </w:r>
      <w:r w:rsidR="004D075C" w:rsidRPr="004D075C">
        <w:rPr>
          <w:rFonts w:ascii="Bookman Old Style" w:hAnsi="Bookman Old Style"/>
        </w:rPr>
        <w:tab/>
      </w:r>
      <w:r w:rsidRPr="004D075C">
        <w:rPr>
          <w:rFonts w:ascii="Bookman Old Style" w:hAnsi="Bookman Old Style"/>
        </w:rPr>
        <w:t>A apresentação do certificado de registro cadastral, emitida por esta Municipalidade, substitui a apresentação dos documentos solicitados no item 8.1.1.</w:t>
      </w:r>
    </w:p>
    <w:p w:rsidR="004737B8" w:rsidRPr="00754552" w:rsidRDefault="004737B8" w:rsidP="004D075C">
      <w:pPr>
        <w:jc w:val="both"/>
        <w:rPr>
          <w:sz w:val="16"/>
          <w:szCs w:val="16"/>
        </w:rPr>
      </w:pPr>
    </w:p>
    <w:p w:rsidR="004737B8" w:rsidRDefault="004737B8" w:rsidP="004D075C">
      <w:pPr>
        <w:jc w:val="both"/>
        <w:rPr>
          <w:rFonts w:ascii="Bookman Old Style" w:hAnsi="Bookman Old Style"/>
        </w:rPr>
      </w:pPr>
      <w:r w:rsidRPr="004D075C">
        <w:rPr>
          <w:rFonts w:ascii="Bookman Old Style" w:hAnsi="Bookman Old Style"/>
          <w:b/>
        </w:rPr>
        <w:t>8.4.1-</w:t>
      </w:r>
      <w:r w:rsidRPr="004D075C">
        <w:rPr>
          <w:rFonts w:ascii="Bookman Old Style" w:hAnsi="Bookman Old Style"/>
        </w:rPr>
        <w:t xml:space="preserve"> O registro cadastral não substitui o documento de credenciamento do participante, previsto no item 8.1.2 este edital, que deverá ser apresentado por todos os licitantes. </w:t>
      </w:r>
    </w:p>
    <w:p w:rsidR="004D075C" w:rsidRDefault="004D075C" w:rsidP="004D075C">
      <w:pPr>
        <w:jc w:val="both"/>
        <w:rPr>
          <w:rFonts w:ascii="Bookman Old Style" w:hAnsi="Bookman Old Style"/>
        </w:rPr>
      </w:pPr>
    </w:p>
    <w:p w:rsidR="004D075C" w:rsidRPr="00DB2832" w:rsidRDefault="004D075C" w:rsidP="004D075C">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Bookman Old Style" w:hAnsi="Bookman Old Style" w:cs="BANJHE+TimesNewRomanPS"/>
          <w:b/>
        </w:rPr>
      </w:pPr>
      <w:r>
        <w:rPr>
          <w:rFonts w:ascii="Bookman Old Style" w:hAnsi="Bookman Old Style" w:cs="BANJHE+TimesNewRomanPS"/>
          <w:b/>
        </w:rPr>
        <w:t>8.5 – DISPOSIÇÕES GERAIS SOBRE A DOCUMENTAÇÃO DE HABILITAÇÃO</w:t>
      </w:r>
    </w:p>
    <w:p w:rsidR="004737B8" w:rsidRPr="00F07EA4" w:rsidRDefault="004737B8" w:rsidP="004737B8">
      <w:pPr>
        <w:autoSpaceDE w:val="0"/>
        <w:autoSpaceDN w:val="0"/>
        <w:adjustRightInd w:val="0"/>
        <w:ind w:right="-741"/>
        <w:jc w:val="both"/>
        <w:rPr>
          <w:rFonts w:ascii="Verdana" w:hAnsi="Verdana" w:cs="Helvetica-Bold"/>
          <w:b/>
          <w:bCs/>
        </w:rPr>
      </w:pPr>
    </w:p>
    <w:p w:rsidR="004737B8" w:rsidRPr="00240D74" w:rsidRDefault="004737B8" w:rsidP="00240D74">
      <w:pPr>
        <w:jc w:val="both"/>
        <w:rPr>
          <w:rFonts w:ascii="Bookman Old Style" w:hAnsi="Bookman Old Style"/>
        </w:rPr>
      </w:pPr>
      <w:r w:rsidRPr="00240D74">
        <w:rPr>
          <w:rFonts w:ascii="Bookman Old Style" w:hAnsi="Bookman Old Style"/>
          <w:b/>
        </w:rPr>
        <w:t>8.5.1</w:t>
      </w:r>
      <w:r w:rsidR="00240D74">
        <w:rPr>
          <w:rFonts w:ascii="Bookman Old Style" w:hAnsi="Bookman Old Style"/>
        </w:rPr>
        <w:t>-</w:t>
      </w:r>
      <w:r w:rsidRPr="00240D74">
        <w:rPr>
          <w:rFonts w:ascii="Bookman Old Style" w:hAnsi="Bookman Old Style"/>
        </w:rPr>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4737B8" w:rsidRPr="00754552" w:rsidRDefault="004737B8" w:rsidP="004737B8">
      <w:pPr>
        <w:autoSpaceDE w:val="0"/>
        <w:autoSpaceDN w:val="0"/>
        <w:adjustRightInd w:val="0"/>
        <w:ind w:left="840" w:right="-49" w:hanging="840"/>
        <w:jc w:val="both"/>
        <w:rPr>
          <w:rFonts w:ascii="Verdana" w:hAnsi="Verdana" w:cs="Helvetica"/>
          <w:b/>
          <w:sz w:val="16"/>
          <w:szCs w:val="16"/>
        </w:rPr>
      </w:pPr>
    </w:p>
    <w:p w:rsidR="004737B8" w:rsidRDefault="004737B8" w:rsidP="00240D74">
      <w:pPr>
        <w:jc w:val="both"/>
        <w:rPr>
          <w:rFonts w:ascii="Bookman Old Style" w:hAnsi="Bookman Old Style"/>
          <w:sz w:val="16"/>
          <w:szCs w:val="16"/>
        </w:rPr>
      </w:pPr>
      <w:r w:rsidRPr="00240D74">
        <w:rPr>
          <w:rFonts w:ascii="Bookman Old Style" w:hAnsi="Bookman Old Style"/>
          <w:b/>
        </w:rPr>
        <w:t>8.5.1.1</w:t>
      </w:r>
      <w:r w:rsidRPr="00240D74">
        <w:rPr>
          <w:rFonts w:ascii="Bookman Old Style" w:hAnsi="Bookman Old Style"/>
        </w:rPr>
        <w:t>- Caso a licitante apresente a documentação para autenticação pelo pregoeiro ou equipe de apoio, deverão ser solicitados até as 10:00 horas da data prevista para realização de sessão de abertura dos envelopes.</w:t>
      </w:r>
    </w:p>
    <w:p w:rsidR="00240D74" w:rsidRPr="00240D74" w:rsidRDefault="00240D74" w:rsidP="00240D74">
      <w:pPr>
        <w:jc w:val="both"/>
        <w:rPr>
          <w:rFonts w:ascii="Bookman Old Style" w:hAnsi="Bookman Old Style"/>
          <w:sz w:val="16"/>
          <w:szCs w:val="16"/>
        </w:rPr>
      </w:pPr>
    </w:p>
    <w:p w:rsidR="004737B8" w:rsidRPr="00240D74" w:rsidRDefault="004737B8" w:rsidP="00240D74">
      <w:pPr>
        <w:jc w:val="both"/>
        <w:rPr>
          <w:rFonts w:ascii="Bookman Old Style" w:hAnsi="Bookman Old Style"/>
        </w:rPr>
      </w:pPr>
      <w:r w:rsidRPr="00240D74">
        <w:rPr>
          <w:rFonts w:ascii="Bookman Old Style" w:hAnsi="Bookman Old Style"/>
          <w:b/>
        </w:rPr>
        <w:t>8.5.2</w:t>
      </w:r>
      <w:r w:rsidR="00240D74">
        <w:rPr>
          <w:rFonts w:ascii="Bookman Old Style" w:hAnsi="Bookman Old Style"/>
        </w:rPr>
        <w:t xml:space="preserve">- </w:t>
      </w:r>
      <w:r w:rsidRPr="00240D74">
        <w:rPr>
          <w:rFonts w:ascii="Bookman Old Style" w:hAnsi="Bookman Old Style"/>
        </w:rPr>
        <w:t>Não serão aceitos protocolos de entrega ou solicitação de documentos em substituição aos documentos ora exigidos, inclusive no que se refere às certidões;</w:t>
      </w:r>
    </w:p>
    <w:p w:rsidR="004737B8" w:rsidRPr="00754552" w:rsidRDefault="004737B8" w:rsidP="00240D74">
      <w:pPr>
        <w:jc w:val="both"/>
        <w:rPr>
          <w:rFonts w:ascii="Bookman Old Style" w:hAnsi="Bookman Old Style"/>
          <w:sz w:val="16"/>
          <w:szCs w:val="16"/>
        </w:rPr>
      </w:pPr>
    </w:p>
    <w:p w:rsidR="004737B8" w:rsidRPr="00240D74" w:rsidRDefault="004737B8" w:rsidP="00240D74">
      <w:pPr>
        <w:jc w:val="both"/>
        <w:rPr>
          <w:rFonts w:ascii="Bookman Old Style" w:hAnsi="Bookman Old Style"/>
        </w:rPr>
      </w:pPr>
      <w:r w:rsidRPr="00240D74">
        <w:rPr>
          <w:rFonts w:ascii="Bookman Old Style" w:hAnsi="Bookman Old Style"/>
          <w:b/>
        </w:rPr>
        <w:t>8.5.3</w:t>
      </w:r>
      <w:r w:rsidR="00240D74">
        <w:rPr>
          <w:rFonts w:ascii="Bookman Old Style" w:hAnsi="Bookman Old Style"/>
        </w:rPr>
        <w:t xml:space="preserve">- </w:t>
      </w:r>
      <w:r w:rsidRPr="00240D74">
        <w:rPr>
          <w:rFonts w:ascii="Bookman Old Style" w:hAnsi="Bookman Old Style"/>
        </w:rPr>
        <w:t xml:space="preserve">Na hipótese de não constar prazo de validade nas certidões apresentadas, o Pregoeiro aceitará como válidas as expedidas até 90 (noventa) dias imediatamente anteriores à data de apresentação das propostas; </w:t>
      </w:r>
    </w:p>
    <w:p w:rsidR="004737B8" w:rsidRPr="00754552" w:rsidRDefault="004737B8" w:rsidP="004737B8">
      <w:pPr>
        <w:autoSpaceDE w:val="0"/>
        <w:autoSpaceDN w:val="0"/>
        <w:adjustRightInd w:val="0"/>
        <w:ind w:left="840" w:right="-741" w:hanging="840"/>
        <w:jc w:val="both"/>
        <w:rPr>
          <w:rFonts w:ascii="Verdana" w:hAnsi="Verdana" w:cs="Helvetica-Bold"/>
          <w:b/>
          <w:bCs/>
          <w:sz w:val="16"/>
          <w:szCs w:val="16"/>
        </w:rPr>
      </w:pPr>
    </w:p>
    <w:p w:rsidR="004737B8" w:rsidRDefault="004737B8" w:rsidP="00240D74">
      <w:pPr>
        <w:jc w:val="both"/>
        <w:rPr>
          <w:rFonts w:ascii="Bookman Old Style" w:hAnsi="Bookman Old Style"/>
        </w:rPr>
      </w:pPr>
      <w:r w:rsidRPr="00240D74">
        <w:rPr>
          <w:rFonts w:ascii="Bookman Old Style" w:hAnsi="Bookman Old Style"/>
          <w:b/>
        </w:rPr>
        <w:t>8.5.4</w:t>
      </w:r>
      <w:r w:rsidR="00240D74" w:rsidRPr="00240D74">
        <w:rPr>
          <w:rFonts w:ascii="Bookman Old Style" w:hAnsi="Bookman Old Style"/>
          <w:b/>
        </w:rPr>
        <w:t>-</w:t>
      </w:r>
      <w:r w:rsidR="00240D74">
        <w:rPr>
          <w:rFonts w:ascii="Bookman Old Style" w:hAnsi="Bookman Old Style"/>
        </w:rPr>
        <w:t xml:space="preserve"> </w:t>
      </w:r>
      <w:r w:rsidRPr="00240D74">
        <w:rPr>
          <w:rFonts w:ascii="Bookman Old Style" w:hAnsi="Bookman Old Style"/>
        </w:rPr>
        <w:t>Se o licitante for a matriz, todos os documentos deverão estar em nome da matriz, e se for a filial, todos os documentos deverão estar em nome da filial, exceto aqueles documentos que, pela própria natureza, comprovadamente, forem emitidos somente em nome da matriz, devendo ser observado o seguinte;</w:t>
      </w:r>
    </w:p>
    <w:p w:rsidR="00240D74" w:rsidRPr="00240D74" w:rsidRDefault="00240D74" w:rsidP="00240D74">
      <w:pPr>
        <w:jc w:val="both"/>
        <w:rPr>
          <w:rFonts w:ascii="Bookman Old Style" w:hAnsi="Bookman Old Style"/>
        </w:rPr>
      </w:pPr>
    </w:p>
    <w:p w:rsidR="004737B8" w:rsidRPr="00240D74" w:rsidRDefault="004737B8" w:rsidP="00240D74">
      <w:pPr>
        <w:jc w:val="both"/>
        <w:rPr>
          <w:rFonts w:ascii="Bookman Old Style" w:hAnsi="Bookman Old Style"/>
          <w:sz w:val="16"/>
          <w:szCs w:val="16"/>
        </w:rPr>
      </w:pPr>
      <w:r w:rsidRPr="00F07EA4">
        <w:tab/>
      </w:r>
      <w:r w:rsidRPr="00240D74">
        <w:rPr>
          <w:rFonts w:ascii="Bookman Old Style" w:hAnsi="Bookman Old Style"/>
          <w:b/>
        </w:rPr>
        <w:t>a)</w:t>
      </w:r>
      <w:r w:rsidRPr="00240D74">
        <w:rPr>
          <w:rFonts w:ascii="Bookman Old Style" w:hAnsi="Bookman Old Style"/>
        </w:rPr>
        <w:t xml:space="preserve"> Se a Proponente for Matriz, todos os documentos deverão estar com o número do CNPJ da Matriz, ou;</w:t>
      </w:r>
    </w:p>
    <w:p w:rsidR="00240D74" w:rsidRPr="00240D74" w:rsidRDefault="00240D74" w:rsidP="00240D74">
      <w:pPr>
        <w:jc w:val="both"/>
        <w:rPr>
          <w:sz w:val="16"/>
          <w:szCs w:val="16"/>
        </w:rPr>
      </w:pPr>
    </w:p>
    <w:p w:rsidR="004737B8" w:rsidRPr="00240D74" w:rsidRDefault="004737B8" w:rsidP="00240D74">
      <w:pPr>
        <w:jc w:val="both"/>
        <w:rPr>
          <w:rFonts w:ascii="Bookman Old Style" w:hAnsi="Bookman Old Style"/>
        </w:rPr>
      </w:pPr>
      <w:r w:rsidRPr="00F07EA4">
        <w:tab/>
      </w:r>
      <w:r w:rsidRPr="00240D74">
        <w:rPr>
          <w:rFonts w:ascii="Bookman Old Style" w:hAnsi="Bookman Old Style"/>
          <w:b/>
        </w:rPr>
        <w:t>b)</w:t>
      </w:r>
      <w:r w:rsidRPr="00240D74">
        <w:rPr>
          <w:rFonts w:ascii="Bookman Old Style" w:hAnsi="Bookman Old Style"/>
        </w:rPr>
        <w:t xml:space="preserve"> Se a Proponente for Filial, todos os documentos deverão estar com o número do CNPJ da filial, exceto quanto à Certidão Negativa de Débitos junto ao INSS, por constar no próprio documento que é válido para Matriz e Filial.</w:t>
      </w:r>
    </w:p>
    <w:p w:rsidR="004737B8" w:rsidRPr="00F07EA4" w:rsidRDefault="004737B8" w:rsidP="004737B8">
      <w:pPr>
        <w:tabs>
          <w:tab w:val="left" w:pos="284"/>
          <w:tab w:val="left" w:pos="567"/>
          <w:tab w:val="left" w:pos="851"/>
        </w:tabs>
        <w:jc w:val="both"/>
        <w:rPr>
          <w:rFonts w:ascii="Verdana" w:hAnsi="Verdana" w:cs="Helvetica-Bold"/>
          <w:b/>
          <w:bCs/>
        </w:rPr>
      </w:pPr>
      <w:r w:rsidRPr="00F07EA4">
        <w:rPr>
          <w:rFonts w:ascii="Arial" w:hAnsi="Arial" w:cs="Arial"/>
        </w:rPr>
        <w:tab/>
      </w:r>
      <w:r w:rsidRPr="00F07EA4">
        <w:rPr>
          <w:rFonts w:ascii="Arial" w:hAnsi="Arial" w:cs="Arial"/>
        </w:rPr>
        <w:tab/>
      </w:r>
    </w:p>
    <w:p w:rsidR="004737B8" w:rsidRPr="00240D74" w:rsidRDefault="004737B8" w:rsidP="00240D74">
      <w:pPr>
        <w:jc w:val="both"/>
        <w:rPr>
          <w:rFonts w:ascii="Bookman Old Style" w:hAnsi="Bookman Old Style"/>
        </w:rPr>
      </w:pPr>
      <w:r w:rsidRPr="00240D74">
        <w:rPr>
          <w:rFonts w:ascii="Bookman Old Style" w:hAnsi="Bookman Old Style"/>
          <w:b/>
        </w:rPr>
        <w:t>8.5.5-</w:t>
      </w:r>
      <w:r w:rsidR="00240D74">
        <w:rPr>
          <w:rFonts w:ascii="Bookman Old Style" w:hAnsi="Bookman Old Style"/>
        </w:rPr>
        <w:t xml:space="preserve"> </w:t>
      </w:r>
      <w:r w:rsidRPr="00240D74">
        <w:rPr>
          <w:rFonts w:ascii="Bookman Old Style" w:hAnsi="Bookman Old Style"/>
        </w:rPr>
        <w:t>O Pregoeiro ou a Equipe de apoio poderá diligenciar efetuando consulta direta nos sites dos órgãos expedidores na Internet para verificar a veracidade de documentos obtidos por este meio eletrônico.</w:t>
      </w:r>
    </w:p>
    <w:p w:rsidR="004737B8" w:rsidRDefault="004737B8" w:rsidP="004737B8">
      <w:pPr>
        <w:autoSpaceDE w:val="0"/>
        <w:autoSpaceDN w:val="0"/>
        <w:adjustRightInd w:val="0"/>
        <w:ind w:right="-762"/>
        <w:jc w:val="both"/>
        <w:rPr>
          <w:rFonts w:ascii="Bookman Old Style" w:hAnsi="Bookman Old Style" w:cs="BANJHE+TimesNewRomanPS"/>
        </w:rPr>
      </w:pPr>
    </w:p>
    <w:p w:rsidR="00674BAC" w:rsidRPr="00240D74" w:rsidRDefault="00674BAC" w:rsidP="004737B8">
      <w:pPr>
        <w:autoSpaceDE w:val="0"/>
        <w:autoSpaceDN w:val="0"/>
        <w:adjustRightInd w:val="0"/>
        <w:ind w:right="-762"/>
        <w:jc w:val="both"/>
        <w:rPr>
          <w:rFonts w:ascii="Bookman Old Style" w:hAnsi="Bookman Old Style" w:cs="BANJHE+TimesNewRomanPS"/>
        </w:rPr>
      </w:pPr>
    </w:p>
    <w:p w:rsidR="004737B8" w:rsidRPr="00240D74" w:rsidRDefault="00240D74"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Bookman Old Style" w:hAnsi="Bookman Old Style" w:cs="BANJHE+TimesNewRomanPS"/>
          <w:b/>
        </w:rPr>
      </w:pPr>
      <w:r>
        <w:rPr>
          <w:rFonts w:ascii="Bookman Old Style" w:hAnsi="Bookman Old Style" w:cs="BANJHE+TimesNewRomanPS"/>
          <w:b/>
        </w:rPr>
        <w:t xml:space="preserve">9- </w:t>
      </w:r>
      <w:r w:rsidR="004737B8" w:rsidRPr="00240D74">
        <w:rPr>
          <w:rFonts w:ascii="Bookman Old Style" w:hAnsi="Bookman Old Style" w:cs="BANJHE+TimesNewRomanPS"/>
          <w:b/>
        </w:rPr>
        <w:t>DO PROCEDIMENTO E DO JULGAMENTO</w:t>
      </w:r>
    </w:p>
    <w:p w:rsidR="004737B8" w:rsidRPr="002841FD" w:rsidRDefault="004737B8" w:rsidP="004737B8">
      <w:pPr>
        <w:autoSpaceDE w:val="0"/>
        <w:autoSpaceDN w:val="0"/>
        <w:adjustRightInd w:val="0"/>
        <w:jc w:val="both"/>
        <w:rPr>
          <w:rFonts w:ascii="Verdana" w:hAnsi="Verdana" w:cs="BANJHE+TimesNewRomanPS"/>
          <w:b/>
        </w:rPr>
      </w:pPr>
    </w:p>
    <w:p w:rsidR="004737B8" w:rsidRPr="002841FD" w:rsidRDefault="004737B8" w:rsidP="002841FD">
      <w:pPr>
        <w:jc w:val="both"/>
        <w:rPr>
          <w:rFonts w:ascii="Bookman Old Style" w:hAnsi="Bookman Old Style"/>
        </w:rPr>
      </w:pPr>
      <w:r w:rsidRPr="002841FD">
        <w:rPr>
          <w:rFonts w:ascii="Bookman Old Style" w:hAnsi="Bookman Old Style"/>
          <w:b/>
        </w:rPr>
        <w:t>9.1-</w:t>
      </w:r>
      <w:r w:rsidRPr="002841FD">
        <w:rPr>
          <w:rFonts w:ascii="Bookman Old Style" w:hAnsi="Bookman Old Style"/>
        </w:rPr>
        <w:t xml:space="preserve"> </w:t>
      </w:r>
      <w:r w:rsidRPr="002841FD">
        <w:rPr>
          <w:rFonts w:ascii="Bookman Old Style" w:hAnsi="Bookman Old Style"/>
        </w:rPr>
        <w:tab/>
        <w:t xml:space="preserve">No horário e local indicados no preâmbulo, será aberta a sessão de processamento do Pregão, iniciando-se com o credenciamento dos interessados em participar do certame, com duração mínima de 30 (trinta) minutos. </w:t>
      </w:r>
    </w:p>
    <w:p w:rsidR="004737B8" w:rsidRPr="00754552" w:rsidRDefault="004737B8" w:rsidP="004737B8">
      <w:pPr>
        <w:tabs>
          <w:tab w:val="left" w:pos="2760"/>
        </w:tabs>
        <w:autoSpaceDE w:val="0"/>
        <w:autoSpaceDN w:val="0"/>
        <w:adjustRightInd w:val="0"/>
        <w:ind w:left="840" w:hanging="840"/>
        <w:jc w:val="both"/>
        <w:rPr>
          <w:rFonts w:ascii="Verdana" w:hAnsi="Verdana" w:cs="BANHCA+TimesNewRomanPSMT"/>
          <w:b/>
          <w:sz w:val="16"/>
          <w:szCs w:val="16"/>
        </w:rPr>
      </w:pPr>
    </w:p>
    <w:p w:rsidR="004737B8" w:rsidRPr="002841FD" w:rsidRDefault="004737B8" w:rsidP="002841FD">
      <w:pPr>
        <w:jc w:val="both"/>
        <w:rPr>
          <w:rFonts w:ascii="Bookman Old Style" w:hAnsi="Bookman Old Style"/>
        </w:rPr>
      </w:pPr>
      <w:r w:rsidRPr="002841FD">
        <w:rPr>
          <w:rFonts w:ascii="Bookman Old Style" w:hAnsi="Bookman Old Style"/>
          <w:b/>
        </w:rPr>
        <w:t>9.2-</w:t>
      </w:r>
      <w:r w:rsidRPr="002841FD">
        <w:rPr>
          <w:rFonts w:ascii="Bookman Old Style" w:hAnsi="Bookman Old Style"/>
        </w:rPr>
        <w:t xml:space="preserve"> </w:t>
      </w:r>
      <w:r w:rsidRPr="002841FD">
        <w:rPr>
          <w:rFonts w:ascii="Bookman Old Style" w:hAnsi="Bookman Old Style"/>
        </w:rPr>
        <w:tab/>
        <w:t xml:space="preserve">Após os respectivos credenciamentos, as licitantes entregarão ao Pregoeiro a declaração de pleno atendimento aos requisitos de habilitação, de acordo com o estabelecido no Anexo II ao Edital e, em envelopes separados, a proposta de preços e os documentos de habilitação. </w:t>
      </w:r>
    </w:p>
    <w:p w:rsidR="004737B8" w:rsidRPr="00754552" w:rsidRDefault="004737B8" w:rsidP="002841FD">
      <w:pPr>
        <w:jc w:val="both"/>
        <w:rPr>
          <w:rFonts w:ascii="Bookman Old Style" w:hAnsi="Bookman Old Style"/>
          <w:sz w:val="16"/>
          <w:szCs w:val="16"/>
        </w:rPr>
      </w:pPr>
    </w:p>
    <w:p w:rsidR="004737B8" w:rsidRPr="002841FD" w:rsidRDefault="004737B8" w:rsidP="002841FD">
      <w:pPr>
        <w:jc w:val="both"/>
        <w:rPr>
          <w:rFonts w:ascii="Bookman Old Style" w:hAnsi="Bookman Old Style"/>
        </w:rPr>
      </w:pPr>
      <w:r w:rsidRPr="002841FD">
        <w:rPr>
          <w:rFonts w:ascii="Bookman Old Style" w:hAnsi="Bookman Old Style"/>
          <w:b/>
        </w:rPr>
        <w:t>9.3-</w:t>
      </w:r>
      <w:r w:rsidRPr="002841FD">
        <w:rPr>
          <w:rFonts w:ascii="Bookman Old Style" w:hAnsi="Bookman Old Style"/>
        </w:rPr>
        <w:t xml:space="preserve"> </w:t>
      </w:r>
      <w:r w:rsidRPr="002841FD">
        <w:rPr>
          <w:rFonts w:ascii="Bookman Old Style" w:hAnsi="Bookman Old Style"/>
        </w:rPr>
        <w:tab/>
        <w:t>Iniciada a abertura do primeiro envelope proposta, estará encerrado o credenciamento e, por conseqüência, a possibilidade de admissão de novos participantes no certame.</w:t>
      </w:r>
    </w:p>
    <w:p w:rsidR="004737B8" w:rsidRPr="00754552" w:rsidRDefault="004737B8" w:rsidP="002841FD">
      <w:pPr>
        <w:jc w:val="both"/>
        <w:rPr>
          <w:rFonts w:ascii="Bookman Old Style" w:hAnsi="Bookman Old Style"/>
          <w:b/>
          <w:sz w:val="16"/>
          <w:szCs w:val="16"/>
        </w:rPr>
      </w:pPr>
    </w:p>
    <w:p w:rsidR="004737B8" w:rsidRDefault="004737B8" w:rsidP="002841FD">
      <w:pPr>
        <w:jc w:val="both"/>
        <w:rPr>
          <w:rFonts w:ascii="Bookman Old Style" w:hAnsi="Bookman Old Style"/>
        </w:rPr>
      </w:pPr>
      <w:r w:rsidRPr="002841FD">
        <w:rPr>
          <w:rFonts w:ascii="Bookman Old Style" w:hAnsi="Bookman Old Style"/>
          <w:b/>
        </w:rPr>
        <w:t>9.4-</w:t>
      </w:r>
      <w:r w:rsidRPr="002841FD">
        <w:rPr>
          <w:rFonts w:ascii="Bookman Old Style" w:hAnsi="Bookman Old Style"/>
        </w:rPr>
        <w:t xml:space="preserve"> </w:t>
      </w:r>
      <w:r w:rsidRPr="002841FD">
        <w:rPr>
          <w:rFonts w:ascii="Bookman Old Style" w:hAnsi="Bookman Old Style"/>
        </w:rPr>
        <w:tab/>
        <w:t>A análise das propostas pelo Pregoeiro visará ao atendimento das condições estabelecidas neste Edital e seus anexos, sendo desclassificadas as propostas:</w:t>
      </w:r>
    </w:p>
    <w:p w:rsidR="002841FD" w:rsidRPr="00754552" w:rsidRDefault="002841FD" w:rsidP="002841FD">
      <w:pPr>
        <w:jc w:val="both"/>
        <w:rPr>
          <w:rFonts w:ascii="Bookman Old Style" w:hAnsi="Bookman Old Style"/>
          <w:sz w:val="16"/>
          <w:szCs w:val="16"/>
        </w:rPr>
      </w:pPr>
    </w:p>
    <w:p w:rsidR="004737B8" w:rsidRDefault="002841FD" w:rsidP="002841FD">
      <w:pPr>
        <w:rPr>
          <w:rFonts w:ascii="Bookman Old Style" w:hAnsi="Bookman Old Style"/>
          <w:sz w:val="16"/>
          <w:szCs w:val="16"/>
        </w:rPr>
      </w:pPr>
      <w:r w:rsidRPr="006E404D">
        <w:rPr>
          <w:rFonts w:ascii="Bookman Old Style" w:hAnsi="Bookman Old Style"/>
          <w:b/>
        </w:rPr>
        <w:t>a</w:t>
      </w:r>
      <w:r w:rsidR="006E404D" w:rsidRPr="006E404D">
        <w:rPr>
          <w:rFonts w:ascii="Bookman Old Style" w:hAnsi="Bookman Old Style"/>
          <w:b/>
        </w:rPr>
        <w:t>)</w:t>
      </w:r>
      <w:r w:rsidR="006E404D">
        <w:rPr>
          <w:rFonts w:ascii="Bookman Old Style" w:hAnsi="Bookman Old Style"/>
        </w:rPr>
        <w:t xml:space="preserve"> </w:t>
      </w:r>
      <w:r w:rsidR="004737B8" w:rsidRPr="002841FD">
        <w:rPr>
          <w:rFonts w:ascii="Bookman Old Style" w:hAnsi="Bookman Old Style"/>
        </w:rPr>
        <w:t>cujo objeto não atenda as especificações, prazos e condições fixados no Edital;</w:t>
      </w:r>
    </w:p>
    <w:p w:rsidR="006E404D" w:rsidRPr="006E404D" w:rsidRDefault="006E404D" w:rsidP="002841FD">
      <w:pPr>
        <w:rPr>
          <w:rFonts w:ascii="Bookman Old Style" w:hAnsi="Bookman Old Style"/>
          <w:sz w:val="16"/>
          <w:szCs w:val="16"/>
        </w:rPr>
      </w:pPr>
    </w:p>
    <w:p w:rsidR="004737B8" w:rsidRDefault="004737B8" w:rsidP="006E404D">
      <w:pPr>
        <w:jc w:val="both"/>
        <w:rPr>
          <w:rFonts w:ascii="Bookman Old Style" w:hAnsi="Bookman Old Style"/>
          <w:sz w:val="16"/>
          <w:szCs w:val="16"/>
        </w:rPr>
      </w:pPr>
      <w:r w:rsidRPr="006E404D">
        <w:rPr>
          <w:rFonts w:ascii="Bookman Old Style" w:hAnsi="Bookman Old Style"/>
          <w:b/>
        </w:rPr>
        <w:t>b)</w:t>
      </w:r>
      <w:r w:rsidR="006E404D">
        <w:rPr>
          <w:rFonts w:ascii="Bookman Old Style" w:hAnsi="Bookman Old Style"/>
        </w:rPr>
        <w:t xml:space="preserve"> </w:t>
      </w:r>
      <w:r w:rsidRPr="006E404D">
        <w:rPr>
          <w:rFonts w:ascii="Bookman Old Style" w:hAnsi="Bookman Old Style"/>
        </w:rPr>
        <w:t>que apresentem preço baseado exclusivamente em proposta das demais licitantes.</w:t>
      </w:r>
    </w:p>
    <w:p w:rsidR="006E404D" w:rsidRPr="006E404D" w:rsidRDefault="006E404D" w:rsidP="006E404D">
      <w:pPr>
        <w:jc w:val="both"/>
        <w:rPr>
          <w:rFonts w:ascii="Bookman Old Style" w:hAnsi="Bookman Old Style"/>
          <w:sz w:val="16"/>
          <w:szCs w:val="16"/>
        </w:rPr>
      </w:pPr>
    </w:p>
    <w:p w:rsidR="004737B8" w:rsidRDefault="004737B8" w:rsidP="006E404D">
      <w:pPr>
        <w:jc w:val="both"/>
        <w:rPr>
          <w:rFonts w:ascii="Bookman Old Style" w:hAnsi="Bookman Old Style"/>
          <w:sz w:val="16"/>
          <w:szCs w:val="16"/>
        </w:rPr>
      </w:pPr>
      <w:r w:rsidRPr="006E404D">
        <w:rPr>
          <w:rFonts w:ascii="Bookman Old Style" w:hAnsi="Bookman Old Style"/>
          <w:b/>
        </w:rPr>
        <w:t>9.4.1</w:t>
      </w:r>
      <w:r w:rsidRPr="006E404D">
        <w:rPr>
          <w:b/>
        </w:rPr>
        <w:t>-</w:t>
      </w:r>
      <w:r w:rsidR="006E404D">
        <w:t xml:space="preserve"> </w:t>
      </w:r>
      <w:r w:rsidRPr="006E404D">
        <w:rPr>
          <w:rFonts w:ascii="Bookman Old Style" w:hAnsi="Bookman Old Style"/>
        </w:rPr>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6E404D" w:rsidRPr="006E404D" w:rsidRDefault="006E404D" w:rsidP="006E404D">
      <w:pPr>
        <w:jc w:val="both"/>
        <w:rPr>
          <w:rFonts w:ascii="Bookman Old Style" w:hAnsi="Bookman Old Style"/>
          <w:sz w:val="16"/>
          <w:szCs w:val="16"/>
        </w:rPr>
      </w:pPr>
    </w:p>
    <w:p w:rsidR="004737B8" w:rsidRPr="006E404D" w:rsidRDefault="004737B8" w:rsidP="006E404D">
      <w:pPr>
        <w:jc w:val="both"/>
        <w:rPr>
          <w:rFonts w:ascii="Bookman Old Style" w:hAnsi="Bookman Old Style"/>
        </w:rPr>
      </w:pPr>
      <w:r w:rsidRPr="006E404D">
        <w:rPr>
          <w:rFonts w:ascii="Bookman Old Style" w:hAnsi="Bookman Old Style"/>
          <w:b/>
        </w:rPr>
        <w:t>9.4.2-</w:t>
      </w:r>
      <w:r w:rsidR="006E404D">
        <w:rPr>
          <w:rFonts w:ascii="Bookman Old Style" w:hAnsi="Bookman Old Style"/>
        </w:rPr>
        <w:t xml:space="preserve"> </w:t>
      </w:r>
      <w:r w:rsidRPr="006E404D">
        <w:rPr>
          <w:rFonts w:ascii="Bookman Old Style" w:hAnsi="Bookman Old Style"/>
        </w:rPr>
        <w:t xml:space="preserve">Serão desconsideradas ofertas ou vantagens baseadas nas propostas das demais licitantes. </w:t>
      </w:r>
    </w:p>
    <w:p w:rsidR="004737B8" w:rsidRPr="00754552" w:rsidRDefault="004737B8" w:rsidP="006E404D">
      <w:pPr>
        <w:jc w:val="both"/>
        <w:rPr>
          <w:rFonts w:ascii="Bookman Old Style" w:hAnsi="Bookman Old Style"/>
          <w:sz w:val="16"/>
          <w:szCs w:val="16"/>
        </w:rPr>
      </w:pPr>
    </w:p>
    <w:p w:rsidR="004737B8" w:rsidRDefault="004737B8" w:rsidP="006E404D">
      <w:pPr>
        <w:jc w:val="both"/>
        <w:rPr>
          <w:rFonts w:ascii="Bookman Old Style" w:hAnsi="Bookman Old Style"/>
        </w:rPr>
      </w:pPr>
      <w:r w:rsidRPr="006E404D">
        <w:rPr>
          <w:rFonts w:ascii="Bookman Old Style" w:hAnsi="Bookman Old Style"/>
          <w:b/>
        </w:rPr>
        <w:t>9.5-</w:t>
      </w:r>
      <w:r w:rsidRPr="006E404D">
        <w:rPr>
          <w:rFonts w:ascii="Bookman Old Style" w:hAnsi="Bookman Old Style"/>
        </w:rPr>
        <w:t xml:space="preserve"> </w:t>
      </w:r>
      <w:r w:rsidRPr="006E404D">
        <w:rPr>
          <w:rFonts w:ascii="Bookman Old Style" w:hAnsi="Bookman Old Style"/>
        </w:rPr>
        <w:tab/>
        <w:t>As propostas não desclassificadas serão selecionadas para a etapa de lances, com observância dos seguintes critérios:</w:t>
      </w:r>
    </w:p>
    <w:p w:rsidR="006E404D" w:rsidRPr="006E404D" w:rsidRDefault="006E404D" w:rsidP="006E404D">
      <w:pPr>
        <w:jc w:val="both"/>
        <w:rPr>
          <w:rFonts w:ascii="Bookman Old Style" w:hAnsi="Bookman Old Style"/>
        </w:rPr>
      </w:pPr>
    </w:p>
    <w:p w:rsidR="004737B8" w:rsidRPr="006E404D" w:rsidRDefault="004737B8" w:rsidP="006E404D">
      <w:pPr>
        <w:pStyle w:val="PargrafodaLista"/>
        <w:numPr>
          <w:ilvl w:val="0"/>
          <w:numId w:val="34"/>
        </w:numPr>
        <w:jc w:val="both"/>
        <w:rPr>
          <w:rFonts w:ascii="Bookman Old Style" w:hAnsi="Bookman Old Style"/>
        </w:rPr>
      </w:pPr>
      <w:r w:rsidRPr="006E404D">
        <w:rPr>
          <w:rFonts w:ascii="Bookman Old Style" w:hAnsi="Bookman Old Style"/>
        </w:rPr>
        <w:t>seleção da proposta de menor preço e as demais com preços até 10% (dez por cento) superiores àquela;</w:t>
      </w:r>
    </w:p>
    <w:p w:rsidR="006E404D" w:rsidRPr="00754552" w:rsidRDefault="00754552" w:rsidP="006E404D">
      <w:pPr>
        <w:pStyle w:val="PargrafodaLista"/>
        <w:jc w:val="both"/>
        <w:rPr>
          <w:rFonts w:ascii="Bookman Old Style" w:hAnsi="Bookman Old Style"/>
          <w:sz w:val="16"/>
          <w:szCs w:val="16"/>
        </w:rPr>
      </w:pPr>
      <w:r>
        <w:rPr>
          <w:rFonts w:ascii="Bookman Old Style" w:hAnsi="Bookman Old Style"/>
          <w:sz w:val="16"/>
          <w:szCs w:val="16"/>
        </w:rPr>
        <w:t xml:space="preserve"> </w:t>
      </w:r>
    </w:p>
    <w:p w:rsidR="004737B8" w:rsidRPr="006E404D" w:rsidRDefault="006E404D" w:rsidP="006E404D">
      <w:pPr>
        <w:jc w:val="both"/>
        <w:rPr>
          <w:rFonts w:ascii="Bookman Old Style" w:hAnsi="Bookman Old Style"/>
        </w:rPr>
      </w:pPr>
      <w:r>
        <w:rPr>
          <w:rFonts w:ascii="Bookman Old Style" w:hAnsi="Bookman Old Style"/>
          <w:b/>
        </w:rPr>
        <w:t xml:space="preserve">   </w:t>
      </w:r>
      <w:r w:rsidRPr="006E404D">
        <w:rPr>
          <w:rFonts w:ascii="Bookman Old Style" w:hAnsi="Bookman Old Style"/>
          <w:b/>
        </w:rPr>
        <w:t xml:space="preserve"> </w:t>
      </w:r>
      <w:r w:rsidR="004737B8" w:rsidRPr="006E404D">
        <w:rPr>
          <w:rFonts w:ascii="Bookman Old Style" w:hAnsi="Bookman Old Style"/>
          <w:b/>
        </w:rPr>
        <w:t>b)</w:t>
      </w:r>
      <w:r w:rsidR="004737B8" w:rsidRPr="006E404D">
        <w:rPr>
          <w:rFonts w:ascii="Bookman Old Style" w:hAnsi="Bookman Old Style"/>
        </w:rPr>
        <w:t xml:space="preserve"> </w:t>
      </w:r>
      <w:r w:rsidR="004737B8" w:rsidRPr="006E404D">
        <w:rPr>
          <w:rFonts w:ascii="Bookman Old Style" w:hAnsi="Bookman Old Style"/>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4737B8" w:rsidRPr="00F664EF" w:rsidRDefault="004737B8" w:rsidP="00F664EF">
      <w:pPr>
        <w:jc w:val="both"/>
        <w:rPr>
          <w:rFonts w:ascii="Bookman Old Style" w:hAnsi="Bookman Old Style"/>
        </w:rPr>
      </w:pPr>
      <w:r w:rsidRPr="00F664EF">
        <w:rPr>
          <w:rFonts w:ascii="Bookman Old Style" w:hAnsi="Bookman Old Style"/>
          <w:b/>
        </w:rPr>
        <w:t>9.6-</w:t>
      </w:r>
      <w:r w:rsidRPr="00F664EF">
        <w:rPr>
          <w:rFonts w:ascii="Bookman Old Style" w:hAnsi="Bookman Old Style"/>
        </w:rPr>
        <w:t xml:space="preserve"> </w:t>
      </w:r>
      <w:r w:rsidRPr="00F664EF">
        <w:rPr>
          <w:rFonts w:ascii="Bookman Old Style" w:hAnsi="Bookman Old Style"/>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4737B8" w:rsidRPr="00754552" w:rsidRDefault="00754552" w:rsidP="00F664EF">
      <w:pPr>
        <w:jc w:val="both"/>
        <w:rPr>
          <w:rFonts w:ascii="Bookman Old Style" w:hAnsi="Bookman Old Style"/>
          <w:sz w:val="16"/>
          <w:szCs w:val="16"/>
        </w:rPr>
      </w:pPr>
      <w:r>
        <w:rPr>
          <w:rFonts w:ascii="Bookman Old Style" w:hAnsi="Bookman Old Style"/>
          <w:sz w:val="16"/>
          <w:szCs w:val="16"/>
        </w:rPr>
        <w:t xml:space="preserve"> </w:t>
      </w:r>
    </w:p>
    <w:p w:rsidR="004737B8" w:rsidRPr="00754552" w:rsidRDefault="004737B8" w:rsidP="00754552">
      <w:pPr>
        <w:jc w:val="both"/>
        <w:rPr>
          <w:rFonts w:ascii="Bookman Old Style" w:hAnsi="Bookman Old Style"/>
        </w:rPr>
      </w:pPr>
      <w:r w:rsidRPr="00754552">
        <w:rPr>
          <w:rFonts w:ascii="Bookman Old Style" w:hAnsi="Bookman Old Style"/>
          <w:b/>
        </w:rPr>
        <w:lastRenderedPageBreak/>
        <w:t>9.7-</w:t>
      </w:r>
      <w:r w:rsidRPr="00754552">
        <w:rPr>
          <w:rFonts w:ascii="Bookman Old Style" w:hAnsi="Bookman Old Style"/>
        </w:rPr>
        <w:t xml:space="preserve"> </w:t>
      </w:r>
      <w:r w:rsidRPr="00754552">
        <w:rPr>
          <w:rFonts w:ascii="Bookman Old Style" w:hAnsi="Bookman Old Style"/>
        </w:rPr>
        <w:tab/>
        <w:t xml:space="preserve">A licitante sorteada em primeiro lugar poderá escolher a posição na ordenação de lances em relação aos demais empatados, e assim sucessivamente até a definição completa da ordem de lances. </w:t>
      </w:r>
    </w:p>
    <w:p w:rsidR="004737B8" w:rsidRPr="00754552" w:rsidRDefault="004737B8" w:rsidP="00754552">
      <w:pPr>
        <w:jc w:val="both"/>
        <w:rPr>
          <w:rFonts w:ascii="Bookman Old Style" w:hAnsi="Bookman Old Style"/>
          <w:sz w:val="16"/>
          <w:szCs w:val="16"/>
        </w:rPr>
      </w:pPr>
    </w:p>
    <w:p w:rsidR="004737B8" w:rsidRPr="00754552" w:rsidRDefault="004737B8" w:rsidP="00754552">
      <w:pPr>
        <w:jc w:val="both"/>
        <w:rPr>
          <w:rFonts w:ascii="Bookman Old Style" w:hAnsi="Bookman Old Style"/>
        </w:rPr>
      </w:pPr>
      <w:r w:rsidRPr="00754552">
        <w:rPr>
          <w:rFonts w:ascii="Bookman Old Style" w:hAnsi="Bookman Old Style"/>
          <w:b/>
        </w:rPr>
        <w:t>9.8-</w:t>
      </w:r>
      <w:r w:rsidRPr="00754552">
        <w:rPr>
          <w:rFonts w:ascii="Bookman Old Style" w:hAnsi="Bookman Old Style"/>
        </w:rPr>
        <w:t xml:space="preserve"> </w:t>
      </w:r>
      <w:r w:rsidRPr="00754552">
        <w:rPr>
          <w:rFonts w:ascii="Bookman Old Style" w:hAnsi="Bookman Old Style"/>
        </w:rPr>
        <w:tab/>
        <w:t>Poderá o Pregoeiro estabelecer redução mínima em cada lance, bem como estabelecer tempo máximo para o proponente ofertar seu lance.</w:t>
      </w:r>
    </w:p>
    <w:p w:rsidR="004737B8" w:rsidRPr="00754552" w:rsidRDefault="004737B8" w:rsidP="00754552">
      <w:pPr>
        <w:jc w:val="both"/>
        <w:rPr>
          <w:rFonts w:ascii="Bookman Old Style" w:hAnsi="Bookman Old Style"/>
        </w:rPr>
      </w:pPr>
    </w:p>
    <w:p w:rsidR="004737B8" w:rsidRPr="00FB008F" w:rsidRDefault="004737B8" w:rsidP="00754552">
      <w:pPr>
        <w:jc w:val="both"/>
        <w:rPr>
          <w:rFonts w:ascii="Bookman Old Style" w:hAnsi="Bookman Old Style"/>
        </w:rPr>
      </w:pPr>
      <w:r w:rsidRPr="00FB008F">
        <w:rPr>
          <w:rFonts w:ascii="Bookman Old Style" w:hAnsi="Bookman Old Style"/>
          <w:b/>
        </w:rPr>
        <w:t>9.9-</w:t>
      </w:r>
      <w:r w:rsidRPr="00754552">
        <w:t xml:space="preserve"> </w:t>
      </w:r>
      <w:r w:rsidRPr="00754552">
        <w:tab/>
      </w:r>
      <w:r w:rsidRPr="00FB008F">
        <w:rPr>
          <w:rFonts w:ascii="Bookman Old Style" w:hAnsi="Bookman Old Style"/>
        </w:rPr>
        <w:t xml:space="preserve">Os lances deverão ser formulados em valores distintos e decrescentes, inferiores à proposta de menor preço. </w:t>
      </w:r>
    </w:p>
    <w:p w:rsidR="004737B8" w:rsidRPr="00FB008F" w:rsidRDefault="004737B8" w:rsidP="00754552">
      <w:pPr>
        <w:jc w:val="both"/>
        <w:rPr>
          <w:rFonts w:ascii="Bookman Old Style" w:hAnsi="Bookman Old Style"/>
        </w:rPr>
      </w:pPr>
    </w:p>
    <w:p w:rsidR="004737B8" w:rsidRPr="00FB008F" w:rsidRDefault="004737B8" w:rsidP="00754552">
      <w:pPr>
        <w:jc w:val="both"/>
        <w:rPr>
          <w:rFonts w:ascii="Bookman Old Style" w:hAnsi="Bookman Old Style"/>
        </w:rPr>
      </w:pPr>
      <w:r w:rsidRPr="00FB008F">
        <w:rPr>
          <w:rFonts w:ascii="Bookman Old Style" w:hAnsi="Bookman Old Style"/>
          <w:b/>
        </w:rPr>
        <w:t>9.10-</w:t>
      </w:r>
      <w:r w:rsidR="00FB008F">
        <w:rPr>
          <w:rFonts w:ascii="Bookman Old Style" w:hAnsi="Bookman Old Style"/>
        </w:rPr>
        <w:t xml:space="preserve"> </w:t>
      </w:r>
      <w:r w:rsidRPr="00FB008F">
        <w:rPr>
          <w:rFonts w:ascii="Bookman Old Style" w:hAnsi="Bookman Old Style"/>
        </w:rPr>
        <w:t>A etapa de lances será considerada encerrada quando todos os participantes dessa etapa declinarem da formulação de lances.</w:t>
      </w:r>
    </w:p>
    <w:p w:rsidR="004737B8" w:rsidRPr="00FB008F" w:rsidRDefault="004737B8" w:rsidP="00754552">
      <w:pPr>
        <w:jc w:val="both"/>
        <w:rPr>
          <w:rFonts w:ascii="Bookman Old Style" w:hAnsi="Bookman Old Style"/>
          <w:b/>
        </w:rPr>
      </w:pPr>
    </w:p>
    <w:p w:rsidR="004737B8" w:rsidRPr="00FB008F" w:rsidRDefault="004737B8" w:rsidP="00754552">
      <w:pPr>
        <w:jc w:val="both"/>
        <w:rPr>
          <w:rFonts w:ascii="Bookman Old Style" w:hAnsi="Bookman Old Style"/>
          <w:sz w:val="16"/>
          <w:szCs w:val="16"/>
        </w:rPr>
      </w:pPr>
      <w:r w:rsidRPr="00FB008F">
        <w:rPr>
          <w:rFonts w:ascii="Bookman Old Style" w:hAnsi="Bookman Old Style"/>
          <w:b/>
        </w:rPr>
        <w:t>9.11-</w:t>
      </w:r>
      <w:r w:rsidRPr="00FB008F">
        <w:rPr>
          <w:rFonts w:ascii="Bookman Old Style" w:hAnsi="Bookman Old Style"/>
        </w:rPr>
        <w:tab/>
        <w:t>Se houver empate, será assegurado o exercício do direito de preferência às microempresas e empresas de pequeno porte, nos seguintes termos:</w:t>
      </w:r>
    </w:p>
    <w:p w:rsidR="00754552" w:rsidRPr="00754552" w:rsidRDefault="00754552" w:rsidP="00754552">
      <w:pPr>
        <w:jc w:val="both"/>
        <w:rPr>
          <w:sz w:val="16"/>
          <w:szCs w:val="16"/>
        </w:rPr>
      </w:pPr>
    </w:p>
    <w:p w:rsidR="004737B8" w:rsidRDefault="004737B8" w:rsidP="00754552">
      <w:pPr>
        <w:jc w:val="both"/>
        <w:rPr>
          <w:rFonts w:ascii="Bookman Old Style" w:hAnsi="Bookman Old Style"/>
          <w:sz w:val="16"/>
          <w:szCs w:val="16"/>
        </w:rPr>
      </w:pPr>
      <w:r w:rsidRPr="00754552">
        <w:rPr>
          <w:rFonts w:ascii="Bookman Old Style" w:hAnsi="Bookman Old Style"/>
          <w:b/>
        </w:rPr>
        <w:t>9.11.1-</w:t>
      </w:r>
      <w:r w:rsidRPr="00754552">
        <w:rPr>
          <w:rFonts w:ascii="Bookman Old Style" w:hAnsi="Bookman Old Style"/>
        </w:rPr>
        <w:t>Entende-se por empate aquelas situações em que as propostas apresentadas pelas microempresas e empresas de pequeno porte sejam iguais ou até 5 % (cinco por cento) superiores à proposta mais bem classificada;</w:t>
      </w:r>
    </w:p>
    <w:p w:rsidR="00754552" w:rsidRPr="00754552" w:rsidRDefault="00754552" w:rsidP="00754552">
      <w:pPr>
        <w:jc w:val="both"/>
        <w:rPr>
          <w:rFonts w:ascii="Bookman Old Style" w:hAnsi="Bookman Old Style"/>
          <w:b/>
          <w:sz w:val="16"/>
          <w:szCs w:val="16"/>
        </w:rPr>
      </w:pPr>
    </w:p>
    <w:p w:rsidR="004737B8" w:rsidRDefault="004737B8" w:rsidP="00754552">
      <w:pPr>
        <w:jc w:val="both"/>
        <w:rPr>
          <w:rFonts w:ascii="Bookman Old Style" w:hAnsi="Bookman Old Style"/>
          <w:sz w:val="16"/>
          <w:szCs w:val="16"/>
        </w:rPr>
      </w:pPr>
      <w:r w:rsidRPr="00754552">
        <w:rPr>
          <w:rFonts w:ascii="Bookman Old Style" w:hAnsi="Bookman Old Style"/>
          <w:b/>
        </w:rPr>
        <w:t>9.11.2-</w:t>
      </w:r>
      <w:r w:rsidRPr="00754552">
        <w:rPr>
          <w:rFonts w:ascii="Bookman Old Style" w:hAnsi="Bookman Old Style"/>
        </w:rPr>
        <w:t>A microempresa ou empresa de pequeno porte cuja proposta for mais bem classificada poderá apresentar proposta de preço inferior àquela considerada vencedora da fase de lances, situação em que sua proposta será declarada a melhor oferta;</w:t>
      </w:r>
    </w:p>
    <w:p w:rsidR="00754552" w:rsidRPr="00754552" w:rsidRDefault="00754552" w:rsidP="00754552">
      <w:pPr>
        <w:jc w:val="both"/>
        <w:rPr>
          <w:rFonts w:ascii="Bookman Old Style" w:hAnsi="Bookman Old Style"/>
          <w:sz w:val="16"/>
          <w:szCs w:val="16"/>
        </w:rPr>
      </w:pPr>
    </w:p>
    <w:p w:rsidR="004737B8" w:rsidRPr="00754552" w:rsidRDefault="004737B8" w:rsidP="00754552">
      <w:pPr>
        <w:jc w:val="both"/>
        <w:rPr>
          <w:rFonts w:ascii="Bookman Old Style" w:hAnsi="Bookman Old Style"/>
        </w:rPr>
      </w:pPr>
      <w:r w:rsidRPr="00754552">
        <w:rPr>
          <w:rFonts w:ascii="Bookman Old Style" w:hAnsi="Bookman Old Style"/>
          <w:b/>
        </w:rPr>
        <w:t>a)</w:t>
      </w:r>
      <w:r w:rsidRPr="00754552">
        <w:rPr>
          <w:rFonts w:ascii="Bookman Old Style" w:hAnsi="Bookman Old Style"/>
        </w:rPr>
        <w:t xml:space="preserve"> Para tanto, será convocada para exercer seu direito de preferência e apresentar nova proposta no prazo máximo de 5 (cinco) minutos após o encerramento dos lances, a contar da convocação do Pregoeiro, sob pena de preclusão;</w:t>
      </w:r>
    </w:p>
    <w:p w:rsidR="004737B8" w:rsidRDefault="004737B8" w:rsidP="00754552">
      <w:pPr>
        <w:jc w:val="both"/>
        <w:rPr>
          <w:rFonts w:ascii="Bookman Old Style" w:hAnsi="Bookman Old Style"/>
          <w:sz w:val="16"/>
          <w:szCs w:val="16"/>
        </w:rPr>
      </w:pPr>
      <w:r w:rsidRPr="00754552">
        <w:rPr>
          <w:rFonts w:ascii="Bookman Old Style" w:hAnsi="Bookman Old Style"/>
          <w:b/>
        </w:rPr>
        <w:t>b)</w:t>
      </w:r>
      <w:r w:rsidRPr="00754552">
        <w:rPr>
          <w:rFonts w:ascii="Bookman Old Style" w:hAnsi="Bookman Old Style"/>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754552" w:rsidRPr="00754552" w:rsidRDefault="00754552" w:rsidP="00754552">
      <w:pPr>
        <w:jc w:val="both"/>
        <w:rPr>
          <w:rFonts w:ascii="Bookman Old Style" w:hAnsi="Bookman Old Style"/>
          <w:sz w:val="16"/>
          <w:szCs w:val="16"/>
        </w:rPr>
      </w:pPr>
    </w:p>
    <w:p w:rsidR="004737B8" w:rsidRDefault="004737B8" w:rsidP="00754552">
      <w:pPr>
        <w:jc w:val="both"/>
        <w:rPr>
          <w:rFonts w:ascii="Bookman Old Style" w:hAnsi="Bookman Old Style"/>
          <w:sz w:val="16"/>
          <w:szCs w:val="16"/>
        </w:rPr>
      </w:pPr>
      <w:r w:rsidRPr="00754552">
        <w:rPr>
          <w:rFonts w:ascii="Bookman Old Style" w:hAnsi="Bookman Old Style"/>
          <w:b/>
        </w:rPr>
        <w:t>9.11.3-</w:t>
      </w:r>
      <w:r w:rsidRPr="00754552">
        <w:rPr>
          <w:rFonts w:ascii="Bookman Old Style" w:hAnsi="Bookman Old Style"/>
        </w:rPr>
        <w:tab/>
        <w:t>O exercício do direito de preferência somente será aplicado quando a melhor oferta da fase de lances não tiver sido apresentada por microempresa ou empresa de pequeno porte;</w:t>
      </w:r>
    </w:p>
    <w:p w:rsidR="00754552" w:rsidRPr="00754552" w:rsidRDefault="00754552" w:rsidP="00754552">
      <w:pPr>
        <w:jc w:val="both"/>
        <w:rPr>
          <w:rFonts w:ascii="Bookman Old Style" w:hAnsi="Bookman Old Style"/>
          <w:sz w:val="16"/>
          <w:szCs w:val="16"/>
        </w:rPr>
      </w:pPr>
    </w:p>
    <w:p w:rsidR="004737B8" w:rsidRDefault="004737B8" w:rsidP="00754552">
      <w:pPr>
        <w:jc w:val="both"/>
        <w:rPr>
          <w:sz w:val="16"/>
          <w:szCs w:val="16"/>
        </w:rPr>
      </w:pPr>
      <w:r w:rsidRPr="00754552">
        <w:rPr>
          <w:rFonts w:ascii="Bookman Old Style" w:hAnsi="Bookman Old Style"/>
          <w:b/>
        </w:rPr>
        <w:t>9.11.4-</w:t>
      </w:r>
      <w:r w:rsidRPr="00754552">
        <w:rPr>
          <w:rFonts w:ascii="Bookman Old Style" w:hAnsi="Bookman Old Style"/>
        </w:rPr>
        <w:tab/>
        <w:t xml:space="preserve">Não ocorrendo a contratação da microempresa ou empresa de pequeno porte, retomar-se-ão, em sessão pública, os procedimentos relativos à licitação, nos termos do quanto disposto no art. 4º, inciso XXIII, da Lei Federal n. 10.520/02, </w:t>
      </w:r>
      <w:r w:rsidRPr="00F07EA4">
        <w:t>sendo assegurado o exercício do direito de preferência na hipótese de haver participação de demais microempresas e empresas de pequeno porte cujas propostas se encontrem no intervalo estabelecido no item 9.11.1;</w:t>
      </w:r>
    </w:p>
    <w:p w:rsidR="00754552" w:rsidRPr="00754552" w:rsidRDefault="00754552" w:rsidP="00754552">
      <w:pPr>
        <w:jc w:val="both"/>
        <w:rPr>
          <w:sz w:val="16"/>
          <w:szCs w:val="16"/>
        </w:rPr>
      </w:pPr>
    </w:p>
    <w:p w:rsidR="004737B8" w:rsidRPr="00754552" w:rsidRDefault="004737B8" w:rsidP="00754552">
      <w:pPr>
        <w:jc w:val="both"/>
        <w:rPr>
          <w:rFonts w:ascii="Bookman Old Style" w:hAnsi="Bookman Old Style"/>
        </w:rPr>
      </w:pPr>
      <w:r w:rsidRPr="00754552">
        <w:rPr>
          <w:rFonts w:ascii="Bookman Old Style" w:hAnsi="Bookman Old Style"/>
          <w:b/>
        </w:rPr>
        <w:t>a)</w:t>
      </w:r>
      <w:r w:rsidRPr="00754552">
        <w:rPr>
          <w:rFonts w:ascii="Bookman Old Style" w:hAnsi="Bookman Old Style"/>
        </w:rPr>
        <w:t xml:space="preserve"> Na hipótese da não-contratação da microempresa e empresa de pequeno porte, e não configurada a hipótese prevista no item 9.11.4, será declarada a melhor oferta aquela proposta originalmente vencedora da fase de lances.</w:t>
      </w:r>
    </w:p>
    <w:p w:rsidR="004737B8" w:rsidRPr="00754552" w:rsidRDefault="004737B8" w:rsidP="00754552">
      <w:pPr>
        <w:jc w:val="both"/>
        <w:rPr>
          <w:rFonts w:ascii="Bookman Old Style" w:hAnsi="Bookman Old Style"/>
          <w:b/>
        </w:rPr>
      </w:pPr>
    </w:p>
    <w:p w:rsidR="004737B8" w:rsidRPr="00754552" w:rsidRDefault="004737B8" w:rsidP="00754552">
      <w:pPr>
        <w:jc w:val="both"/>
        <w:rPr>
          <w:rFonts w:ascii="Bookman Old Style" w:hAnsi="Bookman Old Style"/>
        </w:rPr>
      </w:pPr>
      <w:r w:rsidRPr="00754552">
        <w:rPr>
          <w:rFonts w:ascii="Bookman Old Style" w:hAnsi="Bookman Old Style"/>
          <w:b/>
        </w:rPr>
        <w:lastRenderedPageBreak/>
        <w:t>9.12-</w:t>
      </w:r>
      <w:r w:rsidRPr="00754552">
        <w:rPr>
          <w:rFonts w:ascii="Bookman Old Style" w:hAnsi="Bookman Old Style"/>
        </w:rPr>
        <w:tab/>
        <w:t>Após a fase de lances, serão classificadas, na ordem crescente dos valores, as propostas não selecionadas por conta da regra disposta no subitem 9.5 – “a”, e aquelas selecionadas para a etapa de lances, considerando-se para estas, o último preço ofertado.</w:t>
      </w:r>
    </w:p>
    <w:p w:rsidR="004737B8" w:rsidRPr="00754552" w:rsidRDefault="004737B8" w:rsidP="00754552">
      <w:pPr>
        <w:jc w:val="both"/>
        <w:rPr>
          <w:rFonts w:ascii="Bookman Old Style" w:hAnsi="Bookman Old Style"/>
        </w:rPr>
      </w:pPr>
    </w:p>
    <w:p w:rsidR="004737B8" w:rsidRPr="00754552" w:rsidRDefault="004737B8" w:rsidP="00754552">
      <w:pPr>
        <w:jc w:val="both"/>
        <w:rPr>
          <w:rFonts w:ascii="Bookman Old Style" w:hAnsi="Bookman Old Style"/>
        </w:rPr>
      </w:pPr>
      <w:r w:rsidRPr="00754552">
        <w:rPr>
          <w:rFonts w:ascii="Bookman Old Style" w:hAnsi="Bookman Old Style"/>
          <w:b/>
        </w:rPr>
        <w:t>9.13</w:t>
      </w:r>
      <w:r w:rsidRPr="00754552">
        <w:rPr>
          <w:rFonts w:ascii="Bookman Old Style" w:hAnsi="Bookman Old Style"/>
        </w:rPr>
        <w:t>-</w:t>
      </w:r>
      <w:r w:rsidRPr="00754552">
        <w:rPr>
          <w:rFonts w:ascii="Bookman Old Style" w:hAnsi="Bookman Old Style"/>
        </w:rPr>
        <w:tab/>
        <w:t>Não poderá haver desistência dos lances ofertados, sujeitando-se o licitante desistente às penalidades constantes deste Edital.</w:t>
      </w:r>
    </w:p>
    <w:p w:rsidR="004737B8" w:rsidRPr="00754552" w:rsidRDefault="004737B8" w:rsidP="00754552">
      <w:pPr>
        <w:jc w:val="both"/>
        <w:rPr>
          <w:rFonts w:ascii="Bookman Old Style" w:hAnsi="Bookman Old Style"/>
          <w:b/>
        </w:rPr>
      </w:pPr>
    </w:p>
    <w:p w:rsidR="004737B8" w:rsidRDefault="004737B8" w:rsidP="00754552">
      <w:pPr>
        <w:jc w:val="both"/>
        <w:rPr>
          <w:rFonts w:ascii="Bookman Old Style" w:hAnsi="Bookman Old Style"/>
          <w:sz w:val="16"/>
          <w:szCs w:val="16"/>
        </w:rPr>
      </w:pPr>
      <w:r w:rsidRPr="00754552">
        <w:rPr>
          <w:rFonts w:ascii="Bookman Old Style" w:hAnsi="Bookman Old Style"/>
          <w:b/>
        </w:rPr>
        <w:t>9.14-</w:t>
      </w:r>
      <w:r w:rsidR="00CB203A">
        <w:rPr>
          <w:rFonts w:ascii="Bookman Old Style" w:hAnsi="Bookman Old Style"/>
        </w:rPr>
        <w:t xml:space="preserve"> </w:t>
      </w:r>
      <w:r w:rsidRPr="00754552">
        <w:rPr>
          <w:rFonts w:ascii="Bookman Old Style" w:hAnsi="Bookman Old Style"/>
        </w:rPr>
        <w:t>O Pregoeiro poderá negociar com o autor da oferta de menor valor com vistas à redução do preço.</w:t>
      </w:r>
    </w:p>
    <w:p w:rsidR="00754552" w:rsidRPr="00754552" w:rsidRDefault="00754552" w:rsidP="00754552">
      <w:pPr>
        <w:jc w:val="both"/>
        <w:rPr>
          <w:rFonts w:ascii="Bookman Old Style" w:hAnsi="Bookman Old Style"/>
          <w:sz w:val="16"/>
          <w:szCs w:val="16"/>
        </w:rPr>
      </w:pPr>
    </w:p>
    <w:p w:rsidR="004737B8" w:rsidRPr="00F07EA4" w:rsidRDefault="004737B8" w:rsidP="00754552">
      <w:pPr>
        <w:jc w:val="both"/>
        <w:rPr>
          <w:rFonts w:cs="BANHCA+TimesNewRomanPSMT"/>
        </w:rPr>
      </w:pPr>
      <w:r w:rsidRPr="00CB203A">
        <w:rPr>
          <w:rFonts w:ascii="Bookman Old Style" w:hAnsi="Bookman Old Style"/>
          <w:b/>
        </w:rPr>
        <w:t>9.15</w:t>
      </w:r>
      <w:r w:rsidR="00CB203A">
        <w:rPr>
          <w:rFonts w:ascii="Bookman Old Style" w:hAnsi="Bookman Old Style"/>
          <w:b/>
        </w:rPr>
        <w:t xml:space="preserve"> -</w:t>
      </w:r>
      <w:r w:rsidR="00CB203A">
        <w:rPr>
          <w:rFonts w:ascii="Bookman Old Style" w:hAnsi="Bookman Old Style"/>
        </w:rPr>
        <w:t xml:space="preserve"> </w:t>
      </w:r>
      <w:r w:rsidRPr="00754552">
        <w:rPr>
          <w:rFonts w:ascii="Bookman Old Style" w:hAnsi="Bookman Old Style"/>
        </w:rPr>
        <w:t>Após a negociação, se houver, o Pregoeiro examinará a aceitabilidade do menor preço, decidindo motivadamente a respeito</w:t>
      </w:r>
      <w:r w:rsidRPr="00F07EA4">
        <w:rPr>
          <w:rFonts w:cs="BANHCA+TimesNewRomanPSMT"/>
        </w:rPr>
        <w:t>.</w:t>
      </w:r>
    </w:p>
    <w:p w:rsidR="004737B8" w:rsidRPr="00754552" w:rsidRDefault="004737B8" w:rsidP="004737B8">
      <w:pPr>
        <w:tabs>
          <w:tab w:val="left" w:pos="2760"/>
        </w:tabs>
        <w:autoSpaceDE w:val="0"/>
        <w:autoSpaceDN w:val="0"/>
        <w:adjustRightInd w:val="0"/>
        <w:ind w:left="840" w:right="-741" w:hanging="840"/>
        <w:jc w:val="both"/>
        <w:rPr>
          <w:rFonts w:ascii="Verdana" w:hAnsi="Verdana" w:cs="BANHCA+TimesNewRomanPSMT"/>
          <w:b/>
          <w:bCs/>
          <w:sz w:val="16"/>
          <w:szCs w:val="16"/>
        </w:rPr>
      </w:pPr>
    </w:p>
    <w:p w:rsidR="004737B8" w:rsidRPr="00CB203A" w:rsidRDefault="004737B8" w:rsidP="00754552">
      <w:pPr>
        <w:jc w:val="both"/>
        <w:rPr>
          <w:rFonts w:ascii="Bookman Old Style" w:hAnsi="Bookman Old Style"/>
        </w:rPr>
      </w:pPr>
      <w:r w:rsidRPr="00CB203A">
        <w:rPr>
          <w:rFonts w:ascii="Bookman Old Style" w:hAnsi="Bookman Old Style"/>
          <w:b/>
        </w:rPr>
        <w:t>9.16-</w:t>
      </w:r>
      <w:r w:rsidR="00CB203A">
        <w:rPr>
          <w:rFonts w:ascii="Bookman Old Style" w:hAnsi="Bookman Old Style"/>
        </w:rPr>
        <w:t xml:space="preserve"> </w:t>
      </w:r>
      <w:r w:rsidRPr="00CB203A">
        <w:rPr>
          <w:rFonts w:ascii="Bookman Old Style" w:hAnsi="Bookman Old Style"/>
        </w:rPr>
        <w:t>Considerada aceitável a oferta de menor preço, será aberto o Envelope n. 2 contendo os documentos de habilitação de seu autor.</w:t>
      </w:r>
    </w:p>
    <w:p w:rsidR="004737B8" w:rsidRPr="00CB203A" w:rsidRDefault="004737B8" w:rsidP="00754552">
      <w:pPr>
        <w:jc w:val="both"/>
        <w:rPr>
          <w:rFonts w:ascii="Bookman Old Style" w:hAnsi="Bookman Old Style"/>
          <w:sz w:val="16"/>
          <w:szCs w:val="16"/>
        </w:rPr>
      </w:pPr>
    </w:p>
    <w:p w:rsidR="004737B8" w:rsidRPr="00CB203A" w:rsidRDefault="004737B8" w:rsidP="00754552">
      <w:pPr>
        <w:jc w:val="both"/>
        <w:rPr>
          <w:rFonts w:ascii="Bookman Old Style" w:hAnsi="Bookman Old Style"/>
          <w:sz w:val="16"/>
          <w:szCs w:val="16"/>
        </w:rPr>
      </w:pPr>
      <w:r w:rsidRPr="00CB203A">
        <w:rPr>
          <w:rFonts w:ascii="Bookman Old Style" w:hAnsi="Bookman Old Style"/>
          <w:b/>
        </w:rPr>
        <w:t>9.17-</w:t>
      </w:r>
      <w:r w:rsidR="00CB203A">
        <w:rPr>
          <w:rFonts w:ascii="Bookman Old Style" w:hAnsi="Bookman Old Style"/>
        </w:rPr>
        <w:t xml:space="preserve"> </w:t>
      </w:r>
      <w:r w:rsidRPr="00CB203A">
        <w:rPr>
          <w:rFonts w:ascii="Bookman Old Style" w:hAnsi="Bookman Old Style"/>
        </w:rPr>
        <w:t xml:space="preserve">Eventuais falhas, omissões ou outras irregularidades nos documentos de habilitação poderão ser saneadas na sessão pública de processamento do Pregão, até a decisão sobre a habilitação, inclusive mediante: </w:t>
      </w:r>
    </w:p>
    <w:p w:rsidR="00754552" w:rsidRPr="00CB203A" w:rsidRDefault="00754552" w:rsidP="00754552">
      <w:pPr>
        <w:jc w:val="both"/>
        <w:rPr>
          <w:rFonts w:ascii="Bookman Old Style" w:hAnsi="Bookman Old Style"/>
          <w:sz w:val="16"/>
          <w:szCs w:val="16"/>
        </w:rPr>
      </w:pPr>
    </w:p>
    <w:p w:rsidR="004737B8" w:rsidRPr="00CB203A" w:rsidRDefault="004737B8" w:rsidP="00754552">
      <w:pPr>
        <w:jc w:val="both"/>
        <w:rPr>
          <w:rFonts w:ascii="Bookman Old Style" w:hAnsi="Bookman Old Style"/>
        </w:rPr>
      </w:pPr>
      <w:r w:rsidRPr="00CB203A">
        <w:rPr>
          <w:rFonts w:ascii="Bookman Old Style" w:hAnsi="Bookman Old Style"/>
          <w:b/>
        </w:rPr>
        <w:t>a)</w:t>
      </w:r>
      <w:r w:rsidRPr="00CB203A">
        <w:rPr>
          <w:rFonts w:ascii="Bookman Old Style" w:hAnsi="Bookman Old Style"/>
        </w:rPr>
        <w:t xml:space="preserve"> substituição e apresentação de documentos, ou </w:t>
      </w:r>
    </w:p>
    <w:p w:rsidR="004737B8" w:rsidRPr="00CB203A" w:rsidRDefault="004737B8" w:rsidP="00754552">
      <w:pPr>
        <w:jc w:val="both"/>
        <w:rPr>
          <w:rFonts w:ascii="Bookman Old Style" w:hAnsi="Bookman Old Style"/>
        </w:rPr>
      </w:pPr>
      <w:r w:rsidRPr="00CB203A">
        <w:rPr>
          <w:rFonts w:ascii="Bookman Old Style" w:hAnsi="Bookman Old Style"/>
          <w:b/>
        </w:rPr>
        <w:t>b)</w:t>
      </w:r>
      <w:r w:rsidRPr="00CB203A">
        <w:rPr>
          <w:rFonts w:ascii="Bookman Old Style" w:hAnsi="Bookman Old Style"/>
        </w:rPr>
        <w:t xml:space="preserve"> verificação efetuada por meio eletrônico hábil de informações.</w:t>
      </w:r>
    </w:p>
    <w:p w:rsidR="004737B8" w:rsidRPr="00F07EA4" w:rsidRDefault="004737B8" w:rsidP="004737B8">
      <w:pPr>
        <w:tabs>
          <w:tab w:val="left" w:pos="840"/>
        </w:tabs>
        <w:autoSpaceDE w:val="0"/>
        <w:autoSpaceDN w:val="0"/>
        <w:adjustRightInd w:val="0"/>
        <w:ind w:left="840" w:right="-702"/>
        <w:jc w:val="both"/>
        <w:rPr>
          <w:rFonts w:ascii="Verdana" w:hAnsi="Verdana" w:cs="BANHCA+TimesNewRomanPSMT"/>
        </w:rPr>
      </w:pPr>
    </w:p>
    <w:p w:rsidR="004737B8" w:rsidRPr="00CB203A" w:rsidRDefault="004737B8" w:rsidP="00CB203A">
      <w:pPr>
        <w:jc w:val="both"/>
        <w:rPr>
          <w:rFonts w:ascii="Bookman Old Style" w:hAnsi="Bookman Old Style"/>
        </w:rPr>
      </w:pPr>
      <w:r w:rsidRPr="00CB203A">
        <w:rPr>
          <w:rFonts w:ascii="Bookman Old Style" w:hAnsi="Bookman Old Style"/>
          <w:b/>
        </w:rPr>
        <w:t>9.18</w:t>
      </w:r>
      <w:r w:rsidRPr="00CB203A">
        <w:rPr>
          <w:rFonts w:ascii="Bookman Old Style" w:hAnsi="Bookman Old Style"/>
        </w:rPr>
        <w:t>-</w:t>
      </w:r>
      <w:r w:rsidR="00CB203A">
        <w:rPr>
          <w:rFonts w:ascii="Bookman Old Style" w:hAnsi="Bookman Old Style"/>
        </w:rPr>
        <w:t xml:space="preserve"> </w:t>
      </w:r>
      <w:r w:rsidRPr="00CB203A">
        <w:rPr>
          <w:rFonts w:ascii="Bookman Old Style" w:hAnsi="Bookman Old Style"/>
        </w:rPr>
        <w:t>A verificação será certificada pelo Pregoeiro e deverão ser anexados aos autos os documentos passíveis de obtenção por meio eletrônico, salvo impossibilidade devidamente justificada.</w:t>
      </w:r>
    </w:p>
    <w:p w:rsidR="004737B8" w:rsidRPr="00CB203A" w:rsidRDefault="004737B8" w:rsidP="00CB203A">
      <w:pPr>
        <w:jc w:val="both"/>
        <w:rPr>
          <w:rFonts w:ascii="Bookman Old Style" w:hAnsi="Bookman Old Style"/>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9.19-</w:t>
      </w:r>
      <w:r w:rsidR="00CB203A">
        <w:rPr>
          <w:rFonts w:ascii="Bookman Old Style" w:hAnsi="Bookman Old Style"/>
        </w:rPr>
        <w:t xml:space="preserve"> </w:t>
      </w:r>
      <w:r w:rsidRPr="00CB203A">
        <w:rPr>
          <w:rFonts w:ascii="Bookman Old Style" w:hAnsi="Bookman Old Style"/>
        </w:rPr>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4737B8" w:rsidRPr="00CB203A" w:rsidRDefault="004737B8" w:rsidP="00CB203A">
      <w:pPr>
        <w:jc w:val="both"/>
        <w:rPr>
          <w:rFonts w:ascii="Bookman Old Style" w:hAnsi="Bookman Old Style"/>
          <w:b/>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9.20-</w:t>
      </w:r>
      <w:r w:rsidR="00CB203A">
        <w:rPr>
          <w:rFonts w:ascii="Bookman Old Style" w:hAnsi="Bookman Old Style"/>
        </w:rPr>
        <w:t xml:space="preserve"> </w:t>
      </w:r>
      <w:r w:rsidRPr="00CB203A">
        <w:rPr>
          <w:rFonts w:ascii="Bookman Old Style" w:hAnsi="Bookman Old Style"/>
        </w:rPr>
        <w:t xml:space="preserve">Constatado o atendimento dos requisitos de habilitação previstos neste Edital, a licitante será habilitada e declarada vencedora do ITEM. </w:t>
      </w:r>
    </w:p>
    <w:p w:rsidR="004737B8" w:rsidRPr="00CB203A" w:rsidRDefault="004737B8" w:rsidP="00CB203A">
      <w:pPr>
        <w:jc w:val="both"/>
        <w:rPr>
          <w:rFonts w:ascii="Bookman Old Style" w:hAnsi="Bookman Old Style"/>
          <w:b/>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9.21-</w:t>
      </w:r>
      <w:r w:rsidR="00CB203A">
        <w:rPr>
          <w:rFonts w:ascii="Bookman Old Style" w:hAnsi="Bookman Old Style"/>
        </w:rPr>
        <w:t xml:space="preserve"> </w:t>
      </w:r>
      <w:r w:rsidRPr="00CB203A">
        <w:rPr>
          <w:rFonts w:ascii="Bookman Old Style" w:hAnsi="Bookman Old Style"/>
        </w:rPr>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4855D9" w:rsidRPr="00F07EA4" w:rsidRDefault="004855D9" w:rsidP="004737B8">
      <w:pPr>
        <w:tabs>
          <w:tab w:val="left" w:pos="2760"/>
        </w:tabs>
        <w:autoSpaceDE w:val="0"/>
        <w:autoSpaceDN w:val="0"/>
        <w:adjustRightInd w:val="0"/>
        <w:ind w:left="840" w:hanging="840"/>
        <w:jc w:val="both"/>
        <w:rPr>
          <w:rFonts w:ascii="Verdana" w:hAnsi="Verdana" w:cs="BANHCA+TimesNewRomanPSMT"/>
          <w:b/>
          <w:bCs/>
        </w:rPr>
      </w:pPr>
    </w:p>
    <w:p w:rsidR="004737B8" w:rsidRPr="00CB203A"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Bookman Old Style" w:hAnsi="Bookman Old Style" w:cs="BANJHE+TimesNewRomanPS"/>
          <w:b/>
        </w:rPr>
      </w:pPr>
      <w:r w:rsidRPr="00CB203A">
        <w:rPr>
          <w:rFonts w:ascii="Bookman Old Style" w:hAnsi="Bookman Old Style" w:cs="BANHCA+TimesNewRomanPSMT"/>
          <w:b/>
        </w:rPr>
        <w:t xml:space="preserve">10 - </w:t>
      </w:r>
      <w:r w:rsidRPr="00CB203A">
        <w:rPr>
          <w:rFonts w:ascii="Bookman Old Style" w:hAnsi="Bookman Old Style" w:cs="BANJHE+TimesNewRomanPS"/>
          <w:b/>
        </w:rPr>
        <w:t>DO RECURSO, DA ADJUDICAÇÃO, DA HOMOLOGAÇÃO, DO REGISTRO DE PREÇOS E DA CONTRATAÇÃO</w:t>
      </w:r>
    </w:p>
    <w:p w:rsidR="004737B8" w:rsidRPr="00F07EA4" w:rsidRDefault="004737B8" w:rsidP="004737B8">
      <w:pPr>
        <w:tabs>
          <w:tab w:val="left" w:pos="2760"/>
        </w:tabs>
        <w:autoSpaceDE w:val="0"/>
        <w:autoSpaceDN w:val="0"/>
        <w:adjustRightInd w:val="0"/>
        <w:jc w:val="both"/>
        <w:rPr>
          <w:rFonts w:ascii="Verdana" w:hAnsi="Verdana" w:cs="BANHCA+TimesNewRomanPSMT"/>
          <w:b/>
          <w:bCs/>
        </w:rPr>
      </w:pPr>
    </w:p>
    <w:p w:rsidR="00CB203A" w:rsidRDefault="004737B8" w:rsidP="00CB203A">
      <w:pPr>
        <w:jc w:val="both"/>
        <w:rPr>
          <w:rFonts w:ascii="Bookman Old Style" w:hAnsi="Bookman Old Style"/>
          <w:sz w:val="16"/>
          <w:szCs w:val="16"/>
        </w:rPr>
      </w:pPr>
      <w:r w:rsidRPr="00CB203A">
        <w:rPr>
          <w:rFonts w:ascii="Bookman Old Style" w:hAnsi="Bookman Old Style"/>
          <w:b/>
        </w:rPr>
        <w:t>10.1-</w:t>
      </w:r>
      <w:r w:rsidRPr="00CB203A">
        <w:rPr>
          <w:rFonts w:ascii="Bookman Old Style" w:hAnsi="Bookman Old Style"/>
        </w:rPr>
        <w:tab/>
        <w:t>Eventual impugnação deverá ser dirigida à sede da Prefeitura;</w:t>
      </w:r>
    </w:p>
    <w:p w:rsidR="004737B8" w:rsidRPr="00CB203A" w:rsidRDefault="004737B8" w:rsidP="00CB203A">
      <w:pPr>
        <w:jc w:val="both"/>
        <w:rPr>
          <w:rFonts w:ascii="Bookman Old Style" w:hAnsi="Bookman Old Style"/>
          <w:sz w:val="16"/>
          <w:szCs w:val="16"/>
        </w:rPr>
      </w:pPr>
      <w:r w:rsidRPr="00CB203A">
        <w:rPr>
          <w:rFonts w:ascii="Bookman Old Style" w:hAnsi="Bookman Old Style"/>
        </w:rPr>
        <w:t xml:space="preserve"> </w:t>
      </w:r>
    </w:p>
    <w:p w:rsidR="004737B8" w:rsidRDefault="004737B8" w:rsidP="00CB203A">
      <w:pPr>
        <w:jc w:val="both"/>
        <w:rPr>
          <w:rFonts w:ascii="Bookman Old Style" w:hAnsi="Bookman Old Style"/>
          <w:sz w:val="16"/>
          <w:szCs w:val="16"/>
        </w:rPr>
      </w:pPr>
      <w:r w:rsidRPr="00CB203A">
        <w:rPr>
          <w:rFonts w:ascii="Bookman Old Style" w:hAnsi="Bookman Old Style"/>
          <w:b/>
        </w:rPr>
        <w:t>10.1.1-</w:t>
      </w:r>
      <w:r w:rsidRPr="00CB203A">
        <w:rPr>
          <w:rFonts w:ascii="Bookman Old Style" w:hAnsi="Bookman Old Style"/>
        </w:rPr>
        <w:t>Não será admitida impugnação por intermédio de “fac-símile” ou qualquer outro meio eletrônico;</w:t>
      </w:r>
    </w:p>
    <w:p w:rsidR="00CB203A" w:rsidRPr="00CB203A" w:rsidRDefault="00CB203A" w:rsidP="00CB203A">
      <w:pPr>
        <w:jc w:val="both"/>
        <w:rPr>
          <w:rFonts w:ascii="Bookman Old Style" w:hAnsi="Bookman Old Style"/>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10.1.2-</w:t>
      </w:r>
      <w:r w:rsidRPr="00CB203A">
        <w:rPr>
          <w:rFonts w:ascii="Bookman Old Style" w:hAnsi="Bookman Old Style"/>
        </w:rPr>
        <w:t xml:space="preserve">Acolhida a petição contra o ato convocatório, em despacho fundamentado, será designada nova data para a realização deste certame. </w:t>
      </w:r>
    </w:p>
    <w:p w:rsidR="004737B8" w:rsidRPr="00FB008F" w:rsidRDefault="004737B8" w:rsidP="004737B8">
      <w:pPr>
        <w:autoSpaceDE w:val="0"/>
        <w:autoSpaceDN w:val="0"/>
        <w:adjustRightInd w:val="0"/>
        <w:ind w:left="1680" w:right="-741" w:hanging="840"/>
        <w:jc w:val="both"/>
        <w:rPr>
          <w:rFonts w:ascii="Verdana" w:hAnsi="Verdana" w:cs="Helvetica"/>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10.2-</w:t>
      </w:r>
      <w:r w:rsidRPr="00CB203A">
        <w:rPr>
          <w:rFonts w:ascii="Bookman Old Style" w:hAnsi="Bookman Old Style"/>
        </w:rPr>
        <w:tab/>
        <w:t>A entrega da proposta, sem que tenha sido tempestivamente impugnado este Edital, implicará na plena aceitação, por parte das interessadas, das condições nele estabelecidas.</w:t>
      </w:r>
    </w:p>
    <w:p w:rsidR="004737B8" w:rsidRPr="00FB008F" w:rsidRDefault="004737B8" w:rsidP="004737B8">
      <w:pPr>
        <w:autoSpaceDE w:val="0"/>
        <w:autoSpaceDN w:val="0"/>
        <w:adjustRightInd w:val="0"/>
        <w:ind w:left="840" w:right="-741" w:hanging="840"/>
        <w:jc w:val="both"/>
        <w:rPr>
          <w:rFonts w:ascii="Bookman Old Style" w:hAnsi="Bookman Old Style" w:cs="Helvetica"/>
          <w:sz w:val="16"/>
          <w:szCs w:val="16"/>
        </w:rPr>
      </w:pPr>
    </w:p>
    <w:p w:rsidR="004737B8" w:rsidRDefault="004737B8" w:rsidP="00CB203A">
      <w:pPr>
        <w:jc w:val="both"/>
        <w:rPr>
          <w:rFonts w:ascii="Bookman Old Style" w:hAnsi="Bookman Old Style"/>
          <w:sz w:val="16"/>
          <w:szCs w:val="16"/>
        </w:rPr>
      </w:pPr>
      <w:r w:rsidRPr="00CB203A">
        <w:rPr>
          <w:rFonts w:ascii="Bookman Old Style" w:hAnsi="Bookman Old Style"/>
          <w:b/>
        </w:rPr>
        <w:t>10.3-</w:t>
      </w:r>
      <w:r w:rsidRPr="00CB203A">
        <w:rPr>
          <w:rFonts w:ascii="Bookman Old Style" w:hAnsi="Bookman Old Style"/>
        </w:rPr>
        <w:tab/>
        <w:t>Dos atos do Pregoeiro cabe recurso, devendo haver manifestação verbal imediata na própria sessão pública, com o devido registro em ata da síntese da motivação da sua intenção, abrindo-se então o prazo de três dias 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CB203A" w:rsidRPr="00CB203A" w:rsidRDefault="00CB203A" w:rsidP="00CB203A">
      <w:pPr>
        <w:jc w:val="both"/>
        <w:rPr>
          <w:rFonts w:ascii="Bookman Old Style" w:hAnsi="Bookman Old Style"/>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10.4-</w:t>
      </w:r>
      <w:r w:rsidRPr="00CB203A">
        <w:rPr>
          <w:rFonts w:ascii="Bookman Old Style" w:hAnsi="Bookman Old Style"/>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4737B8" w:rsidRPr="00CB203A"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10.5</w:t>
      </w:r>
      <w:r w:rsidRPr="00CB203A">
        <w:rPr>
          <w:rFonts w:ascii="Bookman Old Style" w:hAnsi="Bookman Old Style"/>
        </w:rPr>
        <w:t>-</w:t>
      </w:r>
      <w:r w:rsidRPr="00CB203A">
        <w:rPr>
          <w:rFonts w:ascii="Bookman Old Style" w:hAnsi="Bookman Old Style"/>
        </w:rPr>
        <w:tab/>
        <w:t>Na hipótese de interposição de recurso, o Pregoeiro poderá reconsiderar a sua decisão ou encaminhá-lo devidamente fundamentado à autoridade competente;</w:t>
      </w:r>
    </w:p>
    <w:p w:rsidR="004737B8" w:rsidRPr="00CB203A" w:rsidRDefault="004737B8" w:rsidP="00CB203A">
      <w:pPr>
        <w:jc w:val="both"/>
        <w:rPr>
          <w:rFonts w:ascii="Bookman Old Style" w:hAnsi="Bookman Old Style"/>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10.6-</w:t>
      </w:r>
      <w:r w:rsidRPr="00CB203A">
        <w:rPr>
          <w:rFonts w:ascii="Bookman Old Style" w:hAnsi="Bookman Old Style"/>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4737B8" w:rsidRPr="00CB203A" w:rsidRDefault="004737B8" w:rsidP="00CB203A">
      <w:pPr>
        <w:jc w:val="both"/>
        <w:rPr>
          <w:rFonts w:ascii="Bookman Old Style" w:hAnsi="Bookman Old Style"/>
          <w:b/>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10.7-</w:t>
      </w:r>
      <w:r w:rsidRPr="00CB203A">
        <w:rPr>
          <w:rFonts w:ascii="Bookman Old Style" w:hAnsi="Bookman Old Style"/>
        </w:rPr>
        <w:tab/>
        <w:t>O recurso contra decisão do Pregoeiro terá efeito suspensivo e o seu acolhimento resultará na invalidação apenas dos atos insuscetíveis de aproveitamento;</w:t>
      </w:r>
    </w:p>
    <w:p w:rsidR="004737B8" w:rsidRPr="00CB203A" w:rsidRDefault="004737B8" w:rsidP="00CB203A">
      <w:pPr>
        <w:jc w:val="both"/>
        <w:rPr>
          <w:rFonts w:ascii="Bookman Old Style" w:hAnsi="Bookman Old Style"/>
          <w:b/>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10.8</w:t>
      </w:r>
      <w:r w:rsidRPr="00CB203A">
        <w:rPr>
          <w:rFonts w:ascii="Bookman Old Style" w:hAnsi="Bookman Old Style"/>
        </w:rPr>
        <w:t>-</w:t>
      </w:r>
      <w:r w:rsidRPr="00CB203A">
        <w:rPr>
          <w:rFonts w:ascii="Bookman Old Style" w:hAnsi="Bookman Old Style"/>
        </w:rPr>
        <w:tab/>
        <w:t xml:space="preserve">Os recursos devem ser protocolados na Sede da Prefeitura, localizado à Praça Monção, n. 683, Centro, </w:t>
      </w:r>
      <w:r w:rsidR="00CB203A" w:rsidRPr="00CB203A">
        <w:rPr>
          <w:rFonts w:ascii="Bookman Old Style" w:hAnsi="Bookman Old Style"/>
        </w:rPr>
        <w:t>Iaras - SP</w:t>
      </w:r>
      <w:r w:rsidRPr="00CB203A">
        <w:rPr>
          <w:rFonts w:ascii="Bookman Old Style" w:hAnsi="Bookman Old Style"/>
        </w:rPr>
        <w:t>.</w:t>
      </w:r>
    </w:p>
    <w:p w:rsidR="004737B8" w:rsidRPr="00CB203A" w:rsidRDefault="004737B8" w:rsidP="00CB203A">
      <w:pPr>
        <w:jc w:val="both"/>
        <w:rPr>
          <w:rFonts w:ascii="Bookman Old Style" w:hAnsi="Bookman Old Style"/>
          <w:b/>
          <w:sz w:val="16"/>
          <w:szCs w:val="16"/>
        </w:rPr>
      </w:pPr>
    </w:p>
    <w:p w:rsidR="004737B8" w:rsidRDefault="004737B8" w:rsidP="00CB203A">
      <w:pPr>
        <w:jc w:val="both"/>
        <w:rPr>
          <w:rFonts w:ascii="Bookman Old Style" w:hAnsi="Bookman Old Style"/>
          <w:sz w:val="16"/>
          <w:szCs w:val="16"/>
        </w:rPr>
      </w:pPr>
      <w:r w:rsidRPr="00CB203A">
        <w:rPr>
          <w:rFonts w:ascii="Bookman Old Style" w:hAnsi="Bookman Old Style"/>
          <w:b/>
        </w:rPr>
        <w:t>10.9-</w:t>
      </w:r>
      <w:r w:rsidR="00CB203A">
        <w:rPr>
          <w:rFonts w:ascii="Bookman Old Style" w:hAnsi="Bookman Old Style"/>
        </w:rPr>
        <w:t xml:space="preserve"> </w:t>
      </w:r>
      <w:r w:rsidRPr="00CB203A">
        <w:rPr>
          <w:rFonts w:ascii="Bookman Old Style" w:hAnsi="Bookman Old Style"/>
        </w:rPr>
        <w:t xml:space="preserve">A adjudicação será feita por Item. </w:t>
      </w:r>
    </w:p>
    <w:p w:rsidR="00CB203A" w:rsidRPr="00CB203A" w:rsidRDefault="00CB203A" w:rsidP="00CB203A">
      <w:pPr>
        <w:jc w:val="both"/>
        <w:rPr>
          <w:rFonts w:ascii="Bookman Old Style" w:hAnsi="Bookman Old Style"/>
          <w:sz w:val="16"/>
          <w:szCs w:val="16"/>
        </w:rPr>
      </w:pPr>
    </w:p>
    <w:p w:rsidR="004737B8" w:rsidRDefault="004737B8" w:rsidP="00CB203A">
      <w:pPr>
        <w:jc w:val="both"/>
        <w:rPr>
          <w:rFonts w:ascii="Bookman Old Style" w:hAnsi="Bookman Old Style"/>
          <w:sz w:val="16"/>
          <w:szCs w:val="16"/>
        </w:rPr>
      </w:pPr>
      <w:r w:rsidRPr="00CB203A">
        <w:rPr>
          <w:rFonts w:ascii="Bookman Old Style" w:hAnsi="Bookman Old Style"/>
          <w:b/>
        </w:rPr>
        <w:t>10.10-</w:t>
      </w:r>
      <w:r w:rsidRPr="00CB203A">
        <w:rPr>
          <w:rFonts w:ascii="Bookman Old Style" w:hAnsi="Bookman Old Style"/>
        </w:rPr>
        <w:t xml:space="preserve"> O prazo de validade do registro de preç</w:t>
      </w:r>
      <w:r w:rsidR="00CB203A">
        <w:rPr>
          <w:rFonts w:ascii="Bookman Old Style" w:hAnsi="Bookman Old Style"/>
        </w:rPr>
        <w:t>os será para o exercício de 2015</w:t>
      </w:r>
      <w:r w:rsidRPr="00CB203A">
        <w:rPr>
          <w:rFonts w:ascii="Bookman Old Style" w:hAnsi="Bookman Old Style"/>
        </w:rPr>
        <w:t xml:space="preserve">, contado a partir da data da publicação da respectiva Ata. </w:t>
      </w:r>
    </w:p>
    <w:p w:rsidR="00CB203A" w:rsidRPr="00CB203A" w:rsidRDefault="00CB203A" w:rsidP="00CB203A">
      <w:pPr>
        <w:jc w:val="both"/>
        <w:rPr>
          <w:rFonts w:ascii="Bookman Old Style" w:hAnsi="Bookman Old Style"/>
          <w:sz w:val="16"/>
          <w:szCs w:val="16"/>
        </w:rPr>
      </w:pPr>
    </w:p>
    <w:p w:rsidR="004737B8" w:rsidRPr="00CB203A"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Bookman Old Style" w:hAnsi="Bookman Old Style" w:cs="BANJHE+TimesNewRomanPS"/>
          <w:b/>
        </w:rPr>
      </w:pPr>
      <w:r w:rsidRPr="00CB203A">
        <w:rPr>
          <w:rFonts w:ascii="Bookman Old Style" w:hAnsi="Bookman Old Style" w:cs="BANHCA+TimesNewRomanPSMT"/>
          <w:b/>
        </w:rPr>
        <w:t xml:space="preserve">11 </w:t>
      </w:r>
      <w:r w:rsidRPr="00CB203A">
        <w:rPr>
          <w:rFonts w:ascii="Bookman Old Style" w:hAnsi="Bookman Old Style" w:cs="BANJHE+TimesNewRomanPS"/>
          <w:b/>
        </w:rPr>
        <w:t>- DAS CONDIÇÕES DE RECEBIMENTO DO OBJETO</w:t>
      </w:r>
    </w:p>
    <w:p w:rsidR="004737B8" w:rsidRPr="00CB203A" w:rsidRDefault="004737B8" w:rsidP="004737B8">
      <w:pPr>
        <w:tabs>
          <w:tab w:val="left" w:pos="2760"/>
        </w:tabs>
        <w:autoSpaceDE w:val="0"/>
        <w:autoSpaceDN w:val="0"/>
        <w:adjustRightInd w:val="0"/>
        <w:jc w:val="both"/>
        <w:rPr>
          <w:rFonts w:ascii="Bookman Old Style" w:hAnsi="Bookman Old Style" w:cs="BANHCA+TimesNewRomanPSMT"/>
          <w:b/>
          <w:bCs/>
          <w:sz w:val="16"/>
          <w:szCs w:val="16"/>
        </w:rPr>
      </w:pPr>
    </w:p>
    <w:p w:rsidR="004737B8" w:rsidRPr="00CB203A" w:rsidRDefault="004737B8" w:rsidP="004737B8">
      <w:pPr>
        <w:tabs>
          <w:tab w:val="num" w:pos="1920"/>
          <w:tab w:val="left" w:pos="2760"/>
        </w:tabs>
        <w:autoSpaceDE w:val="0"/>
        <w:autoSpaceDN w:val="0"/>
        <w:adjustRightInd w:val="0"/>
        <w:ind w:left="720" w:right="-49" w:hanging="720"/>
        <w:jc w:val="both"/>
        <w:rPr>
          <w:rFonts w:ascii="Bookman Old Style" w:hAnsi="Bookman Old Style" w:cs="BANHCA+TimesNewRomanPSMT"/>
        </w:rPr>
      </w:pPr>
      <w:r w:rsidRPr="00CB203A">
        <w:rPr>
          <w:rFonts w:ascii="Bookman Old Style" w:hAnsi="Bookman Old Style" w:cs="BANHCA+TimesNewRomanPSMT"/>
          <w:b/>
        </w:rPr>
        <w:t xml:space="preserve">11.1- </w:t>
      </w:r>
      <w:r w:rsidRPr="00CB203A">
        <w:rPr>
          <w:rFonts w:ascii="Bookman Old Style" w:hAnsi="Bookman Old Style" w:cs="BANHCA+TimesNewRomanPSMT"/>
        </w:rPr>
        <w:t xml:space="preserve">Correrão por conta da contratada todas as despesas de seguros, </w:t>
      </w:r>
      <w:r w:rsidR="00D47883">
        <w:rPr>
          <w:rFonts w:ascii="Bookman Old Style" w:hAnsi="Bookman Old Style" w:cs="BANHCA+TimesNewRomanPSMT"/>
        </w:rPr>
        <w:t>materiais,</w:t>
      </w:r>
      <w:r w:rsidRPr="00CB203A">
        <w:rPr>
          <w:rFonts w:ascii="Bookman Old Style" w:hAnsi="Bookman Old Style" w:cs="BANHCA+TimesNewRomanPSMT"/>
        </w:rPr>
        <w:t xml:space="preserve"> tributos, encargos trabalhistas e previdenciários, decorrentes da </w:t>
      </w:r>
      <w:r w:rsidR="00D47883">
        <w:rPr>
          <w:rFonts w:ascii="Bookman Old Style" w:hAnsi="Bookman Old Style" w:cs="BANHCA+TimesNewRomanPSMT"/>
        </w:rPr>
        <w:t>prestação dos serviços</w:t>
      </w:r>
      <w:r w:rsidRPr="00CB203A">
        <w:rPr>
          <w:rFonts w:ascii="Bookman Old Style" w:hAnsi="Bookman Old Style" w:cs="BANHCA+TimesNewRomanPSMT"/>
        </w:rPr>
        <w:t xml:space="preserve">. </w:t>
      </w:r>
    </w:p>
    <w:p w:rsidR="004737B8" w:rsidRPr="00CB203A" w:rsidRDefault="004737B8" w:rsidP="004737B8">
      <w:pPr>
        <w:tabs>
          <w:tab w:val="num" w:pos="840"/>
          <w:tab w:val="left" w:pos="2760"/>
        </w:tabs>
        <w:autoSpaceDE w:val="0"/>
        <w:autoSpaceDN w:val="0"/>
        <w:adjustRightInd w:val="0"/>
        <w:ind w:left="840" w:right="-1002" w:hanging="840"/>
        <w:jc w:val="both"/>
        <w:rPr>
          <w:rFonts w:ascii="Bookman Old Style" w:hAnsi="Bookman Old Style" w:cs="BANHCA+TimesNewRomanPSMT"/>
          <w:sz w:val="16"/>
          <w:szCs w:val="16"/>
        </w:rPr>
      </w:pPr>
    </w:p>
    <w:p w:rsidR="004737B8" w:rsidRPr="00CB203A" w:rsidRDefault="004737B8" w:rsidP="004737B8">
      <w:pPr>
        <w:tabs>
          <w:tab w:val="left" w:pos="2760"/>
        </w:tabs>
        <w:autoSpaceDE w:val="0"/>
        <w:autoSpaceDN w:val="0"/>
        <w:adjustRightInd w:val="0"/>
        <w:ind w:left="720" w:hanging="720"/>
        <w:jc w:val="both"/>
        <w:rPr>
          <w:rFonts w:ascii="Bookman Old Style" w:hAnsi="Bookman Old Style" w:cs="BANHCA+TimesNewRomanPSMT"/>
        </w:rPr>
      </w:pPr>
      <w:r w:rsidRPr="00CB203A">
        <w:rPr>
          <w:rFonts w:ascii="Bookman Old Style" w:hAnsi="Bookman Old Style" w:cs="BANHCA+TimesNewRomanPSMT"/>
          <w:b/>
        </w:rPr>
        <w:lastRenderedPageBreak/>
        <w:t xml:space="preserve">11.2- </w:t>
      </w:r>
      <w:r w:rsidRPr="00CB203A">
        <w:rPr>
          <w:rFonts w:ascii="Bookman Old Style" w:hAnsi="Bookman Old Style" w:cs="BANHCA+TimesNewRomanPSMT"/>
        </w:rPr>
        <w:t xml:space="preserve">Os </w:t>
      </w:r>
      <w:r w:rsidR="00D47883">
        <w:rPr>
          <w:rFonts w:ascii="Bookman Old Style" w:hAnsi="Bookman Old Style" w:cs="BANHCA+TimesNewRomanPSMT"/>
        </w:rPr>
        <w:t>serviços</w:t>
      </w:r>
      <w:r w:rsidRPr="00CB203A">
        <w:rPr>
          <w:rFonts w:ascii="Bookman Old Style" w:hAnsi="Bookman Old Style" w:cs="BANHCA+TimesNewRomanPSMT"/>
        </w:rPr>
        <w:t xml:space="preserve"> deverão ser </w:t>
      </w:r>
      <w:r w:rsidR="00D47883">
        <w:rPr>
          <w:rFonts w:ascii="Bookman Old Style" w:hAnsi="Bookman Old Style" w:cs="BANHCA+TimesNewRomanPSMT"/>
        </w:rPr>
        <w:t>prestados</w:t>
      </w:r>
      <w:r w:rsidRPr="00CB203A">
        <w:rPr>
          <w:rFonts w:ascii="Bookman Old Style" w:hAnsi="Bookman Old Style" w:cs="BANHCA+TimesNewRomanPSMT"/>
        </w:rPr>
        <w:t xml:space="preserve"> nos locais </w:t>
      </w:r>
      <w:r w:rsidR="00D47883">
        <w:rPr>
          <w:rFonts w:ascii="Bookman Old Style" w:hAnsi="Bookman Old Style" w:cs="BANHCA+TimesNewRomanPSMT"/>
        </w:rPr>
        <w:t>descritos no anexo I, e de acordo com a solicitação d</w:t>
      </w:r>
      <w:r w:rsidRPr="00CB203A">
        <w:rPr>
          <w:rFonts w:ascii="Bookman Old Style" w:hAnsi="Bookman Old Style" w:cs="BANHCA+TimesNewRomanPSMT"/>
        </w:rPr>
        <w:t>a Ordem de Compra, emitida pelo Setor de Compras da Prefeitura.</w:t>
      </w:r>
    </w:p>
    <w:p w:rsidR="004737B8" w:rsidRPr="00CB203A" w:rsidRDefault="004737B8" w:rsidP="004737B8">
      <w:pPr>
        <w:tabs>
          <w:tab w:val="left" w:pos="284"/>
        </w:tabs>
        <w:ind w:left="708"/>
        <w:jc w:val="both"/>
        <w:rPr>
          <w:rFonts w:ascii="Bookman Old Style" w:hAnsi="Bookman Old Style" w:cs="BANHCA+TimesNewRomanPSMT"/>
          <w:sz w:val="16"/>
          <w:szCs w:val="16"/>
        </w:rPr>
      </w:pPr>
    </w:p>
    <w:p w:rsidR="004737B8" w:rsidRPr="00CB203A" w:rsidRDefault="004737B8" w:rsidP="004737B8">
      <w:pPr>
        <w:tabs>
          <w:tab w:val="left" w:pos="284"/>
        </w:tabs>
        <w:ind w:left="708" w:hanging="708"/>
        <w:jc w:val="both"/>
        <w:rPr>
          <w:rFonts w:ascii="Bookman Old Style" w:hAnsi="Bookman Old Style" w:cs="Arial"/>
        </w:rPr>
      </w:pPr>
      <w:r w:rsidRPr="00CB203A">
        <w:rPr>
          <w:rFonts w:ascii="Bookman Old Style" w:hAnsi="Bookman Old Style" w:cs="Arial"/>
          <w:b/>
        </w:rPr>
        <w:t>11.3-</w:t>
      </w:r>
      <w:r w:rsidR="00CB203A">
        <w:rPr>
          <w:rFonts w:ascii="Bookman Old Style" w:hAnsi="Bookman Old Style" w:cs="Arial"/>
        </w:rPr>
        <w:t xml:space="preserve"> </w:t>
      </w:r>
      <w:r w:rsidRPr="00CB203A">
        <w:rPr>
          <w:rFonts w:ascii="Bookman Old Style" w:hAnsi="Bookman Old Style" w:cs="Arial"/>
        </w:rPr>
        <w:t>O objeto da presente licitação será recebido após vistoria e observadas as especificações contidas no presente edital, e ainda, a consistência e a exatidão da Nota Fiscal discriminativa apresentada.</w:t>
      </w:r>
    </w:p>
    <w:p w:rsidR="004737B8" w:rsidRPr="00CB203A" w:rsidRDefault="004737B8" w:rsidP="004737B8">
      <w:pPr>
        <w:tabs>
          <w:tab w:val="num" w:pos="840"/>
          <w:tab w:val="left" w:pos="2760"/>
        </w:tabs>
        <w:autoSpaceDE w:val="0"/>
        <w:autoSpaceDN w:val="0"/>
        <w:adjustRightInd w:val="0"/>
        <w:ind w:left="840" w:right="-1002" w:hanging="840"/>
        <w:jc w:val="both"/>
        <w:rPr>
          <w:rFonts w:ascii="Verdana" w:hAnsi="Verdana" w:cs="BANHCA+TimesNewRomanPSMT"/>
          <w:sz w:val="16"/>
          <w:szCs w:val="16"/>
        </w:rPr>
      </w:pPr>
    </w:p>
    <w:p w:rsidR="004737B8" w:rsidRPr="00CB203A" w:rsidRDefault="004737B8" w:rsidP="00CB203A">
      <w:pPr>
        <w:jc w:val="both"/>
        <w:rPr>
          <w:rFonts w:ascii="Bookman Old Style" w:hAnsi="Bookman Old Style"/>
        </w:rPr>
      </w:pPr>
      <w:r w:rsidRPr="00CB203A">
        <w:rPr>
          <w:rFonts w:ascii="Bookman Old Style" w:hAnsi="Bookman Old Style"/>
          <w:b/>
        </w:rPr>
        <w:t>11.4-</w:t>
      </w:r>
      <w:r w:rsidR="00CB203A">
        <w:rPr>
          <w:rFonts w:ascii="Bookman Old Style" w:hAnsi="Bookman Old Style"/>
        </w:rPr>
        <w:t xml:space="preserve"> </w:t>
      </w:r>
      <w:r w:rsidRPr="00CB203A">
        <w:rPr>
          <w:rFonts w:ascii="Bookman Old Style" w:hAnsi="Bookman Old Style"/>
        </w:rPr>
        <w:t>Constatadas irregularidades no objeto contratual, a Prefeitura poderá:</w:t>
      </w:r>
    </w:p>
    <w:p w:rsidR="004737B8" w:rsidRPr="00CB203A" w:rsidRDefault="004737B8" w:rsidP="00CB203A">
      <w:pPr>
        <w:jc w:val="both"/>
        <w:rPr>
          <w:rFonts w:ascii="Bookman Old Style" w:hAnsi="Bookman Old Style"/>
        </w:rPr>
      </w:pPr>
      <w:r w:rsidRPr="00CB203A">
        <w:rPr>
          <w:rFonts w:ascii="Bookman Old Style" w:hAnsi="Bookman Old Style"/>
          <w:b/>
        </w:rPr>
        <w:t>a)</w:t>
      </w:r>
      <w:r w:rsidRPr="00CB203A">
        <w:rPr>
          <w:rFonts w:ascii="Bookman Old Style" w:hAnsi="Bookman Old Style"/>
        </w:rPr>
        <w:t xml:space="preserve"> se disser respeito à especificação, rejeitá-lo no todo ou em parte, determinando sua substituição ou rescindindo a contratação, sem prejuízo das penalidades cabíveis;</w:t>
      </w:r>
    </w:p>
    <w:p w:rsidR="004737B8" w:rsidRPr="00CB203A" w:rsidRDefault="004737B8" w:rsidP="00CB203A">
      <w:pPr>
        <w:jc w:val="both"/>
        <w:rPr>
          <w:rFonts w:ascii="Bookman Old Style" w:hAnsi="Bookman Old Style"/>
        </w:rPr>
      </w:pPr>
      <w:r w:rsidRPr="00CB203A">
        <w:rPr>
          <w:rFonts w:ascii="Bookman Old Style" w:hAnsi="Bookman Old Style"/>
          <w:b/>
        </w:rPr>
        <w:t>b)</w:t>
      </w:r>
      <w:r w:rsidRPr="00CB203A">
        <w:rPr>
          <w:rFonts w:ascii="Bookman Old Style" w:hAnsi="Bookman Old Style"/>
        </w:rPr>
        <w:t xml:space="preserve"> se disser respeito à diferença de quantidade ou de partes, determinar sua complementação ou rescindir a contratação, sem prejuízo das penalidades cabíveis;</w:t>
      </w:r>
    </w:p>
    <w:p w:rsidR="004737B8" w:rsidRPr="00CB203A" w:rsidRDefault="004737B8" w:rsidP="00CB203A">
      <w:pPr>
        <w:jc w:val="both"/>
        <w:rPr>
          <w:rFonts w:ascii="Bookman Old Style" w:hAnsi="Bookman Old Style"/>
        </w:rPr>
      </w:pPr>
      <w:r w:rsidRPr="00CB203A">
        <w:rPr>
          <w:rFonts w:ascii="Bookman Old Style" w:hAnsi="Bookman Old Style"/>
          <w:b/>
        </w:rPr>
        <w:t>c)</w:t>
      </w:r>
      <w:r w:rsidRPr="00CB203A">
        <w:rPr>
          <w:rFonts w:ascii="Bookman Old Style" w:hAnsi="Bookman Old Style"/>
        </w:rPr>
        <w:t xml:space="preserve"> na hipótese de complementação, a Contratada deverá fazê-lo em conformidade com a indicação da Prefeitura, no prazo máximo de 02 (dois) dias, contados da notificação por escrito, mantido o preço inicialmente contratado.</w:t>
      </w:r>
    </w:p>
    <w:p w:rsidR="004737B8" w:rsidRPr="00CB203A" w:rsidRDefault="004737B8" w:rsidP="00CB203A">
      <w:pPr>
        <w:jc w:val="both"/>
        <w:rPr>
          <w:rFonts w:ascii="Bookman Old Style" w:hAnsi="Bookman Old Style"/>
          <w:sz w:val="16"/>
          <w:szCs w:val="16"/>
        </w:rPr>
      </w:pPr>
    </w:p>
    <w:p w:rsidR="004737B8" w:rsidRPr="00D16190" w:rsidRDefault="00D16190"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Bookman Old Style" w:hAnsi="Bookman Old Style" w:cs="BANJHE+TimesNewRomanPS"/>
          <w:b/>
        </w:rPr>
      </w:pPr>
      <w:r>
        <w:rPr>
          <w:rFonts w:ascii="Bookman Old Style" w:hAnsi="Bookman Old Style" w:cs="BANJHE+TimesNewRomanPS"/>
          <w:b/>
        </w:rPr>
        <w:t xml:space="preserve">12 - </w:t>
      </w:r>
      <w:r w:rsidR="004737B8" w:rsidRPr="00D16190">
        <w:rPr>
          <w:rFonts w:ascii="Bookman Old Style" w:hAnsi="Bookman Old Style" w:cs="BANJHE+TimesNewRomanPS"/>
          <w:b/>
        </w:rPr>
        <w:t xml:space="preserve">DA FORMA DE PAGAMENTO </w:t>
      </w:r>
    </w:p>
    <w:p w:rsidR="004737B8" w:rsidRPr="00F07EA4" w:rsidRDefault="004737B8" w:rsidP="004737B8">
      <w:pPr>
        <w:tabs>
          <w:tab w:val="left" w:pos="2760"/>
        </w:tabs>
        <w:autoSpaceDE w:val="0"/>
        <w:autoSpaceDN w:val="0"/>
        <w:adjustRightInd w:val="0"/>
        <w:jc w:val="both"/>
        <w:rPr>
          <w:rFonts w:ascii="Verdana" w:hAnsi="Verdana" w:cs="BANHCA+TimesNewRomanPSMT"/>
          <w:b/>
          <w:bCs/>
        </w:rPr>
      </w:pPr>
    </w:p>
    <w:p w:rsidR="004737B8" w:rsidRPr="00D16190" w:rsidRDefault="004737B8" w:rsidP="00D16190">
      <w:pPr>
        <w:jc w:val="both"/>
        <w:rPr>
          <w:rFonts w:ascii="Bookman Old Style" w:hAnsi="Bookman Old Style"/>
        </w:rPr>
      </w:pPr>
      <w:r w:rsidRPr="00D16190">
        <w:rPr>
          <w:rFonts w:ascii="Bookman Old Style" w:hAnsi="Bookman Old Style"/>
          <w:b/>
        </w:rPr>
        <w:t>12.1-</w:t>
      </w:r>
      <w:r w:rsidR="00D16190">
        <w:rPr>
          <w:rFonts w:ascii="Bookman Old Style" w:hAnsi="Bookman Old Style"/>
        </w:rPr>
        <w:t xml:space="preserve"> </w:t>
      </w:r>
      <w:r w:rsidRPr="00D16190">
        <w:rPr>
          <w:rFonts w:ascii="Bookman Old Style" w:hAnsi="Bookman Old Style"/>
        </w:rPr>
        <w:t xml:space="preserve">O pagamento será realizado de acordo com </w:t>
      </w:r>
      <w:r w:rsidR="00D47883">
        <w:rPr>
          <w:rFonts w:ascii="Bookman Old Style" w:hAnsi="Bookman Old Style"/>
        </w:rPr>
        <w:t>os serviços</w:t>
      </w:r>
      <w:r w:rsidRPr="00D16190">
        <w:rPr>
          <w:rFonts w:ascii="Bookman Old Style" w:hAnsi="Bookman Old Style"/>
        </w:rPr>
        <w:t xml:space="preserve"> solicitad</w:t>
      </w:r>
      <w:r w:rsidR="00D47883">
        <w:rPr>
          <w:rFonts w:ascii="Bookman Old Style" w:hAnsi="Bookman Old Style"/>
        </w:rPr>
        <w:t>o</w:t>
      </w:r>
      <w:r w:rsidRPr="00D16190">
        <w:rPr>
          <w:rFonts w:ascii="Bookman Old Style" w:hAnsi="Bookman Old Style"/>
        </w:rPr>
        <w:t>s e entregues, dentro do prazo de até 30 (trinta) dias, após o recebimento das notas fiscais/faturas pelo Setor de Compras, À VISTA DO RESPECTIVO Termo de Recebimento do objeto ou recibo ou documento equivalente.</w:t>
      </w:r>
    </w:p>
    <w:p w:rsidR="004737B8" w:rsidRPr="00D16190" w:rsidRDefault="004737B8" w:rsidP="00D16190">
      <w:pPr>
        <w:jc w:val="both"/>
        <w:rPr>
          <w:rFonts w:ascii="Bookman Old Style" w:hAnsi="Bookman Old Style"/>
          <w:b/>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12.2-</w:t>
      </w:r>
      <w:r w:rsidR="00D16190">
        <w:rPr>
          <w:rFonts w:ascii="Bookman Old Style" w:hAnsi="Bookman Old Style"/>
        </w:rPr>
        <w:t xml:space="preserve"> </w:t>
      </w:r>
      <w:r w:rsidRPr="00D16190">
        <w:rPr>
          <w:rFonts w:ascii="Bookman Old Style" w:hAnsi="Bookman Old Style"/>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12.3-</w:t>
      </w:r>
      <w:r w:rsidRPr="00D16190">
        <w:rPr>
          <w:rFonts w:ascii="Bookman Old Style" w:hAnsi="Bookman Old Style"/>
        </w:rPr>
        <w:t xml:space="preserve"> O pagamento será feito mediante crédito aberto em conta corrente em nome da Proponente Vencedora ou em cheque nominal.</w:t>
      </w:r>
    </w:p>
    <w:p w:rsidR="004737B8" w:rsidRPr="00D16190" w:rsidRDefault="004737B8" w:rsidP="00D16190">
      <w:pPr>
        <w:jc w:val="both"/>
        <w:rPr>
          <w:rFonts w:ascii="Bookman Old Style" w:hAnsi="Bookman Old Style"/>
          <w:sz w:val="16"/>
          <w:szCs w:val="16"/>
        </w:rPr>
      </w:pPr>
    </w:p>
    <w:p w:rsidR="004737B8" w:rsidRDefault="004737B8" w:rsidP="00D16190">
      <w:pPr>
        <w:jc w:val="both"/>
        <w:rPr>
          <w:rFonts w:ascii="Bookman Old Style" w:hAnsi="Bookman Old Style"/>
          <w:sz w:val="16"/>
          <w:szCs w:val="16"/>
        </w:rPr>
      </w:pPr>
      <w:r w:rsidRPr="00D16190">
        <w:rPr>
          <w:rFonts w:ascii="Bookman Old Style" w:hAnsi="Bookman Old Style"/>
          <w:b/>
        </w:rPr>
        <w:t>12.4-</w:t>
      </w:r>
      <w:r w:rsidRPr="00D16190">
        <w:rPr>
          <w:rFonts w:ascii="Bookman Old Style" w:hAnsi="Bookman Old Style"/>
        </w:rPr>
        <w:t xml:space="preserve"> Para a efetivação do pagamento, a Proponente Vencedora deverá apresentar as Certidões referidas no item 8.1.2 letras “c”, “d” e “e” para atestar seu adimplemento perante os órgãos competentes. Na falta das certidões solicitadas os pagamentos serão bloqueados sendo liberados somente após a sua apresentação.</w:t>
      </w:r>
    </w:p>
    <w:p w:rsidR="00217C3E" w:rsidRPr="00217C3E" w:rsidRDefault="00217C3E"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12.5-</w:t>
      </w:r>
      <w:r w:rsidRPr="00D16190">
        <w:rPr>
          <w:rFonts w:ascii="Bookman Old Style" w:hAnsi="Bookman Old Style"/>
        </w:rPr>
        <w:t xml:space="preserve"> O preço unitário que vigorará para o presente certame para cada item, será o oferecido pela Proponente Vencedora.</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12.6-</w:t>
      </w:r>
      <w:r w:rsidRPr="00D16190">
        <w:rPr>
          <w:rFonts w:ascii="Bookman Old Style" w:hAnsi="Bookman Old Style"/>
        </w:rPr>
        <w:t xml:space="preserve"> Os preços registrados somente poderão ser reajustados:</w:t>
      </w:r>
    </w:p>
    <w:p w:rsidR="004737B8" w:rsidRPr="00D16190" w:rsidRDefault="004737B8" w:rsidP="00D16190">
      <w:pPr>
        <w:jc w:val="both"/>
        <w:rPr>
          <w:rFonts w:ascii="Bookman Old Style" w:hAnsi="Bookman Old Style"/>
          <w:sz w:val="16"/>
          <w:szCs w:val="16"/>
        </w:rPr>
      </w:pPr>
    </w:p>
    <w:p w:rsidR="004737B8" w:rsidRDefault="004737B8" w:rsidP="00D16190">
      <w:pPr>
        <w:jc w:val="both"/>
        <w:rPr>
          <w:rFonts w:ascii="Bookman Old Style" w:hAnsi="Bookman Old Style"/>
          <w:sz w:val="16"/>
          <w:szCs w:val="16"/>
        </w:rPr>
      </w:pPr>
      <w:r w:rsidRPr="00D16190">
        <w:rPr>
          <w:rFonts w:ascii="Bookman Old Style" w:hAnsi="Bookman Old Style"/>
          <w:b/>
        </w:rPr>
        <w:t>12.6.1-</w:t>
      </w:r>
      <w:r w:rsidRPr="00D16190">
        <w:rPr>
          <w:rFonts w:ascii="Bookman Old Style" w:hAnsi="Bookman Old Style"/>
        </w:rPr>
        <w:t xml:space="preserve"> Quando o preço inicialmente registrado tornar-se superior ao preço praticado no mercado, a Administração poderá:</w:t>
      </w:r>
    </w:p>
    <w:p w:rsidR="00D16190" w:rsidRPr="00D16190" w:rsidRDefault="00D16190"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lastRenderedPageBreak/>
        <w:t>a)</w:t>
      </w:r>
      <w:r w:rsidR="00D16190">
        <w:rPr>
          <w:rFonts w:ascii="Bookman Old Style" w:hAnsi="Bookman Old Style"/>
          <w:b/>
        </w:rPr>
        <w:t xml:space="preserve"> </w:t>
      </w:r>
      <w:r w:rsidRPr="00D16190">
        <w:rPr>
          <w:rFonts w:ascii="Bookman Old Style" w:hAnsi="Bookman Old Style"/>
        </w:rPr>
        <w:t>Negociar com o fornecedor a adequação do preço praticado no mercado;</w:t>
      </w:r>
    </w:p>
    <w:p w:rsidR="004737B8" w:rsidRPr="00D16190" w:rsidRDefault="004737B8" w:rsidP="00D16190">
      <w:pPr>
        <w:jc w:val="both"/>
        <w:rPr>
          <w:rFonts w:ascii="Bookman Old Style" w:hAnsi="Bookman Old Style"/>
        </w:rPr>
      </w:pPr>
      <w:r w:rsidRPr="00D16190">
        <w:rPr>
          <w:rFonts w:ascii="Bookman Old Style" w:hAnsi="Bookman Old Style"/>
          <w:b/>
        </w:rPr>
        <w:t>b)</w:t>
      </w:r>
      <w:r w:rsidRPr="00D16190">
        <w:rPr>
          <w:rFonts w:ascii="Bookman Old Style" w:hAnsi="Bookman Old Style"/>
        </w:rPr>
        <w:t xml:space="preserve"> Liberar o fornecedor do compromisso;</w:t>
      </w:r>
    </w:p>
    <w:p w:rsidR="004737B8" w:rsidRPr="00D16190" w:rsidRDefault="004737B8" w:rsidP="00D16190">
      <w:pPr>
        <w:jc w:val="both"/>
        <w:rPr>
          <w:rFonts w:ascii="Bookman Old Style" w:hAnsi="Bookman Old Style"/>
        </w:rPr>
      </w:pPr>
      <w:r w:rsidRPr="00D16190">
        <w:rPr>
          <w:rFonts w:ascii="Bookman Old Style" w:hAnsi="Bookman Old Style"/>
          <w:b/>
        </w:rPr>
        <w:t>c)</w:t>
      </w:r>
      <w:r w:rsidRPr="00D16190">
        <w:rPr>
          <w:rFonts w:ascii="Bookman Old Style" w:hAnsi="Bookman Old Style"/>
        </w:rPr>
        <w:t xml:space="preserve"> Convocar os demais fornecedores para novas negociações.</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12.6.2-</w:t>
      </w:r>
      <w:r w:rsidRPr="00D16190">
        <w:rPr>
          <w:rFonts w:ascii="Bookman Old Style" w:hAnsi="Bookman Old Style"/>
        </w:rPr>
        <w:t xml:space="preserve"> Quando o preço de mercado tornar-se superior ao preço registrado e o fornecedor mediante requerimento comprovando a impossibilidade de cumprir com seu compromisso, a Administração poderá:</w:t>
      </w:r>
    </w:p>
    <w:p w:rsidR="004737B8" w:rsidRPr="00D16190" w:rsidRDefault="004737B8" w:rsidP="00D16190">
      <w:pPr>
        <w:jc w:val="both"/>
        <w:rPr>
          <w:rFonts w:ascii="Bookman Old Style" w:hAnsi="Bookman Old Style"/>
        </w:rPr>
      </w:pPr>
      <w:r w:rsidRPr="00D16190">
        <w:rPr>
          <w:rFonts w:ascii="Bookman Old Style" w:hAnsi="Bookman Old Style"/>
          <w:b/>
        </w:rPr>
        <w:t>a)</w:t>
      </w:r>
      <w:r w:rsidRPr="00D16190">
        <w:rPr>
          <w:rFonts w:ascii="Bookman Old Style" w:hAnsi="Bookman Old Style"/>
        </w:rPr>
        <w:t xml:space="preserve"> Liberar o fornecedor do compromisso sem aplicar-lhe as multas decorrentes do ato;</w:t>
      </w:r>
    </w:p>
    <w:p w:rsidR="004737B8" w:rsidRPr="00D16190" w:rsidRDefault="004737B8" w:rsidP="00D16190">
      <w:pPr>
        <w:jc w:val="both"/>
        <w:rPr>
          <w:rFonts w:ascii="Bookman Old Style" w:hAnsi="Bookman Old Style"/>
        </w:rPr>
      </w:pPr>
      <w:r w:rsidRPr="00D16190">
        <w:rPr>
          <w:rFonts w:ascii="Bookman Old Style" w:hAnsi="Bookman Old Style"/>
          <w:b/>
        </w:rPr>
        <w:t>b)</w:t>
      </w:r>
      <w:r w:rsidRPr="00D16190">
        <w:rPr>
          <w:rFonts w:ascii="Bookman Old Style" w:hAnsi="Bookman Old Style"/>
        </w:rPr>
        <w:t xml:space="preserve"> Convocar os demais fornecedores para novas negociações.</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12.7-</w:t>
      </w:r>
      <w:r w:rsidRPr="00D16190">
        <w:rPr>
          <w:rFonts w:ascii="Bookman Old Style" w:hAnsi="Bookman Old Style"/>
        </w:rPr>
        <w:t xml:space="preserve"> Nos preços estarão contemplados os custos, despesas diretas e indiretas, benefícios e constituirá a qualquer título a única e completa remuneração pela adequada e perfeita entrega dos itens objeto desta licitação.</w:t>
      </w:r>
    </w:p>
    <w:p w:rsidR="004737B8" w:rsidRPr="00F07EA4" w:rsidRDefault="004737B8" w:rsidP="004737B8">
      <w:pPr>
        <w:tabs>
          <w:tab w:val="left" w:pos="840"/>
        </w:tabs>
        <w:autoSpaceDE w:val="0"/>
        <w:autoSpaceDN w:val="0"/>
        <w:adjustRightInd w:val="0"/>
        <w:jc w:val="both"/>
        <w:rPr>
          <w:rFonts w:ascii="Verdana" w:hAnsi="Verdana" w:cs="BANJHE+TimesNewRomanPS"/>
          <w:b/>
        </w:rPr>
      </w:pPr>
    </w:p>
    <w:p w:rsidR="004737B8" w:rsidRPr="00D16190" w:rsidRDefault="00D16190" w:rsidP="00D16190">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Bookman Old Style" w:hAnsi="Bookman Old Style" w:cs="BANJHE+TimesNewRomanPS"/>
          <w:b/>
        </w:rPr>
      </w:pPr>
      <w:r>
        <w:rPr>
          <w:rFonts w:ascii="Bookman Old Style" w:hAnsi="Bookman Old Style" w:cs="BANJHE+TimesNewRomanPS"/>
          <w:b/>
        </w:rPr>
        <w:t xml:space="preserve">13 - </w:t>
      </w:r>
      <w:r w:rsidR="004737B8" w:rsidRPr="00D16190">
        <w:rPr>
          <w:rFonts w:ascii="Bookman Old Style" w:hAnsi="Bookman Old Style" w:cs="BANJHE+TimesNewRomanPS"/>
          <w:b/>
        </w:rPr>
        <w:t>DA CONTRATAÇÃO</w:t>
      </w:r>
    </w:p>
    <w:p w:rsidR="004737B8" w:rsidRPr="00D16190" w:rsidRDefault="004737B8" w:rsidP="004737B8">
      <w:pPr>
        <w:tabs>
          <w:tab w:val="left" w:pos="2760"/>
        </w:tabs>
        <w:autoSpaceDE w:val="0"/>
        <w:autoSpaceDN w:val="0"/>
        <w:adjustRightInd w:val="0"/>
        <w:jc w:val="both"/>
        <w:rPr>
          <w:rFonts w:ascii="Bookman Old Style" w:hAnsi="Bookman Old Style" w:cs="BANHCA+TimesNewRomanPSMT"/>
          <w:b/>
          <w:bCs/>
        </w:rPr>
      </w:pPr>
    </w:p>
    <w:p w:rsidR="004737B8" w:rsidRPr="00D16190" w:rsidRDefault="004737B8" w:rsidP="00D16190">
      <w:pPr>
        <w:jc w:val="both"/>
        <w:rPr>
          <w:rFonts w:ascii="Bookman Old Style" w:hAnsi="Bookman Old Style"/>
        </w:rPr>
      </w:pPr>
      <w:r w:rsidRPr="00D16190">
        <w:rPr>
          <w:rFonts w:ascii="Bookman Old Style" w:hAnsi="Bookman Old Style"/>
          <w:b/>
        </w:rPr>
        <w:t>13.1-</w:t>
      </w:r>
      <w:r w:rsidRPr="00D16190">
        <w:rPr>
          <w:rFonts w:ascii="Bookman Old Style" w:hAnsi="Bookman Old Style"/>
        </w:rPr>
        <w:t xml:space="preserve"> A contratação decorrente desta licitação será formalizada mediante assinatura de da Ata de Registro de Preços, cuja respectiva minuta constitui Anexo III do presente ato convocatório. </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13.2-</w:t>
      </w:r>
      <w:r w:rsidR="00D16190">
        <w:rPr>
          <w:rFonts w:ascii="Bookman Old Style" w:hAnsi="Bookman Old Style"/>
        </w:rPr>
        <w:t xml:space="preserve"> </w:t>
      </w:r>
      <w:r w:rsidRPr="00D16190">
        <w:rPr>
          <w:rFonts w:ascii="Bookman Old Style" w:hAnsi="Bookman Old Style"/>
        </w:rPr>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4737B8" w:rsidRPr="00D16190" w:rsidRDefault="004737B8" w:rsidP="004737B8">
      <w:pPr>
        <w:tabs>
          <w:tab w:val="left" w:pos="2760"/>
        </w:tabs>
        <w:autoSpaceDE w:val="0"/>
        <w:autoSpaceDN w:val="0"/>
        <w:adjustRightInd w:val="0"/>
        <w:jc w:val="both"/>
        <w:rPr>
          <w:rFonts w:ascii="Verdana" w:hAnsi="Verdana" w:cs="BANHCA+TimesNewRomanPSMT"/>
          <w:b/>
          <w:bCs/>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13.3-</w:t>
      </w:r>
      <w:r w:rsidR="00FB008F">
        <w:rPr>
          <w:rFonts w:ascii="Bookman Old Style" w:hAnsi="Bookman Old Style"/>
        </w:rPr>
        <w:t xml:space="preserve"> </w:t>
      </w:r>
      <w:r w:rsidRPr="00D16190">
        <w:rPr>
          <w:rFonts w:ascii="Bookman Old Style" w:hAnsi="Bookman Old Style"/>
        </w:rPr>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4737B8" w:rsidRPr="00D16190" w:rsidRDefault="004737B8" w:rsidP="00D16190">
      <w:pPr>
        <w:jc w:val="both"/>
        <w:rPr>
          <w:rFonts w:ascii="Bookman Old Style" w:hAnsi="Bookman Old Style"/>
          <w:b/>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13.4-</w:t>
      </w:r>
      <w:r w:rsidR="00FB008F">
        <w:rPr>
          <w:rFonts w:ascii="Bookman Old Style" w:hAnsi="Bookman Old Style"/>
        </w:rPr>
        <w:t xml:space="preserve"> </w:t>
      </w:r>
      <w:r w:rsidRPr="00D16190">
        <w:rPr>
          <w:rFonts w:ascii="Bookman Old Style" w:hAnsi="Bookman Old Style"/>
        </w:rPr>
        <w:t xml:space="preserve">A adjudicatária deverá, no prazo de 05 (cinco) dias úteis contados da data da convocação, comparecer na Prefeitura Municipal de Iaras/SP para assinar o termo de contrato. </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13.5-</w:t>
      </w:r>
      <w:r w:rsidR="00D16190">
        <w:rPr>
          <w:rFonts w:ascii="Bookman Old Style" w:hAnsi="Bookman Old Style"/>
        </w:rPr>
        <w:t xml:space="preserve"> </w:t>
      </w:r>
      <w:r w:rsidRPr="00D16190">
        <w:rPr>
          <w:rFonts w:ascii="Bookman Old Style" w:hAnsi="Bookman Old Style"/>
        </w:rPr>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13.6</w:t>
      </w:r>
      <w:r w:rsidRPr="00D16190">
        <w:rPr>
          <w:rFonts w:ascii="Bookman Old Style" w:hAnsi="Bookman Old Style"/>
        </w:rPr>
        <w:t>-</w:t>
      </w:r>
      <w:r w:rsidR="00D16190">
        <w:rPr>
          <w:rFonts w:ascii="Bookman Old Style" w:hAnsi="Bookman Old Style"/>
        </w:rPr>
        <w:t xml:space="preserve"> </w:t>
      </w:r>
      <w:r w:rsidRPr="00D16190">
        <w:rPr>
          <w:rFonts w:ascii="Bookman Old Style" w:hAnsi="Bookman Old Style"/>
        </w:rPr>
        <w:t xml:space="preserve">Essa nova sessão será realizada em prazo não inferior a 08 (oito) dias úteis, contados da divulgação do aviso. </w:t>
      </w:r>
    </w:p>
    <w:p w:rsidR="004737B8" w:rsidRPr="00D16190" w:rsidRDefault="004737B8" w:rsidP="00D16190">
      <w:pPr>
        <w:jc w:val="both"/>
        <w:rPr>
          <w:rFonts w:ascii="Bookman Old Style" w:hAnsi="Bookman Old Style"/>
          <w:b/>
          <w:sz w:val="16"/>
          <w:szCs w:val="16"/>
        </w:rPr>
      </w:pPr>
    </w:p>
    <w:p w:rsidR="004737B8" w:rsidRDefault="004737B8" w:rsidP="00D16190">
      <w:pPr>
        <w:jc w:val="both"/>
        <w:rPr>
          <w:rFonts w:ascii="Bookman Old Style" w:hAnsi="Bookman Old Style"/>
        </w:rPr>
      </w:pPr>
      <w:r w:rsidRPr="00D16190">
        <w:rPr>
          <w:rFonts w:ascii="Bookman Old Style" w:hAnsi="Bookman Old Style"/>
          <w:b/>
        </w:rPr>
        <w:t>13.7-</w:t>
      </w:r>
      <w:r w:rsidR="00D16190">
        <w:rPr>
          <w:rFonts w:ascii="Bookman Old Style" w:hAnsi="Bookman Old Style"/>
        </w:rPr>
        <w:t xml:space="preserve"> </w:t>
      </w:r>
      <w:r w:rsidRPr="00D16190">
        <w:rPr>
          <w:rFonts w:ascii="Bookman Old Style" w:hAnsi="Bookman Old Style"/>
        </w:rPr>
        <w:t>A divulgação do aviso ocorrerá por publicação em jornal local e veiculação na Internet (www.</w:t>
      </w:r>
      <w:r w:rsidR="00FD7940" w:rsidRPr="00D16190">
        <w:rPr>
          <w:rFonts w:ascii="Bookman Old Style" w:hAnsi="Bookman Old Style"/>
        </w:rPr>
        <w:t>iaras</w:t>
      </w:r>
      <w:r w:rsidRPr="00D16190">
        <w:rPr>
          <w:rFonts w:ascii="Bookman Old Style" w:hAnsi="Bookman Old Style"/>
        </w:rPr>
        <w:t xml:space="preserve">.sp.gov.br). </w:t>
      </w:r>
    </w:p>
    <w:p w:rsidR="004737B8" w:rsidRPr="00D16190"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Bookman Old Style" w:hAnsi="Bookman Old Style" w:cs="Arial"/>
          <w:bCs/>
        </w:rPr>
      </w:pPr>
      <w:r w:rsidRPr="00D16190">
        <w:rPr>
          <w:rFonts w:ascii="Bookman Old Style" w:hAnsi="Bookman Old Style" w:cs="Arial"/>
          <w:b/>
          <w:bCs/>
        </w:rPr>
        <w:lastRenderedPageBreak/>
        <w:t>14. DA AUTORIZAÇÃO DE COMPRA</w:t>
      </w:r>
    </w:p>
    <w:p w:rsidR="004737B8" w:rsidRPr="00F07EA4" w:rsidRDefault="004737B8" w:rsidP="004737B8">
      <w:pPr>
        <w:tabs>
          <w:tab w:val="left" w:pos="284"/>
        </w:tabs>
        <w:jc w:val="both"/>
        <w:rPr>
          <w:rFonts w:ascii="Verdana" w:hAnsi="Verdana" w:cs="Arial"/>
          <w:bCs/>
        </w:rPr>
      </w:pPr>
    </w:p>
    <w:p w:rsidR="004737B8" w:rsidRPr="00D16190" w:rsidRDefault="004737B8" w:rsidP="00D16190">
      <w:pPr>
        <w:jc w:val="both"/>
        <w:rPr>
          <w:rFonts w:ascii="Bookman Old Style" w:hAnsi="Bookman Old Style"/>
        </w:rPr>
      </w:pPr>
      <w:r w:rsidRPr="00D16190">
        <w:rPr>
          <w:rFonts w:ascii="Bookman Old Style" w:hAnsi="Bookman Old Style"/>
          <w:b/>
        </w:rPr>
        <w:t>14.1-</w:t>
      </w:r>
      <w:r w:rsidR="00D16190" w:rsidRPr="00D16190">
        <w:rPr>
          <w:rFonts w:ascii="Bookman Old Style" w:hAnsi="Bookman Old Style"/>
        </w:rPr>
        <w:t xml:space="preserve"> </w:t>
      </w:r>
      <w:r w:rsidRPr="00D16190">
        <w:rPr>
          <w:rFonts w:ascii="Bookman Old Style" w:hAnsi="Bookman Old Style"/>
        </w:rPr>
        <w:t>As Autorizações de Entrega dos produtos objeto desta licitação serão expedidas pela Prefeitura, de conformidade com o contrato de fornecimento a ser firmado entre as partes, o qual terá validade da proposta ofertada, contados da sua formalização</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14.1.1-</w:t>
      </w:r>
      <w:r w:rsidRPr="00D16190">
        <w:rPr>
          <w:rFonts w:ascii="Bookman Old Style" w:hAnsi="Bookman Old Style"/>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4737B8" w:rsidRPr="00D16190" w:rsidRDefault="004737B8" w:rsidP="004737B8">
      <w:pPr>
        <w:tabs>
          <w:tab w:val="left" w:pos="284"/>
        </w:tabs>
        <w:jc w:val="both"/>
        <w:rPr>
          <w:rFonts w:ascii="Verdana" w:hAnsi="Verdana" w:cs="Arial"/>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14.1.2-</w:t>
      </w:r>
      <w:r w:rsidRPr="00D16190">
        <w:rPr>
          <w:rFonts w:ascii="Bookman Old Style" w:hAnsi="Bookman Old Style"/>
        </w:rPr>
        <w:t xml:space="preserve"> Se não for possível atualizá-las por meio eletrônico hábil de informações, a Proponente Vencedora será notificada para, no prazo de </w:t>
      </w:r>
      <w:r w:rsidR="00C43388" w:rsidRPr="00D16190">
        <w:rPr>
          <w:rFonts w:ascii="Bookman Old Style" w:hAnsi="Bookman Old Style"/>
        </w:rPr>
        <w:t>cinco</w:t>
      </w:r>
      <w:r w:rsidRPr="00D16190">
        <w:rPr>
          <w:rFonts w:ascii="Bookman Old Style" w:hAnsi="Bookman Old Style"/>
        </w:rPr>
        <w:t xml:space="preserve"> (</w:t>
      </w:r>
      <w:r w:rsidR="00C43388" w:rsidRPr="00D16190">
        <w:rPr>
          <w:rFonts w:ascii="Bookman Old Style" w:hAnsi="Bookman Old Style"/>
        </w:rPr>
        <w:t>cinco</w:t>
      </w:r>
      <w:r w:rsidRPr="00D16190">
        <w:rPr>
          <w:rFonts w:ascii="Bookman Old Style" w:hAnsi="Bookman Old Style"/>
        </w:rPr>
        <w:t>) dias úteis, comprovar a situação de regularidade de que trata o subitem 8.1.2 letras “c”, “d” e “e”, mediante a apresentação das certidões respectivas, com prazos de validade em vigência, sob pena de ser declarada inidônea para participar de licitação futuras.</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14.2-</w:t>
      </w:r>
      <w:r w:rsidRPr="00D16190">
        <w:rPr>
          <w:rFonts w:ascii="Bookman Old Style" w:hAnsi="Bookman Old Style"/>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de Iaras/SP, à Praça Monção, n. 683, Centro, Iaras/SP, no prazo de 02 (dois) dias, contado a partir da convocação.</w:t>
      </w:r>
    </w:p>
    <w:p w:rsidR="004737B8" w:rsidRPr="00D16190" w:rsidRDefault="004737B8" w:rsidP="00D16190">
      <w:pPr>
        <w:jc w:val="both"/>
        <w:rPr>
          <w:rFonts w:ascii="Bookman Old Style" w:hAnsi="Bookman Old Style"/>
          <w:b/>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14.3-</w:t>
      </w:r>
      <w:r w:rsidRPr="00D16190">
        <w:rPr>
          <w:rFonts w:ascii="Bookman Old Style" w:hAnsi="Bookman Old Style"/>
        </w:rPr>
        <w:t xml:space="preserve"> Quando a Proponente Vencedora, convocada dentro do prazo de validade de sua proposta, não apresentar a situação regular de que trata o subitem 8.1.2 letras “c”, “d” e “e”, ou se recusar a assinar o contrato (ou retirar o instrumento equivalente), serão convocadas as demais Proponentes classificadas na ordem de classificação.</w:t>
      </w:r>
    </w:p>
    <w:p w:rsidR="004737B8" w:rsidRPr="00D16190" w:rsidRDefault="004737B8" w:rsidP="004737B8">
      <w:pPr>
        <w:tabs>
          <w:tab w:val="left" w:pos="840"/>
        </w:tabs>
        <w:autoSpaceDE w:val="0"/>
        <w:autoSpaceDN w:val="0"/>
        <w:adjustRightInd w:val="0"/>
        <w:jc w:val="both"/>
        <w:rPr>
          <w:rFonts w:ascii="Verdana" w:hAnsi="Verdana" w:cs="BANHCA+TimesNewRomanPSMT"/>
          <w:b/>
          <w:bCs/>
          <w:sz w:val="16"/>
          <w:szCs w:val="16"/>
        </w:rPr>
      </w:pPr>
    </w:p>
    <w:p w:rsidR="004737B8" w:rsidRPr="00D16190" w:rsidRDefault="00D16190" w:rsidP="00D16190">
      <w:pPr>
        <w:pBdr>
          <w:top w:val="single" w:sz="4" w:space="1" w:color="auto"/>
          <w:left w:val="single" w:sz="4" w:space="0" w:color="auto"/>
          <w:bottom w:val="single" w:sz="4" w:space="1" w:color="auto"/>
          <w:right w:val="single" w:sz="4" w:space="4" w:color="auto"/>
        </w:pBdr>
        <w:shd w:val="clear" w:color="auto" w:fill="D9D9D9"/>
        <w:tabs>
          <w:tab w:val="left" w:pos="840"/>
        </w:tabs>
        <w:autoSpaceDE w:val="0"/>
        <w:autoSpaceDN w:val="0"/>
        <w:adjustRightInd w:val="0"/>
        <w:jc w:val="both"/>
        <w:rPr>
          <w:rFonts w:ascii="Bookman Old Style" w:hAnsi="Bookman Old Style" w:cs="BANJHE+TimesNewRomanPS"/>
          <w:b/>
        </w:rPr>
      </w:pPr>
      <w:r>
        <w:rPr>
          <w:rFonts w:ascii="Bookman Old Style" w:hAnsi="Bookman Old Style" w:cs="BANJHE+TimesNewRomanPS"/>
          <w:b/>
        </w:rPr>
        <w:t xml:space="preserve">15 - </w:t>
      </w:r>
      <w:r w:rsidR="004737B8" w:rsidRPr="00D16190">
        <w:rPr>
          <w:rFonts w:ascii="Bookman Old Style" w:hAnsi="Bookman Old Style" w:cs="BANJHE+TimesNewRomanPS"/>
          <w:b/>
        </w:rPr>
        <w:t>DAS SANÇÕES PARA O CASO DE INADIMPLEMENTO</w:t>
      </w:r>
    </w:p>
    <w:p w:rsidR="004737B8" w:rsidRPr="00F07EA4" w:rsidRDefault="004737B8" w:rsidP="004737B8">
      <w:pPr>
        <w:tabs>
          <w:tab w:val="left" w:pos="2760"/>
        </w:tabs>
        <w:autoSpaceDE w:val="0"/>
        <w:autoSpaceDN w:val="0"/>
        <w:adjustRightInd w:val="0"/>
        <w:jc w:val="both"/>
        <w:rPr>
          <w:rFonts w:ascii="Verdana" w:hAnsi="Verdana" w:cs="BANHCA+TimesNewRomanPSMT"/>
          <w:b/>
          <w:bCs/>
        </w:rPr>
      </w:pPr>
    </w:p>
    <w:p w:rsidR="004737B8" w:rsidRPr="00D16190" w:rsidRDefault="004737B8" w:rsidP="00D16190">
      <w:pPr>
        <w:jc w:val="both"/>
        <w:rPr>
          <w:rFonts w:ascii="Bookman Old Style" w:hAnsi="Bookman Old Style"/>
        </w:rPr>
      </w:pPr>
      <w:r w:rsidRPr="00D16190">
        <w:rPr>
          <w:rFonts w:ascii="Bookman Old Style" w:hAnsi="Bookman Old Style"/>
          <w:b/>
        </w:rPr>
        <w:t>15.1-</w:t>
      </w:r>
      <w:r w:rsidR="00D16190">
        <w:rPr>
          <w:rFonts w:ascii="Bookman Old Style" w:hAnsi="Bookman Old Style"/>
        </w:rPr>
        <w:t xml:space="preserve"> </w:t>
      </w:r>
      <w:r w:rsidRPr="00D16190">
        <w:rPr>
          <w:rFonts w:ascii="Bookman Old Style" w:hAnsi="Bookman Old Style"/>
        </w:rPr>
        <w:t xml:space="preserve">Ficará impedida de licitar e contratar com a Administração direta do Município de Iaras, pelo prazo de até 5 (cinco) anos, ou enquanto perdurarem os motivos determinantes da punição, a pessoa que praticar quaisquer atos previstos no artigo 7º da Lei Federal n. 10.520, de 17 de julho de 2002. </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15.1.1-</w:t>
      </w:r>
      <w:r w:rsidRPr="00D16190">
        <w:rPr>
          <w:rFonts w:ascii="Bookman Old Style" w:hAnsi="Bookman Old Style"/>
        </w:rPr>
        <w:t xml:space="preserve"> A penalidade de suspensão do direito de licitar e contratar com o Município de Iaras, Estado de São Paulo, poderá ser aplicada a critério do Licitador à Proponente ou à Contratada, nos seguintes casos:</w:t>
      </w:r>
    </w:p>
    <w:p w:rsidR="004737B8" w:rsidRPr="00D16190" w:rsidRDefault="004737B8" w:rsidP="00D16190">
      <w:pPr>
        <w:jc w:val="both"/>
        <w:rPr>
          <w:rFonts w:ascii="Bookman Old Style" w:hAnsi="Bookman Old Style"/>
        </w:rPr>
      </w:pPr>
      <w:r w:rsidRPr="00D16190">
        <w:rPr>
          <w:rFonts w:ascii="Bookman Old Style" w:hAnsi="Bookman Old Style"/>
          <w:b/>
        </w:rPr>
        <w:t>a)</w:t>
      </w:r>
      <w:r w:rsidRPr="00D16190">
        <w:rPr>
          <w:rFonts w:ascii="Bookman Old Style" w:hAnsi="Bookman Old Style"/>
        </w:rPr>
        <w:t xml:space="preserve"> Não apresentação na sessão do Pregão da documentação exigida para o certame, no todo ou em parte;</w:t>
      </w:r>
    </w:p>
    <w:p w:rsidR="004737B8" w:rsidRPr="00D16190" w:rsidRDefault="004737B8" w:rsidP="00D16190">
      <w:pPr>
        <w:jc w:val="both"/>
        <w:rPr>
          <w:rFonts w:ascii="Bookman Old Style" w:hAnsi="Bookman Old Style"/>
        </w:rPr>
      </w:pPr>
      <w:r w:rsidRPr="00D16190">
        <w:rPr>
          <w:rFonts w:ascii="Bookman Old Style" w:hAnsi="Bookman Old Style"/>
          <w:b/>
        </w:rPr>
        <w:lastRenderedPageBreak/>
        <w:t>b)</w:t>
      </w:r>
      <w:r w:rsidRPr="00D16190">
        <w:rPr>
          <w:rFonts w:ascii="Bookman Old Style" w:hAnsi="Bookman Old Style"/>
        </w:rPr>
        <w:t xml:space="preserve"> Apresentação de documentos falsos ou falsificados;</w:t>
      </w:r>
    </w:p>
    <w:p w:rsidR="004737B8" w:rsidRPr="00D16190" w:rsidRDefault="004737B8" w:rsidP="00D16190">
      <w:pPr>
        <w:jc w:val="both"/>
        <w:rPr>
          <w:rFonts w:ascii="Bookman Old Style" w:hAnsi="Bookman Old Style"/>
        </w:rPr>
      </w:pPr>
      <w:r w:rsidRPr="00D16190">
        <w:rPr>
          <w:rFonts w:ascii="Bookman Old Style" w:hAnsi="Bookman Old Style"/>
          <w:b/>
        </w:rPr>
        <w:t>c)</w:t>
      </w:r>
      <w:r w:rsidRPr="00D16190">
        <w:rPr>
          <w:rFonts w:ascii="Bookman Old Style" w:hAnsi="Bookman Old Style"/>
        </w:rPr>
        <w:t xml:space="preserve"> Recusa em manter a proposta, observado o prazo de sua validade;</w:t>
      </w:r>
    </w:p>
    <w:p w:rsidR="004737B8" w:rsidRPr="00D16190" w:rsidRDefault="004737B8" w:rsidP="00D16190">
      <w:pPr>
        <w:jc w:val="both"/>
        <w:rPr>
          <w:rFonts w:ascii="Bookman Old Style" w:hAnsi="Bookman Old Style"/>
        </w:rPr>
      </w:pPr>
      <w:r w:rsidRPr="00D16190">
        <w:rPr>
          <w:rFonts w:ascii="Bookman Old Style" w:hAnsi="Bookman Old Style"/>
          <w:b/>
        </w:rPr>
        <w:t>d)</w:t>
      </w:r>
      <w:r w:rsidRPr="00D16190">
        <w:rPr>
          <w:rFonts w:ascii="Bookman Old Style" w:hAnsi="Bookman Old Style"/>
        </w:rPr>
        <w:t xml:space="preserve"> Recusa injustificada em assinar o Contrato de Fornecimento no prazo estabelecido;</w:t>
      </w:r>
    </w:p>
    <w:p w:rsidR="004737B8" w:rsidRPr="00D16190" w:rsidRDefault="004737B8" w:rsidP="00D16190">
      <w:pPr>
        <w:jc w:val="both"/>
        <w:rPr>
          <w:rFonts w:ascii="Bookman Old Style" w:hAnsi="Bookman Old Style"/>
        </w:rPr>
      </w:pPr>
      <w:r w:rsidRPr="00D16190">
        <w:rPr>
          <w:rFonts w:ascii="Bookman Old Style" w:hAnsi="Bookman Old Style"/>
          <w:b/>
        </w:rPr>
        <w:t>e)</w:t>
      </w:r>
      <w:r w:rsidRPr="00D16190">
        <w:rPr>
          <w:rFonts w:ascii="Bookman Old Style" w:hAnsi="Bookman Old Style"/>
        </w:rPr>
        <w:t xml:space="preserve"> Prática de atos ilícitos visando frustrar os objetivos do Pregão;</w:t>
      </w:r>
    </w:p>
    <w:p w:rsidR="004737B8" w:rsidRPr="00D16190" w:rsidRDefault="004737B8" w:rsidP="00D16190">
      <w:pPr>
        <w:jc w:val="both"/>
        <w:rPr>
          <w:rFonts w:ascii="Bookman Old Style" w:hAnsi="Bookman Old Style"/>
        </w:rPr>
      </w:pPr>
      <w:r w:rsidRPr="00D16190">
        <w:rPr>
          <w:rFonts w:ascii="Bookman Old Style" w:hAnsi="Bookman Old Style"/>
          <w:b/>
        </w:rPr>
        <w:t>f)</w:t>
      </w:r>
      <w:r w:rsidRPr="00D16190">
        <w:rPr>
          <w:rFonts w:ascii="Bookman Old Style" w:hAnsi="Bookman Old Style"/>
        </w:rPr>
        <w:t xml:space="preserve"> Cometimento de falhas ou fraudes na execução do Contrato;</w:t>
      </w:r>
    </w:p>
    <w:p w:rsidR="004737B8" w:rsidRPr="00D16190" w:rsidRDefault="004737B8" w:rsidP="00D16190">
      <w:pPr>
        <w:jc w:val="both"/>
        <w:rPr>
          <w:rFonts w:ascii="Bookman Old Style" w:hAnsi="Bookman Old Style"/>
        </w:rPr>
      </w:pPr>
      <w:r w:rsidRPr="00D16190">
        <w:rPr>
          <w:rFonts w:ascii="Bookman Old Style" w:hAnsi="Bookman Old Style"/>
          <w:b/>
        </w:rPr>
        <w:t>g)</w:t>
      </w:r>
      <w:r w:rsidRPr="00D16190">
        <w:rPr>
          <w:rFonts w:ascii="Bookman Old Style" w:hAnsi="Bookman Old Style"/>
        </w:rPr>
        <w:t xml:space="preserve"> Condenação definitiva pela prática dolosa de fraude fiscal no recolhimento de quaisquer tributos;</w:t>
      </w:r>
    </w:p>
    <w:p w:rsidR="004737B8" w:rsidRPr="00D16190" w:rsidRDefault="004737B8" w:rsidP="00D16190">
      <w:pPr>
        <w:jc w:val="both"/>
        <w:rPr>
          <w:rFonts w:ascii="Bookman Old Style" w:hAnsi="Bookman Old Style"/>
        </w:rPr>
      </w:pPr>
      <w:r w:rsidRPr="00D16190">
        <w:rPr>
          <w:rFonts w:ascii="Bookman Old Style" w:hAnsi="Bookman Old Style"/>
          <w:b/>
        </w:rPr>
        <w:t>h)</w:t>
      </w:r>
      <w:r w:rsidRPr="00D16190">
        <w:rPr>
          <w:rFonts w:ascii="Bookman Old Style" w:hAnsi="Bookman Old Style"/>
        </w:rPr>
        <w:t xml:space="preserve"> Prática de atos ilícitos demonstrando não possuir idoneidade para contratar com o Licitador;</w:t>
      </w:r>
    </w:p>
    <w:p w:rsidR="004737B8" w:rsidRPr="00D16190" w:rsidRDefault="004737B8" w:rsidP="00D16190">
      <w:pPr>
        <w:jc w:val="both"/>
        <w:rPr>
          <w:rFonts w:ascii="Bookman Old Style" w:hAnsi="Bookman Old Style"/>
        </w:rPr>
      </w:pPr>
      <w:r w:rsidRPr="00D16190">
        <w:rPr>
          <w:rFonts w:ascii="Bookman Old Style" w:hAnsi="Bookman Old Style"/>
          <w:b/>
        </w:rPr>
        <w:t>i)</w:t>
      </w:r>
      <w:r w:rsidRPr="00D16190">
        <w:rPr>
          <w:rFonts w:ascii="Bookman Old Style" w:hAnsi="Bookman Old Style"/>
        </w:rPr>
        <w:t xml:space="preserve"> Ficar evidenciado a prática de conluio.</w:t>
      </w:r>
    </w:p>
    <w:p w:rsidR="004737B8" w:rsidRPr="00D16190" w:rsidRDefault="004737B8" w:rsidP="00D16190">
      <w:pPr>
        <w:jc w:val="both"/>
        <w:rPr>
          <w:rFonts w:ascii="Bookman Old Style" w:hAnsi="Bookman Old Style"/>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rPr>
        <w:t>15.2- Fica facultado ao Município de Iaras,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4737B8" w:rsidRPr="00D16190" w:rsidRDefault="004737B8" w:rsidP="00D16190">
      <w:pPr>
        <w:jc w:val="both"/>
        <w:rPr>
          <w:rFonts w:ascii="Bookman Old Style" w:hAnsi="Bookman Old Style"/>
          <w:b/>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15.3-</w:t>
      </w:r>
      <w:r w:rsidRPr="00D16190">
        <w:rPr>
          <w:rFonts w:ascii="Bookman Old Style" w:hAnsi="Bookman Old Style"/>
        </w:rPr>
        <w:t xml:space="preserve"> Sofrerá advertência quando ocorrer o descumprimento das obrigações assumidas, desde que sua gravidade, a critério do Licitador, mediante justificativa, não recomende a aplicação de outra penalidade.</w:t>
      </w:r>
    </w:p>
    <w:p w:rsidR="004737B8" w:rsidRPr="00D16190" w:rsidRDefault="004737B8" w:rsidP="00D16190">
      <w:pPr>
        <w:jc w:val="both"/>
        <w:rPr>
          <w:rFonts w:ascii="Bookman Old Style" w:hAnsi="Bookman Old Style"/>
          <w:b/>
          <w:sz w:val="16"/>
          <w:szCs w:val="16"/>
        </w:rPr>
      </w:pPr>
    </w:p>
    <w:p w:rsidR="004737B8" w:rsidRPr="00D16190" w:rsidRDefault="004737B8" w:rsidP="00D16190">
      <w:pPr>
        <w:jc w:val="both"/>
        <w:rPr>
          <w:rFonts w:ascii="Bookman Old Style" w:hAnsi="Bookman Old Style"/>
        </w:rPr>
      </w:pPr>
      <w:r w:rsidRPr="00D16190">
        <w:rPr>
          <w:rFonts w:ascii="Bookman Old Style" w:hAnsi="Bookman Old Style"/>
          <w:b/>
        </w:rPr>
        <w:t>15.4-</w:t>
      </w:r>
      <w:r w:rsidR="00794958">
        <w:rPr>
          <w:rFonts w:ascii="Bookman Old Style" w:hAnsi="Bookman Old Style"/>
        </w:rPr>
        <w:t xml:space="preserve"> </w:t>
      </w:r>
      <w:r w:rsidRPr="00D16190">
        <w:rPr>
          <w:rFonts w:ascii="Bookman Old Style" w:hAnsi="Bookman Old Style"/>
        </w:rPr>
        <w:t>Nenhuma penalidade será aplicada sem o prévio processo administrativo;</w:t>
      </w:r>
    </w:p>
    <w:p w:rsidR="004737B8" w:rsidRPr="00D16190" w:rsidRDefault="004737B8" w:rsidP="00D16190">
      <w:pPr>
        <w:jc w:val="both"/>
        <w:rPr>
          <w:rFonts w:ascii="Bookman Old Style" w:hAnsi="Bookman Old Style"/>
          <w:sz w:val="16"/>
          <w:szCs w:val="16"/>
        </w:rPr>
      </w:pPr>
    </w:p>
    <w:p w:rsidR="004737B8" w:rsidRDefault="004737B8" w:rsidP="00D16190">
      <w:pPr>
        <w:jc w:val="both"/>
        <w:rPr>
          <w:rFonts w:ascii="Bookman Old Style" w:hAnsi="Bookman Old Style"/>
          <w:sz w:val="16"/>
          <w:szCs w:val="16"/>
        </w:rPr>
      </w:pPr>
      <w:r w:rsidRPr="00A44C5C">
        <w:rPr>
          <w:rFonts w:ascii="Bookman Old Style" w:hAnsi="Bookman Old Style"/>
          <w:b/>
        </w:rPr>
        <w:t>15.5-</w:t>
      </w:r>
      <w:r w:rsidRPr="00D16190">
        <w:rPr>
          <w:rFonts w:ascii="Bookman Old Style" w:hAnsi="Bookman Old Style"/>
        </w:rPr>
        <w:t xml:space="preserve"> A aplicação de penalidades ocorrerá após defesa prévia do interessado no prazo de 05 (cinco) dias úteis a contar da intimação do ato.</w:t>
      </w:r>
    </w:p>
    <w:p w:rsidR="00A44C5C" w:rsidRPr="00A44C5C" w:rsidRDefault="00A44C5C" w:rsidP="00D16190">
      <w:pPr>
        <w:jc w:val="both"/>
        <w:rPr>
          <w:rFonts w:ascii="Bookman Old Style" w:hAnsi="Bookman Old Style"/>
          <w:b/>
          <w:sz w:val="16"/>
          <w:szCs w:val="16"/>
        </w:rPr>
      </w:pPr>
    </w:p>
    <w:p w:rsidR="004737B8" w:rsidRPr="00D16190" w:rsidRDefault="004737B8" w:rsidP="00D16190">
      <w:pPr>
        <w:jc w:val="both"/>
        <w:rPr>
          <w:rFonts w:ascii="Bookman Old Style" w:hAnsi="Bookman Old Style"/>
        </w:rPr>
      </w:pPr>
      <w:r w:rsidRPr="00A44C5C">
        <w:rPr>
          <w:rFonts w:ascii="Bookman Old Style" w:hAnsi="Bookman Old Style"/>
          <w:b/>
        </w:rPr>
        <w:t>15.6.</w:t>
      </w:r>
      <w:r w:rsidRPr="00D16190">
        <w:rPr>
          <w:rFonts w:ascii="Bookman Old Style" w:hAnsi="Bookman Old Style"/>
        </w:rPr>
        <w:t xml:space="preserve"> – A aplicação da penalidade, poderão ocorrer de forma cumulativa.</w:t>
      </w:r>
    </w:p>
    <w:p w:rsidR="004737B8" w:rsidRPr="00A44C5C" w:rsidRDefault="004737B8" w:rsidP="00D16190">
      <w:pPr>
        <w:jc w:val="both"/>
        <w:rPr>
          <w:rFonts w:ascii="Bookman Old Style" w:hAnsi="Bookman Old Style"/>
          <w:sz w:val="16"/>
          <w:szCs w:val="16"/>
        </w:rPr>
      </w:pPr>
    </w:p>
    <w:p w:rsidR="004737B8" w:rsidRPr="00A44C5C"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Bookman Old Style" w:hAnsi="Bookman Old Style" w:cs="Arial"/>
          <w:b/>
          <w:bCs/>
        </w:rPr>
      </w:pPr>
      <w:r w:rsidRPr="00A44C5C">
        <w:rPr>
          <w:rFonts w:ascii="Bookman Old Style" w:hAnsi="Bookman Old Style" w:cs="Arial"/>
          <w:b/>
          <w:bCs/>
        </w:rPr>
        <w:t>16. DOS RECURSOS ORÇAMENTÁRIOS</w:t>
      </w:r>
    </w:p>
    <w:p w:rsidR="004737B8" w:rsidRPr="00A44C5C" w:rsidRDefault="004737B8" w:rsidP="004737B8">
      <w:pPr>
        <w:tabs>
          <w:tab w:val="left" w:pos="284"/>
          <w:tab w:val="left" w:pos="567"/>
          <w:tab w:val="left" w:pos="851"/>
        </w:tabs>
        <w:ind w:left="708"/>
        <w:jc w:val="both"/>
        <w:rPr>
          <w:rFonts w:ascii="Bookman Old Style" w:hAnsi="Bookman Old Style" w:cs="Arial"/>
          <w:sz w:val="16"/>
          <w:szCs w:val="16"/>
        </w:rPr>
      </w:pPr>
    </w:p>
    <w:p w:rsidR="004737B8" w:rsidRDefault="004737B8" w:rsidP="00A44C5C">
      <w:pPr>
        <w:jc w:val="both"/>
        <w:rPr>
          <w:rFonts w:ascii="Bookman Old Style" w:hAnsi="Bookman Old Style"/>
          <w:sz w:val="16"/>
          <w:szCs w:val="16"/>
        </w:rPr>
      </w:pPr>
      <w:r w:rsidRPr="00A44C5C">
        <w:rPr>
          <w:rFonts w:ascii="Bookman Old Style" w:hAnsi="Bookman Old Style"/>
        </w:rPr>
        <w:t>As despesas decorrentes deste Pregão Presencial correrão por conta das seguintes verbas orçamentárias:</w:t>
      </w:r>
    </w:p>
    <w:p w:rsidR="008D55E1" w:rsidRPr="008D55E1" w:rsidRDefault="008D55E1" w:rsidP="008D55E1">
      <w:pPr>
        <w:jc w:val="both"/>
        <w:rPr>
          <w:rFonts w:ascii="Bookman Old Style" w:hAnsi="Bookman Old Style"/>
        </w:rPr>
      </w:pPr>
      <w:r w:rsidRPr="008D55E1">
        <w:rPr>
          <w:rFonts w:ascii="Bookman Old Style" w:hAnsi="Bookman Old Style"/>
        </w:rPr>
        <w:t xml:space="preserve">02.03.00- Secretaria Municipal de Educação </w:t>
      </w:r>
    </w:p>
    <w:p w:rsidR="008D55E1" w:rsidRPr="008D55E1" w:rsidRDefault="008D55E1" w:rsidP="008D55E1">
      <w:pPr>
        <w:jc w:val="both"/>
        <w:rPr>
          <w:rFonts w:ascii="Bookman Old Style" w:hAnsi="Bookman Old Style"/>
        </w:rPr>
      </w:pPr>
      <w:r w:rsidRPr="008D55E1">
        <w:rPr>
          <w:rFonts w:ascii="Bookman Old Style" w:hAnsi="Bookman Old Style"/>
        </w:rPr>
        <w:t>02.03.01- Ensino Fundamental</w:t>
      </w:r>
    </w:p>
    <w:p w:rsidR="008D55E1" w:rsidRPr="008D55E1" w:rsidRDefault="008D55E1" w:rsidP="008D55E1">
      <w:pPr>
        <w:jc w:val="both"/>
        <w:rPr>
          <w:rFonts w:ascii="Bookman Old Style" w:hAnsi="Bookman Old Style"/>
        </w:rPr>
      </w:pPr>
      <w:r w:rsidRPr="008D55E1">
        <w:rPr>
          <w:rFonts w:ascii="Bookman Old Style" w:hAnsi="Bookman Old Style"/>
        </w:rPr>
        <w:t>3.3.90.39.00 - FICHA 05</w:t>
      </w:r>
      <w:r>
        <w:rPr>
          <w:rFonts w:ascii="Bookman Old Style" w:hAnsi="Bookman Old Style"/>
        </w:rPr>
        <w:t>3</w:t>
      </w:r>
      <w:r w:rsidRPr="008D55E1">
        <w:rPr>
          <w:rFonts w:ascii="Bookman Old Style" w:hAnsi="Bookman Old Style"/>
        </w:rPr>
        <w:t xml:space="preserve"> outros serviços de terceiros - Pessoa Jurídica</w:t>
      </w:r>
    </w:p>
    <w:p w:rsidR="008D55E1" w:rsidRPr="008D55E1" w:rsidRDefault="008D55E1" w:rsidP="008D55E1">
      <w:pPr>
        <w:jc w:val="both"/>
        <w:rPr>
          <w:rFonts w:ascii="Bookman Old Style" w:hAnsi="Bookman Old Style"/>
        </w:rPr>
      </w:pPr>
      <w:r w:rsidRPr="008D55E1">
        <w:rPr>
          <w:rFonts w:ascii="Bookman Old Style" w:hAnsi="Bookman Old Style"/>
        </w:rPr>
        <w:t>3.3.90.39.00 - FICHA 0</w:t>
      </w:r>
      <w:r>
        <w:rPr>
          <w:rFonts w:ascii="Bookman Old Style" w:hAnsi="Bookman Old Style"/>
        </w:rPr>
        <w:t>54</w:t>
      </w:r>
      <w:r w:rsidRPr="008D55E1">
        <w:rPr>
          <w:rFonts w:ascii="Bookman Old Style" w:hAnsi="Bookman Old Style"/>
        </w:rPr>
        <w:t xml:space="preserve"> outros serviços de terceiros - Pessoa Jurídica</w:t>
      </w:r>
    </w:p>
    <w:p w:rsidR="008D55E1" w:rsidRPr="008D55E1" w:rsidRDefault="008D55E1" w:rsidP="008D55E1">
      <w:pPr>
        <w:jc w:val="both"/>
        <w:rPr>
          <w:rFonts w:ascii="Bookman Old Style" w:hAnsi="Bookman Old Style"/>
        </w:rPr>
      </w:pPr>
      <w:r w:rsidRPr="008D55E1">
        <w:rPr>
          <w:rFonts w:ascii="Bookman Old Style" w:hAnsi="Bookman Old Style"/>
        </w:rPr>
        <w:t>02.03.05- Fundeb 40% Fundamental</w:t>
      </w:r>
    </w:p>
    <w:p w:rsidR="008D55E1" w:rsidRDefault="008D55E1" w:rsidP="008D55E1">
      <w:pPr>
        <w:jc w:val="both"/>
        <w:rPr>
          <w:rFonts w:ascii="Bookman Old Style" w:hAnsi="Bookman Old Style"/>
        </w:rPr>
      </w:pPr>
      <w:r w:rsidRPr="008D55E1">
        <w:rPr>
          <w:rFonts w:ascii="Bookman Old Style" w:hAnsi="Bookman Old Style"/>
        </w:rPr>
        <w:t>3.3.90.39.00 - FICHA 09</w:t>
      </w:r>
      <w:r>
        <w:rPr>
          <w:rFonts w:ascii="Bookman Old Style" w:hAnsi="Bookman Old Style"/>
        </w:rPr>
        <w:t>2</w:t>
      </w:r>
      <w:r w:rsidRPr="008D55E1">
        <w:rPr>
          <w:rFonts w:ascii="Bookman Old Style" w:hAnsi="Bookman Old Style"/>
        </w:rPr>
        <w:t xml:space="preserve"> outros serviços de terceiros - Pessoa Jurídica</w:t>
      </w:r>
    </w:p>
    <w:p w:rsidR="008D55E1" w:rsidRDefault="008D55E1" w:rsidP="008D55E1">
      <w:pPr>
        <w:jc w:val="both"/>
        <w:rPr>
          <w:rFonts w:ascii="Bookman Old Style" w:hAnsi="Bookman Old Style"/>
        </w:rPr>
      </w:pPr>
    </w:p>
    <w:p w:rsidR="008D55E1" w:rsidRDefault="008D55E1" w:rsidP="00A44C5C">
      <w:pPr>
        <w:jc w:val="both"/>
        <w:rPr>
          <w:rFonts w:ascii="Bookman Old Style" w:hAnsi="Bookman Old Style"/>
        </w:rPr>
      </w:pPr>
    </w:p>
    <w:p w:rsidR="004737B8" w:rsidRPr="00A44C5C"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Bookman Old Style" w:hAnsi="Bookman Old Style" w:cs="BANJHE+TimesNewRomanPS"/>
          <w:b/>
        </w:rPr>
      </w:pPr>
      <w:r w:rsidRPr="00A44C5C">
        <w:rPr>
          <w:rFonts w:ascii="Bookman Old Style" w:hAnsi="Bookman Old Style" w:cs="BANHCA+TimesNewRomanPSMT"/>
          <w:b/>
        </w:rPr>
        <w:t xml:space="preserve">17 </w:t>
      </w:r>
      <w:r w:rsidR="00A44C5C">
        <w:rPr>
          <w:rFonts w:ascii="Bookman Old Style" w:hAnsi="Bookman Old Style" w:cs="BANJHE+TimesNewRomanPS"/>
          <w:b/>
        </w:rPr>
        <w:t xml:space="preserve">- </w:t>
      </w:r>
      <w:r w:rsidRPr="00A44C5C">
        <w:rPr>
          <w:rFonts w:ascii="Bookman Old Style" w:hAnsi="Bookman Old Style" w:cs="BANJHE+TimesNewRomanPS"/>
          <w:b/>
        </w:rPr>
        <w:t>DA GARANTIA CONTRATUAL</w:t>
      </w:r>
    </w:p>
    <w:p w:rsidR="004737B8" w:rsidRPr="00F07EA4" w:rsidRDefault="004737B8" w:rsidP="004737B8">
      <w:pPr>
        <w:tabs>
          <w:tab w:val="left" w:pos="2760"/>
        </w:tabs>
        <w:autoSpaceDE w:val="0"/>
        <w:autoSpaceDN w:val="0"/>
        <w:adjustRightInd w:val="0"/>
        <w:jc w:val="both"/>
        <w:rPr>
          <w:rFonts w:ascii="Verdana" w:hAnsi="Verdana" w:cs="BANHCA+TimesNewRomanPSMT"/>
          <w:b/>
          <w:bCs/>
        </w:rPr>
      </w:pPr>
    </w:p>
    <w:p w:rsidR="004737B8" w:rsidRDefault="004737B8" w:rsidP="00A44C5C">
      <w:pPr>
        <w:jc w:val="both"/>
        <w:rPr>
          <w:rFonts w:ascii="Bookman Old Style" w:hAnsi="Bookman Old Style"/>
        </w:rPr>
      </w:pPr>
      <w:r w:rsidRPr="00A44C5C">
        <w:rPr>
          <w:rFonts w:ascii="Bookman Old Style" w:hAnsi="Bookman Old Style"/>
          <w:b/>
        </w:rPr>
        <w:t>17.1-</w:t>
      </w:r>
      <w:r w:rsidR="00A44C5C">
        <w:rPr>
          <w:rFonts w:ascii="Bookman Old Style" w:hAnsi="Bookman Old Style"/>
        </w:rPr>
        <w:t xml:space="preserve"> </w:t>
      </w:r>
      <w:r w:rsidRPr="00A44C5C">
        <w:rPr>
          <w:rFonts w:ascii="Bookman Old Style" w:hAnsi="Bookman Old Style"/>
        </w:rPr>
        <w:t xml:space="preserve">Não será exigida a prestação de garantia para a contratação resultante desta licitação. </w:t>
      </w:r>
    </w:p>
    <w:p w:rsidR="005C3293" w:rsidRDefault="005C3293" w:rsidP="00A44C5C">
      <w:pPr>
        <w:jc w:val="both"/>
        <w:rPr>
          <w:rFonts w:ascii="Bookman Old Style" w:hAnsi="Bookman Old Style"/>
        </w:rPr>
      </w:pPr>
    </w:p>
    <w:p w:rsidR="005C3293" w:rsidRDefault="005C3293" w:rsidP="00A44C5C">
      <w:pPr>
        <w:jc w:val="both"/>
        <w:rPr>
          <w:rFonts w:ascii="Bookman Old Style" w:hAnsi="Bookman Old Style"/>
        </w:rPr>
      </w:pPr>
    </w:p>
    <w:p w:rsidR="005C3293" w:rsidRDefault="005C3293" w:rsidP="00A44C5C">
      <w:pPr>
        <w:jc w:val="both"/>
        <w:rPr>
          <w:rFonts w:ascii="Bookman Old Style" w:hAnsi="Bookman Old Style"/>
        </w:rPr>
      </w:pPr>
    </w:p>
    <w:p w:rsidR="005C3293" w:rsidRPr="00A44C5C" w:rsidRDefault="005C3293" w:rsidP="00A44C5C">
      <w:pPr>
        <w:jc w:val="both"/>
        <w:rPr>
          <w:rFonts w:ascii="Bookman Old Style" w:hAnsi="Bookman Old Style"/>
        </w:rPr>
      </w:pPr>
    </w:p>
    <w:p w:rsidR="004737B8" w:rsidRPr="00FB008F" w:rsidRDefault="004737B8" w:rsidP="004737B8">
      <w:pPr>
        <w:autoSpaceDE w:val="0"/>
        <w:autoSpaceDN w:val="0"/>
        <w:adjustRightInd w:val="0"/>
        <w:jc w:val="both"/>
        <w:rPr>
          <w:rFonts w:ascii="Verdana" w:hAnsi="Verdana" w:cs="BANJHE+TimesNewRomanPS"/>
          <w:b/>
          <w:sz w:val="16"/>
          <w:szCs w:val="16"/>
        </w:rPr>
      </w:pPr>
    </w:p>
    <w:p w:rsidR="004737B8" w:rsidRPr="00A44C5C"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Bookman Old Style" w:hAnsi="Bookman Old Style" w:cs="Arial"/>
          <w:b/>
        </w:rPr>
      </w:pPr>
      <w:r w:rsidRPr="00A44C5C">
        <w:rPr>
          <w:rFonts w:ascii="Bookman Old Style" w:hAnsi="Bookman Old Style" w:cs="Arial"/>
          <w:b/>
        </w:rPr>
        <w:lastRenderedPageBreak/>
        <w:t>18. DA REVOGAÇÃO E ANULAÇÃO DO CERTAME</w:t>
      </w:r>
    </w:p>
    <w:p w:rsidR="004737B8" w:rsidRPr="00F07EA4" w:rsidRDefault="004737B8" w:rsidP="004737B8">
      <w:pPr>
        <w:tabs>
          <w:tab w:val="left" w:pos="284"/>
        </w:tabs>
        <w:jc w:val="both"/>
        <w:rPr>
          <w:rFonts w:ascii="Verdana" w:hAnsi="Verdana" w:cs="Arial"/>
        </w:rPr>
      </w:pPr>
    </w:p>
    <w:p w:rsidR="004737B8" w:rsidRDefault="004737B8" w:rsidP="00A44C5C">
      <w:pPr>
        <w:jc w:val="both"/>
        <w:rPr>
          <w:rFonts w:ascii="Bookman Old Style" w:hAnsi="Bookman Old Style"/>
          <w:sz w:val="16"/>
          <w:szCs w:val="16"/>
        </w:rPr>
      </w:pPr>
      <w:r w:rsidRPr="00A44C5C">
        <w:rPr>
          <w:rFonts w:ascii="Bookman Old Style" w:hAnsi="Bookman Old Style"/>
          <w:b/>
        </w:rPr>
        <w:t>18.1</w:t>
      </w:r>
      <w:r w:rsidRPr="00A44C5C">
        <w:rPr>
          <w:rFonts w:ascii="Bookman Old Style" w:hAnsi="Bookman Old Style"/>
        </w:rPr>
        <w:t>-</w:t>
      </w:r>
      <w:r w:rsidR="00FB008F">
        <w:rPr>
          <w:rFonts w:ascii="Bookman Old Style" w:hAnsi="Bookman Old Style"/>
        </w:rPr>
        <w:t xml:space="preserve"> </w:t>
      </w:r>
      <w:r w:rsidRPr="00A44C5C">
        <w:rPr>
          <w:rFonts w:ascii="Bookman Old Style" w:hAnsi="Bookman Old Style"/>
        </w:rPr>
        <w:t>O Licitador, observadas razões de conveniência e oportunidade, devidamente justificadas, poderá anular ou revogar a qualquer momento o presente procedimento, mediante despacho fundamentado.</w:t>
      </w:r>
    </w:p>
    <w:p w:rsidR="00A44C5C" w:rsidRPr="00A44C5C" w:rsidRDefault="00A44C5C" w:rsidP="00A44C5C">
      <w:pPr>
        <w:jc w:val="both"/>
        <w:rPr>
          <w:rFonts w:ascii="Bookman Old Style" w:hAnsi="Bookman Old Style"/>
          <w:sz w:val="16"/>
          <w:szCs w:val="16"/>
        </w:rPr>
      </w:pPr>
    </w:p>
    <w:p w:rsidR="004737B8" w:rsidRPr="00A44C5C" w:rsidRDefault="004737B8" w:rsidP="00A44C5C">
      <w:pPr>
        <w:jc w:val="both"/>
        <w:rPr>
          <w:rFonts w:ascii="Bookman Old Style" w:hAnsi="Bookman Old Style"/>
        </w:rPr>
      </w:pPr>
      <w:r w:rsidRPr="00A44C5C">
        <w:rPr>
          <w:rFonts w:ascii="Bookman Old Style" w:hAnsi="Bookman Old Style"/>
          <w:b/>
        </w:rPr>
        <w:t>18.2-</w:t>
      </w:r>
      <w:r w:rsidRPr="00A44C5C">
        <w:rPr>
          <w:rFonts w:ascii="Bookman Old Style" w:hAnsi="Bookman Old Style"/>
        </w:rPr>
        <w:t xml:space="preserve"> A anulação ou revogação do procedimento licitatório abrange à do instrumento contratual.</w:t>
      </w:r>
    </w:p>
    <w:p w:rsidR="004737B8" w:rsidRPr="00A44C5C" w:rsidRDefault="004737B8" w:rsidP="00A44C5C">
      <w:pPr>
        <w:jc w:val="both"/>
        <w:rPr>
          <w:rFonts w:ascii="Bookman Old Style" w:hAnsi="Bookman Old Style"/>
          <w:b/>
          <w:sz w:val="16"/>
          <w:szCs w:val="16"/>
        </w:rPr>
      </w:pPr>
    </w:p>
    <w:p w:rsidR="004737B8" w:rsidRPr="00A44C5C" w:rsidRDefault="004737B8" w:rsidP="00A44C5C">
      <w:pPr>
        <w:jc w:val="both"/>
        <w:rPr>
          <w:rFonts w:ascii="Bookman Old Style" w:hAnsi="Bookman Old Style"/>
        </w:rPr>
      </w:pPr>
      <w:r w:rsidRPr="00A44C5C">
        <w:rPr>
          <w:rFonts w:ascii="Bookman Old Style" w:hAnsi="Bookman Old Style"/>
          <w:b/>
        </w:rPr>
        <w:t>18.3-</w:t>
      </w:r>
      <w:r w:rsidRPr="00A44C5C">
        <w:rPr>
          <w:rFonts w:ascii="Bookman Old Style" w:hAnsi="Bookman Old Style"/>
        </w:rPr>
        <w:t xml:space="preserve"> A Proponente não terá direito à indenização em decorrência da anulação ou revogação do procedimento licitatório.</w:t>
      </w:r>
    </w:p>
    <w:p w:rsidR="004737B8" w:rsidRPr="00A44C5C" w:rsidRDefault="004737B8" w:rsidP="004737B8">
      <w:pPr>
        <w:jc w:val="both"/>
        <w:rPr>
          <w:rFonts w:ascii="Arial" w:hAnsi="Arial" w:cs="Arial"/>
          <w:b/>
          <w:bCs/>
          <w:sz w:val="16"/>
          <w:szCs w:val="16"/>
        </w:rPr>
      </w:pPr>
    </w:p>
    <w:p w:rsidR="004737B8" w:rsidRPr="00A44C5C" w:rsidRDefault="004737B8" w:rsidP="004737B8">
      <w:pPr>
        <w:pBdr>
          <w:top w:val="single" w:sz="4" w:space="1" w:color="auto"/>
          <w:left w:val="single" w:sz="4" w:space="4" w:color="auto"/>
          <w:bottom w:val="single" w:sz="4" w:space="1" w:color="auto"/>
          <w:right w:val="single" w:sz="4" w:space="4" w:color="auto"/>
        </w:pBdr>
        <w:shd w:val="clear" w:color="auto" w:fill="D9D9D9"/>
        <w:jc w:val="both"/>
        <w:rPr>
          <w:rFonts w:ascii="Bookman Old Style" w:hAnsi="Bookman Old Style" w:cs="Arial"/>
          <w:b/>
        </w:rPr>
      </w:pPr>
      <w:r w:rsidRPr="00A44C5C">
        <w:rPr>
          <w:rFonts w:ascii="Bookman Old Style" w:hAnsi="Bookman Old Style" w:cs="Arial"/>
          <w:b/>
          <w:bCs/>
        </w:rPr>
        <w:t xml:space="preserve">19 - DO CRITÉRIO </w:t>
      </w:r>
      <w:r w:rsidRPr="00A44C5C">
        <w:rPr>
          <w:rFonts w:ascii="Bookman Old Style" w:hAnsi="Bookman Old Style" w:cs="Arial"/>
          <w:b/>
        </w:rPr>
        <w:t>DA ALTERAÇÃO DA QUANTIDADE DO OBJETO</w:t>
      </w:r>
    </w:p>
    <w:p w:rsidR="004737B8" w:rsidRPr="00A44C5C" w:rsidRDefault="004737B8" w:rsidP="004737B8">
      <w:pPr>
        <w:tabs>
          <w:tab w:val="left" w:pos="284"/>
        </w:tabs>
        <w:jc w:val="both"/>
        <w:rPr>
          <w:rFonts w:ascii="Bookman Old Style" w:hAnsi="Bookman Old Style" w:cs="Arial"/>
        </w:rPr>
      </w:pPr>
    </w:p>
    <w:p w:rsidR="004737B8" w:rsidRPr="00A44C5C" w:rsidRDefault="004737B8" w:rsidP="00A44C5C">
      <w:pPr>
        <w:jc w:val="both"/>
      </w:pPr>
      <w:r w:rsidRPr="00FB008F">
        <w:rPr>
          <w:rFonts w:ascii="Bookman Old Style" w:hAnsi="Bookman Old Style"/>
          <w:b/>
        </w:rPr>
        <w:t>19.1-</w:t>
      </w:r>
      <w:r w:rsidR="00FB008F">
        <w:rPr>
          <w:rFonts w:ascii="Bookman Old Style" w:hAnsi="Bookman Old Style"/>
        </w:rPr>
        <w:t xml:space="preserve"> </w:t>
      </w:r>
      <w:r w:rsidRPr="00FB008F">
        <w:rPr>
          <w:rFonts w:ascii="Bookman Old Style" w:hAnsi="Bookman Old Style"/>
        </w:rPr>
        <w:t>A CONTRATADA fica obrigada a aceitar, nas mesmas condições contratadas, os acréscimos ou supressões que se fizerem necessários ao objeto, a critério exclusivo da CONTRATANTE até o limite de 25% (vinte e cinco por cento) do valor atualizado do contrato</w:t>
      </w:r>
      <w:r w:rsidRPr="00A44C5C">
        <w:t>.</w:t>
      </w:r>
    </w:p>
    <w:p w:rsidR="004737B8" w:rsidRPr="00D60351" w:rsidRDefault="004737B8" w:rsidP="004737B8">
      <w:pPr>
        <w:tabs>
          <w:tab w:val="left" w:pos="284"/>
        </w:tabs>
        <w:jc w:val="both"/>
        <w:rPr>
          <w:rFonts w:ascii="Bookman Old Style" w:hAnsi="Bookman Old Style" w:cs="Arial"/>
          <w:sz w:val="16"/>
          <w:szCs w:val="16"/>
        </w:rPr>
      </w:pPr>
    </w:p>
    <w:p w:rsidR="004737B8" w:rsidRPr="00D60351" w:rsidRDefault="00D60351"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Bookman Old Style" w:hAnsi="Bookman Old Style" w:cs="BANJHE+TimesNewRomanPS"/>
          <w:b/>
        </w:rPr>
      </w:pPr>
      <w:r>
        <w:rPr>
          <w:rFonts w:ascii="Bookman Old Style" w:hAnsi="Bookman Old Style" w:cs="BANJHE+TimesNewRomanPS"/>
          <w:b/>
        </w:rPr>
        <w:t xml:space="preserve">20 - </w:t>
      </w:r>
      <w:r w:rsidR="004737B8" w:rsidRPr="00D60351">
        <w:rPr>
          <w:rFonts w:ascii="Bookman Old Style" w:hAnsi="Bookman Old Style" w:cs="BANJHE+TimesNewRomanPS"/>
          <w:b/>
        </w:rPr>
        <w:t>DAS DISPOSIÇÕES FINAIS</w:t>
      </w:r>
    </w:p>
    <w:p w:rsidR="004737B8" w:rsidRPr="00F07EA4" w:rsidRDefault="004737B8" w:rsidP="004737B8">
      <w:pPr>
        <w:tabs>
          <w:tab w:val="left" w:pos="2760"/>
        </w:tabs>
        <w:autoSpaceDE w:val="0"/>
        <w:autoSpaceDN w:val="0"/>
        <w:adjustRightInd w:val="0"/>
        <w:jc w:val="both"/>
        <w:rPr>
          <w:rFonts w:ascii="Verdana" w:hAnsi="Verdana" w:cs="BANHCA+TimesNewRomanPSMT"/>
          <w:b/>
          <w:bCs/>
        </w:rPr>
      </w:pPr>
    </w:p>
    <w:p w:rsidR="004737B8" w:rsidRPr="00D60351" w:rsidRDefault="004737B8" w:rsidP="00D60351">
      <w:pPr>
        <w:jc w:val="both"/>
        <w:rPr>
          <w:rFonts w:ascii="Bookman Old Style" w:hAnsi="Bookman Old Style"/>
        </w:rPr>
      </w:pPr>
      <w:r w:rsidRPr="00D60351">
        <w:rPr>
          <w:rFonts w:ascii="Bookman Old Style" w:hAnsi="Bookman Old Style"/>
          <w:b/>
        </w:rPr>
        <w:t>20.1-</w:t>
      </w:r>
      <w:r w:rsidR="00D60351">
        <w:rPr>
          <w:rFonts w:ascii="Bookman Old Style" w:hAnsi="Bookman Old Style"/>
        </w:rPr>
        <w:t xml:space="preserve"> </w:t>
      </w:r>
      <w:r w:rsidRPr="00D60351">
        <w:rPr>
          <w:rFonts w:ascii="Bookman Old Style" w:hAnsi="Bookman Old Style"/>
        </w:rPr>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4737B8" w:rsidRPr="00D60351" w:rsidRDefault="004737B8" w:rsidP="00D60351">
      <w:pPr>
        <w:jc w:val="both"/>
        <w:rPr>
          <w:rFonts w:ascii="Bookman Old Style" w:hAnsi="Bookman Old Style"/>
          <w:sz w:val="16"/>
          <w:szCs w:val="16"/>
        </w:rPr>
      </w:pPr>
    </w:p>
    <w:p w:rsidR="004737B8" w:rsidRPr="00D60351" w:rsidRDefault="004737B8" w:rsidP="00D60351">
      <w:pPr>
        <w:jc w:val="both"/>
        <w:rPr>
          <w:rFonts w:ascii="Bookman Old Style" w:hAnsi="Bookman Old Style"/>
        </w:rPr>
      </w:pPr>
      <w:r w:rsidRPr="00D60351">
        <w:rPr>
          <w:rFonts w:ascii="Bookman Old Style" w:hAnsi="Bookman Old Style"/>
          <w:b/>
        </w:rPr>
        <w:t>20.2</w:t>
      </w:r>
      <w:r w:rsidRPr="00D60351">
        <w:rPr>
          <w:rFonts w:ascii="Bookman Old Style" w:hAnsi="Bookman Old Style"/>
        </w:rPr>
        <w:t>-</w:t>
      </w:r>
      <w:r w:rsidR="00D60351">
        <w:rPr>
          <w:rFonts w:ascii="Bookman Old Style" w:hAnsi="Bookman Old Style"/>
        </w:rPr>
        <w:t xml:space="preserve"> </w:t>
      </w:r>
      <w:r w:rsidRPr="00D60351">
        <w:rPr>
          <w:rFonts w:ascii="Bookman Old Style" w:hAnsi="Bookman Old Style"/>
        </w:rPr>
        <w:t>Das sessões públicas de processamento do Pregão serão lavradas atas circunstanciadas, a serem assinadas pelo Pregoeiro e pelos licitantes presentes.</w:t>
      </w:r>
    </w:p>
    <w:p w:rsidR="004737B8" w:rsidRPr="00D60351" w:rsidRDefault="004737B8" w:rsidP="00D60351">
      <w:pPr>
        <w:jc w:val="both"/>
        <w:rPr>
          <w:rFonts w:ascii="Bookman Old Style" w:hAnsi="Bookman Old Style"/>
          <w:sz w:val="16"/>
          <w:szCs w:val="16"/>
        </w:rPr>
      </w:pPr>
    </w:p>
    <w:p w:rsidR="004737B8" w:rsidRPr="00D60351" w:rsidRDefault="004737B8" w:rsidP="00D60351">
      <w:pPr>
        <w:jc w:val="both"/>
        <w:rPr>
          <w:rFonts w:ascii="Bookman Old Style" w:hAnsi="Bookman Old Style"/>
        </w:rPr>
      </w:pPr>
      <w:r w:rsidRPr="00D60351">
        <w:rPr>
          <w:rFonts w:ascii="Bookman Old Style" w:hAnsi="Bookman Old Style"/>
          <w:b/>
        </w:rPr>
        <w:t>20.3-</w:t>
      </w:r>
      <w:r w:rsidR="00D60351">
        <w:rPr>
          <w:rFonts w:ascii="Bookman Old Style" w:hAnsi="Bookman Old Style"/>
        </w:rPr>
        <w:t xml:space="preserve"> </w:t>
      </w:r>
      <w:r w:rsidRPr="00D60351">
        <w:rPr>
          <w:rFonts w:ascii="Bookman Old Style" w:hAnsi="Bookman Old Style"/>
        </w:rPr>
        <w:t xml:space="preserve">As recusas ou as impossibilidades de assinaturas devem ser registradas expressamente na própria ata. </w:t>
      </w:r>
    </w:p>
    <w:p w:rsidR="004737B8" w:rsidRPr="00D60351" w:rsidRDefault="004737B8" w:rsidP="00D60351">
      <w:pPr>
        <w:jc w:val="both"/>
        <w:rPr>
          <w:rFonts w:ascii="Bookman Old Style" w:hAnsi="Bookman Old Style"/>
          <w:b/>
          <w:sz w:val="16"/>
          <w:szCs w:val="16"/>
        </w:rPr>
      </w:pPr>
    </w:p>
    <w:p w:rsidR="004737B8" w:rsidRPr="00D60351" w:rsidRDefault="004737B8" w:rsidP="00D60351">
      <w:pPr>
        <w:jc w:val="both"/>
        <w:rPr>
          <w:rFonts w:ascii="Bookman Old Style" w:hAnsi="Bookman Old Style"/>
        </w:rPr>
      </w:pPr>
      <w:r w:rsidRPr="00D60351">
        <w:rPr>
          <w:rFonts w:ascii="Bookman Old Style" w:hAnsi="Bookman Old Style"/>
          <w:b/>
        </w:rPr>
        <w:t>20.4-</w:t>
      </w:r>
      <w:r w:rsidRPr="00D60351">
        <w:rPr>
          <w:rFonts w:ascii="Bookman Old Style" w:hAnsi="Bookman Old Style"/>
        </w:rPr>
        <w:tab/>
        <w:t>A sessão poderá ser suspensa por prazo a ser definido nela própria, para análise prévia e/ou sanar as diligências que se fizerem necessárias.</w:t>
      </w:r>
    </w:p>
    <w:p w:rsidR="004737B8" w:rsidRPr="00D60351" w:rsidRDefault="004737B8" w:rsidP="004737B8">
      <w:pPr>
        <w:tabs>
          <w:tab w:val="left" w:pos="840"/>
        </w:tabs>
        <w:autoSpaceDE w:val="0"/>
        <w:autoSpaceDN w:val="0"/>
        <w:adjustRightInd w:val="0"/>
        <w:ind w:left="840" w:hanging="840"/>
        <w:jc w:val="both"/>
        <w:rPr>
          <w:rFonts w:ascii="Verdana" w:hAnsi="Verdana" w:cs="BANHCA+TimesNewRomanPSMT"/>
          <w:sz w:val="16"/>
          <w:szCs w:val="16"/>
        </w:rPr>
      </w:pPr>
    </w:p>
    <w:p w:rsidR="004737B8" w:rsidRPr="00D60351" w:rsidRDefault="004737B8" w:rsidP="00D60351">
      <w:pPr>
        <w:jc w:val="both"/>
        <w:rPr>
          <w:rFonts w:ascii="Bookman Old Style" w:hAnsi="Bookman Old Style"/>
        </w:rPr>
      </w:pPr>
      <w:r w:rsidRPr="00D60351">
        <w:rPr>
          <w:rFonts w:ascii="Bookman Old Style" w:hAnsi="Bookman Old Style"/>
          <w:b/>
        </w:rPr>
        <w:t>20.5-</w:t>
      </w:r>
      <w:r w:rsidR="00D60351">
        <w:rPr>
          <w:rFonts w:ascii="Bookman Old Style" w:hAnsi="Bookman Old Style"/>
        </w:rPr>
        <w:t xml:space="preserve"> </w:t>
      </w:r>
      <w:r w:rsidRPr="00D60351">
        <w:rPr>
          <w:rFonts w:ascii="Bookman Old Style" w:hAnsi="Bookman Old Style"/>
        </w:rPr>
        <w:t xml:space="preserve">Todos os documentos de habilitação cujos envelopes forem abertos na sessão e as propostas serão rubricados pelo Pregoeiro e pelos licitantes presentes que desejarem. </w:t>
      </w:r>
    </w:p>
    <w:p w:rsidR="004737B8" w:rsidRPr="00D60351" w:rsidRDefault="004737B8" w:rsidP="00D60351">
      <w:pPr>
        <w:jc w:val="both"/>
        <w:rPr>
          <w:rFonts w:ascii="Bookman Old Style" w:hAnsi="Bookman Old Style"/>
          <w:b/>
          <w:sz w:val="16"/>
          <w:szCs w:val="16"/>
        </w:rPr>
      </w:pPr>
    </w:p>
    <w:p w:rsidR="004737B8" w:rsidRPr="00D60351" w:rsidRDefault="004737B8" w:rsidP="00D60351">
      <w:pPr>
        <w:jc w:val="both"/>
        <w:rPr>
          <w:rFonts w:ascii="Bookman Old Style" w:hAnsi="Bookman Old Style"/>
        </w:rPr>
      </w:pPr>
      <w:r w:rsidRPr="00D60351">
        <w:rPr>
          <w:rFonts w:ascii="Bookman Old Style" w:hAnsi="Bookman Old Style"/>
          <w:b/>
        </w:rPr>
        <w:t>20.6-</w:t>
      </w:r>
      <w:r w:rsidR="00D60351">
        <w:rPr>
          <w:rFonts w:ascii="Bookman Old Style" w:hAnsi="Bookman Old Style"/>
        </w:rPr>
        <w:t xml:space="preserve"> </w:t>
      </w:r>
      <w:r w:rsidRPr="00D60351">
        <w:rPr>
          <w:rFonts w:ascii="Bookman Old Style" w:hAnsi="Bookman Old Style"/>
        </w:rPr>
        <w:t xml:space="preserve">O resultado do presente certame será divulgado em jornal local e no endereço eletrônico </w:t>
      </w:r>
      <w:hyperlink r:id="rId9" w:history="1">
        <w:r w:rsidRPr="00D60351">
          <w:rPr>
            <w:rStyle w:val="Hyperlink"/>
            <w:rFonts w:ascii="Bookman Old Style" w:hAnsi="Bookman Old Style"/>
          </w:rPr>
          <w:t>www.iaras.sp.gov.br</w:t>
        </w:r>
      </w:hyperlink>
      <w:r w:rsidRPr="00D60351">
        <w:rPr>
          <w:rFonts w:ascii="Bookman Old Style" w:hAnsi="Bookman Old Style"/>
        </w:rPr>
        <w:t>, menu “Prefeitura” – “Licitações”, item “Pregão Presencial”.</w:t>
      </w:r>
    </w:p>
    <w:p w:rsidR="004737B8" w:rsidRPr="00D60351" w:rsidRDefault="004737B8" w:rsidP="00D60351">
      <w:pPr>
        <w:jc w:val="both"/>
        <w:rPr>
          <w:rFonts w:ascii="Bookman Old Style" w:hAnsi="Bookman Old Style"/>
          <w:sz w:val="16"/>
          <w:szCs w:val="16"/>
        </w:rPr>
      </w:pPr>
    </w:p>
    <w:p w:rsidR="004737B8" w:rsidRPr="00D60351" w:rsidRDefault="004737B8" w:rsidP="00D60351">
      <w:pPr>
        <w:jc w:val="both"/>
        <w:rPr>
          <w:rFonts w:ascii="Bookman Old Style" w:hAnsi="Bookman Old Style"/>
        </w:rPr>
      </w:pPr>
      <w:r w:rsidRPr="00D60351">
        <w:rPr>
          <w:rFonts w:ascii="Bookman Old Style" w:hAnsi="Bookman Old Style"/>
        </w:rPr>
        <w:t xml:space="preserve">Os envelopes contendo os documentos de habilitação das demais licitantes ficarão à disposição para retirada na Prefeitura Municipal de Iaras/SP, após a celebração do contrato. </w:t>
      </w:r>
    </w:p>
    <w:p w:rsidR="004737B8" w:rsidRPr="00FB008F" w:rsidRDefault="004737B8" w:rsidP="00D60351">
      <w:pPr>
        <w:jc w:val="both"/>
        <w:rPr>
          <w:rFonts w:ascii="Bookman Old Style" w:hAnsi="Bookman Old Style"/>
          <w:sz w:val="16"/>
          <w:szCs w:val="16"/>
        </w:rPr>
      </w:pPr>
    </w:p>
    <w:p w:rsidR="004737B8" w:rsidRPr="00D60351" w:rsidRDefault="004737B8" w:rsidP="00D60351">
      <w:pPr>
        <w:jc w:val="both"/>
        <w:rPr>
          <w:rFonts w:ascii="Bookman Old Style" w:hAnsi="Bookman Old Style"/>
        </w:rPr>
      </w:pPr>
      <w:r w:rsidRPr="00D60351">
        <w:rPr>
          <w:rFonts w:ascii="Bookman Old Style" w:hAnsi="Bookman Old Style"/>
        </w:rPr>
        <w:t>Até 2 (dois) dias úteis anteriores à data fixada para recebimento das propostas, qualquer pessoa poderá solicitar esclarecimentos, providências ou impugnar disposições deste Edital.</w:t>
      </w:r>
    </w:p>
    <w:p w:rsidR="004737B8" w:rsidRPr="00D60351" w:rsidRDefault="004737B8" w:rsidP="00D60351">
      <w:pPr>
        <w:jc w:val="both"/>
        <w:rPr>
          <w:rFonts w:ascii="Bookman Old Style" w:hAnsi="Bookman Old Style"/>
          <w:sz w:val="16"/>
          <w:szCs w:val="16"/>
        </w:rPr>
      </w:pPr>
    </w:p>
    <w:p w:rsidR="004737B8" w:rsidRPr="00D60351" w:rsidRDefault="004737B8" w:rsidP="00D60351">
      <w:pPr>
        <w:jc w:val="both"/>
        <w:rPr>
          <w:rFonts w:ascii="Bookman Old Style" w:hAnsi="Bookman Old Style"/>
        </w:rPr>
      </w:pPr>
      <w:r w:rsidRPr="00D60351">
        <w:rPr>
          <w:rFonts w:ascii="Bookman Old Style" w:hAnsi="Bookman Old Style"/>
        </w:rPr>
        <w:t>Acolhida a petição contra este Edital, será designada nova data para a realização do certame.</w:t>
      </w:r>
    </w:p>
    <w:p w:rsidR="004737B8" w:rsidRPr="00D60351" w:rsidRDefault="004737B8" w:rsidP="00D60351">
      <w:pPr>
        <w:jc w:val="both"/>
        <w:rPr>
          <w:rFonts w:ascii="Bookman Old Style" w:hAnsi="Bookman Old Style"/>
          <w:b/>
          <w:sz w:val="16"/>
          <w:szCs w:val="16"/>
        </w:rPr>
      </w:pPr>
    </w:p>
    <w:p w:rsidR="004737B8" w:rsidRPr="00D60351" w:rsidRDefault="004737B8" w:rsidP="00D60351">
      <w:pPr>
        <w:jc w:val="both"/>
        <w:rPr>
          <w:rFonts w:ascii="Bookman Old Style" w:hAnsi="Bookman Old Style"/>
        </w:rPr>
      </w:pPr>
      <w:r w:rsidRPr="00D60351">
        <w:rPr>
          <w:rFonts w:ascii="Bookman Old Style" w:hAnsi="Bookman Old Style"/>
          <w:b/>
        </w:rPr>
        <w:t>20.10-</w:t>
      </w:r>
      <w:r w:rsidRPr="00D60351">
        <w:rPr>
          <w:rFonts w:ascii="Bookman Old Style" w:hAnsi="Bookman Old Style"/>
        </w:rPr>
        <w:t xml:space="preserve"> Os casos omissos do presente Pregão serão solucionados pelo Pregoeiro.</w:t>
      </w:r>
    </w:p>
    <w:p w:rsidR="004737B8" w:rsidRPr="00D60351" w:rsidRDefault="004737B8" w:rsidP="00D60351">
      <w:pPr>
        <w:jc w:val="both"/>
        <w:rPr>
          <w:rFonts w:ascii="Bookman Old Style" w:hAnsi="Bookman Old Style"/>
          <w:sz w:val="16"/>
          <w:szCs w:val="16"/>
        </w:rPr>
      </w:pPr>
    </w:p>
    <w:p w:rsidR="004737B8" w:rsidRDefault="004737B8" w:rsidP="00D60351">
      <w:pPr>
        <w:jc w:val="both"/>
        <w:rPr>
          <w:rFonts w:ascii="Bookman Old Style" w:hAnsi="Bookman Old Style"/>
          <w:sz w:val="16"/>
          <w:szCs w:val="16"/>
        </w:rPr>
      </w:pPr>
      <w:r w:rsidRPr="00D60351">
        <w:rPr>
          <w:rFonts w:ascii="Bookman Old Style" w:hAnsi="Bookman Old Style"/>
          <w:b/>
        </w:rPr>
        <w:t>20.11-</w:t>
      </w:r>
      <w:r w:rsidRPr="00D60351">
        <w:rPr>
          <w:rFonts w:ascii="Bookman Old Style" w:hAnsi="Bookman Old Style"/>
        </w:rPr>
        <w:t xml:space="preserve"> Integram o presente Edital:</w:t>
      </w:r>
    </w:p>
    <w:p w:rsidR="003204F8" w:rsidRPr="003204F8" w:rsidRDefault="003204F8" w:rsidP="00D60351">
      <w:pPr>
        <w:jc w:val="both"/>
        <w:rPr>
          <w:rFonts w:ascii="Bookman Old Style" w:hAnsi="Bookman Old Style"/>
          <w:sz w:val="16"/>
          <w:szCs w:val="16"/>
        </w:rPr>
      </w:pPr>
    </w:p>
    <w:p w:rsidR="004737B8" w:rsidRPr="00D60351" w:rsidRDefault="00D60351" w:rsidP="00D60351">
      <w:pPr>
        <w:jc w:val="both"/>
        <w:rPr>
          <w:rFonts w:ascii="Bookman Old Style" w:hAnsi="Bookman Old Style"/>
        </w:rPr>
      </w:pPr>
      <w:r>
        <w:rPr>
          <w:rFonts w:ascii="Bookman Old Style" w:hAnsi="Bookman Old Style"/>
        </w:rPr>
        <w:tab/>
      </w:r>
      <w:r w:rsidRPr="00D60351">
        <w:rPr>
          <w:rFonts w:ascii="Bookman Old Style" w:hAnsi="Bookman Old Style"/>
          <w:b/>
        </w:rPr>
        <w:t>Anexo I</w:t>
      </w:r>
      <w:r>
        <w:rPr>
          <w:rFonts w:ascii="Bookman Old Style" w:hAnsi="Bookman Old Style"/>
        </w:rPr>
        <w:t xml:space="preserve"> – </w:t>
      </w:r>
      <w:r w:rsidR="004737B8" w:rsidRPr="00D60351">
        <w:rPr>
          <w:rFonts w:ascii="Bookman Old Style" w:hAnsi="Bookman Old Style"/>
        </w:rPr>
        <w:t>Termo de referência;</w:t>
      </w:r>
    </w:p>
    <w:p w:rsidR="004737B8" w:rsidRPr="00D60351" w:rsidRDefault="004737B8" w:rsidP="00D60351">
      <w:pPr>
        <w:jc w:val="both"/>
        <w:rPr>
          <w:rFonts w:ascii="Bookman Old Style" w:hAnsi="Bookman Old Style"/>
        </w:rPr>
      </w:pPr>
      <w:r w:rsidRPr="00D60351">
        <w:rPr>
          <w:rFonts w:ascii="Bookman Old Style" w:hAnsi="Bookman Old Style"/>
        </w:rPr>
        <w:tab/>
      </w:r>
      <w:r w:rsidRPr="00D60351">
        <w:rPr>
          <w:rFonts w:ascii="Bookman Old Style" w:hAnsi="Bookman Old Style"/>
          <w:b/>
        </w:rPr>
        <w:t>An</w:t>
      </w:r>
      <w:r w:rsidR="00D60351" w:rsidRPr="00D60351">
        <w:rPr>
          <w:rFonts w:ascii="Bookman Old Style" w:hAnsi="Bookman Old Style"/>
          <w:b/>
        </w:rPr>
        <w:t>exo II</w:t>
      </w:r>
      <w:r w:rsidR="00D60351">
        <w:rPr>
          <w:rFonts w:ascii="Bookman Old Style" w:hAnsi="Bookman Old Style"/>
        </w:rPr>
        <w:t xml:space="preserve"> </w:t>
      </w:r>
      <w:r w:rsidRPr="00D60351">
        <w:rPr>
          <w:rFonts w:ascii="Bookman Old Style" w:hAnsi="Bookman Old Style"/>
        </w:rPr>
        <w:t xml:space="preserve">– </w:t>
      </w:r>
      <w:r w:rsidRPr="00D60351">
        <w:rPr>
          <w:rFonts w:ascii="Bookman Old Style" w:hAnsi="Bookman Old Style"/>
        </w:rPr>
        <w:tab/>
        <w:t>Modelo de declaração de atendimento aos requisitos de habilitação;</w:t>
      </w:r>
    </w:p>
    <w:p w:rsidR="004737B8" w:rsidRPr="00D60351" w:rsidRDefault="00D60351" w:rsidP="00D60351">
      <w:pPr>
        <w:jc w:val="both"/>
        <w:rPr>
          <w:rFonts w:ascii="Bookman Old Style" w:hAnsi="Bookman Old Style"/>
        </w:rPr>
      </w:pPr>
      <w:r>
        <w:rPr>
          <w:rFonts w:ascii="Bookman Old Style" w:hAnsi="Bookman Old Style"/>
        </w:rPr>
        <w:tab/>
      </w:r>
      <w:r w:rsidRPr="00D60351">
        <w:rPr>
          <w:rFonts w:ascii="Bookman Old Style" w:hAnsi="Bookman Old Style"/>
          <w:b/>
        </w:rPr>
        <w:t>Anexo III</w:t>
      </w:r>
      <w:r>
        <w:rPr>
          <w:rFonts w:ascii="Bookman Old Style" w:hAnsi="Bookman Old Style"/>
        </w:rPr>
        <w:t xml:space="preserve"> </w:t>
      </w:r>
      <w:r w:rsidR="004737B8" w:rsidRPr="00D60351">
        <w:rPr>
          <w:rFonts w:ascii="Bookman Old Style" w:hAnsi="Bookman Old Style"/>
        </w:rPr>
        <w:t>–</w:t>
      </w:r>
      <w:r w:rsidR="004737B8" w:rsidRPr="00D60351">
        <w:rPr>
          <w:rFonts w:ascii="Bookman Old Style" w:hAnsi="Bookman Old Style"/>
        </w:rPr>
        <w:tab/>
        <w:t>Minuta da Ata de Registro de Preços;</w:t>
      </w:r>
    </w:p>
    <w:p w:rsidR="004737B8" w:rsidRPr="00D60351" w:rsidRDefault="00D60351" w:rsidP="00D60351">
      <w:pPr>
        <w:jc w:val="both"/>
        <w:rPr>
          <w:rFonts w:ascii="Bookman Old Style" w:hAnsi="Bookman Old Style"/>
        </w:rPr>
      </w:pPr>
      <w:r>
        <w:rPr>
          <w:rFonts w:ascii="Bookman Old Style" w:hAnsi="Bookman Old Style"/>
        </w:rPr>
        <w:tab/>
      </w:r>
      <w:r w:rsidRPr="00D60351">
        <w:rPr>
          <w:rFonts w:ascii="Bookman Old Style" w:hAnsi="Bookman Old Style"/>
          <w:b/>
        </w:rPr>
        <w:t>Anexo IV</w:t>
      </w:r>
      <w:r>
        <w:rPr>
          <w:rFonts w:ascii="Bookman Old Style" w:hAnsi="Bookman Old Style"/>
        </w:rPr>
        <w:t xml:space="preserve"> </w:t>
      </w:r>
      <w:r w:rsidR="004737B8" w:rsidRPr="00D60351">
        <w:rPr>
          <w:rFonts w:ascii="Bookman Old Style" w:hAnsi="Bookman Old Style"/>
        </w:rPr>
        <w:t xml:space="preserve">– </w:t>
      </w:r>
      <w:r w:rsidR="004737B8" w:rsidRPr="00D60351">
        <w:rPr>
          <w:rFonts w:ascii="Bookman Old Style" w:hAnsi="Bookman Old Style"/>
        </w:rPr>
        <w:tab/>
        <w:t>Modelo de declaração de regularidade para com o Ministério do trabalho;</w:t>
      </w:r>
    </w:p>
    <w:p w:rsidR="004737B8" w:rsidRPr="00D60351" w:rsidRDefault="00D60351" w:rsidP="00D60351">
      <w:pPr>
        <w:jc w:val="both"/>
        <w:rPr>
          <w:rFonts w:ascii="Bookman Old Style" w:hAnsi="Bookman Old Style"/>
        </w:rPr>
      </w:pPr>
      <w:r>
        <w:rPr>
          <w:rFonts w:ascii="Bookman Old Style" w:hAnsi="Bookman Old Style"/>
        </w:rPr>
        <w:tab/>
      </w:r>
      <w:r w:rsidRPr="00D60351">
        <w:rPr>
          <w:rFonts w:ascii="Bookman Old Style" w:hAnsi="Bookman Old Style"/>
          <w:b/>
        </w:rPr>
        <w:t>Anexo V</w:t>
      </w:r>
      <w:r>
        <w:rPr>
          <w:rFonts w:ascii="Bookman Old Style" w:hAnsi="Bookman Old Style"/>
        </w:rPr>
        <w:t xml:space="preserve"> </w:t>
      </w:r>
      <w:r w:rsidR="004737B8" w:rsidRPr="00D60351">
        <w:rPr>
          <w:rFonts w:ascii="Bookman Old Style" w:hAnsi="Bookman Old Style"/>
        </w:rPr>
        <w:t>–</w:t>
      </w:r>
      <w:r w:rsidR="004737B8" w:rsidRPr="00D60351">
        <w:rPr>
          <w:rFonts w:ascii="Bookman Old Style" w:hAnsi="Bookman Old Style"/>
        </w:rPr>
        <w:tab/>
        <w:t>Modelo de declaração de inexistência de fato impeditivo;</w:t>
      </w:r>
    </w:p>
    <w:p w:rsidR="004737B8" w:rsidRPr="00D60351" w:rsidRDefault="00D60351" w:rsidP="00D60351">
      <w:pPr>
        <w:jc w:val="both"/>
        <w:rPr>
          <w:rFonts w:ascii="Bookman Old Style" w:hAnsi="Bookman Old Style"/>
        </w:rPr>
      </w:pPr>
      <w:r>
        <w:rPr>
          <w:rFonts w:ascii="Bookman Old Style" w:hAnsi="Bookman Old Style"/>
        </w:rPr>
        <w:tab/>
      </w:r>
      <w:r w:rsidRPr="00D60351">
        <w:rPr>
          <w:rFonts w:ascii="Bookman Old Style" w:hAnsi="Bookman Old Style"/>
          <w:b/>
        </w:rPr>
        <w:t>Anexo VI</w:t>
      </w:r>
      <w:r>
        <w:rPr>
          <w:rFonts w:ascii="Bookman Old Style" w:hAnsi="Bookman Old Style"/>
        </w:rPr>
        <w:t xml:space="preserve"> </w:t>
      </w:r>
      <w:r w:rsidR="004737B8" w:rsidRPr="00D60351">
        <w:rPr>
          <w:rFonts w:ascii="Bookman Old Style" w:hAnsi="Bookman Old Style"/>
        </w:rPr>
        <w:t xml:space="preserve">– </w:t>
      </w:r>
      <w:r w:rsidR="004737B8" w:rsidRPr="00D60351">
        <w:rPr>
          <w:rFonts w:ascii="Bookman Old Style" w:hAnsi="Bookman Old Style"/>
        </w:rPr>
        <w:tab/>
        <w:t>Modelo de proposta;</w:t>
      </w:r>
    </w:p>
    <w:p w:rsidR="004737B8" w:rsidRPr="00D60351" w:rsidRDefault="00D60351" w:rsidP="00D60351">
      <w:pPr>
        <w:jc w:val="both"/>
        <w:rPr>
          <w:rFonts w:ascii="Bookman Old Style" w:hAnsi="Bookman Old Style"/>
        </w:rPr>
      </w:pPr>
      <w:r>
        <w:rPr>
          <w:rFonts w:ascii="Bookman Old Style" w:hAnsi="Bookman Old Style"/>
        </w:rPr>
        <w:tab/>
      </w:r>
      <w:r w:rsidRPr="00D60351">
        <w:rPr>
          <w:rFonts w:ascii="Bookman Old Style" w:hAnsi="Bookman Old Style"/>
          <w:b/>
        </w:rPr>
        <w:t>Anexo VII</w:t>
      </w:r>
      <w:r>
        <w:rPr>
          <w:rFonts w:ascii="Bookman Old Style" w:hAnsi="Bookman Old Style"/>
        </w:rPr>
        <w:t xml:space="preserve"> </w:t>
      </w:r>
      <w:r w:rsidR="00FB008F">
        <w:rPr>
          <w:rFonts w:ascii="Bookman Old Style" w:hAnsi="Bookman Old Style"/>
        </w:rPr>
        <w:t xml:space="preserve">– </w:t>
      </w:r>
      <w:r w:rsidR="004737B8" w:rsidRPr="00D60351">
        <w:rPr>
          <w:rFonts w:ascii="Bookman Old Style" w:hAnsi="Bookman Old Style"/>
        </w:rPr>
        <w:t>Modelo de carta de credenciamento;</w:t>
      </w:r>
    </w:p>
    <w:p w:rsidR="004737B8" w:rsidRPr="00D60351" w:rsidRDefault="004737B8" w:rsidP="00D60351">
      <w:pPr>
        <w:ind w:firstLine="708"/>
        <w:jc w:val="both"/>
        <w:rPr>
          <w:rFonts w:ascii="Bookman Old Style" w:hAnsi="Bookman Old Style"/>
        </w:rPr>
      </w:pPr>
      <w:r w:rsidRPr="00D60351">
        <w:rPr>
          <w:rFonts w:ascii="Bookman Old Style" w:hAnsi="Bookman Old Style"/>
          <w:b/>
        </w:rPr>
        <w:t>Anexo VIII</w:t>
      </w:r>
      <w:r w:rsidRPr="00D60351">
        <w:rPr>
          <w:rFonts w:ascii="Bookman Old Style" w:hAnsi="Bookman Old Style"/>
        </w:rPr>
        <w:t xml:space="preserve"> –</w:t>
      </w:r>
      <w:r w:rsidR="00FB008F" w:rsidRPr="00D60351">
        <w:rPr>
          <w:rFonts w:ascii="Bookman Old Style" w:hAnsi="Bookman Old Style"/>
        </w:rPr>
        <w:t xml:space="preserve"> </w:t>
      </w:r>
      <w:r w:rsidRPr="00D60351">
        <w:rPr>
          <w:rFonts w:ascii="Bookman Old Style" w:hAnsi="Bookman Old Style"/>
        </w:rPr>
        <w:t>Modelo de declaração de microempresa e empresa de pequeno porte.</w:t>
      </w:r>
    </w:p>
    <w:p w:rsidR="004737B8" w:rsidRPr="00D60351" w:rsidRDefault="004737B8" w:rsidP="00D60351">
      <w:pPr>
        <w:jc w:val="both"/>
        <w:rPr>
          <w:rFonts w:ascii="Bookman Old Style" w:hAnsi="Bookman Old Style"/>
          <w:sz w:val="16"/>
          <w:szCs w:val="16"/>
        </w:rPr>
      </w:pPr>
    </w:p>
    <w:p w:rsidR="004737B8" w:rsidRPr="00D60351" w:rsidRDefault="004737B8" w:rsidP="00D60351">
      <w:pPr>
        <w:jc w:val="both"/>
        <w:rPr>
          <w:rFonts w:ascii="Bookman Old Style" w:hAnsi="Bookman Old Style"/>
        </w:rPr>
      </w:pPr>
      <w:r w:rsidRPr="00D60351">
        <w:rPr>
          <w:rFonts w:ascii="Bookman Old Style" w:hAnsi="Bookman Old Style"/>
          <w:b/>
        </w:rPr>
        <w:t>20.12</w:t>
      </w:r>
      <w:r w:rsidRPr="00D60351">
        <w:rPr>
          <w:rFonts w:ascii="Bookman Old Style" w:hAnsi="Bookman Old Style"/>
        </w:rPr>
        <w:t xml:space="preserve">- Para dirimir quaisquer questões decorrentes da licitação, não resolvidas na esfera administrativa, será competente o Foro da Comarca de Cerqueira César, Estado de São Paulo. </w:t>
      </w:r>
    </w:p>
    <w:p w:rsidR="004737B8" w:rsidRPr="00D60351" w:rsidRDefault="004737B8" w:rsidP="00D60351">
      <w:pPr>
        <w:jc w:val="both"/>
        <w:rPr>
          <w:rFonts w:ascii="Bookman Old Style" w:hAnsi="Bookman Old Style"/>
        </w:rPr>
      </w:pPr>
    </w:p>
    <w:p w:rsidR="00D60351" w:rsidRDefault="00F01F91" w:rsidP="00D60351">
      <w:pPr>
        <w:tabs>
          <w:tab w:val="left" w:pos="1980"/>
        </w:tabs>
        <w:autoSpaceDE w:val="0"/>
        <w:autoSpaceDN w:val="0"/>
        <w:adjustRightInd w:val="0"/>
        <w:ind w:firstLine="708"/>
        <w:rPr>
          <w:rFonts w:ascii="Verdana" w:hAnsi="Verdana" w:cs="BANHCA+TimesNewRomanPSMT"/>
        </w:rPr>
      </w:pPr>
      <w:r w:rsidRPr="00F07EA4">
        <w:rPr>
          <w:rFonts w:ascii="Verdana" w:hAnsi="Verdana" w:cs="BANHCA+TimesNewRomanPSMT"/>
        </w:rPr>
        <w:tab/>
      </w:r>
    </w:p>
    <w:p w:rsidR="004737B8" w:rsidRPr="00D60351" w:rsidRDefault="00F01F91" w:rsidP="00D60351">
      <w:pPr>
        <w:tabs>
          <w:tab w:val="left" w:pos="1980"/>
        </w:tabs>
        <w:autoSpaceDE w:val="0"/>
        <w:autoSpaceDN w:val="0"/>
        <w:adjustRightInd w:val="0"/>
        <w:ind w:firstLine="708"/>
        <w:rPr>
          <w:rFonts w:ascii="Bookman Old Style" w:hAnsi="Bookman Old Style" w:cs="BANHCA+TimesNewRomanPSMT"/>
        </w:rPr>
      </w:pPr>
      <w:r w:rsidRPr="00D60351">
        <w:rPr>
          <w:rFonts w:ascii="Bookman Old Style" w:hAnsi="Bookman Old Style" w:cs="BANHCA+TimesNewRomanPSMT"/>
        </w:rPr>
        <w:tab/>
      </w:r>
      <w:r w:rsidR="00D60351" w:rsidRPr="00D60351">
        <w:rPr>
          <w:rFonts w:ascii="Bookman Old Style" w:hAnsi="Bookman Old Style" w:cs="BANHCA+TimesNewRomanPSMT"/>
        </w:rPr>
        <w:t>Prefeitura Municipal de Iaras,</w:t>
      </w:r>
      <w:r w:rsidR="00674BAC">
        <w:rPr>
          <w:rFonts w:ascii="Bookman Old Style" w:hAnsi="Bookman Old Style" w:cs="BANHCA+TimesNewRomanPSMT"/>
        </w:rPr>
        <w:t xml:space="preserve"> </w:t>
      </w:r>
      <w:r w:rsidR="003E2F59">
        <w:rPr>
          <w:rFonts w:ascii="Bookman Old Style" w:hAnsi="Bookman Old Style" w:cs="BANHCA+TimesNewRomanPSMT"/>
        </w:rPr>
        <w:t>21</w:t>
      </w:r>
      <w:r w:rsidR="00D60351" w:rsidRPr="00D60351">
        <w:rPr>
          <w:rFonts w:ascii="Bookman Old Style" w:hAnsi="Bookman Old Style" w:cs="BANHCA+TimesNewRomanPSMT"/>
        </w:rPr>
        <w:t xml:space="preserve"> de </w:t>
      </w:r>
      <w:r w:rsidR="005C3293">
        <w:rPr>
          <w:rFonts w:ascii="Bookman Old Style" w:hAnsi="Bookman Old Style" w:cs="BANHCA+TimesNewRomanPSMT"/>
        </w:rPr>
        <w:t>ju</w:t>
      </w:r>
      <w:r w:rsidR="003E2F59">
        <w:rPr>
          <w:rFonts w:ascii="Bookman Old Style" w:hAnsi="Bookman Old Style" w:cs="BANHCA+TimesNewRomanPSMT"/>
        </w:rPr>
        <w:t>l</w:t>
      </w:r>
      <w:r w:rsidR="005C3293">
        <w:rPr>
          <w:rFonts w:ascii="Bookman Old Style" w:hAnsi="Bookman Old Style" w:cs="BANHCA+TimesNewRomanPSMT"/>
        </w:rPr>
        <w:t>ho</w:t>
      </w:r>
      <w:r w:rsidR="004855D9">
        <w:rPr>
          <w:rFonts w:ascii="Bookman Old Style" w:hAnsi="Bookman Old Style" w:cs="BANHCA+TimesNewRomanPSMT"/>
        </w:rPr>
        <w:t xml:space="preserve"> </w:t>
      </w:r>
      <w:r w:rsidR="00D60351" w:rsidRPr="00D60351">
        <w:rPr>
          <w:rFonts w:ascii="Bookman Old Style" w:hAnsi="Bookman Old Style" w:cs="BANHCA+TimesNewRomanPSMT"/>
        </w:rPr>
        <w:t>de 201</w:t>
      </w:r>
      <w:r w:rsidR="00FA2A1F">
        <w:rPr>
          <w:rFonts w:ascii="Bookman Old Style" w:hAnsi="Bookman Old Style" w:cs="BANHCA+TimesNewRomanPSMT"/>
        </w:rPr>
        <w:t>6</w:t>
      </w:r>
      <w:r w:rsidR="00D60351" w:rsidRPr="00D60351">
        <w:rPr>
          <w:rFonts w:ascii="Bookman Old Style" w:hAnsi="Bookman Old Style" w:cs="BANHCA+TimesNewRomanPSMT"/>
        </w:rPr>
        <w:t>.</w:t>
      </w:r>
    </w:p>
    <w:p w:rsidR="004737B8" w:rsidRDefault="004737B8" w:rsidP="004737B8">
      <w:pPr>
        <w:tabs>
          <w:tab w:val="left" w:pos="2760"/>
        </w:tabs>
        <w:autoSpaceDE w:val="0"/>
        <w:autoSpaceDN w:val="0"/>
        <w:adjustRightInd w:val="0"/>
        <w:ind w:firstLine="708"/>
        <w:jc w:val="both"/>
        <w:rPr>
          <w:rFonts w:ascii="Bookman Old Style" w:hAnsi="Bookman Old Style" w:cs="BANHCA+TimesNewRomanPSMT"/>
        </w:rPr>
      </w:pPr>
    </w:p>
    <w:p w:rsidR="00D60351" w:rsidRDefault="00D60351" w:rsidP="004737B8">
      <w:pPr>
        <w:tabs>
          <w:tab w:val="left" w:pos="2760"/>
        </w:tabs>
        <w:autoSpaceDE w:val="0"/>
        <w:autoSpaceDN w:val="0"/>
        <w:adjustRightInd w:val="0"/>
        <w:ind w:firstLine="708"/>
        <w:jc w:val="both"/>
        <w:rPr>
          <w:rFonts w:ascii="Bookman Old Style" w:hAnsi="Bookman Old Style" w:cs="BANHCA+TimesNewRomanPSMT"/>
        </w:rPr>
      </w:pPr>
    </w:p>
    <w:p w:rsidR="00D60351" w:rsidRDefault="00D60351" w:rsidP="004737B8">
      <w:pPr>
        <w:tabs>
          <w:tab w:val="left" w:pos="2760"/>
        </w:tabs>
        <w:autoSpaceDE w:val="0"/>
        <w:autoSpaceDN w:val="0"/>
        <w:adjustRightInd w:val="0"/>
        <w:ind w:firstLine="708"/>
        <w:jc w:val="both"/>
        <w:rPr>
          <w:rFonts w:ascii="Bookman Old Style" w:hAnsi="Bookman Old Style" w:cs="BANHCA+TimesNewRomanPSMT"/>
        </w:rPr>
      </w:pPr>
    </w:p>
    <w:p w:rsidR="004737B8" w:rsidRPr="00D60351" w:rsidRDefault="004737B8" w:rsidP="004737B8">
      <w:pPr>
        <w:tabs>
          <w:tab w:val="left" w:pos="2760"/>
        </w:tabs>
        <w:autoSpaceDE w:val="0"/>
        <w:autoSpaceDN w:val="0"/>
        <w:adjustRightInd w:val="0"/>
        <w:jc w:val="both"/>
        <w:rPr>
          <w:rFonts w:ascii="Bookman Old Style" w:hAnsi="Bookman Old Style" w:cs="BANHCA+TimesNewRomanPSMT"/>
          <w:bCs/>
        </w:rPr>
      </w:pPr>
    </w:p>
    <w:p w:rsidR="004737B8" w:rsidRPr="00D60351" w:rsidRDefault="004737B8" w:rsidP="004737B8">
      <w:pPr>
        <w:tabs>
          <w:tab w:val="left" w:pos="2760"/>
        </w:tabs>
        <w:autoSpaceDE w:val="0"/>
        <w:autoSpaceDN w:val="0"/>
        <w:adjustRightInd w:val="0"/>
        <w:jc w:val="both"/>
        <w:rPr>
          <w:rFonts w:ascii="Bookman Old Style" w:hAnsi="Bookman Old Style" w:cs="BANHCA+TimesNewRomanPSMT"/>
          <w:bCs/>
        </w:rPr>
      </w:pPr>
      <w:r w:rsidRPr="00D60351">
        <w:rPr>
          <w:rFonts w:ascii="Bookman Old Style" w:hAnsi="Bookman Old Style" w:cs="BANHCA+TimesNewRomanPSMT"/>
          <w:bCs/>
        </w:rPr>
        <w:tab/>
        <w:t>FRANCISCO PINTO DE SOUZA</w:t>
      </w:r>
    </w:p>
    <w:p w:rsidR="004737B8" w:rsidRPr="00D60351" w:rsidRDefault="004737B8" w:rsidP="004737B8">
      <w:pPr>
        <w:tabs>
          <w:tab w:val="left" w:pos="2760"/>
        </w:tabs>
        <w:autoSpaceDE w:val="0"/>
        <w:autoSpaceDN w:val="0"/>
        <w:adjustRightInd w:val="0"/>
        <w:jc w:val="both"/>
        <w:rPr>
          <w:rFonts w:ascii="Bookman Old Style" w:hAnsi="Bookman Old Style" w:cs="BANHCA+TimesNewRomanPSMT"/>
          <w:bCs/>
        </w:rPr>
      </w:pPr>
      <w:r w:rsidRPr="00D60351">
        <w:rPr>
          <w:rFonts w:ascii="Bookman Old Style" w:hAnsi="Bookman Old Style" w:cs="BANHCA+TimesNewRomanPSMT"/>
          <w:bCs/>
        </w:rPr>
        <w:tab/>
      </w:r>
      <w:r w:rsidR="00D60351">
        <w:rPr>
          <w:rFonts w:ascii="Bookman Old Style" w:hAnsi="Bookman Old Style" w:cs="BANHCA+TimesNewRomanPSMT"/>
          <w:bCs/>
        </w:rPr>
        <w:t xml:space="preserve">     </w:t>
      </w:r>
      <w:r w:rsidRPr="00D60351">
        <w:rPr>
          <w:rFonts w:ascii="Bookman Old Style" w:hAnsi="Bookman Old Style" w:cs="BANHCA+TimesNewRomanPSMT"/>
          <w:bCs/>
        </w:rPr>
        <w:t>PREFEITO MUNICIPAL</w:t>
      </w:r>
    </w:p>
    <w:p w:rsidR="00D60351" w:rsidRDefault="00D60351" w:rsidP="004737B8">
      <w:pPr>
        <w:tabs>
          <w:tab w:val="left" w:pos="2760"/>
        </w:tabs>
        <w:autoSpaceDE w:val="0"/>
        <w:autoSpaceDN w:val="0"/>
        <w:adjustRightInd w:val="0"/>
        <w:jc w:val="both"/>
        <w:rPr>
          <w:rFonts w:ascii="Bookman Old Style" w:hAnsi="Bookman Old Style" w:cs="BANHCA+TimesNewRomanPSMT"/>
          <w:bCs/>
        </w:rPr>
      </w:pPr>
    </w:p>
    <w:p w:rsidR="004737B8" w:rsidRDefault="004737B8" w:rsidP="004737B8">
      <w:pPr>
        <w:rPr>
          <w:rFonts w:ascii="Bookman Old Style" w:hAnsi="Bookman Old Style"/>
          <w:b/>
        </w:rPr>
      </w:pPr>
      <w:r w:rsidRPr="00D60351">
        <w:rPr>
          <w:rFonts w:ascii="Bookman Old Style" w:hAnsi="Bookman Old Style"/>
          <w:b/>
        </w:rPr>
        <w:t>Publicado no Departamento de Administração da Prefeitura, na data supra.</w:t>
      </w:r>
    </w:p>
    <w:p w:rsidR="008D55E1" w:rsidRDefault="008D55E1" w:rsidP="004737B8">
      <w:pPr>
        <w:rPr>
          <w:rFonts w:ascii="Bookman Old Style" w:hAnsi="Bookman Old Style"/>
          <w:b/>
        </w:rPr>
      </w:pPr>
    </w:p>
    <w:p w:rsidR="008D55E1" w:rsidRDefault="008D55E1" w:rsidP="004737B8">
      <w:pPr>
        <w:rPr>
          <w:rFonts w:ascii="Bookman Old Style" w:hAnsi="Bookman Old Style"/>
          <w:b/>
        </w:rPr>
      </w:pPr>
    </w:p>
    <w:p w:rsidR="008D55E1" w:rsidRDefault="008D55E1" w:rsidP="004737B8">
      <w:pPr>
        <w:rPr>
          <w:rFonts w:ascii="Bookman Old Style" w:hAnsi="Bookman Old Style"/>
          <w:b/>
        </w:rPr>
      </w:pPr>
    </w:p>
    <w:p w:rsidR="008D55E1" w:rsidRDefault="008D55E1" w:rsidP="004737B8">
      <w:pPr>
        <w:rPr>
          <w:rFonts w:ascii="Bookman Old Style" w:hAnsi="Bookman Old Style"/>
          <w:b/>
        </w:rPr>
      </w:pPr>
    </w:p>
    <w:p w:rsidR="008D55E1" w:rsidRDefault="008D55E1" w:rsidP="004737B8">
      <w:pPr>
        <w:rPr>
          <w:rFonts w:ascii="Bookman Old Style" w:hAnsi="Bookman Old Style"/>
          <w:b/>
        </w:rPr>
      </w:pPr>
    </w:p>
    <w:p w:rsidR="008D55E1" w:rsidRDefault="008D55E1" w:rsidP="004737B8">
      <w:pPr>
        <w:rPr>
          <w:rFonts w:ascii="Bookman Old Style" w:hAnsi="Bookman Old Style"/>
          <w:b/>
        </w:rPr>
      </w:pPr>
    </w:p>
    <w:p w:rsidR="008D55E1" w:rsidRDefault="008D55E1" w:rsidP="004737B8">
      <w:pPr>
        <w:rPr>
          <w:rFonts w:ascii="Bookman Old Style" w:hAnsi="Bookman Old Style"/>
          <w:b/>
        </w:rPr>
      </w:pPr>
    </w:p>
    <w:p w:rsidR="008D55E1" w:rsidRDefault="008D55E1" w:rsidP="004737B8">
      <w:pPr>
        <w:rPr>
          <w:rFonts w:ascii="Bookman Old Style" w:hAnsi="Bookman Old Style"/>
          <w:b/>
        </w:rPr>
      </w:pPr>
    </w:p>
    <w:p w:rsidR="005C3293" w:rsidRDefault="005C3293" w:rsidP="004737B8">
      <w:pPr>
        <w:rPr>
          <w:rFonts w:ascii="Bookman Old Style" w:hAnsi="Bookman Old Style"/>
          <w:b/>
        </w:rPr>
      </w:pPr>
    </w:p>
    <w:p w:rsidR="005C3293" w:rsidRDefault="005C3293" w:rsidP="004737B8">
      <w:pPr>
        <w:rPr>
          <w:rFonts w:ascii="Bookman Old Style" w:hAnsi="Bookman Old Style"/>
          <w:b/>
        </w:rPr>
      </w:pPr>
    </w:p>
    <w:p w:rsidR="005C3293" w:rsidRDefault="005C3293" w:rsidP="004737B8">
      <w:pPr>
        <w:rPr>
          <w:rFonts w:ascii="Bookman Old Style" w:hAnsi="Bookman Old Style"/>
          <w:b/>
        </w:rPr>
      </w:pPr>
    </w:p>
    <w:p w:rsidR="005C3293" w:rsidRDefault="005C3293" w:rsidP="004737B8">
      <w:pPr>
        <w:rPr>
          <w:rFonts w:ascii="Bookman Old Style" w:hAnsi="Bookman Old Style"/>
          <w:b/>
        </w:rPr>
      </w:pPr>
    </w:p>
    <w:p w:rsidR="005C3293" w:rsidRDefault="005C3293" w:rsidP="004737B8">
      <w:pPr>
        <w:rPr>
          <w:rFonts w:ascii="Bookman Old Style" w:hAnsi="Bookman Old Style"/>
          <w:b/>
        </w:rPr>
      </w:pPr>
    </w:p>
    <w:p w:rsidR="005C3293" w:rsidRPr="00D60351" w:rsidRDefault="005C3293" w:rsidP="004737B8">
      <w:pPr>
        <w:rPr>
          <w:rFonts w:ascii="Bookman Old Style" w:hAnsi="Bookman Old Style"/>
          <w:b/>
        </w:rPr>
      </w:pPr>
    </w:p>
    <w:p w:rsidR="004737B8" w:rsidRDefault="004737B8" w:rsidP="004737B8">
      <w:pPr>
        <w:ind w:left="2760" w:hanging="1344"/>
        <w:rPr>
          <w:rFonts w:ascii="Bookman Old Style" w:hAnsi="Bookman Old Style" w:cs="Arial"/>
          <w:b/>
        </w:rPr>
      </w:pPr>
      <w:r w:rsidRPr="00D60351">
        <w:rPr>
          <w:rFonts w:ascii="Bookman Old Style" w:hAnsi="Bookman Old Style"/>
        </w:rPr>
        <w:lastRenderedPageBreak/>
        <w:t xml:space="preserve">                              </w:t>
      </w:r>
      <w:r w:rsidRPr="00D60351">
        <w:rPr>
          <w:rFonts w:ascii="Bookman Old Style" w:hAnsi="Bookman Old Style" w:cs="Arial"/>
          <w:b/>
        </w:rPr>
        <w:t>ANEXO I</w:t>
      </w:r>
    </w:p>
    <w:p w:rsidR="005C1388" w:rsidRPr="00370068" w:rsidRDefault="005C1388" w:rsidP="004737B8">
      <w:pPr>
        <w:ind w:left="2760" w:hanging="1344"/>
        <w:rPr>
          <w:rFonts w:ascii="Bookman Old Style" w:hAnsi="Bookman Old Style" w:cs="Arial"/>
          <w:b/>
          <w:sz w:val="16"/>
          <w:szCs w:val="16"/>
        </w:rPr>
      </w:pPr>
    </w:p>
    <w:p w:rsidR="004737B8" w:rsidRPr="00D60351" w:rsidRDefault="004737B8" w:rsidP="004737B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Bookman Old Style" w:hAnsi="Bookman Old Style" w:cs="Arial"/>
          <w:b/>
        </w:rPr>
      </w:pPr>
      <w:r w:rsidRPr="00D60351">
        <w:rPr>
          <w:rFonts w:ascii="Bookman Old Style" w:hAnsi="Bookman Old Style" w:cs="Arial"/>
          <w:b/>
        </w:rPr>
        <w:t>TERMO DE REFER</w:t>
      </w:r>
      <w:r w:rsidR="004855D9">
        <w:rPr>
          <w:rFonts w:ascii="Bookman Old Style" w:hAnsi="Bookman Old Style" w:cs="Arial"/>
          <w:b/>
        </w:rPr>
        <w:t>Ê</w:t>
      </w:r>
      <w:r w:rsidRPr="00D60351">
        <w:rPr>
          <w:rFonts w:ascii="Bookman Old Style" w:hAnsi="Bookman Old Style" w:cs="Arial"/>
          <w:b/>
        </w:rPr>
        <w:t>NCIA</w:t>
      </w:r>
    </w:p>
    <w:p w:rsidR="005C1388" w:rsidRPr="00370068" w:rsidRDefault="005C1388" w:rsidP="004737B8">
      <w:pPr>
        <w:autoSpaceDE w:val="0"/>
        <w:autoSpaceDN w:val="0"/>
        <w:adjustRightInd w:val="0"/>
        <w:jc w:val="center"/>
        <w:outlineLvl w:val="0"/>
        <w:rPr>
          <w:rFonts w:ascii="Bookman Old Style" w:hAnsi="Bookman Old Style" w:cs="Arial"/>
          <w:b/>
          <w:sz w:val="16"/>
          <w:szCs w:val="16"/>
        </w:rPr>
      </w:pPr>
    </w:p>
    <w:p w:rsidR="004737B8" w:rsidRPr="00D60351" w:rsidRDefault="003204F8" w:rsidP="004737B8">
      <w:pPr>
        <w:autoSpaceDE w:val="0"/>
        <w:autoSpaceDN w:val="0"/>
        <w:adjustRightInd w:val="0"/>
        <w:jc w:val="center"/>
        <w:outlineLvl w:val="0"/>
        <w:rPr>
          <w:rFonts w:ascii="Bookman Old Style" w:hAnsi="Bookman Old Style" w:cs="Arial"/>
          <w:b/>
        </w:rPr>
      </w:pPr>
      <w:r>
        <w:rPr>
          <w:rFonts w:ascii="Bookman Old Style" w:hAnsi="Bookman Old Style" w:cs="Arial"/>
          <w:b/>
        </w:rPr>
        <w:t xml:space="preserve">PREGÃO PRESENCIAL Nº </w:t>
      </w:r>
      <w:r w:rsidR="005C3293">
        <w:rPr>
          <w:rFonts w:ascii="Bookman Old Style" w:hAnsi="Bookman Old Style" w:cs="Arial"/>
          <w:b/>
        </w:rPr>
        <w:t>037</w:t>
      </w:r>
      <w:r w:rsidR="00D60351">
        <w:rPr>
          <w:rFonts w:ascii="Bookman Old Style" w:hAnsi="Bookman Old Style" w:cs="Arial"/>
          <w:b/>
        </w:rPr>
        <w:t>/201</w:t>
      </w:r>
      <w:r w:rsidR="00FA2A1F">
        <w:rPr>
          <w:rFonts w:ascii="Bookman Old Style" w:hAnsi="Bookman Old Style" w:cs="Arial"/>
          <w:b/>
        </w:rPr>
        <w:t>6</w:t>
      </w:r>
    </w:p>
    <w:p w:rsidR="004737B8" w:rsidRPr="00D60351" w:rsidRDefault="004737B8" w:rsidP="004737B8">
      <w:pPr>
        <w:autoSpaceDE w:val="0"/>
        <w:autoSpaceDN w:val="0"/>
        <w:adjustRightInd w:val="0"/>
        <w:jc w:val="center"/>
        <w:outlineLvl w:val="0"/>
        <w:rPr>
          <w:rFonts w:ascii="Bookman Old Style" w:hAnsi="Bookman Old Style" w:cs="Arial"/>
          <w:b/>
        </w:rPr>
      </w:pPr>
      <w:r w:rsidRPr="00D60351">
        <w:rPr>
          <w:rFonts w:ascii="Bookman Old Style" w:hAnsi="Bookman Old Style" w:cs="Arial"/>
          <w:b/>
        </w:rPr>
        <w:t>REGISTRO DE PREÇOS</w:t>
      </w:r>
    </w:p>
    <w:p w:rsidR="004737B8" w:rsidRPr="00370068" w:rsidRDefault="004737B8" w:rsidP="004737B8">
      <w:pPr>
        <w:autoSpaceDE w:val="0"/>
        <w:autoSpaceDN w:val="0"/>
        <w:adjustRightInd w:val="0"/>
        <w:ind w:left="1320"/>
        <w:jc w:val="both"/>
        <w:outlineLvl w:val="0"/>
        <w:rPr>
          <w:rFonts w:ascii="Bookman Old Style" w:hAnsi="Bookman Old Style" w:cs="Arial"/>
          <w:bCs/>
          <w:sz w:val="16"/>
          <w:szCs w:val="16"/>
        </w:rPr>
      </w:pPr>
    </w:p>
    <w:p w:rsidR="004737B8" w:rsidRDefault="007B7CE5" w:rsidP="004737B8">
      <w:pPr>
        <w:pStyle w:val="Corpodetexto"/>
        <w:rPr>
          <w:rFonts w:ascii="Bookman Old Style" w:hAnsi="Bookman Old Style" w:cs="Arial"/>
          <w:bCs/>
        </w:rPr>
      </w:pPr>
      <w:r w:rsidRPr="00D60351">
        <w:rPr>
          <w:rFonts w:ascii="Bookman Old Style" w:hAnsi="Bookman Old Style" w:cs="Arial"/>
          <w:bCs/>
        </w:rPr>
        <w:t xml:space="preserve">REGISTRO DE PREÇOS </w:t>
      </w:r>
      <w:r w:rsidR="004855D9" w:rsidRPr="00216575">
        <w:rPr>
          <w:rFonts w:ascii="Bookman Old Style" w:hAnsi="Bookman Old Style" w:cs="Arial"/>
        </w:rPr>
        <w:t>Contratação de empresa especializada em serralheria com fornecimento de materiais e mão de obra para prestação de serviços na EMEIEF – Assentamento Zumbi dos Palmares</w:t>
      </w:r>
      <w:r w:rsidR="0057681C" w:rsidRPr="00D60351">
        <w:rPr>
          <w:rFonts w:ascii="Bookman Old Style" w:hAnsi="Bookman Old Style" w:cs="Arial"/>
          <w:bCs/>
        </w:rPr>
        <w:t xml:space="preserve"> </w:t>
      </w:r>
      <w:r w:rsidR="004737B8" w:rsidRPr="00D60351">
        <w:rPr>
          <w:rFonts w:ascii="Bookman Old Style" w:hAnsi="Bookman Old Style" w:cs="Arial"/>
          <w:bCs/>
        </w:rPr>
        <w:t>da seguinte forma:</w:t>
      </w:r>
    </w:p>
    <w:p w:rsidR="0057681C" w:rsidRDefault="0057681C" w:rsidP="004737B8">
      <w:pPr>
        <w:pStyle w:val="Corpodetexto"/>
        <w:rPr>
          <w:rFonts w:ascii="Bookman Old Style" w:hAnsi="Bookman Old Style" w:cs="Arial"/>
          <w:bCs/>
          <w:sz w:val="16"/>
          <w:szCs w:val="16"/>
        </w:rPr>
      </w:pPr>
    </w:p>
    <w:p w:rsidR="00B66C28" w:rsidRDefault="00B66C28" w:rsidP="004737B8">
      <w:pPr>
        <w:pStyle w:val="Corpodetexto"/>
        <w:rPr>
          <w:rFonts w:ascii="Bookman Old Style" w:hAnsi="Bookman Old Style" w:cs="Arial"/>
          <w:bCs/>
          <w:sz w:val="16"/>
          <w:szCs w:val="16"/>
        </w:rPr>
      </w:pPr>
    </w:p>
    <w:p w:rsidR="0006343A" w:rsidRDefault="0006343A" w:rsidP="004737B8">
      <w:pPr>
        <w:pStyle w:val="Corpodetexto"/>
        <w:rPr>
          <w:rFonts w:ascii="Bookman Old Style" w:hAnsi="Bookman Old Style" w:cs="Arial"/>
          <w:bCs/>
          <w:sz w:val="16"/>
          <w:szCs w:val="16"/>
        </w:rPr>
      </w:pPr>
    </w:p>
    <w:p w:rsidR="0006343A" w:rsidRDefault="0006343A" w:rsidP="004737B8">
      <w:pPr>
        <w:pStyle w:val="Corpodetexto"/>
        <w:rPr>
          <w:rFonts w:ascii="Bookman Old Style" w:hAnsi="Bookman Old Style" w:cs="Arial"/>
          <w:bCs/>
          <w:sz w:val="16"/>
          <w:szCs w:val="16"/>
        </w:rPr>
      </w:pPr>
    </w:p>
    <w:tbl>
      <w:tblPr>
        <w:tblpPr w:leftFromText="141" w:rightFromText="141" w:vertAnchor="text" w:horzAnchor="margin" w:tblpXSpec="center" w:tblpY="43"/>
        <w:tblW w:w="9565" w:type="dxa"/>
        <w:tblCellMar>
          <w:left w:w="70" w:type="dxa"/>
          <w:right w:w="70" w:type="dxa"/>
        </w:tblCellMar>
        <w:tblLook w:val="04A0"/>
      </w:tblPr>
      <w:tblGrid>
        <w:gridCol w:w="1108"/>
        <w:gridCol w:w="6865"/>
        <w:gridCol w:w="685"/>
        <w:gridCol w:w="907"/>
      </w:tblGrid>
      <w:tr w:rsidR="0006343A" w:rsidRPr="0006343A" w:rsidTr="0006343A">
        <w:trPr>
          <w:trHeight w:val="255"/>
        </w:trPr>
        <w:tc>
          <w:tcPr>
            <w:tcW w:w="1108" w:type="dxa"/>
            <w:tcBorders>
              <w:top w:val="single" w:sz="4" w:space="0" w:color="auto"/>
              <w:left w:val="single" w:sz="8" w:space="0" w:color="auto"/>
              <w:bottom w:val="nil"/>
              <w:right w:val="single" w:sz="4" w:space="0" w:color="auto"/>
            </w:tcBorders>
            <w:shd w:val="clear" w:color="auto" w:fill="auto"/>
            <w:noWrap/>
            <w:vAlign w:val="bottom"/>
            <w:hideMark/>
          </w:tcPr>
          <w:p w:rsidR="0006343A" w:rsidRPr="0006343A" w:rsidRDefault="0006343A" w:rsidP="0006343A">
            <w:pPr>
              <w:jc w:val="center"/>
              <w:rPr>
                <w:rFonts w:ascii="Arial" w:hAnsi="Arial" w:cs="Arial"/>
                <w:b/>
                <w:bCs/>
                <w:sz w:val="20"/>
                <w:szCs w:val="20"/>
              </w:rPr>
            </w:pPr>
            <w:r w:rsidRPr="0006343A">
              <w:rPr>
                <w:rFonts w:ascii="Arial" w:hAnsi="Arial" w:cs="Arial"/>
                <w:b/>
                <w:bCs/>
                <w:sz w:val="20"/>
                <w:szCs w:val="20"/>
              </w:rPr>
              <w:t>CÓDIGO</w:t>
            </w:r>
          </w:p>
        </w:tc>
        <w:tc>
          <w:tcPr>
            <w:tcW w:w="6865" w:type="dxa"/>
            <w:tcBorders>
              <w:top w:val="single" w:sz="4" w:space="0" w:color="auto"/>
              <w:left w:val="nil"/>
              <w:bottom w:val="nil"/>
              <w:right w:val="single" w:sz="4" w:space="0" w:color="auto"/>
            </w:tcBorders>
            <w:shd w:val="clear" w:color="auto" w:fill="auto"/>
            <w:vAlign w:val="bottom"/>
            <w:hideMark/>
          </w:tcPr>
          <w:p w:rsidR="0006343A" w:rsidRPr="0006343A" w:rsidRDefault="0006343A" w:rsidP="0006343A">
            <w:pPr>
              <w:jc w:val="center"/>
              <w:rPr>
                <w:rFonts w:ascii="Arial" w:hAnsi="Arial" w:cs="Arial"/>
                <w:b/>
                <w:bCs/>
                <w:sz w:val="20"/>
                <w:szCs w:val="20"/>
              </w:rPr>
            </w:pPr>
            <w:r w:rsidRPr="0006343A">
              <w:rPr>
                <w:rFonts w:ascii="Arial" w:hAnsi="Arial" w:cs="Arial"/>
                <w:b/>
                <w:bCs/>
                <w:sz w:val="20"/>
                <w:szCs w:val="20"/>
              </w:rPr>
              <w:t>DESCRIÇÃO</w:t>
            </w:r>
          </w:p>
        </w:tc>
        <w:tc>
          <w:tcPr>
            <w:tcW w:w="685" w:type="dxa"/>
            <w:tcBorders>
              <w:top w:val="single" w:sz="4" w:space="0" w:color="auto"/>
              <w:left w:val="nil"/>
              <w:bottom w:val="nil"/>
              <w:right w:val="single" w:sz="4" w:space="0" w:color="auto"/>
            </w:tcBorders>
            <w:shd w:val="clear" w:color="auto" w:fill="auto"/>
            <w:noWrap/>
            <w:vAlign w:val="bottom"/>
            <w:hideMark/>
          </w:tcPr>
          <w:p w:rsidR="0006343A" w:rsidRPr="0006343A" w:rsidRDefault="0006343A" w:rsidP="0006343A">
            <w:pPr>
              <w:jc w:val="center"/>
              <w:rPr>
                <w:rFonts w:ascii="Arial" w:hAnsi="Arial" w:cs="Arial"/>
                <w:b/>
                <w:bCs/>
                <w:sz w:val="20"/>
                <w:szCs w:val="20"/>
              </w:rPr>
            </w:pPr>
            <w:r w:rsidRPr="0006343A">
              <w:rPr>
                <w:rFonts w:ascii="Arial" w:hAnsi="Arial" w:cs="Arial"/>
                <w:b/>
                <w:bCs/>
                <w:sz w:val="20"/>
                <w:szCs w:val="20"/>
              </w:rPr>
              <w:t>UNID.</w:t>
            </w:r>
          </w:p>
        </w:tc>
        <w:tc>
          <w:tcPr>
            <w:tcW w:w="907" w:type="dxa"/>
            <w:tcBorders>
              <w:top w:val="single" w:sz="4" w:space="0" w:color="auto"/>
              <w:left w:val="nil"/>
              <w:bottom w:val="nil"/>
              <w:right w:val="single" w:sz="4" w:space="0" w:color="auto"/>
            </w:tcBorders>
            <w:shd w:val="clear" w:color="auto" w:fill="auto"/>
            <w:noWrap/>
            <w:vAlign w:val="bottom"/>
            <w:hideMark/>
          </w:tcPr>
          <w:p w:rsidR="0006343A" w:rsidRPr="0006343A" w:rsidRDefault="0006343A" w:rsidP="0006343A">
            <w:pPr>
              <w:jc w:val="center"/>
              <w:rPr>
                <w:rFonts w:ascii="Arial" w:hAnsi="Arial" w:cs="Arial"/>
                <w:b/>
                <w:bCs/>
                <w:sz w:val="20"/>
                <w:szCs w:val="20"/>
              </w:rPr>
            </w:pPr>
            <w:r w:rsidRPr="0006343A">
              <w:rPr>
                <w:rFonts w:ascii="Arial" w:hAnsi="Arial" w:cs="Arial"/>
                <w:b/>
                <w:bCs/>
                <w:sz w:val="20"/>
                <w:szCs w:val="20"/>
              </w:rPr>
              <w:t>QUANT.</w:t>
            </w:r>
          </w:p>
        </w:tc>
      </w:tr>
      <w:tr w:rsidR="0006343A" w:rsidRPr="0006343A" w:rsidTr="0006343A">
        <w:trPr>
          <w:trHeight w:val="255"/>
        </w:trPr>
        <w:tc>
          <w:tcPr>
            <w:tcW w:w="1108"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06343A" w:rsidRPr="0006343A" w:rsidRDefault="0006343A" w:rsidP="0006343A">
            <w:pPr>
              <w:jc w:val="center"/>
              <w:rPr>
                <w:rFonts w:ascii="Arial" w:hAnsi="Arial" w:cs="Arial"/>
                <w:b/>
                <w:bCs/>
                <w:sz w:val="20"/>
                <w:szCs w:val="20"/>
              </w:rPr>
            </w:pPr>
            <w:r w:rsidRPr="0006343A">
              <w:rPr>
                <w:rFonts w:ascii="Arial" w:hAnsi="Arial" w:cs="Arial"/>
                <w:b/>
                <w:bCs/>
                <w:sz w:val="20"/>
                <w:szCs w:val="20"/>
              </w:rPr>
              <w:t>I</w:t>
            </w:r>
          </w:p>
        </w:tc>
        <w:tc>
          <w:tcPr>
            <w:tcW w:w="6865" w:type="dxa"/>
            <w:tcBorders>
              <w:top w:val="single" w:sz="4" w:space="0" w:color="auto"/>
              <w:left w:val="nil"/>
              <w:bottom w:val="single" w:sz="4" w:space="0" w:color="auto"/>
              <w:right w:val="single" w:sz="4" w:space="0" w:color="auto"/>
            </w:tcBorders>
            <w:shd w:val="clear" w:color="000000" w:fill="CCFFFF"/>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ALAMBRADO</w:t>
            </w:r>
          </w:p>
        </w:tc>
        <w:tc>
          <w:tcPr>
            <w:tcW w:w="685" w:type="dxa"/>
            <w:tcBorders>
              <w:top w:val="single" w:sz="4" w:space="0" w:color="auto"/>
              <w:left w:val="nil"/>
              <w:bottom w:val="single" w:sz="4" w:space="0" w:color="auto"/>
              <w:right w:val="single" w:sz="4" w:space="0" w:color="auto"/>
            </w:tcBorders>
            <w:shd w:val="clear" w:color="000000" w:fill="CCFFFF"/>
            <w:noWrap/>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 </w:t>
            </w:r>
          </w:p>
        </w:tc>
        <w:tc>
          <w:tcPr>
            <w:tcW w:w="907" w:type="dxa"/>
            <w:tcBorders>
              <w:top w:val="single" w:sz="4" w:space="0" w:color="auto"/>
              <w:left w:val="nil"/>
              <w:bottom w:val="single" w:sz="4" w:space="0" w:color="auto"/>
              <w:right w:val="single" w:sz="4" w:space="0" w:color="auto"/>
            </w:tcBorders>
            <w:shd w:val="clear" w:color="000000" w:fill="CCFFFF"/>
            <w:noWrap/>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 </w:t>
            </w:r>
          </w:p>
        </w:tc>
      </w:tr>
      <w:tr w:rsidR="0006343A" w:rsidRPr="0006343A" w:rsidTr="0006343A">
        <w:trPr>
          <w:trHeight w:val="255"/>
        </w:trPr>
        <w:tc>
          <w:tcPr>
            <w:tcW w:w="1108" w:type="dxa"/>
            <w:tcBorders>
              <w:top w:val="nil"/>
              <w:left w:val="single" w:sz="4" w:space="0" w:color="auto"/>
              <w:bottom w:val="single" w:sz="4" w:space="0" w:color="auto"/>
              <w:right w:val="single" w:sz="4" w:space="0" w:color="auto"/>
            </w:tcBorders>
            <w:shd w:val="clear" w:color="000000" w:fill="FFCC99"/>
            <w:noWrap/>
            <w:vAlign w:val="bottom"/>
            <w:hideMark/>
          </w:tcPr>
          <w:p w:rsidR="0006343A" w:rsidRPr="0006343A" w:rsidRDefault="0006343A" w:rsidP="0006343A">
            <w:pPr>
              <w:jc w:val="center"/>
              <w:rPr>
                <w:rFonts w:ascii="Arial" w:hAnsi="Arial" w:cs="Arial"/>
                <w:b/>
                <w:bCs/>
                <w:sz w:val="20"/>
                <w:szCs w:val="20"/>
              </w:rPr>
            </w:pPr>
            <w:r w:rsidRPr="0006343A">
              <w:rPr>
                <w:rFonts w:ascii="Arial" w:hAnsi="Arial" w:cs="Arial"/>
                <w:b/>
                <w:bCs/>
                <w:sz w:val="20"/>
                <w:szCs w:val="20"/>
              </w:rPr>
              <w:t>I.1</w:t>
            </w:r>
          </w:p>
        </w:tc>
        <w:tc>
          <w:tcPr>
            <w:tcW w:w="6865" w:type="dxa"/>
            <w:tcBorders>
              <w:top w:val="nil"/>
              <w:left w:val="nil"/>
              <w:bottom w:val="single" w:sz="4" w:space="0" w:color="auto"/>
              <w:right w:val="single" w:sz="4" w:space="0" w:color="auto"/>
            </w:tcBorders>
            <w:shd w:val="clear" w:color="000000" w:fill="FFCC99"/>
            <w:noWrap/>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FECHAMENTO PARA SETORIZAÇÃO</w:t>
            </w:r>
          </w:p>
        </w:tc>
        <w:tc>
          <w:tcPr>
            <w:tcW w:w="685" w:type="dxa"/>
            <w:tcBorders>
              <w:top w:val="nil"/>
              <w:left w:val="nil"/>
              <w:bottom w:val="single" w:sz="4" w:space="0" w:color="auto"/>
              <w:right w:val="single" w:sz="4" w:space="0" w:color="auto"/>
            </w:tcBorders>
            <w:shd w:val="clear" w:color="000000" w:fill="FFCC99"/>
            <w:noWrap/>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 </w:t>
            </w:r>
          </w:p>
        </w:tc>
        <w:tc>
          <w:tcPr>
            <w:tcW w:w="907" w:type="dxa"/>
            <w:tcBorders>
              <w:top w:val="nil"/>
              <w:left w:val="nil"/>
              <w:bottom w:val="single" w:sz="4" w:space="0" w:color="auto"/>
              <w:right w:val="single" w:sz="4" w:space="0" w:color="auto"/>
            </w:tcBorders>
            <w:shd w:val="clear" w:color="000000" w:fill="FFCC99"/>
            <w:noWrap/>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 </w:t>
            </w:r>
          </w:p>
        </w:tc>
      </w:tr>
      <w:tr w:rsidR="0006343A" w:rsidRPr="0006343A" w:rsidTr="0006343A">
        <w:trPr>
          <w:trHeight w:val="255"/>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16.01.023</w:t>
            </w:r>
          </w:p>
        </w:tc>
        <w:tc>
          <w:tcPr>
            <w:tcW w:w="6865" w:type="dxa"/>
            <w:tcBorders>
              <w:top w:val="nil"/>
              <w:left w:val="nil"/>
              <w:bottom w:val="single" w:sz="4" w:space="0" w:color="000000"/>
              <w:right w:val="single" w:sz="4" w:space="0" w:color="000000"/>
            </w:tcBorders>
            <w:shd w:val="clear" w:color="auto" w:fill="auto"/>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Fe-01 fechamento para setorizacao (alambrado) - Vão 01 (8,33x2,00m)</w:t>
            </w:r>
          </w:p>
        </w:tc>
        <w:tc>
          <w:tcPr>
            <w:tcW w:w="685"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 xml:space="preserve">m² </w:t>
            </w:r>
          </w:p>
        </w:tc>
        <w:tc>
          <w:tcPr>
            <w:tcW w:w="907"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16,66</w:t>
            </w:r>
          </w:p>
        </w:tc>
      </w:tr>
      <w:tr w:rsidR="0006343A" w:rsidRPr="0006343A" w:rsidTr="0006343A">
        <w:trPr>
          <w:trHeight w:val="255"/>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16.01.023</w:t>
            </w:r>
          </w:p>
        </w:tc>
        <w:tc>
          <w:tcPr>
            <w:tcW w:w="6865" w:type="dxa"/>
            <w:tcBorders>
              <w:top w:val="nil"/>
              <w:left w:val="nil"/>
              <w:bottom w:val="single" w:sz="4" w:space="0" w:color="000000"/>
              <w:right w:val="single" w:sz="4" w:space="0" w:color="000000"/>
            </w:tcBorders>
            <w:shd w:val="clear" w:color="auto" w:fill="auto"/>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Fe-01 fechamento para setorizacao (alambrado) - Vão 02 (4,73x2,00m)</w:t>
            </w:r>
          </w:p>
        </w:tc>
        <w:tc>
          <w:tcPr>
            <w:tcW w:w="685"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 xml:space="preserve">m² </w:t>
            </w:r>
          </w:p>
        </w:tc>
        <w:tc>
          <w:tcPr>
            <w:tcW w:w="907"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7,46</w:t>
            </w:r>
          </w:p>
        </w:tc>
      </w:tr>
      <w:tr w:rsidR="0006343A" w:rsidRPr="0006343A" w:rsidTr="0006343A">
        <w:trPr>
          <w:trHeight w:val="255"/>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16.01.023</w:t>
            </w:r>
          </w:p>
        </w:tc>
        <w:tc>
          <w:tcPr>
            <w:tcW w:w="6865" w:type="dxa"/>
            <w:tcBorders>
              <w:top w:val="nil"/>
              <w:left w:val="nil"/>
              <w:bottom w:val="single" w:sz="4" w:space="0" w:color="000000"/>
              <w:right w:val="single" w:sz="4" w:space="0" w:color="000000"/>
            </w:tcBorders>
            <w:shd w:val="clear" w:color="auto" w:fill="auto"/>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Fe-01 fechamento para setorizacao (alambrado) - Vão 03 (16,46x2,00m)</w:t>
            </w:r>
          </w:p>
        </w:tc>
        <w:tc>
          <w:tcPr>
            <w:tcW w:w="685"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 xml:space="preserve">m² </w:t>
            </w:r>
          </w:p>
        </w:tc>
        <w:tc>
          <w:tcPr>
            <w:tcW w:w="907"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32,92</w:t>
            </w:r>
          </w:p>
        </w:tc>
      </w:tr>
      <w:tr w:rsidR="0006343A" w:rsidRPr="0006343A" w:rsidTr="0006343A">
        <w:trPr>
          <w:trHeight w:val="255"/>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*06.02.064</w:t>
            </w:r>
          </w:p>
        </w:tc>
        <w:tc>
          <w:tcPr>
            <w:tcW w:w="6865" w:type="dxa"/>
            <w:tcBorders>
              <w:top w:val="nil"/>
              <w:left w:val="nil"/>
              <w:bottom w:val="single" w:sz="4" w:space="0" w:color="000000"/>
              <w:right w:val="single" w:sz="4" w:space="0" w:color="000000"/>
            </w:tcBorders>
            <w:shd w:val="clear" w:color="auto" w:fill="auto"/>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Pt-43 portao de correr em gradil eletrof (360x200cm)</w:t>
            </w:r>
          </w:p>
        </w:tc>
        <w:tc>
          <w:tcPr>
            <w:tcW w:w="685"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un.</w:t>
            </w:r>
          </w:p>
        </w:tc>
        <w:tc>
          <w:tcPr>
            <w:tcW w:w="907"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1,00</w:t>
            </w:r>
          </w:p>
        </w:tc>
      </w:tr>
      <w:tr w:rsidR="0006343A" w:rsidRPr="0006343A" w:rsidTr="0006343A">
        <w:trPr>
          <w:trHeight w:val="255"/>
        </w:trPr>
        <w:tc>
          <w:tcPr>
            <w:tcW w:w="1108" w:type="dxa"/>
            <w:tcBorders>
              <w:top w:val="nil"/>
              <w:left w:val="single" w:sz="4" w:space="0" w:color="auto"/>
              <w:bottom w:val="single" w:sz="4" w:space="0" w:color="auto"/>
              <w:right w:val="single" w:sz="4" w:space="0" w:color="auto"/>
            </w:tcBorders>
            <w:shd w:val="clear" w:color="000000" w:fill="FFCC99"/>
            <w:noWrap/>
            <w:vAlign w:val="bottom"/>
            <w:hideMark/>
          </w:tcPr>
          <w:p w:rsidR="0006343A" w:rsidRPr="0006343A" w:rsidRDefault="0006343A" w:rsidP="0006343A">
            <w:pPr>
              <w:jc w:val="center"/>
              <w:rPr>
                <w:rFonts w:ascii="Arial" w:hAnsi="Arial" w:cs="Arial"/>
                <w:b/>
                <w:bCs/>
                <w:sz w:val="20"/>
                <w:szCs w:val="20"/>
              </w:rPr>
            </w:pPr>
            <w:r w:rsidRPr="0006343A">
              <w:rPr>
                <w:rFonts w:ascii="Arial" w:hAnsi="Arial" w:cs="Arial"/>
                <w:b/>
                <w:bCs/>
                <w:sz w:val="20"/>
                <w:szCs w:val="20"/>
              </w:rPr>
              <w:t>I.2</w:t>
            </w:r>
          </w:p>
        </w:tc>
        <w:tc>
          <w:tcPr>
            <w:tcW w:w="6865" w:type="dxa"/>
            <w:tcBorders>
              <w:top w:val="nil"/>
              <w:left w:val="nil"/>
              <w:bottom w:val="single" w:sz="4" w:space="0" w:color="auto"/>
              <w:right w:val="single" w:sz="4" w:space="0" w:color="auto"/>
            </w:tcBorders>
            <w:shd w:val="clear" w:color="000000" w:fill="FFCC99"/>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FECHAMENTO DA QUADRA</w:t>
            </w:r>
          </w:p>
        </w:tc>
        <w:tc>
          <w:tcPr>
            <w:tcW w:w="685" w:type="dxa"/>
            <w:tcBorders>
              <w:top w:val="nil"/>
              <w:left w:val="nil"/>
              <w:bottom w:val="single" w:sz="4" w:space="0" w:color="auto"/>
              <w:right w:val="single" w:sz="4" w:space="0" w:color="auto"/>
            </w:tcBorders>
            <w:shd w:val="clear" w:color="000000" w:fill="FFCC99"/>
            <w:noWrap/>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 </w:t>
            </w:r>
          </w:p>
        </w:tc>
        <w:tc>
          <w:tcPr>
            <w:tcW w:w="907" w:type="dxa"/>
            <w:tcBorders>
              <w:top w:val="nil"/>
              <w:left w:val="nil"/>
              <w:bottom w:val="single" w:sz="4" w:space="0" w:color="auto"/>
              <w:right w:val="single" w:sz="4" w:space="0" w:color="auto"/>
            </w:tcBorders>
            <w:shd w:val="clear" w:color="000000" w:fill="FFCC99"/>
            <w:noWrap/>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 </w:t>
            </w:r>
          </w:p>
        </w:tc>
      </w:tr>
      <w:tr w:rsidR="0006343A" w:rsidRPr="0006343A" w:rsidTr="0006343A">
        <w:trPr>
          <w:trHeight w:val="255"/>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16.04.034</w:t>
            </w:r>
          </w:p>
        </w:tc>
        <w:tc>
          <w:tcPr>
            <w:tcW w:w="6865" w:type="dxa"/>
            <w:tcBorders>
              <w:top w:val="nil"/>
              <w:left w:val="nil"/>
              <w:bottom w:val="single" w:sz="4" w:space="0" w:color="auto"/>
              <w:right w:val="single" w:sz="4" w:space="0" w:color="auto"/>
            </w:tcBorders>
            <w:shd w:val="clear" w:color="auto" w:fill="auto"/>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Fq-02 alambrado sobre divisa - Vão 01 - 2(19,40 x 5,20+2,30/2m)</w:t>
            </w:r>
          </w:p>
        </w:tc>
        <w:tc>
          <w:tcPr>
            <w:tcW w:w="685"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 xml:space="preserve">m² </w:t>
            </w:r>
          </w:p>
        </w:tc>
        <w:tc>
          <w:tcPr>
            <w:tcW w:w="907"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145,50</w:t>
            </w:r>
          </w:p>
        </w:tc>
      </w:tr>
      <w:tr w:rsidR="0006343A" w:rsidRPr="0006343A" w:rsidTr="0006343A">
        <w:trPr>
          <w:trHeight w:val="255"/>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16.04.034</w:t>
            </w:r>
          </w:p>
        </w:tc>
        <w:tc>
          <w:tcPr>
            <w:tcW w:w="6865" w:type="dxa"/>
            <w:tcBorders>
              <w:top w:val="nil"/>
              <w:left w:val="nil"/>
              <w:bottom w:val="single" w:sz="4" w:space="0" w:color="auto"/>
              <w:right w:val="single" w:sz="4" w:space="0" w:color="auto"/>
            </w:tcBorders>
            <w:shd w:val="clear" w:color="auto" w:fill="auto"/>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Fq-02 alambrado sobre divisa - Vão 02 - (30,00 x 3,90m)</w:t>
            </w:r>
          </w:p>
        </w:tc>
        <w:tc>
          <w:tcPr>
            <w:tcW w:w="685"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rPr>
                <w:rFonts w:ascii="Arial" w:hAnsi="Arial" w:cs="Arial"/>
                <w:sz w:val="20"/>
                <w:szCs w:val="20"/>
              </w:rPr>
            </w:pPr>
            <w:r w:rsidRPr="0006343A">
              <w:rPr>
                <w:rFonts w:ascii="Arial" w:hAnsi="Arial" w:cs="Arial"/>
                <w:sz w:val="20"/>
                <w:szCs w:val="20"/>
              </w:rPr>
              <w:t xml:space="preserve">m² </w:t>
            </w:r>
          </w:p>
        </w:tc>
        <w:tc>
          <w:tcPr>
            <w:tcW w:w="907" w:type="dxa"/>
            <w:tcBorders>
              <w:top w:val="nil"/>
              <w:left w:val="nil"/>
              <w:bottom w:val="single" w:sz="4" w:space="0" w:color="auto"/>
              <w:right w:val="single" w:sz="4" w:space="0" w:color="auto"/>
            </w:tcBorders>
            <w:shd w:val="clear" w:color="auto" w:fill="auto"/>
            <w:noWrap/>
            <w:vAlign w:val="bottom"/>
            <w:hideMark/>
          </w:tcPr>
          <w:p w:rsidR="0006343A" w:rsidRPr="0006343A" w:rsidRDefault="0006343A" w:rsidP="0006343A">
            <w:pPr>
              <w:jc w:val="right"/>
              <w:rPr>
                <w:rFonts w:ascii="Arial" w:hAnsi="Arial" w:cs="Arial"/>
                <w:sz w:val="20"/>
                <w:szCs w:val="20"/>
              </w:rPr>
            </w:pPr>
            <w:r w:rsidRPr="0006343A">
              <w:rPr>
                <w:rFonts w:ascii="Arial" w:hAnsi="Arial" w:cs="Arial"/>
                <w:sz w:val="20"/>
                <w:szCs w:val="20"/>
              </w:rPr>
              <w:t>117,00</w:t>
            </w:r>
          </w:p>
        </w:tc>
      </w:tr>
      <w:tr w:rsidR="0006343A" w:rsidRPr="0006343A" w:rsidTr="0006343A">
        <w:trPr>
          <w:trHeight w:val="255"/>
        </w:trPr>
        <w:tc>
          <w:tcPr>
            <w:tcW w:w="1108" w:type="dxa"/>
            <w:tcBorders>
              <w:top w:val="nil"/>
              <w:left w:val="single" w:sz="8" w:space="0" w:color="auto"/>
              <w:bottom w:val="single" w:sz="4" w:space="0" w:color="auto"/>
              <w:right w:val="single" w:sz="4" w:space="0" w:color="auto"/>
            </w:tcBorders>
            <w:shd w:val="clear" w:color="000000" w:fill="969696"/>
            <w:noWrap/>
            <w:vAlign w:val="bottom"/>
            <w:hideMark/>
          </w:tcPr>
          <w:p w:rsidR="0006343A" w:rsidRPr="0006343A" w:rsidRDefault="0006343A" w:rsidP="0006343A">
            <w:pPr>
              <w:jc w:val="right"/>
              <w:rPr>
                <w:rFonts w:ascii="Arial" w:hAnsi="Arial" w:cs="Arial"/>
                <w:b/>
                <w:bCs/>
                <w:sz w:val="20"/>
                <w:szCs w:val="20"/>
              </w:rPr>
            </w:pPr>
            <w:r w:rsidRPr="0006343A">
              <w:rPr>
                <w:rFonts w:ascii="Arial" w:hAnsi="Arial" w:cs="Arial"/>
                <w:b/>
                <w:bCs/>
                <w:sz w:val="20"/>
                <w:szCs w:val="20"/>
              </w:rPr>
              <w:t> </w:t>
            </w:r>
          </w:p>
        </w:tc>
        <w:tc>
          <w:tcPr>
            <w:tcW w:w="6865" w:type="dxa"/>
            <w:tcBorders>
              <w:top w:val="nil"/>
              <w:left w:val="nil"/>
              <w:bottom w:val="single" w:sz="4" w:space="0" w:color="auto"/>
              <w:right w:val="single" w:sz="4" w:space="0" w:color="auto"/>
            </w:tcBorders>
            <w:shd w:val="clear" w:color="000000" w:fill="969696"/>
            <w:vAlign w:val="bottom"/>
            <w:hideMark/>
          </w:tcPr>
          <w:p w:rsidR="0006343A" w:rsidRPr="0006343A" w:rsidRDefault="0006343A" w:rsidP="0006343A">
            <w:pPr>
              <w:rPr>
                <w:rFonts w:ascii="Arial" w:hAnsi="Arial" w:cs="Arial"/>
                <w:b/>
                <w:bCs/>
                <w:sz w:val="20"/>
                <w:szCs w:val="20"/>
              </w:rPr>
            </w:pPr>
          </w:p>
        </w:tc>
        <w:tc>
          <w:tcPr>
            <w:tcW w:w="685" w:type="dxa"/>
            <w:tcBorders>
              <w:top w:val="nil"/>
              <w:left w:val="nil"/>
              <w:bottom w:val="single" w:sz="4" w:space="0" w:color="auto"/>
              <w:right w:val="single" w:sz="4" w:space="0" w:color="auto"/>
            </w:tcBorders>
            <w:shd w:val="clear" w:color="000000" w:fill="969696"/>
            <w:noWrap/>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 </w:t>
            </w:r>
          </w:p>
        </w:tc>
        <w:tc>
          <w:tcPr>
            <w:tcW w:w="907" w:type="dxa"/>
            <w:tcBorders>
              <w:top w:val="nil"/>
              <w:left w:val="nil"/>
              <w:bottom w:val="single" w:sz="4" w:space="0" w:color="auto"/>
              <w:right w:val="single" w:sz="4" w:space="0" w:color="auto"/>
            </w:tcBorders>
            <w:shd w:val="clear" w:color="000000" w:fill="969696"/>
            <w:noWrap/>
            <w:vAlign w:val="bottom"/>
            <w:hideMark/>
          </w:tcPr>
          <w:p w:rsidR="0006343A" w:rsidRPr="0006343A" w:rsidRDefault="0006343A" w:rsidP="0006343A">
            <w:pPr>
              <w:rPr>
                <w:rFonts w:ascii="Arial" w:hAnsi="Arial" w:cs="Arial"/>
                <w:b/>
                <w:bCs/>
                <w:sz w:val="20"/>
                <w:szCs w:val="20"/>
              </w:rPr>
            </w:pPr>
            <w:r w:rsidRPr="0006343A">
              <w:rPr>
                <w:rFonts w:ascii="Arial" w:hAnsi="Arial" w:cs="Arial"/>
                <w:b/>
                <w:bCs/>
                <w:sz w:val="20"/>
                <w:szCs w:val="20"/>
              </w:rPr>
              <w:t> </w:t>
            </w:r>
          </w:p>
        </w:tc>
      </w:tr>
      <w:tr w:rsidR="0006343A" w:rsidRPr="0006343A" w:rsidTr="0006343A">
        <w:trPr>
          <w:trHeight w:val="255"/>
        </w:trPr>
        <w:tc>
          <w:tcPr>
            <w:tcW w:w="1108" w:type="dxa"/>
            <w:tcBorders>
              <w:top w:val="nil"/>
              <w:left w:val="nil"/>
              <w:bottom w:val="nil"/>
              <w:right w:val="nil"/>
            </w:tcBorders>
            <w:shd w:val="clear" w:color="auto" w:fill="auto"/>
            <w:noWrap/>
            <w:vAlign w:val="bottom"/>
            <w:hideMark/>
          </w:tcPr>
          <w:p w:rsidR="0006343A" w:rsidRPr="0006343A" w:rsidRDefault="0006343A" w:rsidP="0006343A">
            <w:pPr>
              <w:rPr>
                <w:rFonts w:ascii="Arial" w:hAnsi="Arial" w:cs="Arial"/>
                <w:sz w:val="20"/>
                <w:szCs w:val="20"/>
              </w:rPr>
            </w:pPr>
          </w:p>
        </w:tc>
        <w:tc>
          <w:tcPr>
            <w:tcW w:w="6865" w:type="dxa"/>
            <w:tcBorders>
              <w:top w:val="nil"/>
              <w:left w:val="nil"/>
              <w:bottom w:val="nil"/>
              <w:right w:val="nil"/>
            </w:tcBorders>
            <w:shd w:val="clear" w:color="auto" w:fill="auto"/>
            <w:vAlign w:val="bottom"/>
            <w:hideMark/>
          </w:tcPr>
          <w:p w:rsidR="0006343A" w:rsidRPr="0006343A" w:rsidRDefault="0006343A" w:rsidP="0006343A">
            <w:pPr>
              <w:rPr>
                <w:rFonts w:ascii="Arial" w:hAnsi="Arial" w:cs="Arial"/>
                <w:sz w:val="20"/>
                <w:szCs w:val="20"/>
              </w:rPr>
            </w:pPr>
          </w:p>
        </w:tc>
        <w:tc>
          <w:tcPr>
            <w:tcW w:w="685" w:type="dxa"/>
            <w:tcBorders>
              <w:top w:val="nil"/>
              <w:left w:val="nil"/>
              <w:bottom w:val="nil"/>
              <w:right w:val="nil"/>
            </w:tcBorders>
            <w:shd w:val="clear" w:color="auto" w:fill="auto"/>
            <w:noWrap/>
            <w:vAlign w:val="bottom"/>
            <w:hideMark/>
          </w:tcPr>
          <w:p w:rsidR="0006343A" w:rsidRPr="0006343A" w:rsidRDefault="0006343A" w:rsidP="0006343A">
            <w:pPr>
              <w:rPr>
                <w:rFonts w:ascii="Arial" w:hAnsi="Arial" w:cs="Arial"/>
                <w:sz w:val="20"/>
                <w:szCs w:val="20"/>
              </w:rPr>
            </w:pPr>
          </w:p>
        </w:tc>
        <w:tc>
          <w:tcPr>
            <w:tcW w:w="907" w:type="dxa"/>
            <w:tcBorders>
              <w:top w:val="nil"/>
              <w:left w:val="nil"/>
              <w:bottom w:val="nil"/>
              <w:right w:val="nil"/>
            </w:tcBorders>
            <w:shd w:val="clear" w:color="auto" w:fill="auto"/>
            <w:noWrap/>
            <w:vAlign w:val="bottom"/>
            <w:hideMark/>
          </w:tcPr>
          <w:p w:rsidR="0006343A" w:rsidRPr="0006343A" w:rsidRDefault="0006343A" w:rsidP="0006343A">
            <w:pPr>
              <w:rPr>
                <w:rFonts w:ascii="Arial" w:hAnsi="Arial" w:cs="Arial"/>
                <w:sz w:val="20"/>
                <w:szCs w:val="20"/>
              </w:rPr>
            </w:pPr>
          </w:p>
        </w:tc>
      </w:tr>
      <w:tr w:rsidR="0006343A" w:rsidRPr="0006343A" w:rsidTr="008D55E1">
        <w:trPr>
          <w:trHeight w:val="90"/>
        </w:trPr>
        <w:tc>
          <w:tcPr>
            <w:tcW w:w="1108" w:type="dxa"/>
            <w:tcBorders>
              <w:top w:val="nil"/>
              <w:left w:val="nil"/>
              <w:bottom w:val="nil"/>
              <w:right w:val="nil"/>
            </w:tcBorders>
            <w:shd w:val="clear" w:color="auto" w:fill="auto"/>
            <w:noWrap/>
            <w:vAlign w:val="bottom"/>
            <w:hideMark/>
          </w:tcPr>
          <w:p w:rsidR="0006343A" w:rsidRPr="0006343A" w:rsidRDefault="0006343A" w:rsidP="0006343A">
            <w:pPr>
              <w:rPr>
                <w:rFonts w:ascii="Arial" w:hAnsi="Arial" w:cs="Arial"/>
                <w:sz w:val="20"/>
                <w:szCs w:val="20"/>
              </w:rPr>
            </w:pPr>
          </w:p>
        </w:tc>
        <w:tc>
          <w:tcPr>
            <w:tcW w:w="6865" w:type="dxa"/>
            <w:tcBorders>
              <w:top w:val="nil"/>
              <w:left w:val="nil"/>
              <w:bottom w:val="nil"/>
              <w:right w:val="nil"/>
            </w:tcBorders>
            <w:shd w:val="clear" w:color="auto" w:fill="auto"/>
            <w:vAlign w:val="bottom"/>
            <w:hideMark/>
          </w:tcPr>
          <w:p w:rsidR="0006343A" w:rsidRPr="0006343A" w:rsidRDefault="0006343A" w:rsidP="0006343A">
            <w:pPr>
              <w:rPr>
                <w:rFonts w:ascii="Arial" w:hAnsi="Arial" w:cs="Arial"/>
                <w:sz w:val="20"/>
                <w:szCs w:val="20"/>
              </w:rPr>
            </w:pPr>
          </w:p>
        </w:tc>
        <w:tc>
          <w:tcPr>
            <w:tcW w:w="685" w:type="dxa"/>
            <w:tcBorders>
              <w:top w:val="nil"/>
              <w:left w:val="nil"/>
              <w:bottom w:val="nil"/>
              <w:right w:val="nil"/>
            </w:tcBorders>
            <w:shd w:val="clear" w:color="auto" w:fill="auto"/>
            <w:noWrap/>
            <w:vAlign w:val="bottom"/>
            <w:hideMark/>
          </w:tcPr>
          <w:p w:rsidR="0006343A" w:rsidRPr="0006343A" w:rsidRDefault="0006343A" w:rsidP="0006343A">
            <w:pPr>
              <w:rPr>
                <w:rFonts w:ascii="Arial" w:hAnsi="Arial" w:cs="Arial"/>
                <w:sz w:val="20"/>
                <w:szCs w:val="20"/>
              </w:rPr>
            </w:pPr>
          </w:p>
        </w:tc>
        <w:tc>
          <w:tcPr>
            <w:tcW w:w="907" w:type="dxa"/>
            <w:tcBorders>
              <w:top w:val="nil"/>
              <w:left w:val="nil"/>
              <w:bottom w:val="nil"/>
              <w:right w:val="nil"/>
            </w:tcBorders>
            <w:shd w:val="clear" w:color="auto" w:fill="auto"/>
            <w:noWrap/>
            <w:vAlign w:val="bottom"/>
            <w:hideMark/>
          </w:tcPr>
          <w:p w:rsidR="0006343A" w:rsidRPr="0006343A" w:rsidRDefault="0006343A" w:rsidP="0006343A">
            <w:pPr>
              <w:rPr>
                <w:rFonts w:ascii="Arial" w:hAnsi="Arial" w:cs="Arial"/>
                <w:sz w:val="20"/>
                <w:szCs w:val="20"/>
              </w:rPr>
            </w:pPr>
          </w:p>
        </w:tc>
      </w:tr>
      <w:tr w:rsidR="0006343A" w:rsidRPr="0006343A" w:rsidTr="0006343A">
        <w:trPr>
          <w:trHeight w:val="255"/>
        </w:trPr>
        <w:tc>
          <w:tcPr>
            <w:tcW w:w="1108" w:type="dxa"/>
            <w:tcBorders>
              <w:top w:val="nil"/>
              <w:left w:val="nil"/>
              <w:bottom w:val="nil"/>
              <w:right w:val="nil"/>
            </w:tcBorders>
            <w:shd w:val="clear" w:color="auto" w:fill="auto"/>
            <w:noWrap/>
            <w:vAlign w:val="bottom"/>
            <w:hideMark/>
          </w:tcPr>
          <w:p w:rsidR="0006343A" w:rsidRPr="0006343A" w:rsidRDefault="0006343A" w:rsidP="0006343A">
            <w:pPr>
              <w:rPr>
                <w:rFonts w:ascii="Arial" w:hAnsi="Arial" w:cs="Arial"/>
                <w:sz w:val="20"/>
                <w:szCs w:val="20"/>
              </w:rPr>
            </w:pPr>
          </w:p>
        </w:tc>
        <w:tc>
          <w:tcPr>
            <w:tcW w:w="6865" w:type="dxa"/>
            <w:tcBorders>
              <w:top w:val="nil"/>
              <w:left w:val="nil"/>
              <w:bottom w:val="nil"/>
              <w:right w:val="nil"/>
            </w:tcBorders>
            <w:shd w:val="clear" w:color="auto" w:fill="auto"/>
            <w:vAlign w:val="bottom"/>
            <w:hideMark/>
          </w:tcPr>
          <w:p w:rsidR="0006343A" w:rsidRPr="0006343A" w:rsidRDefault="0006343A" w:rsidP="0006343A">
            <w:pPr>
              <w:rPr>
                <w:rFonts w:ascii="Arial" w:hAnsi="Arial" w:cs="Arial"/>
                <w:sz w:val="20"/>
                <w:szCs w:val="20"/>
              </w:rPr>
            </w:pPr>
          </w:p>
        </w:tc>
        <w:tc>
          <w:tcPr>
            <w:tcW w:w="685" w:type="dxa"/>
            <w:tcBorders>
              <w:top w:val="nil"/>
              <w:left w:val="nil"/>
              <w:bottom w:val="nil"/>
              <w:right w:val="nil"/>
            </w:tcBorders>
            <w:shd w:val="clear" w:color="auto" w:fill="auto"/>
            <w:noWrap/>
            <w:vAlign w:val="bottom"/>
            <w:hideMark/>
          </w:tcPr>
          <w:p w:rsidR="0006343A" w:rsidRPr="0006343A" w:rsidRDefault="0006343A" w:rsidP="0006343A">
            <w:pPr>
              <w:rPr>
                <w:rFonts w:ascii="Arial" w:hAnsi="Arial" w:cs="Arial"/>
                <w:sz w:val="20"/>
                <w:szCs w:val="20"/>
              </w:rPr>
            </w:pPr>
          </w:p>
        </w:tc>
        <w:tc>
          <w:tcPr>
            <w:tcW w:w="907" w:type="dxa"/>
            <w:tcBorders>
              <w:top w:val="nil"/>
              <w:left w:val="nil"/>
              <w:bottom w:val="nil"/>
              <w:right w:val="nil"/>
            </w:tcBorders>
            <w:shd w:val="clear" w:color="auto" w:fill="auto"/>
            <w:noWrap/>
            <w:vAlign w:val="bottom"/>
            <w:hideMark/>
          </w:tcPr>
          <w:p w:rsidR="0006343A" w:rsidRPr="0006343A" w:rsidRDefault="0006343A" w:rsidP="0006343A">
            <w:pPr>
              <w:rPr>
                <w:rFonts w:ascii="Arial" w:hAnsi="Arial" w:cs="Arial"/>
                <w:sz w:val="20"/>
                <w:szCs w:val="20"/>
              </w:rPr>
            </w:pPr>
          </w:p>
        </w:tc>
      </w:tr>
    </w:tbl>
    <w:p w:rsidR="00B63376" w:rsidRDefault="00B63376" w:rsidP="004737B8">
      <w:pPr>
        <w:pStyle w:val="Recuodecorpodetexto3"/>
        <w:ind w:left="-120" w:right="-49"/>
        <w:jc w:val="both"/>
        <w:rPr>
          <w:rFonts w:ascii="Bookman Old Style" w:hAnsi="Bookman Old Style" w:cs="Arial"/>
          <w:b/>
          <w:sz w:val="24"/>
          <w:szCs w:val="24"/>
          <w:u w:val="single"/>
        </w:rPr>
      </w:pPr>
    </w:p>
    <w:p w:rsidR="004737B8" w:rsidRPr="005C1388" w:rsidRDefault="004737B8" w:rsidP="004737B8">
      <w:pPr>
        <w:pStyle w:val="Recuodecorpodetexto3"/>
        <w:ind w:left="-120" w:right="-49"/>
        <w:jc w:val="both"/>
        <w:rPr>
          <w:rFonts w:ascii="Bookman Old Style" w:hAnsi="Bookman Old Style" w:cs="Arial"/>
          <w:sz w:val="24"/>
          <w:szCs w:val="24"/>
        </w:rPr>
      </w:pPr>
      <w:r w:rsidRPr="005C1388">
        <w:rPr>
          <w:rFonts w:ascii="Bookman Old Style" w:hAnsi="Bookman Old Style" w:cs="Arial"/>
          <w:b/>
          <w:sz w:val="24"/>
          <w:szCs w:val="24"/>
          <w:u w:val="single"/>
        </w:rPr>
        <w:t>Forma de pagamento:</w:t>
      </w:r>
      <w:r w:rsidRPr="005C1388">
        <w:rPr>
          <w:rFonts w:ascii="Bookman Old Style" w:hAnsi="Bookman Old Style" w:cs="Arial"/>
          <w:sz w:val="24"/>
          <w:szCs w:val="24"/>
        </w:rPr>
        <w:t xml:space="preserve"> até 15 (quinze) dias úteis após o encaminhamento das notas fiscais/faturas à Prefeitura Municipal de Iaras/SP, na forma prevista no item 12.1 do edital.          </w:t>
      </w:r>
    </w:p>
    <w:p w:rsidR="004737B8" w:rsidRPr="00F07EA4" w:rsidRDefault="004737B8" w:rsidP="004737B8">
      <w:pPr>
        <w:pStyle w:val="Recuodecorpodetexto3"/>
        <w:ind w:left="-120" w:right="-402"/>
        <w:rPr>
          <w:rFonts w:ascii="Verdana" w:hAnsi="Verdana" w:cs="Arial"/>
          <w:sz w:val="24"/>
          <w:szCs w:val="24"/>
        </w:rPr>
      </w:pPr>
    </w:p>
    <w:p w:rsidR="004737B8" w:rsidRPr="005C1388" w:rsidRDefault="004737B8" w:rsidP="004737B8">
      <w:pPr>
        <w:pStyle w:val="Recuodecorpodetexto3"/>
        <w:ind w:left="0"/>
        <w:jc w:val="center"/>
        <w:rPr>
          <w:rFonts w:ascii="Bookman Old Style" w:hAnsi="Bookman Old Style" w:cs="Arial"/>
          <w:b/>
          <w:sz w:val="24"/>
          <w:szCs w:val="24"/>
          <w:u w:val="single"/>
        </w:rPr>
      </w:pPr>
      <w:r w:rsidRPr="005C1388">
        <w:rPr>
          <w:rFonts w:ascii="Bookman Old Style" w:hAnsi="Bookman Old Style" w:cs="Arial"/>
          <w:b/>
          <w:sz w:val="24"/>
          <w:szCs w:val="24"/>
          <w:u w:val="single"/>
        </w:rPr>
        <w:t>DISPOSIÇÕES GERAIS DO ANEXO I:</w:t>
      </w:r>
    </w:p>
    <w:p w:rsidR="004737B8" w:rsidRPr="005C1388" w:rsidRDefault="004737B8" w:rsidP="004737B8">
      <w:pPr>
        <w:pStyle w:val="Recuodecorpodetexto3"/>
        <w:ind w:left="0"/>
        <w:rPr>
          <w:rFonts w:ascii="Bookman Old Style" w:hAnsi="Bookman Old Style" w:cs="Arial"/>
          <w:sz w:val="24"/>
          <w:szCs w:val="24"/>
        </w:rPr>
      </w:pPr>
    </w:p>
    <w:p w:rsidR="004737B8" w:rsidRPr="005C1388" w:rsidRDefault="00B63376" w:rsidP="004737B8">
      <w:pPr>
        <w:pStyle w:val="Recuodecorpodetexto3"/>
        <w:numPr>
          <w:ilvl w:val="0"/>
          <w:numId w:val="9"/>
        </w:numPr>
        <w:tabs>
          <w:tab w:val="left" w:pos="2520"/>
        </w:tabs>
        <w:spacing w:after="0"/>
        <w:jc w:val="both"/>
        <w:rPr>
          <w:rFonts w:ascii="Bookman Old Style" w:hAnsi="Bookman Old Style" w:cs="Arial"/>
          <w:sz w:val="24"/>
          <w:szCs w:val="24"/>
        </w:rPr>
      </w:pPr>
      <w:r>
        <w:rPr>
          <w:rFonts w:ascii="Bookman Old Style" w:hAnsi="Bookman Old Style" w:cs="Arial"/>
          <w:sz w:val="24"/>
          <w:szCs w:val="24"/>
        </w:rPr>
        <w:t xml:space="preserve">O prazo para prestação dos serviços </w:t>
      </w:r>
      <w:r w:rsidR="004737B8" w:rsidRPr="005C1388">
        <w:rPr>
          <w:rFonts w:ascii="Bookman Old Style" w:hAnsi="Bookman Old Style" w:cs="Arial"/>
          <w:sz w:val="24"/>
          <w:szCs w:val="24"/>
        </w:rPr>
        <w:t xml:space="preserve">deverá ser criteriosamente respeitado, ficando a empresa adjudicatária dos itens (Detentora do registro) intimada a apresentar formalmente aos cuidados do Setor de Licitações da Prefeitura documento que justifique possíveis atrasos ou impossibilidade na </w:t>
      </w:r>
      <w:r>
        <w:rPr>
          <w:rFonts w:ascii="Bookman Old Style" w:hAnsi="Bookman Old Style" w:cs="Arial"/>
          <w:sz w:val="24"/>
          <w:szCs w:val="24"/>
        </w:rPr>
        <w:t>prestação</w:t>
      </w:r>
      <w:r w:rsidR="004737B8" w:rsidRPr="005C1388">
        <w:rPr>
          <w:rFonts w:ascii="Bookman Old Style" w:hAnsi="Bookman Old Style" w:cs="Arial"/>
          <w:sz w:val="24"/>
          <w:szCs w:val="24"/>
        </w:rPr>
        <w:t xml:space="preserve"> do(s) </w:t>
      </w:r>
      <w:r>
        <w:rPr>
          <w:rFonts w:ascii="Bookman Old Style" w:hAnsi="Bookman Old Style" w:cs="Arial"/>
          <w:sz w:val="24"/>
          <w:szCs w:val="24"/>
        </w:rPr>
        <w:t>serviços solicitados</w:t>
      </w:r>
      <w:r w:rsidR="004737B8" w:rsidRPr="005C1388">
        <w:rPr>
          <w:rFonts w:ascii="Bookman Old Style" w:hAnsi="Bookman Old Style" w:cs="Arial"/>
          <w:sz w:val="24"/>
          <w:szCs w:val="24"/>
        </w:rPr>
        <w:t xml:space="preserve">, sob pena de encaminhamento de Notificação Extra-Judicial e abertura de processo administrativo </w:t>
      </w:r>
      <w:r w:rsidR="004737B8" w:rsidRPr="005C1388">
        <w:rPr>
          <w:rFonts w:ascii="Bookman Old Style" w:hAnsi="Bookman Old Style" w:cs="Arial"/>
          <w:sz w:val="24"/>
          <w:szCs w:val="24"/>
          <w:u w:val="single"/>
        </w:rPr>
        <w:t>para declaração de idoneidade da empresa</w:t>
      </w:r>
      <w:r w:rsidR="004737B8" w:rsidRPr="005C1388">
        <w:rPr>
          <w:rFonts w:ascii="Bookman Old Style" w:hAnsi="Bookman Old Style" w:cs="Arial"/>
          <w:sz w:val="24"/>
          <w:szCs w:val="24"/>
        </w:rPr>
        <w:t>;</w:t>
      </w:r>
    </w:p>
    <w:p w:rsidR="00100AC0" w:rsidRDefault="00100AC0" w:rsidP="003204F8">
      <w:pPr>
        <w:pStyle w:val="Recuodecorpodetexto3"/>
        <w:ind w:left="0"/>
        <w:rPr>
          <w:rFonts w:ascii="Verdana" w:hAnsi="Verdana" w:cs="Arial"/>
          <w:sz w:val="24"/>
          <w:szCs w:val="24"/>
        </w:rPr>
      </w:pPr>
    </w:p>
    <w:p w:rsidR="00B63376" w:rsidRDefault="00B63376" w:rsidP="003204F8">
      <w:pPr>
        <w:pStyle w:val="Recuodecorpodetexto3"/>
        <w:ind w:left="0"/>
        <w:rPr>
          <w:rFonts w:ascii="Verdana" w:hAnsi="Verdana" w:cs="Arial"/>
          <w:sz w:val="24"/>
          <w:szCs w:val="24"/>
        </w:rPr>
      </w:pPr>
    </w:p>
    <w:p w:rsidR="00B63376" w:rsidRDefault="00B63376" w:rsidP="003204F8">
      <w:pPr>
        <w:pStyle w:val="Recuodecorpodetexto3"/>
        <w:ind w:left="0"/>
        <w:rPr>
          <w:rFonts w:ascii="Verdana" w:hAnsi="Verdana" w:cs="Arial"/>
          <w:sz w:val="24"/>
          <w:szCs w:val="24"/>
        </w:rPr>
      </w:pPr>
    </w:p>
    <w:p w:rsidR="008D55E1" w:rsidRDefault="008D55E1" w:rsidP="003204F8">
      <w:pPr>
        <w:pStyle w:val="Recuodecorpodetexto3"/>
        <w:ind w:left="0"/>
        <w:rPr>
          <w:rFonts w:ascii="Verdana" w:hAnsi="Verdana" w:cs="Arial"/>
          <w:sz w:val="24"/>
          <w:szCs w:val="24"/>
        </w:rPr>
      </w:pPr>
    </w:p>
    <w:p w:rsidR="004855D9" w:rsidRDefault="004855D9" w:rsidP="003204F8">
      <w:pPr>
        <w:pStyle w:val="Recuodecorpodetexto3"/>
        <w:ind w:left="0"/>
        <w:rPr>
          <w:rFonts w:ascii="Verdana" w:hAnsi="Verdana" w:cs="Arial"/>
          <w:sz w:val="24"/>
          <w:szCs w:val="24"/>
        </w:rPr>
      </w:pPr>
    </w:p>
    <w:p w:rsidR="0006343A" w:rsidRPr="00205112" w:rsidRDefault="0006343A" w:rsidP="0006343A">
      <w:pPr>
        <w:ind w:right="-572"/>
        <w:jc w:val="center"/>
        <w:rPr>
          <w:b/>
          <w:sz w:val="32"/>
        </w:rPr>
      </w:pPr>
      <w:r>
        <w:rPr>
          <w:b/>
          <w:sz w:val="32"/>
        </w:rPr>
        <w:lastRenderedPageBreak/>
        <w:t>MEMORIAL DESCRITIVO</w:t>
      </w:r>
    </w:p>
    <w:p w:rsidR="0006343A" w:rsidRDefault="0006343A" w:rsidP="0006343A">
      <w:pPr>
        <w:ind w:left="720" w:right="-572"/>
        <w:rPr>
          <w:sz w:val="28"/>
        </w:rPr>
      </w:pPr>
      <w:r>
        <w:rPr>
          <w:sz w:val="28"/>
        </w:rPr>
        <w:tab/>
      </w:r>
    </w:p>
    <w:p w:rsidR="0006343A" w:rsidRDefault="0006343A" w:rsidP="0006343A">
      <w:pPr>
        <w:ind w:left="720" w:right="-572"/>
      </w:pPr>
      <w:r w:rsidRPr="007D4A50">
        <w:rPr>
          <w:b/>
        </w:rPr>
        <w:t>Obra</w:t>
      </w:r>
      <w:r>
        <w:rPr>
          <w:b/>
        </w:rPr>
        <w:tab/>
      </w:r>
      <w:r>
        <w:rPr>
          <w:sz w:val="28"/>
        </w:rPr>
        <w:t xml:space="preserve">: </w:t>
      </w:r>
      <w:r>
        <w:t>Fechamento em alambrado na Escola Assentamento.</w:t>
      </w:r>
    </w:p>
    <w:p w:rsidR="0006343A" w:rsidRDefault="0006343A" w:rsidP="0006343A">
      <w:pPr>
        <w:ind w:left="720" w:right="-572"/>
        <w:rPr>
          <w:b/>
        </w:rPr>
      </w:pPr>
      <w:r w:rsidRPr="007D4A50">
        <w:rPr>
          <w:b/>
        </w:rPr>
        <w:t>Prop</w:t>
      </w:r>
      <w:r>
        <w:rPr>
          <w:b/>
        </w:rPr>
        <w:t>.</w:t>
      </w:r>
      <w:r>
        <w:rPr>
          <w:sz w:val="28"/>
        </w:rPr>
        <w:t>.</w:t>
      </w:r>
      <w:r>
        <w:rPr>
          <w:sz w:val="28"/>
        </w:rPr>
        <w:tab/>
        <w:t xml:space="preserve">: </w:t>
      </w:r>
      <w:r>
        <w:t>Prefeitura Municipal de Iaras.</w:t>
      </w:r>
    </w:p>
    <w:p w:rsidR="0006343A" w:rsidRDefault="0006343A" w:rsidP="0006343A">
      <w:pPr>
        <w:ind w:left="709" w:right="-572" w:hanging="709"/>
        <w:jc w:val="both"/>
      </w:pPr>
      <w:r>
        <w:tab/>
      </w:r>
      <w:r>
        <w:rPr>
          <w:b/>
        </w:rPr>
        <w:t>Custos</w:t>
      </w:r>
      <w:r w:rsidRPr="00301CAD">
        <w:rPr>
          <w:b/>
        </w:rPr>
        <w:tab/>
        <w:t xml:space="preserve">: </w:t>
      </w:r>
      <w:r>
        <w:t>Tabela de Referência FDE – ABR/2016</w:t>
      </w:r>
    </w:p>
    <w:p w:rsidR="0006343A" w:rsidRDefault="0006343A" w:rsidP="0006343A">
      <w:pPr>
        <w:pStyle w:val="Corpodetexto3"/>
        <w:ind w:left="1134" w:right="-851" w:hanging="1134"/>
        <w:rPr>
          <w:b/>
          <w:sz w:val="24"/>
        </w:rPr>
      </w:pPr>
    </w:p>
    <w:p w:rsidR="0006343A" w:rsidRDefault="0006343A" w:rsidP="0006343A">
      <w:pPr>
        <w:pStyle w:val="Corpodetexto3"/>
        <w:ind w:left="1134" w:right="-851" w:hanging="1134"/>
        <w:rPr>
          <w:b/>
          <w:sz w:val="24"/>
        </w:rPr>
      </w:pPr>
    </w:p>
    <w:p w:rsidR="0006343A" w:rsidRDefault="0006343A" w:rsidP="0006343A">
      <w:pPr>
        <w:pStyle w:val="Corpodetexto3"/>
        <w:ind w:left="1134" w:right="-851" w:hanging="1134"/>
        <w:rPr>
          <w:b/>
          <w:sz w:val="24"/>
        </w:rPr>
      </w:pPr>
    </w:p>
    <w:p w:rsidR="0006343A" w:rsidRDefault="0006343A" w:rsidP="0006343A">
      <w:pPr>
        <w:ind w:firstLine="1440"/>
        <w:jc w:val="both"/>
      </w:pPr>
      <w:r>
        <w:rPr>
          <w:b/>
        </w:rPr>
        <w:t>1 – Fechamento de setorização</w:t>
      </w:r>
      <w:r>
        <w:t>: Haverá o fechamento em alambrado com altura de 2,00 metros, entre os blocos e entre o bloco 01 e o muro frontal. No vão entre os blocos 01 e 02 haverá um portão do tipo de correr nas dimensões de 3,60 x 2,00 m.</w:t>
      </w:r>
    </w:p>
    <w:p w:rsidR="0006343A" w:rsidRDefault="0006343A" w:rsidP="0006343A">
      <w:pPr>
        <w:ind w:firstLine="1440"/>
        <w:jc w:val="both"/>
        <w:rPr>
          <w:b/>
        </w:rPr>
      </w:pPr>
    </w:p>
    <w:p w:rsidR="0006343A" w:rsidRDefault="0006343A" w:rsidP="0006343A">
      <w:pPr>
        <w:ind w:firstLine="1440"/>
        <w:jc w:val="both"/>
      </w:pPr>
      <w:r>
        <w:rPr>
          <w:b/>
        </w:rPr>
        <w:t>2 – Fechamento da quadra poliesportiva</w:t>
      </w:r>
      <w:r>
        <w:t>: Haverá a ampliação do fechamento da quadra, até a altura da cobertura. Na frente e fundos será instalado um alambrado do tipo “alambrado sobre divisa”, com vão de 19,40 m, altura nas pontas de 2,30 m e altura no meio de 5,20 m. Na lateral será instalado um alambrado do tipo “alambrado sobre divisa”, com vão de 30,00 m, altura nas pontas de 3,90 m.</w:t>
      </w:r>
    </w:p>
    <w:p w:rsidR="0006343A" w:rsidRDefault="0006343A" w:rsidP="0006343A">
      <w:pPr>
        <w:tabs>
          <w:tab w:val="left" w:pos="5280"/>
        </w:tabs>
        <w:jc w:val="both"/>
        <w:rPr>
          <w:sz w:val="16"/>
          <w:szCs w:val="16"/>
        </w:rPr>
      </w:pPr>
      <w:r>
        <w:rPr>
          <w:sz w:val="16"/>
          <w:szCs w:val="16"/>
        </w:rPr>
        <w:tab/>
      </w:r>
    </w:p>
    <w:p w:rsidR="0006343A" w:rsidRDefault="0006343A" w:rsidP="0006343A">
      <w:pPr>
        <w:tabs>
          <w:tab w:val="left" w:pos="5280"/>
        </w:tabs>
        <w:jc w:val="both"/>
        <w:rPr>
          <w:sz w:val="16"/>
          <w:szCs w:val="16"/>
        </w:rPr>
      </w:pPr>
    </w:p>
    <w:p w:rsidR="0006343A" w:rsidRDefault="0006343A" w:rsidP="0006343A">
      <w:pPr>
        <w:tabs>
          <w:tab w:val="left" w:pos="5280"/>
        </w:tabs>
        <w:jc w:val="both"/>
        <w:rPr>
          <w:sz w:val="16"/>
          <w:szCs w:val="16"/>
        </w:rPr>
      </w:pPr>
    </w:p>
    <w:p w:rsidR="0006343A" w:rsidRDefault="0006343A" w:rsidP="0006343A">
      <w:pPr>
        <w:tabs>
          <w:tab w:val="left" w:pos="5280"/>
        </w:tabs>
        <w:jc w:val="both"/>
        <w:rPr>
          <w:sz w:val="16"/>
          <w:szCs w:val="16"/>
        </w:rPr>
      </w:pPr>
    </w:p>
    <w:p w:rsidR="0006343A" w:rsidRDefault="0006343A" w:rsidP="0006343A">
      <w:pPr>
        <w:tabs>
          <w:tab w:val="left" w:pos="5280"/>
        </w:tabs>
        <w:jc w:val="both"/>
        <w:rPr>
          <w:sz w:val="16"/>
          <w:szCs w:val="16"/>
        </w:rPr>
      </w:pPr>
    </w:p>
    <w:p w:rsidR="0006343A" w:rsidRPr="005054AA" w:rsidRDefault="0006343A" w:rsidP="0006343A">
      <w:pPr>
        <w:jc w:val="both"/>
        <w:rPr>
          <w:sz w:val="16"/>
          <w:szCs w:val="16"/>
        </w:rPr>
      </w:pPr>
    </w:p>
    <w:p w:rsidR="0006343A" w:rsidRDefault="0006343A" w:rsidP="0006343A">
      <w:pPr>
        <w:jc w:val="both"/>
        <w:rPr>
          <w:b/>
          <w:bCs/>
        </w:rPr>
      </w:pPr>
      <w:r>
        <w:rPr>
          <w:sz w:val="28"/>
        </w:rPr>
        <w:t xml:space="preserve">                                                                </w:t>
      </w:r>
      <w:r>
        <w:rPr>
          <w:b/>
          <w:bCs/>
        </w:rPr>
        <w:t>Iaras, 20 de Junho de 2.016.</w:t>
      </w:r>
    </w:p>
    <w:p w:rsidR="0006343A" w:rsidRDefault="0006343A" w:rsidP="0006343A">
      <w:pPr>
        <w:jc w:val="both"/>
        <w:rPr>
          <w:sz w:val="28"/>
        </w:rPr>
      </w:pPr>
    </w:p>
    <w:p w:rsidR="0006343A" w:rsidRDefault="0006343A" w:rsidP="0006343A">
      <w:pPr>
        <w:jc w:val="both"/>
        <w:rPr>
          <w:sz w:val="28"/>
        </w:rPr>
      </w:pPr>
    </w:p>
    <w:p w:rsidR="0006343A" w:rsidRDefault="0006343A" w:rsidP="0006343A">
      <w:pPr>
        <w:jc w:val="both"/>
        <w:rPr>
          <w:sz w:val="28"/>
        </w:rPr>
      </w:pPr>
    </w:p>
    <w:p w:rsidR="0006343A" w:rsidRDefault="0006343A" w:rsidP="0006343A">
      <w:pPr>
        <w:jc w:val="both"/>
        <w:rPr>
          <w:sz w:val="28"/>
        </w:rPr>
      </w:pPr>
    </w:p>
    <w:p w:rsidR="0006343A" w:rsidRDefault="0006343A" w:rsidP="0006343A">
      <w:pPr>
        <w:ind w:right="-572"/>
      </w:pPr>
    </w:p>
    <w:p w:rsidR="0006343A" w:rsidRDefault="0006343A" w:rsidP="0006343A">
      <w:pPr>
        <w:ind w:right="-572"/>
      </w:pPr>
      <w:r>
        <w:tab/>
        <w:t>____________________________                    _______________________________</w:t>
      </w:r>
    </w:p>
    <w:p w:rsidR="0006343A" w:rsidRDefault="0006343A" w:rsidP="0006343A">
      <w:pPr>
        <w:ind w:right="-572"/>
      </w:pPr>
      <w:r>
        <w:t xml:space="preserve">                </w:t>
      </w:r>
      <w:r>
        <w:rPr>
          <w:b/>
        </w:rPr>
        <w:t>Prefeitura Municipal de Iaras</w:t>
      </w:r>
      <w:r>
        <w:rPr>
          <w:b/>
        </w:rPr>
        <w:tab/>
      </w:r>
      <w:r>
        <w:rPr>
          <w:b/>
        </w:rPr>
        <w:tab/>
        <w:t xml:space="preserve">       Engº Marcelo de Oliveira Pinterich  </w:t>
      </w:r>
    </w:p>
    <w:p w:rsidR="0006343A" w:rsidRDefault="0006343A" w:rsidP="0006343A">
      <w:pPr>
        <w:ind w:left="1620" w:right="-572" w:hanging="540"/>
      </w:pPr>
      <w:r>
        <w:rPr>
          <w:b/>
        </w:rPr>
        <w:t xml:space="preserve">   Francisco Pinto de Souza</w:t>
      </w:r>
      <w:r>
        <w:t xml:space="preserve">                              Assessor Técnico de Engenharia  </w:t>
      </w:r>
    </w:p>
    <w:p w:rsidR="0006343A" w:rsidRDefault="0006343A" w:rsidP="0006343A">
      <w:pPr>
        <w:ind w:left="1620" w:right="-572" w:hanging="540"/>
      </w:pPr>
      <w:r>
        <w:rPr>
          <w:b/>
        </w:rPr>
        <w:t xml:space="preserve">     </w:t>
      </w:r>
      <w:r>
        <w:t xml:space="preserve">  Prefeito Municipal</w:t>
      </w:r>
      <w:r>
        <w:tab/>
        <w:t xml:space="preserve">                                           CREA: 060.119.697.1</w:t>
      </w:r>
    </w:p>
    <w:p w:rsidR="0006343A" w:rsidRDefault="0006343A" w:rsidP="003204F8">
      <w:pPr>
        <w:pStyle w:val="Recuodecorpodetexto3"/>
        <w:ind w:left="0"/>
        <w:rPr>
          <w:rFonts w:ascii="Verdana" w:hAnsi="Verdana" w:cs="Arial"/>
          <w:sz w:val="24"/>
          <w:szCs w:val="24"/>
        </w:rPr>
      </w:pPr>
    </w:p>
    <w:p w:rsidR="0006343A" w:rsidRDefault="0006343A" w:rsidP="003204F8">
      <w:pPr>
        <w:pStyle w:val="Recuodecorpodetexto3"/>
        <w:ind w:left="0"/>
        <w:rPr>
          <w:rFonts w:ascii="Verdana" w:hAnsi="Verdana" w:cs="Arial"/>
          <w:sz w:val="24"/>
          <w:szCs w:val="24"/>
        </w:rPr>
      </w:pPr>
    </w:p>
    <w:p w:rsidR="0006343A" w:rsidRDefault="0006343A" w:rsidP="003204F8">
      <w:pPr>
        <w:pStyle w:val="Recuodecorpodetexto3"/>
        <w:ind w:left="0"/>
        <w:rPr>
          <w:rFonts w:ascii="Verdana" w:hAnsi="Verdana" w:cs="Arial"/>
          <w:sz w:val="24"/>
          <w:szCs w:val="24"/>
        </w:rPr>
      </w:pPr>
    </w:p>
    <w:p w:rsidR="0006343A" w:rsidRDefault="0006343A" w:rsidP="003204F8">
      <w:pPr>
        <w:pStyle w:val="Recuodecorpodetexto3"/>
        <w:ind w:left="0"/>
        <w:rPr>
          <w:rFonts w:ascii="Verdana" w:hAnsi="Verdana" w:cs="Arial"/>
          <w:sz w:val="24"/>
          <w:szCs w:val="24"/>
        </w:rPr>
      </w:pPr>
    </w:p>
    <w:p w:rsidR="0006343A" w:rsidRDefault="0006343A" w:rsidP="003204F8">
      <w:pPr>
        <w:pStyle w:val="Recuodecorpodetexto3"/>
        <w:ind w:left="0"/>
        <w:rPr>
          <w:rFonts w:ascii="Verdana" w:hAnsi="Verdana" w:cs="Arial"/>
          <w:sz w:val="24"/>
          <w:szCs w:val="24"/>
        </w:rPr>
      </w:pPr>
    </w:p>
    <w:p w:rsidR="0006343A" w:rsidRDefault="0006343A" w:rsidP="003204F8">
      <w:pPr>
        <w:pStyle w:val="Recuodecorpodetexto3"/>
        <w:ind w:left="0"/>
        <w:rPr>
          <w:rFonts w:ascii="Verdana" w:hAnsi="Verdana" w:cs="Arial"/>
          <w:sz w:val="24"/>
          <w:szCs w:val="24"/>
        </w:rPr>
      </w:pPr>
    </w:p>
    <w:p w:rsidR="0006343A" w:rsidRDefault="0006343A" w:rsidP="003204F8">
      <w:pPr>
        <w:pStyle w:val="Recuodecorpodetexto3"/>
        <w:ind w:left="0"/>
        <w:rPr>
          <w:rFonts w:ascii="Verdana" w:hAnsi="Verdana" w:cs="Arial"/>
          <w:sz w:val="24"/>
          <w:szCs w:val="24"/>
        </w:rPr>
      </w:pPr>
    </w:p>
    <w:p w:rsidR="0006343A" w:rsidRDefault="0006343A" w:rsidP="003204F8">
      <w:pPr>
        <w:pStyle w:val="Recuodecorpodetexto3"/>
        <w:ind w:left="0"/>
        <w:rPr>
          <w:rFonts w:ascii="Verdana" w:hAnsi="Verdana" w:cs="Arial"/>
          <w:sz w:val="24"/>
          <w:szCs w:val="24"/>
        </w:rPr>
      </w:pPr>
    </w:p>
    <w:p w:rsidR="0006343A" w:rsidRDefault="0006343A" w:rsidP="003204F8">
      <w:pPr>
        <w:pStyle w:val="Recuodecorpodetexto3"/>
        <w:ind w:left="0"/>
        <w:rPr>
          <w:rFonts w:ascii="Verdana" w:hAnsi="Verdana" w:cs="Arial"/>
          <w:sz w:val="24"/>
          <w:szCs w:val="24"/>
        </w:rPr>
      </w:pPr>
    </w:p>
    <w:p w:rsidR="004855D9" w:rsidRDefault="004855D9" w:rsidP="003204F8">
      <w:pPr>
        <w:pStyle w:val="Recuodecorpodetexto3"/>
        <w:ind w:left="0"/>
        <w:rPr>
          <w:rFonts w:ascii="Verdana" w:hAnsi="Verdana" w:cs="Arial"/>
          <w:sz w:val="24"/>
          <w:szCs w:val="24"/>
        </w:rPr>
      </w:pPr>
    </w:p>
    <w:p w:rsidR="00100AC0" w:rsidRPr="00F07EA4" w:rsidRDefault="00100AC0" w:rsidP="00817D42">
      <w:pPr>
        <w:pStyle w:val="Recuodecorpodetexto3"/>
        <w:ind w:left="0"/>
        <w:rPr>
          <w:rFonts w:ascii="Verdana" w:hAnsi="Verdana" w:cs="Arial"/>
          <w:sz w:val="24"/>
          <w:szCs w:val="24"/>
        </w:rPr>
      </w:pPr>
    </w:p>
    <w:p w:rsidR="004737B8" w:rsidRPr="00100AC0"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b/>
          <w:bCs/>
        </w:rPr>
      </w:pPr>
      <w:r w:rsidRPr="00100AC0">
        <w:rPr>
          <w:rFonts w:ascii="Bookman Old Style" w:hAnsi="Bookman Old Style"/>
          <w:b/>
          <w:bCs/>
        </w:rPr>
        <w:t>ANEXO II</w:t>
      </w:r>
    </w:p>
    <w:p w:rsidR="004737B8" w:rsidRPr="00100AC0" w:rsidRDefault="004737B8" w:rsidP="004737B8">
      <w:pPr>
        <w:jc w:val="center"/>
        <w:rPr>
          <w:rFonts w:ascii="Bookman Old Style" w:hAnsi="Bookman Old Style"/>
          <w:b/>
          <w:bCs/>
        </w:rPr>
      </w:pPr>
    </w:p>
    <w:p w:rsidR="004737B8" w:rsidRPr="00100AC0" w:rsidRDefault="004737B8" w:rsidP="004737B8">
      <w:pPr>
        <w:jc w:val="center"/>
        <w:rPr>
          <w:rFonts w:ascii="Bookman Old Style" w:hAnsi="Bookman Old Style"/>
          <w:b/>
          <w:bCs/>
        </w:rPr>
      </w:pPr>
      <w:r w:rsidRPr="00100AC0">
        <w:rPr>
          <w:rFonts w:ascii="Bookman Old Style" w:hAnsi="Bookman Old Style"/>
          <w:b/>
          <w:bCs/>
        </w:rPr>
        <w:t>MODELO DE DECLARAÇÃO DE PLENO ATENDIMENTO AOS REQUISITOS DE HABILITAÇÃO</w:t>
      </w:r>
    </w:p>
    <w:p w:rsidR="004737B8" w:rsidRPr="00100AC0" w:rsidRDefault="004737B8" w:rsidP="004737B8">
      <w:pPr>
        <w:jc w:val="center"/>
        <w:rPr>
          <w:rFonts w:ascii="Bookman Old Style" w:hAnsi="Bookman Old Style"/>
          <w:b/>
          <w:bCs/>
          <w:u w:val="single"/>
        </w:rPr>
      </w:pPr>
    </w:p>
    <w:p w:rsidR="004737B8" w:rsidRPr="00100AC0" w:rsidRDefault="004737B8" w:rsidP="004737B8">
      <w:pPr>
        <w:jc w:val="center"/>
        <w:rPr>
          <w:rFonts w:ascii="Bookman Old Style" w:hAnsi="Bookman Old Style"/>
          <w:b/>
          <w:bCs/>
          <w:u w:val="single"/>
        </w:rPr>
      </w:pPr>
    </w:p>
    <w:p w:rsidR="004737B8" w:rsidRPr="00100AC0" w:rsidRDefault="004737B8" w:rsidP="004737B8">
      <w:pPr>
        <w:jc w:val="center"/>
        <w:rPr>
          <w:rFonts w:ascii="Bookman Old Style" w:hAnsi="Bookman Old Style"/>
          <w:b/>
          <w:bCs/>
          <w:u w:val="single"/>
        </w:rPr>
      </w:pPr>
      <w:r w:rsidRPr="00100AC0">
        <w:rPr>
          <w:rFonts w:ascii="Bookman Old Style" w:hAnsi="Bookman Old Style"/>
          <w:b/>
          <w:bCs/>
          <w:u w:val="single"/>
        </w:rPr>
        <w:t xml:space="preserve">“D E C L A R A Ç Ã O”   </w:t>
      </w:r>
    </w:p>
    <w:p w:rsidR="004737B8" w:rsidRPr="00100AC0" w:rsidRDefault="004737B8" w:rsidP="004737B8">
      <w:pPr>
        <w:jc w:val="center"/>
        <w:rPr>
          <w:rFonts w:ascii="Bookman Old Style" w:hAnsi="Bookman Old Style"/>
          <w:b/>
          <w:bCs/>
          <w:u w:val="single"/>
        </w:rPr>
      </w:pP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r w:rsidRPr="00100AC0">
        <w:rPr>
          <w:rFonts w:ascii="Bookman Old Style" w:hAnsi="Bookman Old Style"/>
        </w:rPr>
        <w:t>À</w:t>
      </w:r>
    </w:p>
    <w:p w:rsidR="004737B8" w:rsidRPr="00100AC0" w:rsidRDefault="00100AC0" w:rsidP="004737B8">
      <w:pPr>
        <w:jc w:val="both"/>
        <w:rPr>
          <w:rFonts w:ascii="Bookman Old Style" w:hAnsi="Bookman Old Style"/>
          <w:bCs/>
        </w:rPr>
      </w:pPr>
      <w:r>
        <w:rPr>
          <w:rFonts w:ascii="Bookman Old Style" w:hAnsi="Bookman Old Style"/>
          <w:bCs/>
        </w:rPr>
        <w:t>PREFEITURA MUNICIPAL DE</w:t>
      </w:r>
      <w:r w:rsidR="004737B8" w:rsidRPr="00100AC0">
        <w:rPr>
          <w:rFonts w:ascii="Bookman Old Style" w:hAnsi="Bookman Old Style"/>
          <w:bCs/>
        </w:rPr>
        <w:t xml:space="preserve"> IARAS – SP</w:t>
      </w:r>
    </w:p>
    <w:p w:rsidR="004737B8" w:rsidRPr="00100AC0" w:rsidRDefault="004737B8" w:rsidP="004737B8">
      <w:pPr>
        <w:jc w:val="both"/>
        <w:rPr>
          <w:rFonts w:ascii="Bookman Old Style" w:hAnsi="Bookman Old Style"/>
        </w:rPr>
      </w:pPr>
      <w:r w:rsidRPr="00100AC0">
        <w:rPr>
          <w:rFonts w:ascii="Bookman Old Style" w:hAnsi="Bookman Old Style"/>
        </w:rPr>
        <w:t xml:space="preserve">At. Comissão Permanente de Licitações </w:t>
      </w: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r w:rsidRPr="00100AC0">
        <w:rPr>
          <w:rFonts w:ascii="Bookman Old Style" w:hAnsi="Bookman Old Style"/>
        </w:rPr>
        <w:t xml:space="preserve">Ref:- Pregão Presencial </w:t>
      </w:r>
      <w:r w:rsidR="007B7CE5" w:rsidRPr="00100AC0">
        <w:rPr>
          <w:rFonts w:ascii="Bookman Old Style" w:hAnsi="Bookman Old Style"/>
        </w:rPr>
        <w:t>n.--</w:t>
      </w:r>
      <w:r w:rsidR="008C1E74" w:rsidRPr="00100AC0">
        <w:rPr>
          <w:rFonts w:ascii="Bookman Old Style" w:hAnsi="Bookman Old Style"/>
        </w:rPr>
        <w:t>/201</w:t>
      </w:r>
      <w:r w:rsidR="00FA2A1F">
        <w:rPr>
          <w:rFonts w:ascii="Bookman Old Style" w:hAnsi="Bookman Old Style"/>
        </w:rPr>
        <w:t>6</w:t>
      </w: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p>
    <w:p w:rsidR="004737B8" w:rsidRDefault="004737B8" w:rsidP="004737B8">
      <w:pPr>
        <w:jc w:val="both"/>
        <w:rPr>
          <w:rFonts w:ascii="Bookman Old Style" w:hAnsi="Bookman Old Style"/>
        </w:rPr>
      </w:pPr>
    </w:p>
    <w:p w:rsidR="00100AC0" w:rsidRPr="00100AC0" w:rsidRDefault="00100AC0" w:rsidP="004737B8">
      <w:pPr>
        <w:jc w:val="both"/>
        <w:rPr>
          <w:rFonts w:ascii="Bookman Old Style" w:hAnsi="Bookman Old Style"/>
        </w:rPr>
      </w:pPr>
    </w:p>
    <w:p w:rsidR="004737B8" w:rsidRPr="00100AC0" w:rsidRDefault="004737B8" w:rsidP="004737B8">
      <w:pPr>
        <w:jc w:val="both"/>
        <w:rPr>
          <w:rFonts w:ascii="Bookman Old Style" w:hAnsi="Bookman Old Style"/>
        </w:rPr>
      </w:pP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t>(Razão Social da Empresa), estabelecida na ............ (endereço completo) .........., inscrita no CNPJ sob nº ................, neste ato representada pelo seu (representante/sócio/procurador), no uso de suas atribuições legais, vem:</w:t>
      </w: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r>
      <w:r w:rsidRPr="00100AC0">
        <w:rPr>
          <w:rFonts w:ascii="Bookman Old Style" w:hAnsi="Bookman Old Style"/>
          <w:bCs/>
          <w:u w:val="single"/>
        </w:rPr>
        <w:t>DECLARAR</w:t>
      </w:r>
      <w:r w:rsidRPr="00100AC0">
        <w:rPr>
          <w:rFonts w:ascii="Bookman Old Style" w:hAnsi="Bookman Old Style"/>
        </w:rPr>
        <w:t>, para fins de participação no processo licitatório em pauta, sob as penas da Lei, que cumpre plenamente aos requisitos de habilitação.</w:t>
      </w: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t>Por ser verdade assina a presente.</w:t>
      </w: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t>............., ........ de .............................. de 201</w:t>
      </w:r>
      <w:r w:rsidR="00FA2A1F">
        <w:rPr>
          <w:rFonts w:ascii="Bookman Old Style" w:hAnsi="Bookman Old Style"/>
        </w:rPr>
        <w:t>6</w:t>
      </w:r>
      <w:r w:rsidRPr="00100AC0">
        <w:rPr>
          <w:rFonts w:ascii="Bookman Old Style" w:hAnsi="Bookman Old Style"/>
        </w:rPr>
        <w:t xml:space="preserve">. </w:t>
      </w: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t xml:space="preserve">________________________________ </w:t>
      </w:r>
    </w:p>
    <w:p w:rsidR="004737B8" w:rsidRPr="00100AC0" w:rsidRDefault="004737B8" w:rsidP="004737B8">
      <w:pPr>
        <w:jc w:val="both"/>
        <w:rPr>
          <w:rFonts w:ascii="Bookman Old Style" w:hAnsi="Bookman Old Style"/>
        </w:rPr>
      </w:pP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t>Razão     Social     da     Empresa</w:t>
      </w:r>
    </w:p>
    <w:p w:rsidR="004737B8" w:rsidRPr="00100AC0" w:rsidRDefault="004737B8" w:rsidP="004737B8">
      <w:pPr>
        <w:jc w:val="both"/>
        <w:rPr>
          <w:rFonts w:ascii="Bookman Old Style" w:hAnsi="Bookman Old Style"/>
        </w:rPr>
      </w:pP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t>Nome do responsável/procurador</w:t>
      </w:r>
    </w:p>
    <w:p w:rsidR="004737B8" w:rsidRPr="00100AC0" w:rsidRDefault="004737B8" w:rsidP="004737B8">
      <w:pPr>
        <w:jc w:val="both"/>
        <w:rPr>
          <w:rFonts w:ascii="Bookman Old Style" w:hAnsi="Bookman Old Style"/>
        </w:rPr>
      </w:pP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t>Cargo do responsável/procurador</w:t>
      </w:r>
    </w:p>
    <w:p w:rsidR="004737B8" w:rsidRPr="00100AC0" w:rsidRDefault="004737B8" w:rsidP="004737B8">
      <w:pPr>
        <w:jc w:val="both"/>
        <w:rPr>
          <w:rFonts w:ascii="Bookman Old Style" w:hAnsi="Bookman Old Style"/>
        </w:rPr>
      </w:pP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r>
      <w:r w:rsidRPr="00100AC0">
        <w:rPr>
          <w:rFonts w:ascii="Bookman Old Style" w:hAnsi="Bookman Old Style"/>
        </w:rPr>
        <w:tab/>
        <w:t>Nº</w:t>
      </w:r>
      <w:r w:rsidR="00F37619" w:rsidRPr="00100AC0">
        <w:rPr>
          <w:rFonts w:ascii="Bookman Old Style" w:hAnsi="Bookman Old Style"/>
        </w:rPr>
        <w:t xml:space="preserve"> </w:t>
      </w:r>
      <w:r w:rsidRPr="00100AC0">
        <w:rPr>
          <w:rFonts w:ascii="Bookman Old Style" w:hAnsi="Bookman Old Style"/>
        </w:rPr>
        <w:t>do</w:t>
      </w:r>
      <w:r w:rsidR="00F37619" w:rsidRPr="00100AC0">
        <w:rPr>
          <w:rFonts w:ascii="Bookman Old Style" w:hAnsi="Bookman Old Style"/>
        </w:rPr>
        <w:t xml:space="preserve"> </w:t>
      </w:r>
      <w:r w:rsidRPr="00100AC0">
        <w:rPr>
          <w:rFonts w:ascii="Bookman Old Style" w:hAnsi="Bookman Old Style"/>
        </w:rPr>
        <w:t xml:space="preserve">documento  de  identidade </w:t>
      </w:r>
    </w:p>
    <w:p w:rsidR="004737B8" w:rsidRPr="00100AC0" w:rsidRDefault="004737B8" w:rsidP="004737B8">
      <w:pPr>
        <w:jc w:val="both"/>
        <w:rPr>
          <w:rFonts w:ascii="Bookman Old Style" w:hAnsi="Bookman Old Style"/>
        </w:rPr>
      </w:pPr>
    </w:p>
    <w:p w:rsidR="004737B8" w:rsidRPr="00F07EA4" w:rsidRDefault="004737B8" w:rsidP="004737B8">
      <w:pPr>
        <w:jc w:val="both"/>
        <w:rPr>
          <w:rFonts w:ascii="Verdana" w:hAnsi="Verdana"/>
        </w:rPr>
      </w:pPr>
    </w:p>
    <w:p w:rsidR="004737B8" w:rsidRPr="00F07EA4" w:rsidRDefault="004737B8" w:rsidP="004737B8">
      <w:pPr>
        <w:jc w:val="both"/>
        <w:rPr>
          <w:rFonts w:ascii="Verdana" w:hAnsi="Verdana"/>
        </w:rPr>
      </w:pPr>
    </w:p>
    <w:p w:rsidR="004737B8" w:rsidRDefault="004737B8" w:rsidP="004737B8">
      <w:pPr>
        <w:jc w:val="both"/>
        <w:rPr>
          <w:rFonts w:ascii="Verdana" w:hAnsi="Verdana"/>
        </w:rPr>
      </w:pPr>
    </w:p>
    <w:p w:rsidR="00100AC0" w:rsidRDefault="00100AC0" w:rsidP="004737B8">
      <w:pPr>
        <w:jc w:val="both"/>
        <w:rPr>
          <w:rFonts w:ascii="Verdana" w:hAnsi="Verdana"/>
        </w:rPr>
      </w:pPr>
    </w:p>
    <w:p w:rsidR="00100AC0" w:rsidRPr="00F07EA4" w:rsidRDefault="00100AC0" w:rsidP="004737B8">
      <w:pPr>
        <w:jc w:val="both"/>
        <w:rPr>
          <w:rFonts w:ascii="Verdana" w:hAnsi="Verdana"/>
        </w:rPr>
      </w:pPr>
    </w:p>
    <w:p w:rsidR="004737B8" w:rsidRPr="00F07EA4" w:rsidRDefault="004737B8" w:rsidP="004737B8">
      <w:pPr>
        <w:jc w:val="both"/>
        <w:rPr>
          <w:rFonts w:ascii="Verdana" w:hAnsi="Verdana"/>
        </w:rPr>
      </w:pPr>
    </w:p>
    <w:p w:rsidR="00100AC0" w:rsidRPr="00100AC0" w:rsidRDefault="00100AC0" w:rsidP="00100AC0">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b/>
          <w:bCs/>
        </w:rPr>
      </w:pPr>
      <w:r w:rsidRPr="00100AC0">
        <w:rPr>
          <w:rFonts w:ascii="Bookman Old Style" w:hAnsi="Bookman Old Style"/>
          <w:b/>
          <w:bCs/>
        </w:rPr>
        <w:t>ANEXO II</w:t>
      </w:r>
      <w:r>
        <w:rPr>
          <w:rFonts w:ascii="Bookman Old Style" w:hAnsi="Bookman Old Style"/>
          <w:b/>
          <w:bCs/>
        </w:rPr>
        <w:t>I</w:t>
      </w:r>
    </w:p>
    <w:p w:rsidR="004737B8" w:rsidRPr="00100AC0" w:rsidRDefault="004737B8" w:rsidP="00100AC0">
      <w:pPr>
        <w:jc w:val="both"/>
        <w:rPr>
          <w:rFonts w:ascii="Bookman Old Style" w:hAnsi="Bookman Old Style"/>
        </w:rPr>
      </w:pPr>
    </w:p>
    <w:p w:rsidR="004737B8" w:rsidRPr="00100AC0" w:rsidRDefault="004737B8" w:rsidP="00100AC0">
      <w:pPr>
        <w:jc w:val="center"/>
        <w:rPr>
          <w:rFonts w:ascii="Bookman Old Style" w:hAnsi="Bookman Old Style"/>
        </w:rPr>
      </w:pPr>
      <w:r w:rsidRPr="00100AC0">
        <w:rPr>
          <w:rFonts w:ascii="Bookman Old Style" w:hAnsi="Bookman Old Style"/>
        </w:rPr>
        <w:t xml:space="preserve">PREGÃO PRESENCIAL N. </w:t>
      </w:r>
      <w:r w:rsidR="007B7CE5" w:rsidRPr="00100AC0">
        <w:rPr>
          <w:rFonts w:ascii="Bookman Old Style" w:hAnsi="Bookman Old Style"/>
        </w:rPr>
        <w:t>--</w:t>
      </w:r>
      <w:r w:rsidRPr="00100AC0">
        <w:rPr>
          <w:rFonts w:ascii="Bookman Old Style" w:hAnsi="Bookman Old Style"/>
        </w:rPr>
        <w:t>/</w:t>
      </w:r>
      <w:r w:rsidR="00FA2A1F">
        <w:rPr>
          <w:rFonts w:ascii="Bookman Old Style" w:hAnsi="Bookman Old Style"/>
        </w:rPr>
        <w:t>2016</w:t>
      </w:r>
    </w:p>
    <w:p w:rsidR="004737B8" w:rsidRPr="00100AC0" w:rsidRDefault="004737B8" w:rsidP="00100AC0">
      <w:pPr>
        <w:jc w:val="both"/>
        <w:rPr>
          <w:rFonts w:ascii="Bookman Old Style" w:hAnsi="Bookman Old Style"/>
        </w:rPr>
      </w:pPr>
    </w:p>
    <w:p w:rsidR="004737B8" w:rsidRPr="00100AC0" w:rsidRDefault="004737B8" w:rsidP="00100AC0">
      <w:pPr>
        <w:jc w:val="center"/>
        <w:rPr>
          <w:rFonts w:ascii="Bookman Old Style" w:hAnsi="Bookman Old Style"/>
        </w:rPr>
      </w:pPr>
      <w:r w:rsidRPr="00100AC0">
        <w:rPr>
          <w:rFonts w:ascii="Bookman Old Style" w:hAnsi="Bookman Old Style"/>
        </w:rPr>
        <w:t>REGISTRO DE PREÇOS N. ....</w:t>
      </w:r>
    </w:p>
    <w:p w:rsidR="004737B8" w:rsidRPr="00100AC0" w:rsidRDefault="004737B8" w:rsidP="00100AC0">
      <w:pPr>
        <w:jc w:val="center"/>
        <w:rPr>
          <w:rFonts w:ascii="Bookman Old Style" w:hAnsi="Bookman Old Style"/>
        </w:rPr>
      </w:pPr>
      <w:r w:rsidRPr="00100AC0">
        <w:rPr>
          <w:rFonts w:ascii="Bookman Old Style" w:hAnsi="Bookman Old Style"/>
        </w:rPr>
        <w:t>ATA N. ......</w:t>
      </w:r>
    </w:p>
    <w:p w:rsidR="004737B8" w:rsidRPr="00100AC0" w:rsidRDefault="004737B8" w:rsidP="00100AC0">
      <w:pPr>
        <w:jc w:val="both"/>
        <w:rPr>
          <w:rFonts w:ascii="Bookman Old Style" w:hAnsi="Bookman Old Style"/>
        </w:rPr>
      </w:pPr>
    </w:p>
    <w:p w:rsidR="004737B8" w:rsidRPr="00100AC0" w:rsidRDefault="004737B8" w:rsidP="00100AC0">
      <w:pPr>
        <w:jc w:val="both"/>
        <w:rPr>
          <w:rFonts w:ascii="Bookman Old Style" w:hAnsi="Bookman Old Style"/>
        </w:rPr>
      </w:pPr>
      <w:r w:rsidRPr="00100AC0">
        <w:rPr>
          <w:rFonts w:ascii="Bookman Old Style" w:hAnsi="Bookman Old Style"/>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w:t>
      </w:r>
      <w:r w:rsidR="00B66C28">
        <w:rPr>
          <w:rFonts w:ascii="Bookman Old Style" w:hAnsi="Bookman Old Style" w:cs="Arial"/>
        </w:rPr>
        <w:t>Contratado</w:t>
      </w:r>
      <w:r w:rsidR="00B66C28" w:rsidRPr="00216575">
        <w:rPr>
          <w:rFonts w:ascii="Bookman Old Style" w:hAnsi="Bookman Old Style" w:cs="Arial"/>
        </w:rPr>
        <w:t xml:space="preserve"> </w:t>
      </w:r>
      <w:r w:rsidR="00B66C28">
        <w:rPr>
          <w:rFonts w:ascii="Bookman Old Style" w:hAnsi="Bookman Old Style" w:cs="Arial"/>
        </w:rPr>
        <w:t xml:space="preserve">a prestação </w:t>
      </w:r>
      <w:r w:rsidR="00B66C28" w:rsidRPr="00216575">
        <w:rPr>
          <w:rFonts w:ascii="Bookman Old Style" w:hAnsi="Bookman Old Style" w:cs="Arial"/>
        </w:rPr>
        <w:t xml:space="preserve">de </w:t>
      </w:r>
      <w:r w:rsidR="00B66C28">
        <w:rPr>
          <w:rFonts w:ascii="Bookman Old Style" w:hAnsi="Bookman Old Style" w:cs="Arial"/>
        </w:rPr>
        <w:t xml:space="preserve">serviços </w:t>
      </w:r>
      <w:r w:rsidR="00B66C28" w:rsidRPr="00216575">
        <w:rPr>
          <w:rFonts w:ascii="Bookman Old Style" w:hAnsi="Bookman Old Style" w:cs="Arial"/>
        </w:rPr>
        <w:t>em serralheria com fornecimento de materiais e mão de obra para prestação de serviços na EMEIEF – Assentamento Zumbi dos Palmares</w:t>
      </w:r>
      <w:r w:rsidRPr="00100AC0">
        <w:rPr>
          <w:rFonts w:ascii="Bookman Old Style" w:hAnsi="Bookman Old Style"/>
        </w:rPr>
        <w:t xml:space="preserve">, através de licitação na modalidade PREGÃO PRESENCIAL, visando o REGISTRO DE PREÇOS, 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4737B8" w:rsidRPr="00100AC0" w:rsidRDefault="004737B8" w:rsidP="00100AC0">
      <w:pPr>
        <w:jc w:val="both"/>
        <w:rPr>
          <w:rFonts w:ascii="Bookman Old Style" w:hAnsi="Bookman Old Style"/>
        </w:rPr>
      </w:pPr>
    </w:p>
    <w:p w:rsidR="004737B8" w:rsidRPr="00100AC0" w:rsidRDefault="004737B8" w:rsidP="00100AC0">
      <w:pPr>
        <w:jc w:val="both"/>
        <w:rPr>
          <w:rFonts w:ascii="Bookman Old Style" w:hAnsi="Bookman Old Style"/>
        </w:rPr>
      </w:pPr>
      <w:r w:rsidRPr="00100AC0">
        <w:rPr>
          <w:rFonts w:ascii="Bookman Old Style" w:hAnsi="Bookman Old Style"/>
        </w:rPr>
        <w:t xml:space="preserve">CLÁUSULA PRIMEIRA: DO OBJETO </w:t>
      </w:r>
    </w:p>
    <w:p w:rsidR="004737B8" w:rsidRPr="003D3570" w:rsidRDefault="004737B8" w:rsidP="00100AC0">
      <w:pPr>
        <w:jc w:val="both"/>
        <w:rPr>
          <w:rFonts w:ascii="Bookman Old Style" w:hAnsi="Bookman Old Style"/>
          <w:sz w:val="16"/>
          <w:szCs w:val="16"/>
        </w:rPr>
      </w:pPr>
    </w:p>
    <w:p w:rsidR="004737B8" w:rsidRPr="00100AC0" w:rsidRDefault="004737B8" w:rsidP="00100AC0">
      <w:pPr>
        <w:jc w:val="both"/>
        <w:rPr>
          <w:rFonts w:ascii="Bookman Old Style" w:hAnsi="Bookman Old Style"/>
        </w:rPr>
      </w:pPr>
      <w:r w:rsidRPr="00100AC0">
        <w:rPr>
          <w:rFonts w:ascii="Bookman Old Style" w:hAnsi="Bookman Old Style"/>
        </w:rPr>
        <w:t>Descrição dos itens:</w:t>
      </w:r>
    </w:p>
    <w:p w:rsidR="004737B8" w:rsidRDefault="00B63376" w:rsidP="00100AC0">
      <w:pPr>
        <w:jc w:val="both"/>
        <w:rPr>
          <w:rFonts w:ascii="Bookman Old Style" w:hAnsi="Bookman Old Style"/>
        </w:rPr>
      </w:pPr>
      <w:r>
        <w:rPr>
          <w:rFonts w:ascii="Bookman Old Style" w:hAnsi="Bookman Old Style"/>
        </w:rPr>
        <w:t>.................................</w:t>
      </w:r>
    </w:p>
    <w:p w:rsidR="00B63376" w:rsidRDefault="00B63376" w:rsidP="00100AC0">
      <w:pPr>
        <w:jc w:val="both"/>
        <w:rPr>
          <w:rFonts w:ascii="Bookman Old Style" w:hAnsi="Bookman Old Style"/>
        </w:rPr>
      </w:pPr>
      <w:r>
        <w:rPr>
          <w:rFonts w:ascii="Bookman Old Style" w:hAnsi="Bookman Old Style"/>
        </w:rPr>
        <w:t>.................................</w:t>
      </w:r>
    </w:p>
    <w:p w:rsidR="00B63376" w:rsidRDefault="00B63376" w:rsidP="00100AC0">
      <w:pPr>
        <w:jc w:val="both"/>
        <w:rPr>
          <w:rFonts w:ascii="Bookman Old Style" w:hAnsi="Bookman Old Style"/>
        </w:rPr>
      </w:pPr>
      <w:r>
        <w:rPr>
          <w:rFonts w:ascii="Bookman Old Style" w:hAnsi="Bookman Old Style"/>
        </w:rPr>
        <w:t>.................................</w:t>
      </w:r>
    </w:p>
    <w:p w:rsidR="00B63376" w:rsidRPr="00100AC0" w:rsidRDefault="00B63376" w:rsidP="00100AC0">
      <w:pPr>
        <w:jc w:val="both"/>
        <w:rPr>
          <w:rFonts w:ascii="Bookman Old Style" w:hAnsi="Bookman Old Style"/>
        </w:rPr>
      </w:pPr>
    </w:p>
    <w:p w:rsidR="004737B8" w:rsidRPr="00100AC0" w:rsidRDefault="004737B8" w:rsidP="00100AC0">
      <w:pPr>
        <w:jc w:val="both"/>
        <w:rPr>
          <w:rFonts w:ascii="Bookman Old Style" w:hAnsi="Bookman Old Style"/>
        </w:rPr>
      </w:pPr>
      <w:r w:rsidRPr="00100AC0">
        <w:rPr>
          <w:rFonts w:ascii="Bookman Old Style" w:hAnsi="Bookman Old Style"/>
        </w:rPr>
        <w:t xml:space="preserve">1.2. </w:t>
      </w:r>
      <w:r w:rsidRPr="00100AC0">
        <w:rPr>
          <w:rFonts w:ascii="Bookman Old Style" w:hAnsi="Bookman Old Style"/>
        </w:rPr>
        <w:tab/>
        <w:t xml:space="preserve">A presente ata tem por objeto o Registro de Preços para eventual </w:t>
      </w:r>
      <w:r w:rsidR="00B63376">
        <w:rPr>
          <w:rFonts w:ascii="Bookman Old Style" w:hAnsi="Bookman Old Style"/>
        </w:rPr>
        <w:t xml:space="preserve">prestação de serviços </w:t>
      </w:r>
      <w:r w:rsidR="00B66C28" w:rsidRPr="00216575">
        <w:rPr>
          <w:rFonts w:ascii="Bookman Old Style" w:hAnsi="Bookman Old Style" w:cs="Arial"/>
        </w:rPr>
        <w:t>em serralheria com fornecimento de materiais e mão de obra para prestação de serviços na EMEIEF – Assentamento Zumbi dos Palmares</w:t>
      </w:r>
      <w:r w:rsidR="00B66C28">
        <w:rPr>
          <w:rFonts w:ascii="Bookman Old Style" w:hAnsi="Bookman Old Style" w:cs="Arial"/>
        </w:rPr>
        <w:t>,</w:t>
      </w:r>
      <w:r w:rsidRPr="00100AC0">
        <w:rPr>
          <w:rFonts w:ascii="Bookman Old Style" w:hAnsi="Bookman Old Style"/>
        </w:rPr>
        <w:t xml:space="preserve"> conforme descrição, e preços unitários relacionados no item anterior.</w:t>
      </w:r>
    </w:p>
    <w:p w:rsidR="004737B8" w:rsidRPr="003D3570" w:rsidRDefault="004737B8" w:rsidP="00100AC0">
      <w:pPr>
        <w:jc w:val="both"/>
        <w:rPr>
          <w:rFonts w:ascii="Bookman Old Style" w:hAnsi="Bookman Old Style"/>
          <w:sz w:val="16"/>
          <w:szCs w:val="16"/>
        </w:rPr>
      </w:pPr>
    </w:p>
    <w:p w:rsidR="004737B8" w:rsidRPr="00100AC0" w:rsidRDefault="004737B8" w:rsidP="00100AC0">
      <w:pPr>
        <w:jc w:val="both"/>
        <w:rPr>
          <w:rFonts w:ascii="Bookman Old Style" w:hAnsi="Bookman Old Style"/>
        </w:rPr>
      </w:pPr>
      <w:r w:rsidRPr="00100AC0">
        <w:rPr>
          <w:rFonts w:ascii="Bookman Old Style" w:hAnsi="Bookman Old Style"/>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4737B8" w:rsidRPr="003D3570" w:rsidRDefault="004737B8" w:rsidP="00100AC0">
      <w:pPr>
        <w:jc w:val="both"/>
        <w:rPr>
          <w:rFonts w:ascii="Bookman Old Style" w:hAnsi="Bookman Old Style"/>
          <w:sz w:val="16"/>
          <w:szCs w:val="16"/>
        </w:rPr>
      </w:pPr>
    </w:p>
    <w:p w:rsidR="004737B8" w:rsidRPr="00100AC0" w:rsidRDefault="004737B8" w:rsidP="00100AC0">
      <w:pPr>
        <w:jc w:val="both"/>
        <w:rPr>
          <w:rFonts w:ascii="Bookman Old Style" w:hAnsi="Bookman Old Style"/>
        </w:rPr>
      </w:pPr>
      <w:r w:rsidRPr="00100AC0">
        <w:rPr>
          <w:rFonts w:ascii="Bookman Old Style" w:hAnsi="Bookman Old Style"/>
        </w:rPr>
        <w:t>CLÁUSULA SEGUNDA: DAS RESPONSABILIDADES</w:t>
      </w:r>
    </w:p>
    <w:p w:rsidR="004737B8" w:rsidRPr="003D3570" w:rsidRDefault="004737B8" w:rsidP="00100AC0">
      <w:pPr>
        <w:jc w:val="both"/>
        <w:rPr>
          <w:rFonts w:ascii="Bookman Old Style" w:hAnsi="Bookman Old Style"/>
          <w:sz w:val="16"/>
          <w:szCs w:val="16"/>
        </w:rPr>
      </w:pPr>
    </w:p>
    <w:p w:rsidR="004737B8" w:rsidRPr="00100AC0" w:rsidRDefault="004737B8" w:rsidP="00100AC0">
      <w:pPr>
        <w:jc w:val="both"/>
        <w:rPr>
          <w:rFonts w:ascii="Bookman Old Style" w:hAnsi="Bookman Old Style"/>
        </w:rPr>
      </w:pPr>
      <w:r w:rsidRPr="00100AC0">
        <w:rPr>
          <w:rFonts w:ascii="Bookman Old Style" w:hAnsi="Bookman Old Style"/>
        </w:rPr>
        <w:t>2.1.</w:t>
      </w:r>
      <w:r w:rsidRPr="00100AC0">
        <w:rPr>
          <w:rFonts w:ascii="Bookman Old Style" w:hAnsi="Bookman Old Style"/>
        </w:rPr>
        <w:tab/>
        <w:t>O FORNECEDOR DETENTOR DA ATA compromete-se a manter, durante toda a vigência da presente, todas as condições de habilitação e qualificação exigidas no processo licitatório.</w:t>
      </w:r>
    </w:p>
    <w:p w:rsidR="004737B8" w:rsidRPr="003D3570" w:rsidRDefault="004737B8" w:rsidP="00100AC0">
      <w:pPr>
        <w:jc w:val="both"/>
        <w:rPr>
          <w:rFonts w:ascii="Bookman Old Style" w:hAnsi="Bookman Old Style"/>
          <w:sz w:val="16"/>
          <w:szCs w:val="16"/>
        </w:rPr>
      </w:pPr>
    </w:p>
    <w:p w:rsidR="004737B8" w:rsidRPr="00100AC0" w:rsidRDefault="004737B8" w:rsidP="00100AC0">
      <w:pPr>
        <w:jc w:val="both"/>
        <w:rPr>
          <w:rFonts w:ascii="Bookman Old Style" w:hAnsi="Bookman Old Style"/>
        </w:rPr>
      </w:pPr>
      <w:r w:rsidRPr="00100AC0">
        <w:rPr>
          <w:rFonts w:ascii="Bookman Old Style" w:hAnsi="Bookman Old Style"/>
        </w:rPr>
        <w:lastRenderedPageBreak/>
        <w:t>CLÁUSULA TERCEIRA: DO PRAZO E DAS CONDIÇÕES DE ENTREGA</w:t>
      </w:r>
    </w:p>
    <w:p w:rsidR="004737B8" w:rsidRPr="00100AC0" w:rsidRDefault="004737B8" w:rsidP="00100AC0">
      <w:pPr>
        <w:jc w:val="both"/>
        <w:rPr>
          <w:rFonts w:ascii="Bookman Old Style" w:hAnsi="Bookman Old Style"/>
        </w:rPr>
      </w:pPr>
    </w:p>
    <w:p w:rsidR="004737B8" w:rsidRPr="00100AC0" w:rsidRDefault="004737B8" w:rsidP="00100AC0">
      <w:pPr>
        <w:jc w:val="both"/>
        <w:rPr>
          <w:rFonts w:ascii="Bookman Old Style" w:hAnsi="Bookman Old Style"/>
        </w:rPr>
      </w:pPr>
      <w:r w:rsidRPr="00100AC0">
        <w:rPr>
          <w:rFonts w:ascii="Bookman Old Style" w:hAnsi="Bookman Old Style"/>
        </w:rPr>
        <w:t xml:space="preserve">3.1. </w:t>
      </w:r>
      <w:r w:rsidRPr="00100AC0">
        <w:rPr>
          <w:rFonts w:ascii="Bookman Old Style" w:hAnsi="Bookman Old Style"/>
        </w:rPr>
        <w:tab/>
        <w:t xml:space="preserve">Sempre que julgar necessário, a Prefeitura solicitará, durante a vigência da respectiva Ata de Registro de Preços, </w:t>
      </w:r>
      <w:r w:rsidR="003D3570">
        <w:rPr>
          <w:rFonts w:ascii="Bookman Old Style" w:hAnsi="Bookman Old Style"/>
        </w:rPr>
        <w:t>a prestação de serviços</w:t>
      </w:r>
      <w:r w:rsidRPr="00100AC0">
        <w:rPr>
          <w:rFonts w:ascii="Bookman Old Style" w:hAnsi="Bookman Old Style"/>
        </w:rPr>
        <w:t xml:space="preserve"> registrados, na quantidade que for preciso, mediante Ordem de Compra.</w:t>
      </w:r>
    </w:p>
    <w:p w:rsidR="004737B8" w:rsidRPr="003D3570" w:rsidRDefault="004737B8" w:rsidP="00100AC0">
      <w:pPr>
        <w:jc w:val="both"/>
        <w:rPr>
          <w:rFonts w:ascii="Bookman Old Style" w:hAnsi="Bookman Old Style"/>
          <w:sz w:val="16"/>
          <w:szCs w:val="16"/>
        </w:rPr>
      </w:pPr>
    </w:p>
    <w:p w:rsidR="004737B8" w:rsidRDefault="004737B8" w:rsidP="00100AC0">
      <w:pPr>
        <w:jc w:val="both"/>
        <w:rPr>
          <w:rFonts w:ascii="Bookman Old Style" w:hAnsi="Bookman Old Style"/>
        </w:rPr>
      </w:pPr>
      <w:r w:rsidRPr="00100AC0">
        <w:rPr>
          <w:rFonts w:ascii="Bookman Old Style" w:hAnsi="Bookman Old Style"/>
        </w:rPr>
        <w:t>3.1.2.</w:t>
      </w:r>
      <w:r w:rsidRPr="00100AC0">
        <w:rPr>
          <w:rFonts w:ascii="Bookman Old Style" w:hAnsi="Bookman Old Style"/>
        </w:rPr>
        <w:tab/>
        <w:t>A Ordem de Compra será enviada via</w:t>
      </w:r>
      <w:r w:rsidR="003D3570">
        <w:rPr>
          <w:rFonts w:ascii="Bookman Old Style" w:hAnsi="Bookman Old Style"/>
        </w:rPr>
        <w:t xml:space="preserve"> e-mail ou</w:t>
      </w:r>
      <w:r w:rsidRPr="00100AC0">
        <w:rPr>
          <w:rFonts w:ascii="Bookman Old Style" w:hAnsi="Bookman Old Style"/>
        </w:rPr>
        <w:t xml:space="preserve"> fac-símile ao fornecedor, o qual deverá confirmar o recebimento imediatamente. </w:t>
      </w:r>
    </w:p>
    <w:p w:rsidR="003D3570" w:rsidRPr="003D3570" w:rsidRDefault="003D3570" w:rsidP="00100AC0">
      <w:pPr>
        <w:jc w:val="both"/>
        <w:rPr>
          <w:rFonts w:ascii="Bookman Old Style" w:hAnsi="Bookman Old Style"/>
          <w:sz w:val="16"/>
          <w:szCs w:val="16"/>
        </w:rPr>
      </w:pPr>
    </w:p>
    <w:p w:rsidR="004737B8" w:rsidRPr="00100AC0" w:rsidRDefault="00100AC0" w:rsidP="00100AC0">
      <w:pPr>
        <w:jc w:val="both"/>
        <w:rPr>
          <w:rFonts w:ascii="Bookman Old Style" w:hAnsi="Bookman Old Style"/>
        </w:rPr>
      </w:pPr>
      <w:r>
        <w:rPr>
          <w:rFonts w:ascii="Bookman Old Style" w:hAnsi="Bookman Old Style"/>
        </w:rPr>
        <w:t xml:space="preserve">3.1.3. </w:t>
      </w:r>
      <w:r w:rsidR="004737B8" w:rsidRPr="00100AC0">
        <w:rPr>
          <w:rFonts w:ascii="Bookman Old Style" w:hAnsi="Bookman Old Style"/>
        </w:rPr>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de Iaras/SP. </w:t>
      </w:r>
    </w:p>
    <w:p w:rsidR="004737B8" w:rsidRPr="003D3570" w:rsidRDefault="004737B8" w:rsidP="00100AC0">
      <w:pPr>
        <w:jc w:val="both"/>
        <w:rPr>
          <w:rFonts w:ascii="Bookman Old Style" w:hAnsi="Bookman Old Style"/>
          <w:sz w:val="16"/>
          <w:szCs w:val="16"/>
        </w:rPr>
      </w:pPr>
    </w:p>
    <w:p w:rsidR="004737B8" w:rsidRPr="00100AC0" w:rsidRDefault="00100AC0" w:rsidP="00100AC0">
      <w:pPr>
        <w:jc w:val="both"/>
        <w:rPr>
          <w:rFonts w:ascii="Bookman Old Style" w:hAnsi="Bookman Old Style"/>
        </w:rPr>
      </w:pPr>
      <w:r>
        <w:rPr>
          <w:rFonts w:ascii="Bookman Old Style" w:hAnsi="Bookman Old Style"/>
        </w:rPr>
        <w:t xml:space="preserve">3.1.4. </w:t>
      </w:r>
      <w:r w:rsidR="004737B8" w:rsidRPr="00100AC0">
        <w:rPr>
          <w:rFonts w:ascii="Bookman Old Style" w:hAnsi="Bookman Old Style"/>
        </w:rPr>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4737B8" w:rsidRPr="003D3570" w:rsidRDefault="004737B8" w:rsidP="00100AC0">
      <w:pPr>
        <w:jc w:val="both"/>
        <w:rPr>
          <w:rFonts w:ascii="Bookman Old Style" w:hAnsi="Bookman Old Style"/>
          <w:sz w:val="16"/>
          <w:szCs w:val="16"/>
        </w:rPr>
      </w:pPr>
    </w:p>
    <w:p w:rsidR="004737B8" w:rsidRPr="00100AC0" w:rsidRDefault="004737B8" w:rsidP="00100AC0">
      <w:pPr>
        <w:jc w:val="both"/>
        <w:rPr>
          <w:rFonts w:ascii="Bookman Old Style" w:hAnsi="Bookman Old Style"/>
        </w:rPr>
      </w:pPr>
      <w:r w:rsidRPr="00100AC0">
        <w:rPr>
          <w:rFonts w:ascii="Bookman Old Style" w:hAnsi="Bookman Old Style"/>
        </w:rPr>
        <w:t xml:space="preserve">3.2. </w:t>
      </w:r>
      <w:r w:rsidRPr="00100AC0">
        <w:rPr>
          <w:rFonts w:ascii="Bookman Old Style" w:hAnsi="Bookman Old Style"/>
        </w:rPr>
        <w:tab/>
        <w:t xml:space="preserve">A entrega dos materiais deverá ser realizada nos locais indicados na Ordem de Compras, emitidos pelo Departamento de Compras da Prefeitura Municipal de Iaras/SP/SP, devidamente acompanhada das notas fiscais ou notas fiscais/faturas correspondentes, no prazo estipulado neste Registro de Preços e nas quantidades indicadas. </w:t>
      </w:r>
    </w:p>
    <w:p w:rsidR="004737B8" w:rsidRPr="003D3570" w:rsidRDefault="004737B8" w:rsidP="00100AC0">
      <w:pPr>
        <w:jc w:val="both"/>
        <w:rPr>
          <w:rFonts w:ascii="Bookman Old Style" w:hAnsi="Bookman Old Style"/>
          <w:sz w:val="16"/>
          <w:szCs w:val="16"/>
        </w:rPr>
      </w:pPr>
    </w:p>
    <w:p w:rsidR="004737B8" w:rsidRDefault="004737B8" w:rsidP="00100AC0">
      <w:pPr>
        <w:jc w:val="both"/>
        <w:rPr>
          <w:rFonts w:ascii="Bookman Old Style" w:hAnsi="Bookman Old Style"/>
        </w:rPr>
      </w:pPr>
      <w:r w:rsidRPr="00100AC0">
        <w:rPr>
          <w:rFonts w:ascii="Bookman Old Style" w:hAnsi="Bookman Old Style"/>
        </w:rPr>
        <w:t xml:space="preserve">3.3. A empresa adjudicatária responsabilizar-se-á pela qualidade, estado e conservação do(s) materiais de expediente licitado(s) e entregue(s), especialmente para efeito de substituição imediata, no caso de não atendimento ao solicitado. </w:t>
      </w:r>
    </w:p>
    <w:p w:rsidR="00100AC0" w:rsidRPr="003D3570" w:rsidRDefault="00100AC0" w:rsidP="00100AC0">
      <w:pPr>
        <w:jc w:val="both"/>
        <w:rPr>
          <w:rFonts w:ascii="Bookman Old Style" w:hAnsi="Bookman Old Style"/>
          <w:sz w:val="16"/>
          <w:szCs w:val="16"/>
        </w:rPr>
      </w:pPr>
    </w:p>
    <w:p w:rsidR="004737B8" w:rsidRPr="00100AC0" w:rsidRDefault="004737B8" w:rsidP="00100AC0">
      <w:pPr>
        <w:jc w:val="both"/>
        <w:rPr>
          <w:rFonts w:ascii="Bookman Old Style" w:hAnsi="Bookman Old Style"/>
        </w:rPr>
      </w:pPr>
      <w:r w:rsidRPr="00100AC0">
        <w:rPr>
          <w:rFonts w:ascii="Bookman Old Style" w:hAnsi="Bookman Old Style"/>
        </w:rPr>
        <w:t>CLÁUSULA QUARTA: DAS CONDIÇÕES DE RECEBIMENTO E PAGAMENTO</w:t>
      </w:r>
    </w:p>
    <w:p w:rsidR="004737B8" w:rsidRPr="003D3570" w:rsidRDefault="004737B8" w:rsidP="00100AC0">
      <w:pPr>
        <w:jc w:val="both"/>
        <w:rPr>
          <w:rFonts w:ascii="Bookman Old Style" w:hAnsi="Bookman Old Style"/>
          <w:sz w:val="16"/>
          <w:szCs w:val="16"/>
        </w:rPr>
      </w:pPr>
    </w:p>
    <w:p w:rsidR="004737B8" w:rsidRPr="00100AC0" w:rsidRDefault="004737B8" w:rsidP="00100AC0">
      <w:pPr>
        <w:jc w:val="both"/>
        <w:rPr>
          <w:rFonts w:ascii="Bookman Old Style" w:hAnsi="Bookman Old Style"/>
        </w:rPr>
      </w:pPr>
      <w:r w:rsidRPr="00100AC0">
        <w:rPr>
          <w:rFonts w:ascii="Bookman Old Style" w:hAnsi="Bookman Old Style"/>
        </w:rPr>
        <w:t xml:space="preserve">4.1. </w:t>
      </w:r>
      <w:r w:rsidRPr="00100AC0">
        <w:rPr>
          <w:rFonts w:ascii="Bookman Old Style" w:hAnsi="Bookman Old Style"/>
        </w:rPr>
        <w:tab/>
        <w:t xml:space="preserve">O recebimento definitivo ocorrerá em até 07 (sete) dias úteis, contados a partir da entrega dos materiais, acompanhados da respectiva nota fiscal/fatura, cuja conferência e atestação serão feitas pelo Setor de Compras da Prefeitura Municipal de Iaras/SP. </w:t>
      </w:r>
    </w:p>
    <w:p w:rsidR="004737B8" w:rsidRPr="003D3570" w:rsidRDefault="004737B8" w:rsidP="00100AC0">
      <w:pPr>
        <w:jc w:val="both"/>
        <w:rPr>
          <w:rFonts w:ascii="Bookman Old Style" w:hAnsi="Bookman Old Style"/>
          <w:sz w:val="16"/>
          <w:szCs w:val="16"/>
        </w:rPr>
      </w:pPr>
    </w:p>
    <w:p w:rsidR="004737B8" w:rsidRPr="00100AC0" w:rsidRDefault="00100AC0" w:rsidP="00100AC0">
      <w:pPr>
        <w:jc w:val="both"/>
        <w:rPr>
          <w:rFonts w:ascii="Bookman Old Style" w:hAnsi="Bookman Old Style"/>
        </w:rPr>
      </w:pPr>
      <w:r>
        <w:rPr>
          <w:rFonts w:ascii="Bookman Old Style" w:hAnsi="Bookman Old Style"/>
        </w:rPr>
        <w:t xml:space="preserve">4.1.1. </w:t>
      </w:r>
      <w:r w:rsidR="004737B8" w:rsidRPr="00100AC0">
        <w:rPr>
          <w:rFonts w:ascii="Bookman Old Style" w:hAnsi="Bookman Old Style"/>
        </w:rPr>
        <w:t>No texto da nota fiscal/fatura deverá constar, obrigatoriamente, o objeto da licitação, as marcas dos materiais, os valores unitários e totais e o número do processo que deu origem à aquisição (Pregão Presencial n. --/201</w:t>
      </w:r>
      <w:r w:rsidR="003D3570">
        <w:rPr>
          <w:rFonts w:ascii="Bookman Old Style" w:hAnsi="Bookman Old Style"/>
        </w:rPr>
        <w:t>6</w:t>
      </w:r>
      <w:r w:rsidR="004737B8" w:rsidRPr="00100AC0">
        <w:rPr>
          <w:rFonts w:ascii="Bookman Old Style" w:hAnsi="Bookman Old Style"/>
        </w:rPr>
        <w:t>).</w:t>
      </w:r>
    </w:p>
    <w:p w:rsidR="004737B8" w:rsidRPr="003D3570" w:rsidRDefault="004737B8" w:rsidP="00100AC0">
      <w:pPr>
        <w:jc w:val="both"/>
        <w:rPr>
          <w:rFonts w:ascii="Bookman Old Style" w:hAnsi="Bookman Old Style"/>
          <w:sz w:val="16"/>
          <w:szCs w:val="16"/>
        </w:rPr>
      </w:pPr>
    </w:p>
    <w:p w:rsidR="004737B8" w:rsidRPr="00100AC0" w:rsidRDefault="004737B8" w:rsidP="00100AC0">
      <w:pPr>
        <w:jc w:val="both"/>
        <w:rPr>
          <w:rFonts w:ascii="Bookman Old Style" w:hAnsi="Bookman Old Style"/>
        </w:rPr>
      </w:pPr>
      <w:r w:rsidRPr="00100AC0">
        <w:rPr>
          <w:rFonts w:ascii="Bookman Old Style" w:hAnsi="Bookman Old Style"/>
        </w:rPr>
        <w:t>4.1.2.</w:t>
      </w:r>
      <w:r w:rsidRPr="00100AC0">
        <w:rPr>
          <w:rFonts w:ascii="Bookman Old Style" w:hAnsi="Bookman Old Style"/>
        </w:rPr>
        <w:tab/>
        <w:t xml:space="preserve">Havendo erro na nota fiscal/fatura ou outra circunstância impeditiva, o recebimento definitivo ficará suspenso, até que a empresa tome as medidas saneadoras necessárias. </w:t>
      </w:r>
    </w:p>
    <w:p w:rsidR="004737B8" w:rsidRPr="003D3570" w:rsidRDefault="004737B8" w:rsidP="00100AC0">
      <w:pPr>
        <w:jc w:val="both"/>
        <w:rPr>
          <w:rFonts w:ascii="Bookman Old Style" w:hAnsi="Bookman Old Style"/>
          <w:sz w:val="16"/>
          <w:szCs w:val="16"/>
        </w:rPr>
      </w:pPr>
    </w:p>
    <w:p w:rsidR="004737B8" w:rsidRPr="00100AC0" w:rsidRDefault="004737B8" w:rsidP="00100AC0">
      <w:pPr>
        <w:jc w:val="both"/>
        <w:rPr>
          <w:rFonts w:ascii="Bookman Old Style" w:hAnsi="Bookman Old Style"/>
        </w:rPr>
      </w:pPr>
      <w:r w:rsidRPr="00100AC0">
        <w:rPr>
          <w:rFonts w:ascii="Bookman Old Style" w:hAnsi="Bookman Old Style"/>
        </w:rPr>
        <w:t xml:space="preserve">4.2 </w:t>
      </w:r>
      <w:r w:rsidRPr="00100AC0">
        <w:rPr>
          <w:rFonts w:ascii="Bookman Old Style" w:hAnsi="Bookman Old Style"/>
        </w:rPr>
        <w:tab/>
        <w:t xml:space="preserve">O pagamento será efetuado em até 30 (trinta) dias úteis após o encaminhamento das notas fiscais/faturas à Prefeitura Municipal de Iaras/SP. </w:t>
      </w:r>
    </w:p>
    <w:p w:rsidR="004737B8" w:rsidRPr="003D3570" w:rsidRDefault="004737B8" w:rsidP="00100AC0">
      <w:pPr>
        <w:jc w:val="both"/>
        <w:rPr>
          <w:rFonts w:ascii="Bookman Old Style" w:hAnsi="Bookman Old Style"/>
          <w:sz w:val="16"/>
          <w:szCs w:val="16"/>
        </w:rPr>
      </w:pPr>
    </w:p>
    <w:p w:rsidR="004737B8" w:rsidRDefault="004737B8" w:rsidP="00100AC0">
      <w:pPr>
        <w:jc w:val="both"/>
        <w:rPr>
          <w:rFonts w:ascii="Bookman Old Style" w:hAnsi="Bookman Old Style"/>
        </w:rPr>
      </w:pPr>
      <w:r w:rsidRPr="00100AC0">
        <w:rPr>
          <w:rFonts w:ascii="Bookman Old Style" w:hAnsi="Bookman Old Style"/>
        </w:rPr>
        <w:t xml:space="preserve">O pagamento mediante a emissão de qualquer modalidade de ordem bancária, será realizado desde que a empresa adjudicatária efetue a cobrança de forma a </w:t>
      </w:r>
      <w:r w:rsidRPr="00100AC0">
        <w:rPr>
          <w:rFonts w:ascii="Bookman Old Style" w:hAnsi="Bookman Old Style"/>
        </w:rPr>
        <w:lastRenderedPageBreak/>
        <w:t xml:space="preserve">permitir o cumprimento das exigências legais, principalmente no que se refere às retenções tributárias. </w:t>
      </w:r>
    </w:p>
    <w:p w:rsidR="00100AC0" w:rsidRPr="003D3570" w:rsidRDefault="00100AC0" w:rsidP="00100AC0">
      <w:pPr>
        <w:jc w:val="both"/>
        <w:rPr>
          <w:rFonts w:ascii="Bookman Old Style" w:hAnsi="Bookman Old Style"/>
          <w:sz w:val="16"/>
          <w:szCs w:val="16"/>
        </w:rPr>
      </w:pPr>
    </w:p>
    <w:p w:rsidR="004737B8" w:rsidRPr="00100AC0" w:rsidRDefault="00100AC0" w:rsidP="00100AC0">
      <w:pPr>
        <w:rPr>
          <w:rFonts w:ascii="Bookman Old Style" w:hAnsi="Bookman Old Style"/>
        </w:rPr>
      </w:pPr>
      <w:r>
        <w:rPr>
          <w:rFonts w:ascii="Bookman Old Style" w:hAnsi="Bookman Old Style"/>
        </w:rPr>
        <w:t xml:space="preserve"> </w:t>
      </w:r>
      <w:r w:rsidR="004737B8" w:rsidRPr="00100AC0">
        <w:rPr>
          <w:rFonts w:ascii="Bookman Old Style" w:hAnsi="Bookman Old Style"/>
        </w:rPr>
        <w:t>4.2.2. As despesas decorrentes deste Pregão Presencial correrão por conta das seguintes verbas orçamentárias:</w:t>
      </w:r>
    </w:p>
    <w:p w:rsidR="004737B8" w:rsidRPr="00794958" w:rsidRDefault="004737B8" w:rsidP="00100AC0">
      <w:pPr>
        <w:jc w:val="both"/>
        <w:rPr>
          <w:rFonts w:ascii="Bookman Old Style" w:hAnsi="Bookman Old Style"/>
          <w:sz w:val="16"/>
          <w:szCs w:val="16"/>
        </w:rPr>
      </w:pPr>
    </w:p>
    <w:p w:rsidR="003D3570" w:rsidRPr="008D55E1" w:rsidRDefault="003D3570" w:rsidP="003D3570">
      <w:pPr>
        <w:jc w:val="both"/>
        <w:rPr>
          <w:rFonts w:ascii="Bookman Old Style" w:hAnsi="Bookman Old Style"/>
        </w:rPr>
      </w:pPr>
      <w:r w:rsidRPr="008D55E1">
        <w:rPr>
          <w:rFonts w:ascii="Bookman Old Style" w:hAnsi="Bookman Old Style"/>
        </w:rPr>
        <w:t xml:space="preserve">02.03.00- Secretaria Municipal de Educação </w:t>
      </w:r>
    </w:p>
    <w:p w:rsidR="003D3570" w:rsidRPr="008D55E1" w:rsidRDefault="003D3570" w:rsidP="003D3570">
      <w:pPr>
        <w:jc w:val="both"/>
        <w:rPr>
          <w:rFonts w:ascii="Bookman Old Style" w:hAnsi="Bookman Old Style"/>
        </w:rPr>
      </w:pPr>
      <w:r w:rsidRPr="008D55E1">
        <w:rPr>
          <w:rFonts w:ascii="Bookman Old Style" w:hAnsi="Bookman Old Style"/>
        </w:rPr>
        <w:t>02.03.01- Ensino Fundamental</w:t>
      </w:r>
    </w:p>
    <w:p w:rsidR="003D3570" w:rsidRPr="008D55E1" w:rsidRDefault="003D3570" w:rsidP="003D3570">
      <w:pPr>
        <w:jc w:val="both"/>
        <w:rPr>
          <w:rFonts w:ascii="Bookman Old Style" w:hAnsi="Bookman Old Style"/>
        </w:rPr>
      </w:pPr>
      <w:r w:rsidRPr="008D55E1">
        <w:rPr>
          <w:rFonts w:ascii="Bookman Old Style" w:hAnsi="Bookman Old Style"/>
        </w:rPr>
        <w:t>3.3.90.39.00 - FICHA 05</w:t>
      </w:r>
      <w:r w:rsidR="008D55E1">
        <w:rPr>
          <w:rFonts w:ascii="Bookman Old Style" w:hAnsi="Bookman Old Style"/>
        </w:rPr>
        <w:t>3</w:t>
      </w:r>
      <w:r w:rsidRPr="008D55E1">
        <w:rPr>
          <w:rFonts w:ascii="Bookman Old Style" w:hAnsi="Bookman Old Style"/>
        </w:rPr>
        <w:t xml:space="preserve"> outros serviços de terceiros - Pessoa Jurídica</w:t>
      </w:r>
    </w:p>
    <w:p w:rsidR="003D3570" w:rsidRPr="008D55E1" w:rsidRDefault="003D3570" w:rsidP="003D3570">
      <w:pPr>
        <w:jc w:val="both"/>
        <w:rPr>
          <w:rFonts w:ascii="Bookman Old Style" w:hAnsi="Bookman Old Style"/>
        </w:rPr>
      </w:pPr>
      <w:r w:rsidRPr="008D55E1">
        <w:rPr>
          <w:rFonts w:ascii="Bookman Old Style" w:hAnsi="Bookman Old Style"/>
        </w:rPr>
        <w:t>3.3.90.39.00 - FICHA 0</w:t>
      </w:r>
      <w:r w:rsidR="008D55E1">
        <w:rPr>
          <w:rFonts w:ascii="Bookman Old Style" w:hAnsi="Bookman Old Style"/>
        </w:rPr>
        <w:t>54</w:t>
      </w:r>
      <w:r w:rsidRPr="008D55E1">
        <w:rPr>
          <w:rFonts w:ascii="Bookman Old Style" w:hAnsi="Bookman Old Style"/>
        </w:rPr>
        <w:t xml:space="preserve"> outros serviços de terceiros - Pessoa Jurídica</w:t>
      </w:r>
    </w:p>
    <w:p w:rsidR="003D3570" w:rsidRPr="008D55E1" w:rsidRDefault="003D3570" w:rsidP="003D3570">
      <w:pPr>
        <w:jc w:val="both"/>
        <w:rPr>
          <w:rFonts w:ascii="Bookman Old Style" w:hAnsi="Bookman Old Style"/>
        </w:rPr>
      </w:pPr>
      <w:r w:rsidRPr="008D55E1">
        <w:rPr>
          <w:rFonts w:ascii="Bookman Old Style" w:hAnsi="Bookman Old Style"/>
        </w:rPr>
        <w:t>02.03.05- Fundeb 40% Fundamental</w:t>
      </w:r>
    </w:p>
    <w:p w:rsidR="003D3570" w:rsidRDefault="003D3570" w:rsidP="003D3570">
      <w:pPr>
        <w:jc w:val="both"/>
        <w:rPr>
          <w:rFonts w:ascii="Bookman Old Style" w:hAnsi="Bookman Old Style"/>
        </w:rPr>
      </w:pPr>
      <w:r w:rsidRPr="008D55E1">
        <w:rPr>
          <w:rFonts w:ascii="Bookman Old Style" w:hAnsi="Bookman Old Style"/>
        </w:rPr>
        <w:t>3.3.90.39.00 - FICHA 09</w:t>
      </w:r>
      <w:r w:rsidR="008D55E1">
        <w:rPr>
          <w:rFonts w:ascii="Bookman Old Style" w:hAnsi="Bookman Old Style"/>
        </w:rPr>
        <w:t>2</w:t>
      </w:r>
      <w:r w:rsidRPr="008D55E1">
        <w:rPr>
          <w:rFonts w:ascii="Bookman Old Style" w:hAnsi="Bookman Old Style"/>
        </w:rPr>
        <w:t xml:space="preserve"> outros serviços de terceiros - Pessoa Jurídica</w:t>
      </w:r>
    </w:p>
    <w:p w:rsidR="008D55E1" w:rsidRDefault="008D55E1" w:rsidP="003D3570">
      <w:pPr>
        <w:jc w:val="both"/>
        <w:rPr>
          <w:rFonts w:ascii="Bookman Old Style" w:hAnsi="Bookman Old Style"/>
        </w:rPr>
      </w:pPr>
    </w:p>
    <w:p w:rsidR="004737B8" w:rsidRPr="00100AC0" w:rsidRDefault="004737B8" w:rsidP="00794958">
      <w:pPr>
        <w:pBdr>
          <w:top w:val="single" w:sz="4" w:space="1" w:color="auto"/>
          <w:left w:val="single" w:sz="4" w:space="4" w:color="auto"/>
          <w:bottom w:val="single" w:sz="4" w:space="1" w:color="auto"/>
          <w:right w:val="single" w:sz="4" w:space="4" w:color="auto"/>
        </w:pBdr>
        <w:shd w:val="clear" w:color="auto" w:fill="D9D9D9"/>
        <w:rPr>
          <w:rFonts w:ascii="Bookman Old Style" w:hAnsi="Bookman Old Style"/>
          <w:b/>
        </w:rPr>
      </w:pPr>
      <w:r w:rsidRPr="00100AC0">
        <w:rPr>
          <w:rFonts w:ascii="Bookman Old Style" w:hAnsi="Bookman Old Style"/>
          <w:b/>
        </w:rPr>
        <w:t>CLÁUSULA QUINTA: DA DOCUMENTAÇÃO CONTRATUAL</w:t>
      </w:r>
    </w:p>
    <w:p w:rsidR="004737B8" w:rsidRPr="003D3570" w:rsidRDefault="004737B8" w:rsidP="004737B8">
      <w:pPr>
        <w:jc w:val="both"/>
        <w:rPr>
          <w:rFonts w:ascii="Verdana" w:hAnsi="Verdana"/>
          <w:sz w:val="16"/>
          <w:szCs w:val="16"/>
        </w:rPr>
      </w:pPr>
    </w:p>
    <w:p w:rsidR="004737B8" w:rsidRPr="00794958" w:rsidRDefault="004737B8" w:rsidP="00100AC0">
      <w:pPr>
        <w:jc w:val="both"/>
        <w:rPr>
          <w:rFonts w:ascii="Bookman Old Style" w:hAnsi="Bookman Old Style"/>
          <w:sz w:val="16"/>
          <w:szCs w:val="16"/>
        </w:rPr>
      </w:pPr>
      <w:r w:rsidRPr="00794958">
        <w:rPr>
          <w:rFonts w:ascii="Bookman Old Style" w:hAnsi="Bookman Old Style"/>
        </w:rPr>
        <w:t xml:space="preserve">5.1- </w:t>
      </w:r>
      <w:r w:rsidRPr="00794958">
        <w:rPr>
          <w:rFonts w:ascii="Bookman Old Style" w:hAnsi="Bookman Old Style"/>
        </w:rPr>
        <w:tab/>
        <w:t>Ficam integrados a esta Ata de Registro, independente de transcrição os seguintes documentos cujos teores são de conhecimento do FORNECEDOR DETENTOR DA ATA DE REGISTRO DE PREÇOS: edital de licitação na modalid</w:t>
      </w:r>
      <w:r w:rsidR="00FA2A1F">
        <w:rPr>
          <w:rFonts w:ascii="Bookman Old Style" w:hAnsi="Bookman Old Style"/>
        </w:rPr>
        <w:t>ade Pregão Presencial n. XX/2016</w:t>
      </w:r>
      <w:r w:rsidRPr="00794958">
        <w:rPr>
          <w:rFonts w:ascii="Bookman Old Style" w:hAnsi="Bookman Old Style"/>
        </w:rPr>
        <w:t xml:space="preserve"> e seus anexos, proposta da proponente vencedora, atas da sessão de credenciamento e processamento do pregão, despacho do Pregoeiro, homologação do processo licitatório e legislação pertinente à espécie</w:t>
      </w:r>
      <w:r w:rsidRPr="00794958">
        <w:rPr>
          <w:rFonts w:ascii="Bookman Old Style" w:hAnsi="Bookman Old Style"/>
          <w:sz w:val="16"/>
          <w:szCs w:val="16"/>
        </w:rPr>
        <w:t>.</w:t>
      </w:r>
    </w:p>
    <w:p w:rsidR="00100AC0" w:rsidRPr="003D3570" w:rsidRDefault="00100AC0" w:rsidP="00100AC0">
      <w:pPr>
        <w:jc w:val="both"/>
        <w:rPr>
          <w:rFonts w:ascii="Bookman Old Style" w:hAnsi="Bookman Old Style"/>
          <w:sz w:val="16"/>
          <w:szCs w:val="16"/>
        </w:rPr>
      </w:pPr>
    </w:p>
    <w:p w:rsidR="004737B8" w:rsidRPr="00794958" w:rsidRDefault="004737B8" w:rsidP="00100AC0">
      <w:pPr>
        <w:jc w:val="both"/>
        <w:rPr>
          <w:rFonts w:ascii="Bookman Old Style" w:hAnsi="Bookman Old Style"/>
        </w:rPr>
      </w:pPr>
      <w:r w:rsidRPr="00794958">
        <w:rPr>
          <w:rFonts w:ascii="Bookman Old Style" w:hAnsi="Bookman Old Style"/>
        </w:rPr>
        <w:t xml:space="preserve">5.2- </w:t>
      </w:r>
      <w:r w:rsidRPr="00794958">
        <w:rPr>
          <w:rFonts w:ascii="Bookman Old Style" w:hAnsi="Bookman Old Style"/>
        </w:rPr>
        <w:tab/>
        <w:t>Será incorporada a esta Ata, mediante alterações qualquer modificação que venha a ser necessária durante a sua vigência.</w:t>
      </w:r>
    </w:p>
    <w:p w:rsidR="004737B8" w:rsidRPr="003D3570" w:rsidRDefault="004737B8" w:rsidP="00100AC0">
      <w:pPr>
        <w:jc w:val="both"/>
        <w:rPr>
          <w:rFonts w:ascii="Bookman Old Style" w:hAnsi="Bookman Old Style"/>
          <w:sz w:val="16"/>
          <w:szCs w:val="16"/>
        </w:rPr>
      </w:pPr>
    </w:p>
    <w:p w:rsidR="004737B8" w:rsidRPr="00794958" w:rsidRDefault="004737B8" w:rsidP="00100AC0">
      <w:pPr>
        <w:jc w:val="both"/>
        <w:rPr>
          <w:rFonts w:ascii="Bookman Old Style" w:hAnsi="Bookman Old Style"/>
        </w:rPr>
      </w:pPr>
      <w:r w:rsidRPr="00794958">
        <w:rPr>
          <w:rFonts w:ascii="Bookman Old Style" w:hAnsi="Bookman Old Style"/>
        </w:rPr>
        <w:t>5.3-</w:t>
      </w:r>
      <w:r w:rsidRPr="00794958">
        <w:rPr>
          <w:rFonts w:ascii="Bookman Old Style" w:hAnsi="Bookman Old Style"/>
        </w:rPr>
        <w:tab/>
        <w:t>Conforme disposto no art. 15, § 2° da Lei 8.666/93, os preços registrados serão publicados trimestralmente para orientação da Administração, na imprensa oficial do município.</w:t>
      </w:r>
    </w:p>
    <w:p w:rsidR="004737B8" w:rsidRPr="003D3570" w:rsidRDefault="004737B8" w:rsidP="00100AC0">
      <w:pPr>
        <w:jc w:val="both"/>
        <w:rPr>
          <w:rFonts w:ascii="Bookman Old Style" w:hAnsi="Bookman Old Style"/>
          <w:sz w:val="16"/>
          <w:szCs w:val="16"/>
        </w:rPr>
      </w:pPr>
    </w:p>
    <w:p w:rsidR="004737B8" w:rsidRPr="00794958" w:rsidRDefault="004737B8" w:rsidP="00100AC0">
      <w:pPr>
        <w:jc w:val="both"/>
        <w:rPr>
          <w:rFonts w:ascii="Bookman Old Style" w:hAnsi="Bookman Old Style"/>
        </w:rPr>
      </w:pPr>
      <w:r w:rsidRPr="00794958">
        <w:rPr>
          <w:rFonts w:ascii="Bookman Old Style" w:hAnsi="Bookman Old Style"/>
        </w:rPr>
        <w:t>CLÁUSULA SEXTA: DA VIGÊNCIA</w:t>
      </w:r>
    </w:p>
    <w:p w:rsidR="004737B8" w:rsidRPr="003D3570" w:rsidRDefault="004737B8" w:rsidP="00100AC0">
      <w:pPr>
        <w:jc w:val="both"/>
        <w:rPr>
          <w:rFonts w:ascii="Bookman Old Style" w:hAnsi="Bookman Old Style"/>
          <w:sz w:val="16"/>
          <w:szCs w:val="16"/>
        </w:rPr>
      </w:pPr>
    </w:p>
    <w:p w:rsidR="004737B8" w:rsidRPr="00794958" w:rsidRDefault="004737B8" w:rsidP="00100AC0">
      <w:pPr>
        <w:jc w:val="both"/>
        <w:rPr>
          <w:rFonts w:ascii="Bookman Old Style" w:hAnsi="Bookman Old Style"/>
        </w:rPr>
      </w:pPr>
      <w:r w:rsidRPr="00794958">
        <w:rPr>
          <w:rFonts w:ascii="Bookman Old Style" w:hAnsi="Bookman Old Style"/>
        </w:rPr>
        <w:t xml:space="preserve">6.1. </w:t>
      </w:r>
      <w:r w:rsidRPr="00794958">
        <w:rPr>
          <w:rFonts w:ascii="Bookman Old Style" w:hAnsi="Bookman Old Style"/>
        </w:rPr>
        <w:tab/>
        <w:t>O prazo de vigência da present</w:t>
      </w:r>
      <w:r w:rsidR="00960797">
        <w:rPr>
          <w:rFonts w:ascii="Bookman Old Style" w:hAnsi="Bookman Old Style"/>
        </w:rPr>
        <w:t>e Ata é de 12(doze) meses</w:t>
      </w:r>
      <w:r w:rsidRPr="00794958">
        <w:rPr>
          <w:rFonts w:ascii="Bookman Old Style" w:hAnsi="Bookman Old Style"/>
        </w:rPr>
        <w:t xml:space="preserve"> a contar da data da sua assinatura. </w:t>
      </w:r>
    </w:p>
    <w:p w:rsidR="004737B8" w:rsidRPr="003D3570" w:rsidRDefault="004737B8" w:rsidP="00100AC0">
      <w:pPr>
        <w:jc w:val="both"/>
        <w:rPr>
          <w:rFonts w:ascii="Bookman Old Style" w:hAnsi="Bookman Old Style"/>
          <w:sz w:val="16"/>
          <w:szCs w:val="16"/>
        </w:rPr>
      </w:pPr>
    </w:p>
    <w:p w:rsidR="004737B8" w:rsidRPr="00794958" w:rsidRDefault="004737B8" w:rsidP="00100AC0">
      <w:pPr>
        <w:jc w:val="both"/>
        <w:rPr>
          <w:rFonts w:ascii="Bookman Old Style" w:hAnsi="Bookman Old Style"/>
        </w:rPr>
      </w:pPr>
      <w:r w:rsidRPr="00794958">
        <w:rPr>
          <w:rFonts w:ascii="Bookman Old Style" w:hAnsi="Bookman Old Style"/>
        </w:rPr>
        <w:t>CLÁUSULA SÉTIMA: DAS OBRIGAÇÕES E RESPONSABILDADES DO DETENTOR DA ATA DE REGISTRO DE PREÇOS</w:t>
      </w:r>
    </w:p>
    <w:p w:rsidR="004737B8" w:rsidRPr="003D3570" w:rsidRDefault="004737B8" w:rsidP="00100AC0">
      <w:pPr>
        <w:jc w:val="both"/>
        <w:rPr>
          <w:rFonts w:ascii="Bookman Old Style" w:hAnsi="Bookman Old Style"/>
          <w:sz w:val="16"/>
          <w:szCs w:val="16"/>
        </w:rPr>
      </w:pPr>
      <w:r w:rsidRPr="00794958">
        <w:rPr>
          <w:rFonts w:ascii="Bookman Old Style" w:hAnsi="Bookman Old Style"/>
        </w:rPr>
        <w:t xml:space="preserve"> </w:t>
      </w:r>
    </w:p>
    <w:p w:rsidR="004737B8" w:rsidRPr="00794958" w:rsidRDefault="004737B8" w:rsidP="00100AC0">
      <w:pPr>
        <w:jc w:val="both"/>
        <w:rPr>
          <w:rFonts w:ascii="Bookman Old Style" w:hAnsi="Bookman Old Style"/>
        </w:rPr>
      </w:pPr>
      <w:r w:rsidRPr="00794958">
        <w:rPr>
          <w:rFonts w:ascii="Bookman Old Style" w:hAnsi="Bookman Old Style"/>
        </w:rPr>
        <w:t>7.1- Além das obrigações constantes em cláusulas próprias desta Ata, do Edital d</w:t>
      </w:r>
      <w:r w:rsidR="00794958">
        <w:rPr>
          <w:rFonts w:ascii="Bookman Old Style" w:hAnsi="Bookman Old Style"/>
        </w:rPr>
        <w:t>e Pregão Presencial de nº--/201</w:t>
      </w:r>
      <w:r w:rsidR="00FA2A1F">
        <w:rPr>
          <w:rFonts w:ascii="Bookman Old Style" w:hAnsi="Bookman Old Style"/>
        </w:rPr>
        <w:t>6</w:t>
      </w:r>
      <w:r w:rsidRPr="00794958">
        <w:rPr>
          <w:rFonts w:ascii="Bookman Old Style" w:hAnsi="Bookman Old Style"/>
        </w:rPr>
        <w:t xml:space="preserve"> e seus anexos, em especial as definidas nos diplomas federal e municipal sobre as licitações, cabe ao DETENTOR DA ATA: </w:t>
      </w:r>
    </w:p>
    <w:p w:rsidR="004737B8" w:rsidRPr="00100AC0" w:rsidRDefault="004737B8" w:rsidP="00100AC0">
      <w:pPr>
        <w:jc w:val="both"/>
        <w:rPr>
          <w:rFonts w:ascii="Bookman Old Style" w:hAnsi="Bookman Old Style"/>
        </w:rPr>
      </w:pPr>
      <w:r w:rsidRPr="00100AC0">
        <w:rPr>
          <w:rFonts w:ascii="Bookman Old Style" w:hAnsi="Bookman Old Style"/>
        </w:rPr>
        <w:t xml:space="preserve">1- Designar, por escrito, o funcionário responsável para resoluções de eventuais ocorrências durante a execução desta Ata de Registro de Preços, relativos aos recebimentos dos itens adquiridos; </w:t>
      </w:r>
    </w:p>
    <w:p w:rsidR="004737B8" w:rsidRPr="00100AC0" w:rsidRDefault="004737B8" w:rsidP="00794958">
      <w:pPr>
        <w:autoSpaceDE w:val="0"/>
        <w:autoSpaceDN w:val="0"/>
        <w:adjustRightInd w:val="0"/>
        <w:spacing w:before="120" w:after="120"/>
        <w:ind w:right="-81"/>
        <w:jc w:val="both"/>
        <w:rPr>
          <w:rFonts w:ascii="Bookman Old Style" w:hAnsi="Bookman Old Style" w:cs="BANHCA+TimesNewRomanPSMT"/>
        </w:rPr>
      </w:pPr>
      <w:r w:rsidRPr="00100AC0">
        <w:rPr>
          <w:rFonts w:ascii="Bookman Old Style" w:hAnsi="Bookman Old Style" w:cs="BANJHE+TimesNewRomanPS"/>
        </w:rPr>
        <w:t xml:space="preserve">2- </w:t>
      </w:r>
      <w:r w:rsidRPr="00100AC0">
        <w:rPr>
          <w:rFonts w:ascii="Bookman Old Style" w:hAnsi="Bookman Old Style" w:cs="BANHCA+TimesNewRomanPSMT"/>
        </w:rPr>
        <w:t xml:space="preserve">Zelar pela fiel execução desta Ata de Registro de Preços, utilizando-se de todos os recursos materiais e humanos necessários; </w:t>
      </w:r>
    </w:p>
    <w:p w:rsidR="004737B8" w:rsidRPr="00100AC0" w:rsidRDefault="004737B8" w:rsidP="00794958">
      <w:pPr>
        <w:autoSpaceDE w:val="0"/>
        <w:autoSpaceDN w:val="0"/>
        <w:adjustRightInd w:val="0"/>
        <w:spacing w:before="120" w:after="120"/>
        <w:ind w:right="-81"/>
        <w:jc w:val="both"/>
        <w:rPr>
          <w:rFonts w:ascii="Bookman Old Style" w:hAnsi="Bookman Old Style" w:cs="BANHCA+TimesNewRomanPSMT"/>
        </w:rPr>
      </w:pPr>
      <w:r w:rsidRPr="00100AC0">
        <w:rPr>
          <w:rFonts w:ascii="Bookman Old Style" w:hAnsi="Bookman Old Style" w:cs="BANJHE+TimesNewRomanPS"/>
        </w:rPr>
        <w:t xml:space="preserve">3- </w:t>
      </w:r>
      <w:r w:rsidRPr="00100AC0">
        <w:rPr>
          <w:rFonts w:ascii="Bookman Old Style" w:hAnsi="Bookman Old Style" w:cs="BANHCA+TimesNewRomanPSMT"/>
        </w:rPr>
        <w:t xml:space="preserve">Responder pelos encargos trabalhistas, previdenciários, fiscais, comerciais e tributários, resultantes da execução deste contrato, nos termo do artigo 71 da Lei Federal nº 8.666/93; </w:t>
      </w:r>
    </w:p>
    <w:p w:rsidR="004737B8" w:rsidRPr="00100AC0" w:rsidRDefault="004737B8" w:rsidP="00794958">
      <w:pPr>
        <w:autoSpaceDE w:val="0"/>
        <w:autoSpaceDN w:val="0"/>
        <w:adjustRightInd w:val="0"/>
        <w:spacing w:before="120" w:after="120"/>
        <w:ind w:right="-81"/>
        <w:jc w:val="both"/>
        <w:rPr>
          <w:rFonts w:ascii="Bookman Old Style" w:hAnsi="Bookman Old Style" w:cs="BANHCA+TimesNewRomanPSMT"/>
        </w:rPr>
      </w:pPr>
      <w:r w:rsidRPr="00100AC0">
        <w:rPr>
          <w:rFonts w:ascii="Bookman Old Style" w:hAnsi="Bookman Old Style" w:cs="BANJHE+TimesNewRomanPS"/>
        </w:rPr>
        <w:lastRenderedPageBreak/>
        <w:t xml:space="preserve">4- </w:t>
      </w:r>
      <w:r w:rsidRPr="00100AC0">
        <w:rPr>
          <w:rFonts w:ascii="Bookman Old Style" w:hAnsi="Bookman Old Style" w:cs="BANHCA+TimesNewRomanPSMT"/>
        </w:rPr>
        <w:t>Atender prontamente qualquer reclamação, exigência ou observaçõ</w:t>
      </w:r>
      <w:r w:rsidR="00F07EA4" w:rsidRPr="00100AC0">
        <w:rPr>
          <w:rFonts w:ascii="Bookman Old Style" w:hAnsi="Bookman Old Style" w:cs="BANHCA+TimesNewRomanPSMT"/>
        </w:rPr>
        <w:t>es realizadas pela CONTRATANTE.</w:t>
      </w:r>
    </w:p>
    <w:p w:rsidR="003D3570" w:rsidRDefault="00F07EA4" w:rsidP="00794958">
      <w:pPr>
        <w:autoSpaceDE w:val="0"/>
        <w:autoSpaceDN w:val="0"/>
        <w:adjustRightInd w:val="0"/>
        <w:spacing w:before="120" w:after="120"/>
        <w:ind w:right="-81"/>
        <w:jc w:val="both"/>
        <w:rPr>
          <w:rFonts w:ascii="Bookman Old Style" w:hAnsi="Bookman Old Style" w:cs="BANHCA+TimesNewRomanPSMT"/>
        </w:rPr>
      </w:pPr>
      <w:r w:rsidRPr="00100AC0">
        <w:rPr>
          <w:rFonts w:ascii="Bookman Old Style" w:hAnsi="Bookman Old Style" w:cs="BANHCA+TimesNewRomanPSMT"/>
        </w:rPr>
        <w:t xml:space="preserve">5- GARANTIA: prazo pelo qual a CONTRATADA se compromete a manter em correto e adequado </w:t>
      </w:r>
      <w:r w:rsidR="003D3570">
        <w:rPr>
          <w:rFonts w:ascii="Bookman Old Style" w:hAnsi="Bookman Old Style" w:cs="BANHCA+TimesNewRomanPSMT"/>
        </w:rPr>
        <w:t>uso o espaço onde foram prestados os serviços</w:t>
      </w:r>
      <w:r w:rsidRPr="00100AC0">
        <w:rPr>
          <w:rFonts w:ascii="Bookman Old Style" w:hAnsi="Bookman Old Style" w:cs="BANHCA+TimesNewRomanPSMT"/>
        </w:rPr>
        <w:t xml:space="preserve">, mediante a realização de ATENDIMENTO TÉCNICO, envolvendo a prestação de serviços e sem qualquer ônus para o CONTRATANTE, </w:t>
      </w:r>
    </w:p>
    <w:p w:rsidR="004737B8" w:rsidRPr="00F07E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ANJHE+TimesNewRomanPS"/>
          <w:b/>
          <w:u w:val="single"/>
        </w:rPr>
      </w:pPr>
      <w:r w:rsidRPr="00F07EA4">
        <w:rPr>
          <w:rFonts w:ascii="Bookman Old Style" w:hAnsi="Bookman Old Style" w:cs="BANJHE+TimesNewRomanPS"/>
          <w:b/>
          <w:u w:val="single"/>
        </w:rPr>
        <w:t xml:space="preserve">CLÁUSULA OITAVA: DAS OBRIGAÇÕES E RESPONSABILIDADES DO CONTRATANTE </w:t>
      </w:r>
    </w:p>
    <w:p w:rsidR="004737B8" w:rsidRPr="003D3570" w:rsidRDefault="004737B8" w:rsidP="004737B8">
      <w:pPr>
        <w:autoSpaceDE w:val="0"/>
        <w:autoSpaceDN w:val="0"/>
        <w:adjustRightInd w:val="0"/>
        <w:ind w:right="-81"/>
        <w:jc w:val="both"/>
        <w:outlineLvl w:val="4"/>
        <w:rPr>
          <w:rFonts w:ascii="Bookman Old Style" w:hAnsi="Bookman Old Style" w:cs="BANHCA+TimesNewRomanPSMT"/>
          <w:sz w:val="16"/>
          <w:szCs w:val="16"/>
        </w:rPr>
      </w:pPr>
    </w:p>
    <w:p w:rsidR="004737B8" w:rsidRPr="00100AC0" w:rsidRDefault="004737B8" w:rsidP="004737B8">
      <w:pPr>
        <w:tabs>
          <w:tab w:val="left" w:pos="2880"/>
        </w:tabs>
        <w:autoSpaceDE w:val="0"/>
        <w:autoSpaceDN w:val="0"/>
        <w:adjustRightInd w:val="0"/>
        <w:ind w:right="-81"/>
        <w:jc w:val="both"/>
        <w:outlineLvl w:val="4"/>
        <w:rPr>
          <w:rFonts w:ascii="Bookman Old Style" w:hAnsi="Bookman Old Style" w:cs="BANHCA+TimesNewRomanPSMT"/>
        </w:rPr>
      </w:pPr>
      <w:r w:rsidRPr="00100AC0">
        <w:rPr>
          <w:rFonts w:ascii="Bookman Old Style" w:hAnsi="Bookman Old Style" w:cs="BANHCA+TimesNewRomanPSMT"/>
        </w:rPr>
        <w:t xml:space="preserve">8.1- Sem prejuízo do integral cumprimento de todas as obrigações decorrentes das disposições desta Ata de Registro de Preços, cabe ao CONTRATANTE: </w:t>
      </w:r>
    </w:p>
    <w:p w:rsidR="004737B8" w:rsidRPr="00100AC0" w:rsidRDefault="004737B8" w:rsidP="00794958">
      <w:pPr>
        <w:autoSpaceDE w:val="0"/>
        <w:autoSpaceDN w:val="0"/>
        <w:adjustRightInd w:val="0"/>
        <w:ind w:right="-81"/>
        <w:jc w:val="both"/>
        <w:rPr>
          <w:rFonts w:ascii="Bookman Old Style" w:hAnsi="Bookman Old Style" w:cs="BANHCA+TimesNewRomanPSMT"/>
        </w:rPr>
      </w:pPr>
      <w:r w:rsidRPr="00100AC0">
        <w:rPr>
          <w:rFonts w:ascii="Bookman Old Style" w:hAnsi="Bookman Old Style" w:cs="BANJHE+TimesNewRomanPS"/>
        </w:rPr>
        <w:t xml:space="preserve">1- </w:t>
      </w:r>
      <w:r w:rsidRPr="00100AC0">
        <w:rPr>
          <w:rFonts w:ascii="Bookman Old Style" w:hAnsi="Bookman Old Style" w:cs="BANHCA+TimesNewRomanPSMT"/>
        </w:rPr>
        <w:t xml:space="preserve">Indicar formalmente o funcionário responsável pelo acompanhamento e fiscalização da execução desta Ata de Registro de Preços; </w:t>
      </w:r>
    </w:p>
    <w:p w:rsidR="004737B8" w:rsidRPr="00100AC0" w:rsidRDefault="004737B8" w:rsidP="00794958">
      <w:pPr>
        <w:autoSpaceDE w:val="0"/>
        <w:autoSpaceDN w:val="0"/>
        <w:adjustRightInd w:val="0"/>
        <w:ind w:right="-81"/>
        <w:jc w:val="both"/>
        <w:rPr>
          <w:rFonts w:ascii="Bookman Old Style" w:hAnsi="Bookman Old Style" w:cs="BANHCA+TimesNewRomanPSMT"/>
        </w:rPr>
      </w:pPr>
      <w:r w:rsidRPr="00100AC0">
        <w:rPr>
          <w:rFonts w:ascii="Bookman Old Style" w:hAnsi="Bookman Old Style" w:cs="BANJHE+TimesNewRomanPS"/>
        </w:rPr>
        <w:t xml:space="preserve">2- </w:t>
      </w:r>
      <w:r w:rsidRPr="00100AC0">
        <w:rPr>
          <w:rFonts w:ascii="Bookman Old Style" w:hAnsi="Bookman Old Style" w:cs="BANHCA+TimesNewRomanPSMT"/>
        </w:rPr>
        <w:t xml:space="preserve">Prestar ao DETENTOR DA ATA as informações e esclarecimentos necessários que eventualmente venham a ser solicitados. </w:t>
      </w:r>
    </w:p>
    <w:p w:rsidR="004737B8" w:rsidRPr="00794958" w:rsidRDefault="004737B8" w:rsidP="004737B8">
      <w:pPr>
        <w:autoSpaceDE w:val="0"/>
        <w:autoSpaceDN w:val="0"/>
        <w:adjustRightInd w:val="0"/>
        <w:ind w:right="-81"/>
        <w:jc w:val="both"/>
        <w:rPr>
          <w:rFonts w:ascii="Bookman Old Style" w:hAnsi="Bookman Old Style" w:cs="BANHCA+TimesNewRomanPSMT"/>
          <w:sz w:val="16"/>
          <w:szCs w:val="16"/>
        </w:rPr>
      </w:pPr>
    </w:p>
    <w:p w:rsidR="004737B8" w:rsidRPr="00100AC0"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ANJHE+TimesNewRomanPS"/>
          <w:b/>
          <w:u w:val="single"/>
        </w:rPr>
      </w:pPr>
      <w:r w:rsidRPr="00100AC0">
        <w:rPr>
          <w:rFonts w:ascii="Bookman Old Style" w:hAnsi="Bookman Old Style" w:cs="BANJHE+TimesNewRomanPS"/>
          <w:b/>
          <w:u w:val="single"/>
        </w:rPr>
        <w:t xml:space="preserve">CLÁUSULA NONA: DA SUBCONTRATAÇÃO, CESSÃO OU TRANSFÊRENCIA DOS DIREITOS E OBRIGAÇÕES CONTRATUAIS </w:t>
      </w:r>
    </w:p>
    <w:p w:rsidR="004737B8" w:rsidRPr="00794958" w:rsidRDefault="004737B8" w:rsidP="004737B8">
      <w:pPr>
        <w:autoSpaceDE w:val="0"/>
        <w:autoSpaceDN w:val="0"/>
        <w:adjustRightInd w:val="0"/>
        <w:ind w:right="-81"/>
        <w:jc w:val="both"/>
        <w:rPr>
          <w:rFonts w:ascii="Bookman Old Style" w:hAnsi="Bookman Old Style" w:cs="BANJHE+TimesNewRomanPS"/>
          <w:b/>
          <w:sz w:val="16"/>
          <w:szCs w:val="16"/>
          <w:u w:val="single"/>
        </w:rPr>
      </w:pPr>
    </w:p>
    <w:p w:rsidR="004737B8" w:rsidRPr="00100AC0" w:rsidRDefault="004737B8" w:rsidP="004737B8">
      <w:pPr>
        <w:autoSpaceDE w:val="0"/>
        <w:autoSpaceDN w:val="0"/>
        <w:adjustRightInd w:val="0"/>
        <w:ind w:right="-81"/>
        <w:jc w:val="both"/>
        <w:rPr>
          <w:rFonts w:ascii="Bookman Old Style" w:hAnsi="Bookman Old Style" w:cs="BANHCA+TimesNewRomanPSMT"/>
        </w:rPr>
      </w:pPr>
      <w:r w:rsidRPr="00100AC0">
        <w:rPr>
          <w:rFonts w:ascii="Bookman Old Style" w:hAnsi="Bookman Old Style" w:cs="BANHCA+TimesNewRomanPSMT"/>
        </w:rPr>
        <w:t xml:space="preserve">9.1- O DETENTOR DA ATA DE REGISTRO DE PREÇOS não poderá sub-contratar total ou parcialmente o objeto deste contrato, bem como cedê-lo ou transferi-lo no todo ou em parte. </w:t>
      </w:r>
    </w:p>
    <w:p w:rsidR="004737B8" w:rsidRPr="00794958" w:rsidRDefault="004737B8" w:rsidP="004737B8">
      <w:pPr>
        <w:autoSpaceDE w:val="0"/>
        <w:autoSpaceDN w:val="0"/>
        <w:adjustRightInd w:val="0"/>
        <w:ind w:right="-81"/>
        <w:jc w:val="both"/>
        <w:rPr>
          <w:rFonts w:ascii="Bookman Old Style" w:hAnsi="Bookman Old Style" w:cs="BANJHE+TimesNewRomanPS"/>
          <w:b/>
          <w:sz w:val="16"/>
          <w:szCs w:val="16"/>
        </w:rPr>
      </w:pPr>
    </w:p>
    <w:p w:rsidR="004737B8" w:rsidRPr="00100AC0"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ANJHE+TimesNewRomanPS"/>
          <w:b/>
          <w:u w:val="single"/>
        </w:rPr>
      </w:pPr>
      <w:r w:rsidRPr="00100AC0">
        <w:rPr>
          <w:rFonts w:ascii="Bookman Old Style" w:hAnsi="Bookman Old Style" w:cs="BANJHE+TimesNewRomanPS"/>
          <w:b/>
          <w:u w:val="single"/>
        </w:rPr>
        <w:t xml:space="preserve">CLÁUSULA DÉCIMA : DAS SANÇÕES PARA O CASO DE INADIMPLENTO </w:t>
      </w:r>
    </w:p>
    <w:p w:rsidR="004737B8" w:rsidRPr="003D3570" w:rsidRDefault="004737B8" w:rsidP="004737B8">
      <w:pPr>
        <w:autoSpaceDE w:val="0"/>
        <w:autoSpaceDN w:val="0"/>
        <w:adjustRightInd w:val="0"/>
        <w:ind w:right="-81"/>
        <w:jc w:val="both"/>
        <w:rPr>
          <w:rFonts w:ascii="Bookman Old Style" w:hAnsi="Bookman Old Style" w:cs="BANJHE+TimesNewRomanPS"/>
          <w:b/>
          <w:sz w:val="16"/>
          <w:szCs w:val="16"/>
          <w:u w:val="single"/>
        </w:rPr>
      </w:pPr>
    </w:p>
    <w:p w:rsidR="004737B8" w:rsidRPr="00100AC0" w:rsidRDefault="004737B8" w:rsidP="004737B8">
      <w:pPr>
        <w:autoSpaceDE w:val="0"/>
        <w:autoSpaceDN w:val="0"/>
        <w:adjustRightInd w:val="0"/>
        <w:ind w:right="-81"/>
        <w:jc w:val="both"/>
        <w:rPr>
          <w:rFonts w:ascii="Bookman Old Style" w:hAnsi="Bookman Old Style" w:cs="BANHCA+TimesNewRomanPSMT"/>
        </w:rPr>
      </w:pPr>
      <w:r w:rsidRPr="00100AC0">
        <w:rPr>
          <w:rFonts w:ascii="Bookman Old Style" w:hAnsi="Bookman Old Style" w:cs="BANHCA+TimesNewRomanPSMT"/>
        </w:rPr>
        <w:t>10.1- Em caso de inadimplemento por parte do DETENTOR DA ATA DE REGISTRO DE PREÇOS, no cumprimento das clausulas previstas neste termo, será aplicada multa de 10% do valor contratado, garantida ampla defesa e o contraditório.</w:t>
      </w:r>
    </w:p>
    <w:p w:rsidR="004737B8" w:rsidRPr="00794958" w:rsidRDefault="004737B8" w:rsidP="004737B8">
      <w:pPr>
        <w:autoSpaceDE w:val="0"/>
        <w:autoSpaceDN w:val="0"/>
        <w:adjustRightInd w:val="0"/>
        <w:ind w:right="-81"/>
        <w:jc w:val="both"/>
        <w:rPr>
          <w:rFonts w:ascii="Bookman Old Style" w:hAnsi="Bookman Old Style" w:cs="BANHCA+TimesNewRomanPSMT"/>
          <w:sz w:val="16"/>
          <w:szCs w:val="16"/>
        </w:rPr>
      </w:pPr>
    </w:p>
    <w:p w:rsidR="004737B8" w:rsidRPr="00100AC0" w:rsidRDefault="004737B8" w:rsidP="004737B8">
      <w:pPr>
        <w:autoSpaceDE w:val="0"/>
        <w:autoSpaceDN w:val="0"/>
        <w:adjustRightInd w:val="0"/>
        <w:ind w:right="-81"/>
        <w:jc w:val="both"/>
        <w:rPr>
          <w:rFonts w:ascii="Bookman Old Style" w:hAnsi="Bookman Old Style" w:cs="BANHCA+TimesNewRomanPSMT"/>
        </w:rPr>
      </w:pPr>
      <w:r w:rsidRPr="00100AC0">
        <w:rPr>
          <w:rFonts w:ascii="Bookman Old Style" w:hAnsi="Bookman Old Style" w:cs="BANHCA+TimesNewRomanPSMT"/>
        </w:rPr>
        <w:t>10.2- Ficará impedida de licitar e contratar com a Administração direta do Município de Iaras pelo prazo de até 5 (cinco) anos, ou enquanto perdurarem os motivos determinantes da punição, a pessoa, física ou jurídica, que praticar quaisquer atos previstos no artigo 7º da Lei federal nº 10.520, de 17 de julho de 2.002 e Decreto Municipal nº 967/2006.</w:t>
      </w:r>
    </w:p>
    <w:p w:rsidR="004737B8" w:rsidRPr="00794958" w:rsidRDefault="004737B8" w:rsidP="004737B8">
      <w:pPr>
        <w:tabs>
          <w:tab w:val="left" w:pos="2880"/>
        </w:tabs>
        <w:autoSpaceDE w:val="0"/>
        <w:autoSpaceDN w:val="0"/>
        <w:adjustRightInd w:val="0"/>
        <w:ind w:right="-81" w:firstLine="2124"/>
        <w:jc w:val="both"/>
        <w:rPr>
          <w:rFonts w:ascii="Bookman Old Style" w:hAnsi="Bookman Old Style" w:cs="BANHCA+TimesNewRomanPSMT"/>
          <w:sz w:val="16"/>
          <w:szCs w:val="16"/>
        </w:rPr>
      </w:pPr>
    </w:p>
    <w:p w:rsidR="004737B8" w:rsidRPr="00100AC0" w:rsidRDefault="004737B8" w:rsidP="004737B8">
      <w:pPr>
        <w:autoSpaceDE w:val="0"/>
        <w:autoSpaceDN w:val="0"/>
        <w:adjustRightInd w:val="0"/>
        <w:ind w:right="-81"/>
        <w:jc w:val="both"/>
        <w:rPr>
          <w:rFonts w:ascii="Bookman Old Style" w:hAnsi="Bookman Old Style" w:cs="BANHCA+TimesNewRomanPSMT"/>
        </w:rPr>
      </w:pPr>
      <w:r w:rsidRPr="00100AC0">
        <w:rPr>
          <w:rFonts w:ascii="Bookman Old Style" w:hAnsi="Bookman Old Style" w:cs="BANHCA+TimesNewRomanPSMT"/>
        </w:rPr>
        <w:t>10.3- As sanções de que tratam os subitens anteriores poderão ser aplicadas juntamente com as multas previstas na Lei Federal 8.666/93, garantido o exercício de prévia e ampla defesa, e deverá ser registrada no CRC da Prefeitura Municipal de Iaras.</w:t>
      </w:r>
    </w:p>
    <w:p w:rsidR="004737B8" w:rsidRPr="00794958" w:rsidRDefault="004737B8" w:rsidP="004737B8">
      <w:pPr>
        <w:autoSpaceDE w:val="0"/>
        <w:autoSpaceDN w:val="0"/>
        <w:adjustRightInd w:val="0"/>
        <w:ind w:right="-81"/>
        <w:jc w:val="both"/>
        <w:rPr>
          <w:rFonts w:ascii="Bookman Old Style" w:hAnsi="Bookman Old Style" w:cs="BANHCA+TimesNewRomanPSMT"/>
          <w:sz w:val="16"/>
          <w:szCs w:val="16"/>
        </w:rPr>
      </w:pPr>
    </w:p>
    <w:p w:rsidR="004737B8" w:rsidRPr="00100AC0"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ANJHE+TimesNewRomanPS"/>
          <w:b/>
          <w:u w:val="single"/>
        </w:rPr>
      </w:pPr>
      <w:r w:rsidRPr="00100AC0">
        <w:rPr>
          <w:rFonts w:ascii="Bookman Old Style" w:hAnsi="Bookman Old Style" w:cs="BANJHE+TimesNewRomanPS"/>
          <w:b/>
          <w:u w:val="single"/>
        </w:rPr>
        <w:t xml:space="preserve">CLÁUSULA DÉCIMA PRIMEIRA: DA RESCISÃO E RECONHECIMENTO DOS DIREITOS DO CONTRATANTE </w:t>
      </w:r>
    </w:p>
    <w:p w:rsidR="004737B8" w:rsidRPr="003D3570" w:rsidRDefault="004737B8" w:rsidP="004737B8">
      <w:pPr>
        <w:autoSpaceDE w:val="0"/>
        <w:autoSpaceDN w:val="0"/>
        <w:adjustRightInd w:val="0"/>
        <w:ind w:right="-81" w:firstLine="2835"/>
        <w:jc w:val="both"/>
        <w:rPr>
          <w:rFonts w:ascii="Bookman Old Style" w:hAnsi="Bookman Old Style" w:cs="BANHCA+TimesNewRomanPSMT"/>
          <w:sz w:val="16"/>
          <w:szCs w:val="16"/>
        </w:rPr>
      </w:pPr>
    </w:p>
    <w:p w:rsidR="004737B8" w:rsidRPr="00100AC0" w:rsidRDefault="004737B8" w:rsidP="004737B8">
      <w:pPr>
        <w:autoSpaceDE w:val="0"/>
        <w:autoSpaceDN w:val="0"/>
        <w:adjustRightInd w:val="0"/>
        <w:ind w:right="-81"/>
        <w:jc w:val="both"/>
        <w:rPr>
          <w:rFonts w:ascii="Bookman Old Style" w:hAnsi="Bookman Old Style" w:cs="BANHCA+TimesNewRomanPSMT"/>
        </w:rPr>
      </w:pPr>
      <w:r w:rsidRPr="00100AC0">
        <w:rPr>
          <w:rFonts w:ascii="Bookman Old Style" w:hAnsi="Bookman Old Style" w:cs="BANHCA+TimesNewRomanPSMT"/>
        </w:rPr>
        <w:t xml:space="preserve">11.1- Este termo poderá ser rescindido na forma, pelos motivos e com as conseqüências prevista no artigo 75 e 82 da Lei Estadual 6.544/89, e artigos </w:t>
      </w:r>
      <w:smartTag w:uri="urn:schemas-microsoft-com:office:smarttags" w:element="metricconverter">
        <w:smartTagPr>
          <w:attr w:name="ProductID" w:val="77 a"/>
        </w:smartTagPr>
        <w:r w:rsidRPr="00100AC0">
          <w:rPr>
            <w:rFonts w:ascii="Bookman Old Style" w:hAnsi="Bookman Old Style" w:cs="BANHCA+TimesNewRomanPSMT"/>
          </w:rPr>
          <w:t>77 a</w:t>
        </w:r>
      </w:smartTag>
      <w:r w:rsidRPr="00100AC0">
        <w:rPr>
          <w:rFonts w:ascii="Bookman Old Style" w:hAnsi="Bookman Old Style" w:cs="BANHCA+TimesNewRomanPSMT"/>
        </w:rPr>
        <w:t xml:space="preserve"> 80, e </w:t>
      </w:r>
      <w:smartTag w:uri="urn:schemas-microsoft-com:office:smarttags" w:element="metricconverter">
        <w:smartTagPr>
          <w:attr w:name="ProductID" w:val="86 a"/>
        </w:smartTagPr>
        <w:r w:rsidRPr="00100AC0">
          <w:rPr>
            <w:rFonts w:ascii="Bookman Old Style" w:hAnsi="Bookman Old Style" w:cs="BANHCA+TimesNewRomanPSMT"/>
          </w:rPr>
          <w:t>86 a</w:t>
        </w:r>
      </w:smartTag>
      <w:r w:rsidRPr="00100AC0">
        <w:rPr>
          <w:rFonts w:ascii="Bookman Old Style" w:hAnsi="Bookman Old Style" w:cs="BANHCA+TimesNewRomanPSMT"/>
        </w:rPr>
        <w:t xml:space="preserve"> 88 da Lei Federal nº 8.666/93 e suas atualizações. </w:t>
      </w:r>
    </w:p>
    <w:p w:rsidR="004737B8" w:rsidRPr="00100AC0" w:rsidRDefault="004737B8" w:rsidP="004737B8">
      <w:pPr>
        <w:autoSpaceDE w:val="0"/>
        <w:autoSpaceDN w:val="0"/>
        <w:adjustRightInd w:val="0"/>
        <w:ind w:right="-81"/>
        <w:jc w:val="both"/>
        <w:rPr>
          <w:rFonts w:ascii="Bookman Old Style" w:hAnsi="Bookman Old Style" w:cs="BANHCA+TimesNewRomanPSMT"/>
        </w:rPr>
      </w:pPr>
      <w:r w:rsidRPr="00100AC0">
        <w:rPr>
          <w:rFonts w:ascii="Bookman Old Style" w:hAnsi="Bookman Old Style" w:cs="BANJHE+TimesNewRomanPS"/>
        </w:rPr>
        <w:t xml:space="preserve">Parágrafo Único – </w:t>
      </w:r>
      <w:r w:rsidRPr="00100AC0">
        <w:rPr>
          <w:rFonts w:ascii="Bookman Old Style" w:hAnsi="Bookman Old Style" w:cs="BANHCA+TimesNewRomanPSMT"/>
        </w:rPr>
        <w:t xml:space="preserve">O CONTRATANTE reconhece, desde já, os direitos do DETENTOR DA ATA, nos casos de rescisão administrativa, prevista no artigo </w:t>
      </w:r>
      <w:r w:rsidRPr="00100AC0">
        <w:rPr>
          <w:rFonts w:ascii="Bookman Old Style" w:hAnsi="Bookman Old Style" w:cs="BANHCA+TimesNewRomanPSMT"/>
        </w:rPr>
        <w:lastRenderedPageBreak/>
        <w:t xml:space="preserve">79,I, da Lei Federal nº 8.666/93 e suas atualizações e artigo 77,I, da Lei Estadual 6.544/89. </w:t>
      </w:r>
    </w:p>
    <w:p w:rsidR="004737B8" w:rsidRPr="003D3570" w:rsidRDefault="004737B8" w:rsidP="004737B8">
      <w:pPr>
        <w:autoSpaceDE w:val="0"/>
        <w:autoSpaceDN w:val="0"/>
        <w:adjustRightInd w:val="0"/>
        <w:ind w:right="-81"/>
        <w:jc w:val="both"/>
        <w:rPr>
          <w:rFonts w:ascii="Bookman Old Style" w:hAnsi="Bookman Old Style" w:cs="BANHCA+TimesNewRomanPSMT"/>
          <w:sz w:val="16"/>
          <w:szCs w:val="16"/>
        </w:rPr>
      </w:pPr>
    </w:p>
    <w:p w:rsidR="004737B8" w:rsidRPr="00100AC0"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ANJHE+TimesNewRomanPS"/>
          <w:b/>
          <w:u w:val="single"/>
        </w:rPr>
      </w:pPr>
      <w:r w:rsidRPr="00100AC0">
        <w:rPr>
          <w:rFonts w:ascii="Bookman Old Style" w:hAnsi="Bookman Old Style" w:cs="BANJHE+TimesNewRomanPS"/>
          <w:b/>
          <w:u w:val="single"/>
        </w:rPr>
        <w:t xml:space="preserve">CLÁUSULA DÉCIMA SEGUNDA: DAS DISPOSIÇÕES FINAIS </w:t>
      </w:r>
    </w:p>
    <w:p w:rsidR="004737B8" w:rsidRPr="00100AC0" w:rsidRDefault="004737B8" w:rsidP="004737B8">
      <w:pPr>
        <w:numPr>
          <w:ilvl w:val="0"/>
          <w:numId w:val="12"/>
        </w:numPr>
        <w:autoSpaceDE w:val="0"/>
        <w:autoSpaceDN w:val="0"/>
        <w:adjustRightInd w:val="0"/>
        <w:ind w:left="360" w:right="-81" w:hanging="360"/>
        <w:jc w:val="both"/>
        <w:rPr>
          <w:rFonts w:ascii="Bookman Old Style" w:hAnsi="Bookman Old Style" w:cs="BANHCA+TimesNewRomanPSMT"/>
        </w:rPr>
      </w:pPr>
      <w:r w:rsidRPr="00100AC0">
        <w:rPr>
          <w:rFonts w:ascii="Bookman Old Style" w:hAnsi="Bookman Old Style" w:cs="BANHCA+TimesNewRomanPSMT"/>
        </w:rPr>
        <w:tab/>
      </w:r>
    </w:p>
    <w:p w:rsidR="004737B8" w:rsidRPr="00100AC0" w:rsidRDefault="004737B8" w:rsidP="004737B8">
      <w:pPr>
        <w:tabs>
          <w:tab w:val="left" w:pos="2880"/>
        </w:tabs>
        <w:autoSpaceDE w:val="0"/>
        <w:autoSpaceDN w:val="0"/>
        <w:adjustRightInd w:val="0"/>
        <w:ind w:right="-81"/>
        <w:jc w:val="both"/>
        <w:rPr>
          <w:rFonts w:ascii="Bookman Old Style" w:hAnsi="Bookman Old Style" w:cs="BANHCA+TimesNewRomanPSMT"/>
        </w:rPr>
      </w:pPr>
      <w:r w:rsidRPr="00100AC0">
        <w:rPr>
          <w:rFonts w:ascii="Bookman Old Style" w:hAnsi="Bookman Old Style" w:cs="BANJHE+TimesNewRomanPS"/>
        </w:rPr>
        <w:t xml:space="preserve">12.1 – </w:t>
      </w:r>
      <w:r w:rsidRPr="00100AC0">
        <w:rPr>
          <w:rFonts w:ascii="Bookman Old Style" w:hAnsi="Bookman Old Style" w:cs="BANHCA+TimesNewRomanPSMT"/>
        </w:rPr>
        <w:t xml:space="preserve">Aplicam-se as omissões deste contrato as disposições da Lei Federal nº 10.520, de 17 de julho de 2002; Lei Federal nº 8.666, de 23 de junho de 1993, e suas atualizações; e demais normas regulamentares aplicáveis a espécie. </w:t>
      </w:r>
    </w:p>
    <w:p w:rsidR="004737B8" w:rsidRPr="003D3570" w:rsidRDefault="004737B8" w:rsidP="004737B8">
      <w:pPr>
        <w:tabs>
          <w:tab w:val="left" w:pos="2880"/>
        </w:tabs>
        <w:autoSpaceDE w:val="0"/>
        <w:autoSpaceDN w:val="0"/>
        <w:adjustRightInd w:val="0"/>
        <w:ind w:right="-81"/>
        <w:jc w:val="both"/>
        <w:rPr>
          <w:rFonts w:ascii="Bookman Old Style" w:hAnsi="Bookman Old Style" w:cs="BANHCA+TimesNewRomanPSMT"/>
          <w:sz w:val="16"/>
          <w:szCs w:val="16"/>
        </w:rPr>
      </w:pPr>
    </w:p>
    <w:p w:rsidR="004737B8" w:rsidRPr="00100AC0" w:rsidRDefault="004737B8" w:rsidP="004737B8">
      <w:pPr>
        <w:tabs>
          <w:tab w:val="left" w:pos="2880"/>
        </w:tabs>
        <w:autoSpaceDE w:val="0"/>
        <w:autoSpaceDN w:val="0"/>
        <w:adjustRightInd w:val="0"/>
        <w:ind w:right="-81"/>
        <w:jc w:val="both"/>
        <w:rPr>
          <w:rFonts w:ascii="Bookman Old Style" w:hAnsi="Bookman Old Style" w:cs="BANHCA+TimesNewRomanPSMT"/>
        </w:rPr>
      </w:pPr>
      <w:r w:rsidRPr="00100AC0">
        <w:rPr>
          <w:rFonts w:ascii="Bookman Old Style" w:hAnsi="Bookman Old Style" w:cs="BANJHE+TimesNewRomanPS"/>
        </w:rPr>
        <w:t>12.2 -</w:t>
      </w:r>
      <w:r w:rsidR="00100AC0">
        <w:rPr>
          <w:rFonts w:ascii="Bookman Old Style" w:hAnsi="Bookman Old Style" w:cs="BANJHE+TimesNewRomanPS"/>
        </w:rPr>
        <w:t xml:space="preserve"> </w:t>
      </w:r>
      <w:r w:rsidRPr="00100AC0">
        <w:rPr>
          <w:rFonts w:ascii="Bookman Old Style" w:hAnsi="Bookman Old Style" w:cs="BANHCA+TimesNewRomanPSMT"/>
        </w:rPr>
        <w:t xml:space="preserve">Para dirimir quaisquer questões decorrentes da licitação, não resolvidas na esfera administrativa, será competente a Comarca de Cerqueira César, Estado de São Paulo. </w:t>
      </w:r>
    </w:p>
    <w:p w:rsidR="004737B8" w:rsidRPr="00F07EA4" w:rsidRDefault="004737B8" w:rsidP="004737B8">
      <w:pPr>
        <w:jc w:val="both"/>
        <w:rPr>
          <w:rFonts w:ascii="Verdana" w:hAnsi="Verdana"/>
        </w:rPr>
      </w:pPr>
    </w:p>
    <w:p w:rsidR="004737B8" w:rsidRPr="00100AC0" w:rsidRDefault="004737B8" w:rsidP="004737B8">
      <w:pPr>
        <w:tabs>
          <w:tab w:val="left" w:pos="600"/>
        </w:tabs>
        <w:jc w:val="both"/>
        <w:rPr>
          <w:rFonts w:ascii="Bookman Old Style" w:hAnsi="Bookman Old Style"/>
        </w:rPr>
      </w:pPr>
      <w:r w:rsidRPr="00F07EA4">
        <w:rPr>
          <w:rFonts w:ascii="Verdana" w:hAnsi="Verdana"/>
        </w:rPr>
        <w:tab/>
      </w:r>
      <w:r w:rsidRPr="00100AC0">
        <w:rPr>
          <w:rFonts w:ascii="Bookman Old Style" w:hAnsi="Bookman Old Style"/>
        </w:rPr>
        <w:t xml:space="preserve">E, por estarem justas e contratadas, assinam as partes o presente instrumento, em três vias de igual teor, obrigando-se por si e sucessores para que surta todos os efeitos de direito, o que dão por bom, firme e valioso. </w:t>
      </w:r>
    </w:p>
    <w:p w:rsidR="004737B8" w:rsidRDefault="004737B8" w:rsidP="004737B8">
      <w:pPr>
        <w:jc w:val="both"/>
        <w:rPr>
          <w:rFonts w:ascii="Bookman Old Style" w:hAnsi="Bookman Old Style"/>
        </w:rPr>
      </w:pPr>
    </w:p>
    <w:p w:rsidR="004737B8" w:rsidRPr="00100AC0" w:rsidRDefault="004737B8" w:rsidP="004737B8">
      <w:pPr>
        <w:jc w:val="both"/>
        <w:rPr>
          <w:rFonts w:ascii="Bookman Old Style" w:hAnsi="Bookman Old Style"/>
        </w:rPr>
      </w:pPr>
    </w:p>
    <w:p w:rsidR="004737B8" w:rsidRPr="00100AC0" w:rsidRDefault="004737B8" w:rsidP="004737B8">
      <w:pPr>
        <w:tabs>
          <w:tab w:val="left" w:pos="600"/>
        </w:tabs>
        <w:jc w:val="center"/>
        <w:rPr>
          <w:rFonts w:ascii="Bookman Old Style" w:hAnsi="Bookman Old Style"/>
        </w:rPr>
      </w:pPr>
      <w:r w:rsidRPr="00100AC0">
        <w:rPr>
          <w:rFonts w:ascii="Bookman Old Style" w:hAnsi="Bookman Old Style"/>
        </w:rPr>
        <w:t>Iaras/SP, .... DE ............. DE 201</w:t>
      </w:r>
      <w:r w:rsidR="00FA2A1F">
        <w:rPr>
          <w:rFonts w:ascii="Bookman Old Style" w:hAnsi="Bookman Old Style"/>
        </w:rPr>
        <w:t>6</w:t>
      </w:r>
      <w:r w:rsidRPr="00100AC0">
        <w:rPr>
          <w:rFonts w:ascii="Bookman Old Style" w:hAnsi="Bookman Old Style"/>
        </w:rPr>
        <w:t>.</w:t>
      </w:r>
    </w:p>
    <w:p w:rsidR="004737B8" w:rsidRPr="00100AC0" w:rsidRDefault="004737B8" w:rsidP="004737B8">
      <w:pPr>
        <w:jc w:val="both"/>
        <w:rPr>
          <w:rFonts w:ascii="Bookman Old Style" w:hAnsi="Bookman Old Style"/>
          <w:bCs/>
        </w:rPr>
      </w:pPr>
    </w:p>
    <w:p w:rsidR="004737B8" w:rsidRPr="00100AC0" w:rsidRDefault="004737B8" w:rsidP="004737B8">
      <w:pPr>
        <w:jc w:val="both"/>
        <w:rPr>
          <w:rFonts w:ascii="Bookman Old Style" w:hAnsi="Bookman Old Style"/>
          <w:bCs/>
        </w:rPr>
      </w:pPr>
    </w:p>
    <w:p w:rsidR="004737B8" w:rsidRPr="00100AC0" w:rsidRDefault="004737B8" w:rsidP="004737B8">
      <w:pPr>
        <w:jc w:val="both"/>
        <w:rPr>
          <w:rFonts w:ascii="Bookman Old Style" w:hAnsi="Bookman Old Style"/>
          <w:bCs/>
        </w:rPr>
      </w:pPr>
    </w:p>
    <w:p w:rsidR="004737B8" w:rsidRPr="00100AC0" w:rsidRDefault="004737B8" w:rsidP="004737B8">
      <w:pPr>
        <w:jc w:val="center"/>
        <w:rPr>
          <w:rFonts w:ascii="Bookman Old Style" w:hAnsi="Bookman Old Style"/>
          <w:bCs/>
        </w:rPr>
      </w:pPr>
      <w:r w:rsidRPr="00100AC0">
        <w:rPr>
          <w:rFonts w:ascii="Bookman Old Style" w:hAnsi="Bookman Old Style"/>
          <w:bCs/>
        </w:rPr>
        <w:t>FRANCISCO PINTO DE SOUZA</w:t>
      </w:r>
    </w:p>
    <w:p w:rsidR="00100AC0" w:rsidRDefault="00100AC0" w:rsidP="00100AC0">
      <w:pPr>
        <w:jc w:val="center"/>
        <w:rPr>
          <w:rFonts w:ascii="Bookman Old Style" w:hAnsi="Bookman Old Style"/>
          <w:bCs/>
        </w:rPr>
      </w:pPr>
      <w:r>
        <w:rPr>
          <w:rFonts w:ascii="Bookman Old Style" w:hAnsi="Bookman Old Style"/>
          <w:bCs/>
        </w:rPr>
        <w:t>PREFEITO MUNICIPAL</w:t>
      </w:r>
    </w:p>
    <w:p w:rsidR="004737B8" w:rsidRPr="00100AC0" w:rsidRDefault="004737B8" w:rsidP="00100AC0">
      <w:pPr>
        <w:jc w:val="center"/>
        <w:rPr>
          <w:rFonts w:ascii="Bookman Old Style" w:hAnsi="Bookman Old Style"/>
          <w:bCs/>
        </w:rPr>
      </w:pPr>
      <w:r w:rsidRPr="00100AC0">
        <w:rPr>
          <w:rFonts w:ascii="Bookman Old Style" w:hAnsi="Bookman Old Style"/>
        </w:rPr>
        <w:t>CONTRATANTE</w:t>
      </w:r>
    </w:p>
    <w:p w:rsidR="004737B8" w:rsidRPr="00100AC0" w:rsidRDefault="004737B8" w:rsidP="004737B8">
      <w:pPr>
        <w:jc w:val="center"/>
        <w:rPr>
          <w:rFonts w:ascii="Bookman Old Style" w:hAnsi="Bookman Old Style"/>
          <w:bCs/>
        </w:rPr>
      </w:pPr>
    </w:p>
    <w:p w:rsidR="004737B8" w:rsidRDefault="004737B8" w:rsidP="004737B8">
      <w:pPr>
        <w:jc w:val="center"/>
        <w:rPr>
          <w:rFonts w:ascii="Bookman Old Style" w:hAnsi="Bookman Old Style"/>
          <w:bCs/>
        </w:rPr>
      </w:pPr>
    </w:p>
    <w:p w:rsidR="00100AC0" w:rsidRDefault="00100AC0" w:rsidP="004737B8">
      <w:pPr>
        <w:jc w:val="center"/>
        <w:rPr>
          <w:rFonts w:ascii="Bookman Old Style" w:hAnsi="Bookman Old Style"/>
          <w:bCs/>
        </w:rPr>
      </w:pPr>
    </w:p>
    <w:p w:rsidR="004737B8" w:rsidRPr="00100AC0" w:rsidRDefault="004737B8" w:rsidP="004737B8">
      <w:pPr>
        <w:jc w:val="center"/>
        <w:rPr>
          <w:rFonts w:ascii="Bookman Old Style" w:hAnsi="Bookman Old Style"/>
          <w:bCs/>
        </w:rPr>
      </w:pPr>
      <w:r w:rsidRPr="00100AC0">
        <w:rPr>
          <w:rFonts w:ascii="Bookman Old Style" w:hAnsi="Bookman Old Style"/>
          <w:bCs/>
        </w:rPr>
        <w:t>......................</w:t>
      </w:r>
    </w:p>
    <w:p w:rsidR="004737B8" w:rsidRPr="00100AC0" w:rsidRDefault="004737B8" w:rsidP="004737B8">
      <w:pPr>
        <w:jc w:val="center"/>
        <w:rPr>
          <w:rFonts w:ascii="Bookman Old Style" w:hAnsi="Bookman Old Style"/>
          <w:bCs/>
        </w:rPr>
      </w:pPr>
      <w:r w:rsidRPr="00100AC0">
        <w:rPr>
          <w:rFonts w:ascii="Bookman Old Style" w:hAnsi="Bookman Old Style"/>
          <w:bCs/>
        </w:rPr>
        <w:t>FORNECEDOR</w:t>
      </w:r>
    </w:p>
    <w:p w:rsidR="004737B8" w:rsidRDefault="004737B8" w:rsidP="004737B8">
      <w:pPr>
        <w:jc w:val="center"/>
        <w:rPr>
          <w:rFonts w:ascii="Bookman Old Style" w:hAnsi="Bookman Old Style"/>
          <w:bCs/>
        </w:rPr>
      </w:pPr>
    </w:p>
    <w:p w:rsidR="00B66C28" w:rsidRDefault="00B66C28" w:rsidP="004737B8">
      <w:pPr>
        <w:jc w:val="center"/>
        <w:rPr>
          <w:rFonts w:ascii="Bookman Old Style" w:hAnsi="Bookman Old Style"/>
          <w:bCs/>
        </w:rPr>
      </w:pPr>
    </w:p>
    <w:p w:rsidR="00B66C28" w:rsidRDefault="00B66C28"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8D55E1" w:rsidRDefault="008D55E1" w:rsidP="004737B8">
      <w:pPr>
        <w:jc w:val="center"/>
        <w:rPr>
          <w:rFonts w:ascii="Bookman Old Style" w:hAnsi="Bookman Old Style"/>
          <w:bCs/>
        </w:rPr>
      </w:pPr>
    </w:p>
    <w:p w:rsidR="00B66C28" w:rsidRDefault="00B66C28" w:rsidP="004737B8">
      <w:pPr>
        <w:jc w:val="center"/>
        <w:rPr>
          <w:rFonts w:ascii="Bookman Old Style" w:hAnsi="Bookman Old Style"/>
          <w:bCs/>
        </w:rPr>
      </w:pPr>
    </w:p>
    <w:p w:rsidR="00B66C28" w:rsidRDefault="00B66C28" w:rsidP="004737B8">
      <w:pPr>
        <w:jc w:val="center"/>
        <w:rPr>
          <w:rFonts w:ascii="Bookman Old Style" w:hAnsi="Bookman Old Style"/>
          <w:bCs/>
        </w:rPr>
      </w:pPr>
    </w:p>
    <w:p w:rsidR="004737B8" w:rsidRPr="00100AC0"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cs="Arial"/>
          <w:b/>
          <w:bCs/>
        </w:rPr>
      </w:pPr>
      <w:r w:rsidRPr="00100AC0">
        <w:rPr>
          <w:rFonts w:ascii="Bookman Old Style" w:hAnsi="Bookman Old Style" w:cs="Arial"/>
          <w:b/>
          <w:bCs/>
        </w:rPr>
        <w:t>ANEXO IV</w:t>
      </w:r>
    </w:p>
    <w:p w:rsidR="004737B8" w:rsidRPr="00100AC0" w:rsidRDefault="004737B8" w:rsidP="004737B8">
      <w:pPr>
        <w:jc w:val="center"/>
        <w:rPr>
          <w:rFonts w:ascii="Bookman Old Style" w:hAnsi="Bookman Old Style" w:cs="Arial"/>
          <w:b/>
          <w:bCs/>
        </w:rPr>
      </w:pPr>
    </w:p>
    <w:p w:rsidR="004737B8" w:rsidRPr="00100AC0" w:rsidRDefault="004737B8" w:rsidP="004737B8">
      <w:pPr>
        <w:jc w:val="center"/>
        <w:rPr>
          <w:rFonts w:ascii="Bookman Old Style" w:hAnsi="Bookman Old Style" w:cs="Arial"/>
          <w:b/>
          <w:bCs/>
          <w:u w:val="single"/>
        </w:rPr>
      </w:pPr>
      <w:r w:rsidRPr="00100AC0">
        <w:rPr>
          <w:rFonts w:ascii="Bookman Old Style" w:hAnsi="Bookman Old Style" w:cs="Arial"/>
          <w:b/>
          <w:bCs/>
        </w:rPr>
        <w:t>MODELO DE DECLARAÇÃO DE REGULARIDADE PARA COM O MINISTÉRIO DO TRABALHO</w:t>
      </w:r>
    </w:p>
    <w:p w:rsidR="004737B8" w:rsidRPr="00100AC0" w:rsidRDefault="004737B8" w:rsidP="004737B8">
      <w:pPr>
        <w:jc w:val="center"/>
        <w:rPr>
          <w:rFonts w:ascii="Bookman Old Style" w:hAnsi="Bookman Old Style" w:cs="Arial"/>
          <w:bCs/>
          <w:u w:val="single"/>
        </w:rPr>
      </w:pPr>
    </w:p>
    <w:p w:rsidR="004737B8" w:rsidRPr="00100AC0" w:rsidRDefault="004737B8" w:rsidP="004737B8">
      <w:pPr>
        <w:jc w:val="center"/>
        <w:rPr>
          <w:rFonts w:ascii="Bookman Old Style" w:hAnsi="Bookman Old Style" w:cs="Arial"/>
          <w:bCs/>
          <w:u w:val="single"/>
        </w:rPr>
      </w:pPr>
    </w:p>
    <w:p w:rsidR="004737B8" w:rsidRPr="00100AC0" w:rsidRDefault="004737B8" w:rsidP="004737B8">
      <w:pPr>
        <w:pStyle w:val="Ttulo5"/>
        <w:rPr>
          <w:rFonts w:ascii="Bookman Old Style" w:hAnsi="Bookman Old Style"/>
          <w:sz w:val="24"/>
          <w:szCs w:val="24"/>
        </w:rPr>
      </w:pPr>
      <w:r w:rsidRPr="00100AC0">
        <w:rPr>
          <w:rFonts w:ascii="Bookman Old Style" w:hAnsi="Bookman Old Style"/>
          <w:sz w:val="24"/>
          <w:szCs w:val="24"/>
        </w:rPr>
        <w:t>“D E C L A R A Ç Ã O”</w:t>
      </w:r>
    </w:p>
    <w:p w:rsidR="004737B8" w:rsidRPr="00100AC0" w:rsidRDefault="004737B8" w:rsidP="004737B8">
      <w:pPr>
        <w:jc w:val="center"/>
        <w:rPr>
          <w:rFonts w:ascii="Bookman Old Style" w:hAnsi="Bookman Old Style" w:cs="Arial"/>
          <w:bCs/>
          <w:u w:val="single"/>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À</w:t>
      </w:r>
    </w:p>
    <w:p w:rsidR="004737B8" w:rsidRPr="00100AC0" w:rsidRDefault="004737B8" w:rsidP="004737B8">
      <w:pPr>
        <w:jc w:val="both"/>
        <w:rPr>
          <w:rFonts w:ascii="Bookman Old Style" w:hAnsi="Bookman Old Style" w:cs="Arial"/>
          <w:bCs/>
        </w:rPr>
      </w:pPr>
      <w:r w:rsidRPr="00100AC0">
        <w:rPr>
          <w:rFonts w:ascii="Bookman Old Style" w:hAnsi="Bookman Old Style" w:cs="Arial"/>
          <w:bCs/>
        </w:rPr>
        <w:t>PREFEITURA MUNICIPAL DE IARAS – SP</w:t>
      </w:r>
    </w:p>
    <w:p w:rsidR="004737B8" w:rsidRPr="00100AC0" w:rsidRDefault="004737B8" w:rsidP="004737B8">
      <w:pPr>
        <w:jc w:val="both"/>
        <w:rPr>
          <w:rFonts w:ascii="Bookman Old Style" w:hAnsi="Bookman Old Style" w:cs="Arial"/>
        </w:rPr>
      </w:pPr>
      <w:r w:rsidRPr="00100AC0">
        <w:rPr>
          <w:rFonts w:ascii="Bookman Old Style" w:hAnsi="Bookman Old Style" w:cs="Arial"/>
        </w:rPr>
        <w:t xml:space="preserve">At. Comissão Permanente de Licitações </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Ref:-</w:t>
      </w:r>
      <w:r w:rsidRPr="00100AC0">
        <w:rPr>
          <w:rFonts w:ascii="Bookman Old Style" w:hAnsi="Bookman Old Style"/>
        </w:rPr>
        <w:t xml:space="preserve"> </w:t>
      </w:r>
      <w:r w:rsidRPr="00100AC0">
        <w:rPr>
          <w:rFonts w:ascii="Bookman Old Style" w:hAnsi="Bookman Old Style" w:cs="Arial"/>
        </w:rPr>
        <w:t xml:space="preserve">Pregão Presencial n. </w:t>
      </w:r>
      <w:r w:rsidR="00FF1DEA" w:rsidRPr="00100AC0">
        <w:rPr>
          <w:rFonts w:ascii="Bookman Old Style" w:hAnsi="Bookman Old Style" w:cs="Arial"/>
        </w:rPr>
        <w:t>--</w:t>
      </w:r>
      <w:r w:rsidRPr="00100AC0">
        <w:rPr>
          <w:rFonts w:ascii="Bookman Old Style" w:hAnsi="Bookman Old Style" w:cs="Arial"/>
        </w:rPr>
        <w:t>/201</w:t>
      </w:r>
      <w:r w:rsidR="00FA2A1F">
        <w:rPr>
          <w:rFonts w:ascii="Bookman Old Style" w:hAnsi="Bookman Old Style" w:cs="Arial"/>
        </w:rPr>
        <w:t>6</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bCs/>
          <w:u w:val="single"/>
        </w:rPr>
        <w:t>DECLARAR</w:t>
      </w:r>
      <w:r w:rsidRPr="00100AC0">
        <w:rPr>
          <w:rFonts w:ascii="Bookman Old Style" w:hAnsi="Bookman Old Style" w:cs="Arial"/>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bCs/>
          <w:u w:val="single"/>
        </w:rPr>
        <w:t>RESSALVA</w:t>
      </w:r>
      <w:r w:rsidRPr="00100AC0">
        <w:rPr>
          <w:rFonts w:ascii="Bookman Old Style" w:hAnsi="Bookman Old Style" w:cs="Arial"/>
        </w:rPr>
        <w:t xml:space="preserve">, emprega menor, a partir de quatorze anos, na condição de aprendiz ( ). </w:t>
      </w:r>
      <w:r w:rsidRPr="00100AC0">
        <w:rPr>
          <w:rFonts w:ascii="Bookman Old Style" w:hAnsi="Bookman Old Style" w:cs="Arial"/>
        </w:rPr>
        <w:tab/>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(Observação: em caso afirmativo, assinalar a ressalva acima).</w:t>
      </w:r>
    </w:p>
    <w:p w:rsidR="004737B8" w:rsidRPr="00100AC0" w:rsidRDefault="004737B8" w:rsidP="004737B8">
      <w:pPr>
        <w:ind w:left="2124" w:firstLine="708"/>
        <w:jc w:val="both"/>
        <w:rPr>
          <w:rFonts w:ascii="Bookman Old Style" w:hAnsi="Bookman Old Style" w:cs="Arial"/>
        </w:rPr>
      </w:pPr>
    </w:p>
    <w:p w:rsidR="004737B8" w:rsidRPr="00100AC0" w:rsidRDefault="004737B8" w:rsidP="004737B8">
      <w:pPr>
        <w:ind w:left="2124" w:firstLine="708"/>
        <w:jc w:val="both"/>
        <w:rPr>
          <w:rFonts w:ascii="Bookman Old Style" w:hAnsi="Bookman Old Style" w:cs="Arial"/>
        </w:rPr>
      </w:pPr>
      <w:r w:rsidRPr="00100AC0">
        <w:rPr>
          <w:rFonts w:ascii="Bookman Old Style" w:hAnsi="Bookman Old Style" w:cs="Arial"/>
        </w:rPr>
        <w:t>Por ser verdade assina a presente.</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 de .............................. de 201</w:t>
      </w:r>
      <w:r w:rsidR="00FA2A1F">
        <w:rPr>
          <w:rFonts w:ascii="Bookman Old Style" w:hAnsi="Bookman Old Style" w:cs="Arial"/>
        </w:rPr>
        <w:t>6</w:t>
      </w:r>
      <w:r w:rsidRPr="00100AC0">
        <w:rPr>
          <w:rFonts w:ascii="Bookman Old Style" w:hAnsi="Bookman Old Style" w:cs="Arial"/>
        </w:rPr>
        <w:t xml:space="preserve">. </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xml:space="preserve">________________________________ </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Razão     Social     da     Empresa</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Nome do responsável/procurador</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Cargo do responsável/procurador</w:t>
      </w:r>
    </w:p>
    <w:p w:rsid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xml:space="preserve">Nº  do  documento  de  identidade </w:t>
      </w:r>
    </w:p>
    <w:p w:rsidR="00100AC0" w:rsidRDefault="00100AC0" w:rsidP="004737B8">
      <w:pPr>
        <w:jc w:val="both"/>
        <w:rPr>
          <w:rFonts w:ascii="Bookman Old Style" w:hAnsi="Bookman Old Style" w:cs="Arial"/>
        </w:rPr>
      </w:pPr>
    </w:p>
    <w:p w:rsidR="00100AC0" w:rsidRDefault="00100AC0" w:rsidP="004737B8">
      <w:pPr>
        <w:jc w:val="both"/>
        <w:rPr>
          <w:rFonts w:ascii="Bookman Old Style" w:hAnsi="Bookman Old Style" w:cs="Arial"/>
        </w:rPr>
      </w:pPr>
    </w:p>
    <w:p w:rsidR="00100AC0" w:rsidRDefault="00100AC0"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lastRenderedPageBreak/>
        <w:t xml:space="preserve"> </w:t>
      </w:r>
    </w:p>
    <w:p w:rsidR="004737B8" w:rsidRPr="00100AC0"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cs="Arial"/>
          <w:b/>
          <w:bCs/>
        </w:rPr>
      </w:pPr>
      <w:r w:rsidRPr="00100AC0">
        <w:rPr>
          <w:rFonts w:ascii="Bookman Old Style" w:hAnsi="Bookman Old Style" w:cs="Arial"/>
          <w:b/>
          <w:bCs/>
        </w:rPr>
        <w:t>ANEXO V</w:t>
      </w:r>
    </w:p>
    <w:p w:rsidR="004737B8" w:rsidRPr="00100AC0" w:rsidRDefault="004737B8" w:rsidP="004737B8">
      <w:pPr>
        <w:jc w:val="center"/>
        <w:rPr>
          <w:rFonts w:ascii="Bookman Old Style" w:hAnsi="Bookman Old Style" w:cs="Arial"/>
          <w:b/>
          <w:bCs/>
        </w:rPr>
      </w:pPr>
    </w:p>
    <w:p w:rsidR="004737B8" w:rsidRPr="00100AC0" w:rsidRDefault="004737B8" w:rsidP="004737B8">
      <w:pPr>
        <w:jc w:val="center"/>
        <w:rPr>
          <w:rFonts w:ascii="Bookman Old Style" w:hAnsi="Bookman Old Style" w:cs="Arial"/>
          <w:b/>
          <w:bCs/>
          <w:u w:val="single"/>
        </w:rPr>
      </w:pPr>
      <w:r w:rsidRPr="00100AC0">
        <w:rPr>
          <w:rFonts w:ascii="Bookman Old Style" w:hAnsi="Bookman Old Style" w:cs="Arial"/>
          <w:b/>
          <w:bCs/>
        </w:rPr>
        <w:t>MODELO DE DECLARAÇÃO DE INEXISTÊNCIA DE FATO IMPEDITIVO</w:t>
      </w:r>
    </w:p>
    <w:p w:rsidR="004737B8" w:rsidRPr="00100AC0" w:rsidRDefault="004737B8" w:rsidP="004737B8">
      <w:pPr>
        <w:jc w:val="center"/>
        <w:rPr>
          <w:rFonts w:ascii="Bookman Old Style" w:hAnsi="Bookman Old Style" w:cs="Arial"/>
          <w:b/>
          <w:bCs/>
          <w:u w:val="single"/>
        </w:rPr>
      </w:pPr>
    </w:p>
    <w:p w:rsidR="004737B8" w:rsidRPr="00100AC0" w:rsidRDefault="004737B8" w:rsidP="004737B8">
      <w:pPr>
        <w:jc w:val="center"/>
        <w:rPr>
          <w:rFonts w:ascii="Bookman Old Style" w:hAnsi="Bookman Old Style" w:cs="Arial"/>
          <w:b/>
          <w:bCs/>
          <w:u w:val="single"/>
        </w:rPr>
      </w:pPr>
    </w:p>
    <w:p w:rsidR="004737B8" w:rsidRPr="00100AC0" w:rsidRDefault="004737B8" w:rsidP="004737B8">
      <w:pPr>
        <w:jc w:val="center"/>
        <w:rPr>
          <w:rFonts w:ascii="Bookman Old Style" w:hAnsi="Bookman Old Style" w:cs="Arial"/>
          <w:b/>
          <w:bCs/>
          <w:u w:val="single"/>
        </w:rPr>
      </w:pPr>
    </w:p>
    <w:p w:rsidR="004737B8" w:rsidRPr="00100AC0" w:rsidRDefault="004737B8" w:rsidP="004737B8">
      <w:pPr>
        <w:pStyle w:val="Ttulo5"/>
        <w:rPr>
          <w:rFonts w:ascii="Bookman Old Style" w:hAnsi="Bookman Old Style"/>
          <w:sz w:val="24"/>
          <w:szCs w:val="24"/>
        </w:rPr>
      </w:pPr>
      <w:r w:rsidRPr="00100AC0">
        <w:rPr>
          <w:rFonts w:ascii="Bookman Old Style" w:hAnsi="Bookman Old Style"/>
          <w:sz w:val="24"/>
          <w:szCs w:val="24"/>
        </w:rPr>
        <w:t>“D E C L A R A Ç Ã O”</w:t>
      </w:r>
    </w:p>
    <w:p w:rsidR="004737B8" w:rsidRPr="00100AC0" w:rsidRDefault="004737B8" w:rsidP="004737B8">
      <w:pPr>
        <w:jc w:val="center"/>
        <w:rPr>
          <w:rFonts w:ascii="Bookman Old Style" w:hAnsi="Bookman Old Style" w:cs="Arial"/>
          <w:bCs/>
          <w:u w:val="single"/>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À</w:t>
      </w:r>
    </w:p>
    <w:p w:rsidR="004737B8" w:rsidRPr="00100AC0" w:rsidRDefault="004737B8" w:rsidP="004737B8">
      <w:pPr>
        <w:jc w:val="both"/>
        <w:rPr>
          <w:rFonts w:ascii="Bookman Old Style" w:hAnsi="Bookman Old Style" w:cs="Arial"/>
          <w:bCs/>
        </w:rPr>
      </w:pPr>
      <w:r w:rsidRPr="00100AC0">
        <w:rPr>
          <w:rFonts w:ascii="Bookman Old Style" w:hAnsi="Bookman Old Style" w:cs="Arial"/>
          <w:bCs/>
        </w:rPr>
        <w:t>PREFEITURA MUNICIPAL DE IARAS – SP</w:t>
      </w:r>
    </w:p>
    <w:p w:rsidR="004737B8" w:rsidRPr="00100AC0" w:rsidRDefault="004737B8" w:rsidP="004737B8">
      <w:pPr>
        <w:jc w:val="both"/>
        <w:rPr>
          <w:rFonts w:ascii="Bookman Old Style" w:hAnsi="Bookman Old Style" w:cs="Arial"/>
        </w:rPr>
      </w:pPr>
      <w:r w:rsidRPr="00100AC0">
        <w:rPr>
          <w:rFonts w:ascii="Bookman Old Style" w:hAnsi="Bookman Old Style" w:cs="Arial"/>
        </w:rPr>
        <w:t xml:space="preserve">At. Comissão Permanente de Licitações </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 xml:space="preserve">Ref:- Pregão Presencial n. </w:t>
      </w:r>
      <w:r w:rsidR="00FF1DEA" w:rsidRPr="00100AC0">
        <w:rPr>
          <w:rFonts w:ascii="Bookman Old Style" w:hAnsi="Bookman Old Style" w:cs="Arial"/>
        </w:rPr>
        <w:t>--/201</w:t>
      </w:r>
      <w:r w:rsidR="00FA2A1F">
        <w:rPr>
          <w:rFonts w:ascii="Bookman Old Style" w:hAnsi="Bookman Old Style" w:cs="Arial"/>
        </w:rPr>
        <w:t>6</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bCs/>
          <w:u w:val="single"/>
        </w:rPr>
        <w:t>DECLARAR</w:t>
      </w:r>
      <w:r w:rsidRPr="00100AC0">
        <w:rPr>
          <w:rFonts w:ascii="Bookman Old Style" w:hAnsi="Bookman Old Style" w:cs="Arial"/>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Por ser verdade assina a presente.</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 de .............................. de 201</w:t>
      </w:r>
      <w:r w:rsidR="00FA2A1F">
        <w:rPr>
          <w:rFonts w:ascii="Bookman Old Style" w:hAnsi="Bookman Old Style" w:cs="Arial"/>
        </w:rPr>
        <w:t>6</w:t>
      </w:r>
      <w:r w:rsidRPr="00100AC0">
        <w:rPr>
          <w:rFonts w:ascii="Bookman Old Style" w:hAnsi="Bookman Old Style" w:cs="Arial"/>
        </w:rPr>
        <w:t xml:space="preserve">. </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xml:space="preserve">________________________________ </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Razão     Social     da     Empresa</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Nome do responsável/procurador</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Cargo do responsável/procurador</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xml:space="preserve">Nº  do  documento  de  identidade </w:t>
      </w:r>
    </w:p>
    <w:p w:rsidR="004737B8" w:rsidRPr="00F07EA4" w:rsidRDefault="004737B8" w:rsidP="004737B8">
      <w:pPr>
        <w:jc w:val="both"/>
        <w:rPr>
          <w:rFonts w:ascii="Verdana" w:hAnsi="Verdana" w:cs="Arial"/>
        </w:rPr>
      </w:pPr>
    </w:p>
    <w:p w:rsidR="004737B8" w:rsidRPr="00F07EA4" w:rsidRDefault="004737B8" w:rsidP="004737B8">
      <w:pPr>
        <w:jc w:val="both"/>
        <w:rPr>
          <w:rFonts w:ascii="Verdana" w:hAnsi="Verdana" w:cs="Arial"/>
        </w:rPr>
      </w:pPr>
    </w:p>
    <w:p w:rsidR="004737B8" w:rsidRDefault="004737B8" w:rsidP="004737B8">
      <w:pPr>
        <w:jc w:val="both"/>
        <w:rPr>
          <w:rFonts w:ascii="Verdana" w:hAnsi="Verdana" w:cs="Arial"/>
        </w:rPr>
      </w:pPr>
    </w:p>
    <w:p w:rsidR="00100AC0" w:rsidRDefault="00100AC0" w:rsidP="004737B8">
      <w:pPr>
        <w:jc w:val="both"/>
        <w:rPr>
          <w:rFonts w:ascii="Verdana" w:hAnsi="Verdana" w:cs="Arial"/>
        </w:rPr>
      </w:pPr>
    </w:p>
    <w:p w:rsidR="00100AC0" w:rsidRPr="00F07EA4" w:rsidRDefault="00100AC0" w:rsidP="004737B8">
      <w:pPr>
        <w:jc w:val="both"/>
        <w:rPr>
          <w:rFonts w:ascii="Verdana" w:hAnsi="Verdana" w:cs="Arial"/>
        </w:rPr>
      </w:pPr>
    </w:p>
    <w:p w:rsidR="004737B8" w:rsidRPr="00100AC0" w:rsidRDefault="004737B8" w:rsidP="004737B8">
      <w:pPr>
        <w:pStyle w:val="Ttulo7"/>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cs="Arial"/>
          <w:b/>
        </w:rPr>
      </w:pPr>
      <w:r w:rsidRPr="00100AC0">
        <w:rPr>
          <w:rFonts w:ascii="Bookman Old Style" w:hAnsi="Bookman Old Style" w:cs="Arial"/>
          <w:b/>
        </w:rPr>
        <w:t xml:space="preserve">ANEXO VI </w:t>
      </w:r>
    </w:p>
    <w:p w:rsidR="004737B8" w:rsidRPr="00100AC0" w:rsidRDefault="004737B8" w:rsidP="004737B8">
      <w:pPr>
        <w:pStyle w:val="Ttulo7"/>
        <w:jc w:val="center"/>
        <w:rPr>
          <w:rFonts w:ascii="Bookman Old Style" w:hAnsi="Bookman Old Style" w:cs="Arial"/>
        </w:rPr>
      </w:pPr>
      <w:r w:rsidRPr="00100AC0">
        <w:rPr>
          <w:rFonts w:ascii="Bookman Old Style" w:hAnsi="Bookman Old Style" w:cs="Arial"/>
        </w:rPr>
        <w:t xml:space="preserve"> MODELO DE PROPOSTA</w:t>
      </w:r>
    </w:p>
    <w:p w:rsidR="004737B8" w:rsidRPr="00100AC0" w:rsidRDefault="004737B8" w:rsidP="004737B8">
      <w:pPr>
        <w:ind w:firstLine="2057"/>
        <w:rPr>
          <w:rFonts w:ascii="Bookman Old Style" w:hAnsi="Bookman Old Style"/>
        </w:rPr>
      </w:pPr>
    </w:p>
    <w:p w:rsidR="004737B8" w:rsidRPr="00100AC0" w:rsidRDefault="004737B8" w:rsidP="004737B8">
      <w:pPr>
        <w:ind w:firstLine="2057"/>
        <w:rPr>
          <w:rFonts w:ascii="Bookman Old Style" w:hAnsi="Bookman Old Style"/>
        </w:rPr>
      </w:pPr>
    </w:p>
    <w:p w:rsidR="004737B8" w:rsidRPr="00100AC0" w:rsidRDefault="004737B8" w:rsidP="001E450E">
      <w:pPr>
        <w:jc w:val="right"/>
        <w:rPr>
          <w:rFonts w:ascii="Bookman Old Style" w:hAnsi="Bookman Old Style"/>
        </w:rPr>
      </w:pPr>
      <w:r w:rsidRPr="00100AC0">
        <w:rPr>
          <w:rFonts w:ascii="Bookman Old Style" w:hAnsi="Bookman Old Style"/>
        </w:rPr>
        <w:t>Iaras , _____de _______________ de 201</w:t>
      </w:r>
      <w:r w:rsidR="00FA2A1F">
        <w:rPr>
          <w:rFonts w:ascii="Bookman Old Style" w:hAnsi="Bookman Old Style"/>
        </w:rPr>
        <w:t>6</w:t>
      </w:r>
      <w:r w:rsidRPr="00100AC0">
        <w:rPr>
          <w:rFonts w:ascii="Bookman Old Style" w:hAnsi="Bookman Old Style"/>
        </w:rPr>
        <w:t>.</w:t>
      </w:r>
    </w:p>
    <w:p w:rsidR="004737B8" w:rsidRPr="00100AC0" w:rsidRDefault="004737B8" w:rsidP="004737B8">
      <w:pPr>
        <w:pStyle w:val="Ttulo1"/>
        <w:rPr>
          <w:rFonts w:ascii="Bookman Old Style" w:hAnsi="Bookman Old Style"/>
          <w:b w:val="0"/>
          <w:bCs w:val="0"/>
          <w:sz w:val="24"/>
          <w:szCs w:val="24"/>
        </w:rPr>
      </w:pPr>
      <w:r w:rsidRPr="00100AC0">
        <w:rPr>
          <w:rFonts w:ascii="Bookman Old Style" w:hAnsi="Bookman Old Style"/>
          <w:b w:val="0"/>
          <w:bCs w:val="0"/>
          <w:sz w:val="24"/>
          <w:szCs w:val="24"/>
        </w:rPr>
        <w:t>À</w:t>
      </w:r>
    </w:p>
    <w:p w:rsidR="004737B8" w:rsidRPr="00100AC0" w:rsidRDefault="004737B8" w:rsidP="004737B8">
      <w:pPr>
        <w:pStyle w:val="Ttulo1"/>
        <w:rPr>
          <w:rFonts w:ascii="Bookman Old Style" w:hAnsi="Bookman Old Style"/>
          <w:b w:val="0"/>
          <w:bCs w:val="0"/>
          <w:sz w:val="24"/>
          <w:szCs w:val="24"/>
        </w:rPr>
      </w:pPr>
      <w:r w:rsidRPr="00100AC0">
        <w:rPr>
          <w:rFonts w:ascii="Bookman Old Style" w:hAnsi="Bookman Old Style"/>
          <w:b w:val="0"/>
          <w:bCs w:val="0"/>
          <w:sz w:val="24"/>
          <w:szCs w:val="24"/>
        </w:rPr>
        <w:t>PREFEITURA MUNICIPAL DE IARAS</w:t>
      </w:r>
    </w:p>
    <w:p w:rsidR="004737B8" w:rsidRPr="00100AC0" w:rsidRDefault="004737B8" w:rsidP="004737B8">
      <w:pPr>
        <w:pStyle w:val="Ttulo1"/>
        <w:rPr>
          <w:rFonts w:ascii="Bookman Old Style" w:hAnsi="Bookman Old Style"/>
          <w:b w:val="0"/>
          <w:sz w:val="24"/>
          <w:szCs w:val="24"/>
        </w:rPr>
      </w:pPr>
      <w:r w:rsidRPr="00100AC0">
        <w:rPr>
          <w:rFonts w:ascii="Bookman Old Style" w:hAnsi="Bookman Old Style"/>
          <w:b w:val="0"/>
          <w:bCs w:val="0"/>
          <w:sz w:val="24"/>
          <w:szCs w:val="24"/>
        </w:rPr>
        <w:t xml:space="preserve">Pregoeiro e Equipe de Apoio do Pregão Presencial n. </w:t>
      </w:r>
      <w:r w:rsidR="00FF1DEA" w:rsidRPr="00100AC0">
        <w:rPr>
          <w:rFonts w:ascii="Bookman Old Style" w:hAnsi="Bookman Old Style"/>
          <w:b w:val="0"/>
          <w:bCs w:val="0"/>
          <w:sz w:val="24"/>
          <w:szCs w:val="24"/>
        </w:rPr>
        <w:t>--</w:t>
      </w:r>
      <w:r w:rsidRPr="00100AC0">
        <w:rPr>
          <w:rFonts w:ascii="Bookman Old Style" w:hAnsi="Bookman Old Style"/>
          <w:b w:val="0"/>
          <w:bCs w:val="0"/>
          <w:sz w:val="24"/>
          <w:szCs w:val="24"/>
        </w:rPr>
        <w:t>/201</w:t>
      </w:r>
      <w:r w:rsidR="00FA2A1F">
        <w:rPr>
          <w:rFonts w:ascii="Bookman Old Style" w:hAnsi="Bookman Old Style"/>
          <w:b w:val="0"/>
          <w:bCs w:val="0"/>
          <w:sz w:val="24"/>
          <w:szCs w:val="24"/>
        </w:rPr>
        <w:t>6.</w:t>
      </w:r>
    </w:p>
    <w:p w:rsidR="004737B8" w:rsidRPr="00100AC0" w:rsidRDefault="004737B8" w:rsidP="004737B8">
      <w:pPr>
        <w:rPr>
          <w:rFonts w:ascii="Bookman Old Style" w:hAnsi="Bookman Old Style"/>
        </w:rPr>
      </w:pPr>
    </w:p>
    <w:p w:rsidR="004737B8" w:rsidRPr="00100AC0" w:rsidRDefault="004737B8" w:rsidP="004737B8">
      <w:pPr>
        <w:pStyle w:val="Ttulo1"/>
        <w:jc w:val="both"/>
        <w:rPr>
          <w:rFonts w:ascii="Bookman Old Style" w:hAnsi="Bookman Old Style"/>
          <w:b w:val="0"/>
          <w:sz w:val="24"/>
          <w:szCs w:val="24"/>
        </w:rPr>
      </w:pPr>
      <w:r w:rsidRPr="00100AC0">
        <w:rPr>
          <w:rFonts w:ascii="Bookman Old Style" w:hAnsi="Bookman Old Style"/>
          <w:sz w:val="24"/>
          <w:szCs w:val="24"/>
        </w:rPr>
        <w:t xml:space="preserve">OBEJTO: </w:t>
      </w:r>
      <w:r w:rsidRPr="00100AC0">
        <w:rPr>
          <w:rFonts w:ascii="Bookman Old Style" w:hAnsi="Bookman Old Style"/>
          <w:bCs w:val="0"/>
          <w:sz w:val="24"/>
          <w:szCs w:val="24"/>
        </w:rPr>
        <w:t xml:space="preserve">REGISTRO DE </w:t>
      </w:r>
      <w:r w:rsidR="00794958" w:rsidRPr="00100AC0">
        <w:rPr>
          <w:rFonts w:ascii="Bookman Old Style" w:hAnsi="Bookman Old Style"/>
          <w:bCs w:val="0"/>
          <w:sz w:val="24"/>
          <w:szCs w:val="24"/>
        </w:rPr>
        <w:t>PREÇOS</w:t>
      </w:r>
      <w:r w:rsidR="00794958" w:rsidRPr="00100AC0">
        <w:rPr>
          <w:rFonts w:ascii="Bookman Old Style" w:hAnsi="Bookman Old Style"/>
          <w:b w:val="0"/>
          <w:sz w:val="24"/>
          <w:szCs w:val="24"/>
        </w:rPr>
        <w:t>...</w:t>
      </w:r>
      <w:r w:rsidR="00FF1DEA" w:rsidRPr="00100AC0">
        <w:rPr>
          <w:rFonts w:ascii="Bookman Old Style" w:hAnsi="Bookman Old Style"/>
          <w:b w:val="0"/>
          <w:sz w:val="24"/>
          <w:szCs w:val="24"/>
        </w:rPr>
        <w:t>.....</w:t>
      </w:r>
    </w:p>
    <w:p w:rsidR="004737B8" w:rsidRPr="00100AC0" w:rsidRDefault="004737B8" w:rsidP="004737B8">
      <w:pPr>
        <w:rPr>
          <w:rFonts w:ascii="Bookman Old Style" w:hAnsi="Bookman Old Style"/>
        </w:rPr>
      </w:pPr>
    </w:p>
    <w:p w:rsidR="004737B8" w:rsidRPr="00100AC0" w:rsidRDefault="004737B8" w:rsidP="004737B8">
      <w:pPr>
        <w:rPr>
          <w:rFonts w:ascii="Bookman Old Style" w:hAnsi="Bookman Old Style"/>
        </w:rPr>
      </w:pPr>
    </w:p>
    <w:p w:rsidR="004737B8" w:rsidRPr="00100AC0" w:rsidRDefault="004737B8" w:rsidP="004737B8">
      <w:pPr>
        <w:rPr>
          <w:rFonts w:ascii="Bookman Old Style" w:hAnsi="Bookman Old Style"/>
        </w:rPr>
      </w:pPr>
      <w:r w:rsidRPr="00100AC0">
        <w:rPr>
          <w:rFonts w:ascii="Bookman Old Style" w:hAnsi="Bookman Old Style"/>
        </w:rPr>
        <w:t>Prezados Senhores:</w:t>
      </w:r>
    </w:p>
    <w:p w:rsidR="004737B8" w:rsidRPr="00100AC0" w:rsidRDefault="004737B8" w:rsidP="004737B8">
      <w:pPr>
        <w:rPr>
          <w:rFonts w:ascii="Bookman Old Style" w:hAnsi="Bookman Old Style"/>
        </w:rPr>
      </w:pPr>
    </w:p>
    <w:p w:rsidR="004737B8" w:rsidRPr="00100AC0" w:rsidRDefault="004737B8" w:rsidP="004737B8">
      <w:pPr>
        <w:rPr>
          <w:rFonts w:ascii="Bookman Old Style" w:hAnsi="Bookman Old Style"/>
        </w:rPr>
      </w:pPr>
    </w:p>
    <w:p w:rsidR="004737B8" w:rsidRPr="00100AC0" w:rsidRDefault="004737B8" w:rsidP="004737B8">
      <w:pPr>
        <w:jc w:val="both"/>
        <w:rPr>
          <w:rFonts w:ascii="Bookman Old Style" w:hAnsi="Bookman Old Style"/>
        </w:rPr>
      </w:pPr>
      <w:r w:rsidRPr="00100AC0">
        <w:rPr>
          <w:rFonts w:ascii="Bookman Old Style" w:hAnsi="Bookman Old Style"/>
        </w:rPr>
        <w:t xml:space="preserve">Desejando participar do PREGÃO PRESENCIAL N. </w:t>
      </w:r>
      <w:r w:rsidR="00FF1DEA" w:rsidRPr="00100AC0">
        <w:rPr>
          <w:rFonts w:ascii="Bookman Old Style" w:hAnsi="Bookman Old Style"/>
        </w:rPr>
        <w:t>--</w:t>
      </w:r>
      <w:r w:rsidRPr="00100AC0">
        <w:rPr>
          <w:rFonts w:ascii="Bookman Old Style" w:hAnsi="Bookman Old Style"/>
        </w:rPr>
        <w:t>/201</w:t>
      </w:r>
      <w:r w:rsidR="00FA2A1F">
        <w:rPr>
          <w:rFonts w:ascii="Bookman Old Style" w:hAnsi="Bookman Old Style"/>
        </w:rPr>
        <w:t>6</w:t>
      </w:r>
      <w:r w:rsidRPr="00100AC0">
        <w:rPr>
          <w:rFonts w:ascii="Bookman Old Style" w:hAnsi="Bookman Old Style"/>
        </w:rPr>
        <w:t>, apresentamos a seguinte proposta:</w:t>
      </w:r>
    </w:p>
    <w:p w:rsidR="004737B8" w:rsidRPr="00100AC0" w:rsidRDefault="004737B8" w:rsidP="004737B8">
      <w:pPr>
        <w:rPr>
          <w:rFonts w:ascii="Bookman Old Style" w:hAnsi="Bookman Old Style"/>
        </w:rPr>
      </w:pPr>
    </w:p>
    <w:p w:rsidR="004737B8" w:rsidRPr="00100AC0" w:rsidRDefault="004737B8" w:rsidP="004737B8">
      <w:pPr>
        <w:rPr>
          <w:rFonts w:ascii="Bookman Old Style" w:hAnsi="Bookman Old Style"/>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4737B8" w:rsidRPr="00100AC0" w:rsidTr="00F14CE2">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100AC0" w:rsidRDefault="004737B8" w:rsidP="00F14CE2">
            <w:pPr>
              <w:pStyle w:val="Ttulo2"/>
              <w:ind w:right="-14"/>
              <w:rPr>
                <w:rFonts w:ascii="Bookman Old Style" w:eastAsia="Arial Unicode MS" w:hAnsi="Bookman Old Style"/>
                <w:b w:val="0"/>
                <w:sz w:val="24"/>
              </w:rPr>
            </w:pPr>
            <w:r w:rsidRPr="00100AC0">
              <w:rPr>
                <w:rFonts w:ascii="Bookman Old Style" w:hAnsi="Bookman Old Style"/>
                <w:b w:val="0"/>
                <w:sz w:val="24"/>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100AC0" w:rsidRDefault="004737B8" w:rsidP="00F14CE2">
            <w:pPr>
              <w:jc w:val="center"/>
              <w:rPr>
                <w:rFonts w:ascii="Bookman Old Style" w:hAnsi="Bookman Old Style" w:cs="Arial"/>
                <w:bCs/>
              </w:rPr>
            </w:pPr>
            <w:r w:rsidRPr="00100AC0">
              <w:rPr>
                <w:rFonts w:ascii="Bookman Old Style" w:hAnsi="Bookman Old Style" w:cs="Arial"/>
                <w:bCs/>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100AC0" w:rsidRDefault="004737B8" w:rsidP="00F14CE2">
            <w:pPr>
              <w:jc w:val="center"/>
              <w:rPr>
                <w:rFonts w:ascii="Bookman Old Style" w:hAnsi="Bookman Old Style" w:cs="Arial"/>
                <w:bCs/>
                <w:lang w:val="es-ES_tradnl"/>
              </w:rPr>
            </w:pPr>
            <w:r w:rsidRPr="00100AC0">
              <w:rPr>
                <w:rFonts w:ascii="Bookman Old Style" w:hAnsi="Bookman Old Style" w:cs="Arial"/>
                <w:bCs/>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100AC0" w:rsidRDefault="004737B8" w:rsidP="00F14CE2">
            <w:pPr>
              <w:jc w:val="center"/>
              <w:rPr>
                <w:rFonts w:ascii="Bookman Old Style" w:hAnsi="Bookman Old Style" w:cs="Arial"/>
                <w:bCs/>
                <w:lang w:val="es-ES_tradnl"/>
              </w:rPr>
            </w:pPr>
            <w:r w:rsidRPr="00100AC0">
              <w:rPr>
                <w:rFonts w:ascii="Bookman Old Style" w:hAnsi="Bookman Old Style" w:cs="Arial"/>
                <w:bCs/>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4737B8" w:rsidRPr="00100AC0" w:rsidRDefault="004737B8" w:rsidP="00F14CE2">
            <w:pPr>
              <w:jc w:val="center"/>
              <w:rPr>
                <w:rFonts w:ascii="Bookman Old Style" w:hAnsi="Bookman Old Style" w:cs="Arial"/>
                <w:bCs/>
                <w:lang w:val="es-ES_tradnl"/>
              </w:rPr>
            </w:pPr>
            <w:r w:rsidRPr="00100AC0">
              <w:rPr>
                <w:rFonts w:ascii="Bookman Old Style" w:hAnsi="Bookman Old Style" w:cs="Arial"/>
                <w:bCs/>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100AC0" w:rsidRDefault="004737B8" w:rsidP="00F14CE2">
            <w:pPr>
              <w:jc w:val="center"/>
              <w:rPr>
                <w:rFonts w:ascii="Bookman Old Style" w:hAnsi="Bookman Old Style" w:cs="Arial"/>
                <w:bCs/>
                <w:lang w:val="es-ES_tradnl"/>
              </w:rPr>
            </w:pPr>
            <w:r w:rsidRPr="00100AC0">
              <w:rPr>
                <w:rFonts w:ascii="Bookman Old Style" w:hAnsi="Bookman Old Style" w:cs="Arial"/>
                <w:bCs/>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4737B8" w:rsidRPr="00100AC0" w:rsidRDefault="004737B8" w:rsidP="00F14CE2">
            <w:pPr>
              <w:jc w:val="center"/>
              <w:rPr>
                <w:rFonts w:ascii="Bookman Old Style" w:hAnsi="Bookman Old Style" w:cs="Arial"/>
                <w:bCs/>
              </w:rPr>
            </w:pPr>
            <w:r w:rsidRPr="00100AC0">
              <w:rPr>
                <w:rFonts w:ascii="Bookman Old Style" w:hAnsi="Bookman Old Style" w:cs="Arial"/>
                <w:bCs/>
              </w:rPr>
              <w:t>VALOR TOTAL</w:t>
            </w:r>
          </w:p>
        </w:tc>
      </w:tr>
      <w:tr w:rsidR="004737B8" w:rsidRPr="00100AC0" w:rsidTr="00F14CE2">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100AC0" w:rsidRDefault="004737B8" w:rsidP="00F14CE2">
            <w:pPr>
              <w:jc w:val="center"/>
              <w:rPr>
                <w:rFonts w:ascii="Bookman Old Style" w:hAnsi="Bookman Old Style" w:cs="Courier New"/>
              </w:rPr>
            </w:pPr>
            <w:r w:rsidRPr="00100AC0">
              <w:rPr>
                <w:rFonts w:ascii="Bookman Old Style" w:hAnsi="Bookman Old Style" w:cs="Courier New"/>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100AC0" w:rsidRDefault="004737B8" w:rsidP="00F14CE2">
            <w:pPr>
              <w:jc w:val="center"/>
              <w:rPr>
                <w:rFonts w:ascii="Bookman Old Style" w:hAnsi="Bookman Old Style" w:cs="Courier New"/>
              </w:rPr>
            </w:pPr>
            <w:r w:rsidRPr="00100AC0">
              <w:rPr>
                <w:rFonts w:ascii="Bookman Old Style" w:hAnsi="Bookman Old Style" w:cs="Courier New"/>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100AC0" w:rsidRDefault="004737B8" w:rsidP="00F14CE2">
            <w:pPr>
              <w:jc w:val="center"/>
              <w:rPr>
                <w:rFonts w:ascii="Bookman Old Style" w:hAnsi="Bookman Old Style"/>
              </w:rPr>
            </w:pPr>
            <w:r w:rsidRPr="00100AC0">
              <w:rPr>
                <w:rFonts w:ascii="Bookman Old Style" w:hAnsi="Bookman Old Style"/>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4737B8" w:rsidRPr="00100AC0" w:rsidRDefault="004737B8" w:rsidP="00F14CE2">
            <w:pPr>
              <w:rPr>
                <w:rFonts w:ascii="Bookman Old Style" w:hAnsi="Bookman Old Style"/>
              </w:rPr>
            </w:pPr>
            <w:r w:rsidRPr="00100AC0">
              <w:rPr>
                <w:rFonts w:ascii="Bookman Old Style" w:hAnsi="Bookman Old Style"/>
              </w:rPr>
              <w:t>............</w:t>
            </w:r>
          </w:p>
        </w:tc>
        <w:tc>
          <w:tcPr>
            <w:tcW w:w="1200" w:type="dxa"/>
            <w:tcBorders>
              <w:top w:val="single" w:sz="4" w:space="0" w:color="auto"/>
              <w:left w:val="nil"/>
              <w:bottom w:val="single" w:sz="4" w:space="0" w:color="auto"/>
              <w:right w:val="single" w:sz="4" w:space="0" w:color="auto"/>
            </w:tcBorders>
          </w:tcPr>
          <w:p w:rsidR="004737B8" w:rsidRPr="00100AC0" w:rsidRDefault="004737B8" w:rsidP="00F14CE2">
            <w:pPr>
              <w:jc w:val="center"/>
              <w:rPr>
                <w:rFonts w:ascii="Bookman Old Style" w:hAnsi="Bookman Old Style"/>
              </w:rPr>
            </w:pP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100AC0" w:rsidRDefault="004737B8" w:rsidP="00F14CE2">
            <w:pPr>
              <w:jc w:val="center"/>
              <w:rPr>
                <w:rFonts w:ascii="Bookman Old Style" w:hAnsi="Bookman Old Style"/>
              </w:rPr>
            </w:pPr>
          </w:p>
        </w:tc>
        <w:tc>
          <w:tcPr>
            <w:tcW w:w="960" w:type="dxa"/>
            <w:tcBorders>
              <w:top w:val="single" w:sz="4" w:space="0" w:color="auto"/>
              <w:left w:val="nil"/>
              <w:bottom w:val="single" w:sz="4" w:space="0" w:color="auto"/>
              <w:right w:val="single" w:sz="4" w:space="0" w:color="auto"/>
            </w:tcBorders>
            <w:vAlign w:val="center"/>
          </w:tcPr>
          <w:p w:rsidR="004737B8" w:rsidRPr="00100AC0" w:rsidRDefault="004737B8" w:rsidP="00F14CE2">
            <w:pPr>
              <w:ind w:left="222"/>
              <w:jc w:val="center"/>
              <w:rPr>
                <w:rFonts w:ascii="Bookman Old Style" w:hAnsi="Bookman Old Style" w:cs="Arial"/>
              </w:rPr>
            </w:pPr>
          </w:p>
        </w:tc>
      </w:tr>
      <w:tr w:rsidR="004737B8" w:rsidRPr="00100AC0" w:rsidTr="00F14CE2">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100AC0" w:rsidRDefault="004737B8" w:rsidP="00F14CE2">
            <w:pPr>
              <w:jc w:val="center"/>
              <w:rPr>
                <w:rFonts w:ascii="Bookman Old Style" w:hAnsi="Bookman Old Style" w:cs="Courier New"/>
              </w:rPr>
            </w:pPr>
            <w:r w:rsidRPr="00100AC0">
              <w:rPr>
                <w:rFonts w:ascii="Bookman Old Style" w:hAnsi="Bookman Old Style" w:cs="Courier New"/>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100AC0" w:rsidRDefault="004737B8" w:rsidP="00F14CE2">
            <w:pPr>
              <w:jc w:val="center"/>
              <w:rPr>
                <w:rFonts w:ascii="Bookman Old Style" w:hAnsi="Bookman Old Style" w:cs="Courier New"/>
              </w:rPr>
            </w:pPr>
            <w:r w:rsidRPr="00100AC0">
              <w:rPr>
                <w:rFonts w:ascii="Bookman Old Style" w:hAnsi="Bookman Old Style" w:cs="Courier New"/>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100AC0" w:rsidRDefault="004737B8" w:rsidP="00F14CE2">
            <w:pPr>
              <w:jc w:val="center"/>
              <w:rPr>
                <w:rFonts w:ascii="Bookman Old Style" w:hAnsi="Bookman Old Style"/>
              </w:rPr>
            </w:pPr>
            <w:r w:rsidRPr="00100AC0">
              <w:rPr>
                <w:rFonts w:ascii="Bookman Old Style" w:hAnsi="Bookman Old Style"/>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4737B8" w:rsidRPr="00100AC0" w:rsidRDefault="004737B8" w:rsidP="00F14CE2">
            <w:pPr>
              <w:rPr>
                <w:rFonts w:ascii="Bookman Old Style" w:hAnsi="Bookman Old Style"/>
              </w:rPr>
            </w:pPr>
            <w:r w:rsidRPr="00100AC0">
              <w:rPr>
                <w:rFonts w:ascii="Bookman Old Style" w:hAnsi="Bookman Old Style"/>
              </w:rPr>
              <w:t>............</w:t>
            </w:r>
          </w:p>
        </w:tc>
        <w:tc>
          <w:tcPr>
            <w:tcW w:w="1200" w:type="dxa"/>
            <w:tcBorders>
              <w:top w:val="single" w:sz="4" w:space="0" w:color="auto"/>
              <w:left w:val="nil"/>
              <w:bottom w:val="single" w:sz="4" w:space="0" w:color="auto"/>
              <w:right w:val="single" w:sz="4" w:space="0" w:color="auto"/>
            </w:tcBorders>
          </w:tcPr>
          <w:p w:rsidR="004737B8" w:rsidRPr="00100AC0" w:rsidRDefault="004737B8" w:rsidP="00F14CE2">
            <w:pPr>
              <w:jc w:val="center"/>
              <w:rPr>
                <w:rFonts w:ascii="Bookman Old Style" w:hAnsi="Bookman Old Style"/>
              </w:rPr>
            </w:pP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100AC0" w:rsidRDefault="004737B8" w:rsidP="00F14CE2">
            <w:pPr>
              <w:jc w:val="center"/>
              <w:rPr>
                <w:rFonts w:ascii="Bookman Old Style" w:hAnsi="Bookman Old Style"/>
              </w:rPr>
            </w:pPr>
          </w:p>
        </w:tc>
        <w:tc>
          <w:tcPr>
            <w:tcW w:w="960" w:type="dxa"/>
            <w:tcBorders>
              <w:top w:val="single" w:sz="4" w:space="0" w:color="auto"/>
              <w:left w:val="nil"/>
              <w:bottom w:val="single" w:sz="4" w:space="0" w:color="auto"/>
              <w:right w:val="single" w:sz="4" w:space="0" w:color="auto"/>
            </w:tcBorders>
            <w:vAlign w:val="center"/>
          </w:tcPr>
          <w:p w:rsidR="004737B8" w:rsidRPr="00100AC0" w:rsidRDefault="004737B8" w:rsidP="00F14CE2">
            <w:pPr>
              <w:ind w:left="222"/>
              <w:jc w:val="center"/>
              <w:rPr>
                <w:rFonts w:ascii="Bookman Old Style" w:hAnsi="Bookman Old Style" w:cs="Arial"/>
              </w:rPr>
            </w:pPr>
          </w:p>
        </w:tc>
      </w:tr>
      <w:tr w:rsidR="004737B8" w:rsidRPr="00100AC0"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100AC0" w:rsidRDefault="004737B8" w:rsidP="00F14CE2">
            <w:pPr>
              <w:pStyle w:val="Cabealho"/>
              <w:tabs>
                <w:tab w:val="left" w:pos="708"/>
              </w:tabs>
              <w:rPr>
                <w:rFonts w:ascii="Bookman Old Style" w:hAnsi="Bookman Old Style"/>
              </w:rPr>
            </w:pPr>
            <w:r w:rsidRPr="00100AC0">
              <w:rPr>
                <w:rFonts w:ascii="Bookman Old Style" w:hAnsi="Bookman Old Style"/>
              </w:rPr>
              <w:t>RAZÃO SOCIAL:</w:t>
            </w:r>
          </w:p>
        </w:tc>
        <w:tc>
          <w:tcPr>
            <w:tcW w:w="7380" w:type="dxa"/>
            <w:gridSpan w:val="6"/>
            <w:vAlign w:val="center"/>
          </w:tcPr>
          <w:p w:rsidR="004737B8" w:rsidRPr="00100AC0" w:rsidRDefault="004737B8" w:rsidP="00F14CE2">
            <w:pPr>
              <w:pStyle w:val="Cabealho"/>
              <w:tabs>
                <w:tab w:val="left" w:pos="708"/>
              </w:tabs>
              <w:rPr>
                <w:rFonts w:ascii="Bookman Old Style" w:hAnsi="Bookman Old Style"/>
              </w:rPr>
            </w:pPr>
          </w:p>
        </w:tc>
      </w:tr>
      <w:tr w:rsidR="004737B8" w:rsidRPr="00100AC0"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100AC0" w:rsidRDefault="004737B8" w:rsidP="00F14CE2">
            <w:pPr>
              <w:pStyle w:val="Cabealho"/>
              <w:tabs>
                <w:tab w:val="left" w:pos="708"/>
              </w:tabs>
              <w:rPr>
                <w:rFonts w:ascii="Bookman Old Style" w:hAnsi="Bookman Old Style"/>
              </w:rPr>
            </w:pPr>
            <w:r w:rsidRPr="00100AC0">
              <w:rPr>
                <w:rFonts w:ascii="Bookman Old Style" w:hAnsi="Bookman Old Style"/>
              </w:rPr>
              <w:t>I.E. N.:</w:t>
            </w:r>
          </w:p>
        </w:tc>
        <w:tc>
          <w:tcPr>
            <w:tcW w:w="7380" w:type="dxa"/>
            <w:gridSpan w:val="6"/>
            <w:vAlign w:val="center"/>
          </w:tcPr>
          <w:p w:rsidR="004737B8" w:rsidRPr="00100AC0" w:rsidRDefault="004737B8" w:rsidP="00F14CE2">
            <w:pPr>
              <w:pStyle w:val="Cabealho"/>
              <w:tabs>
                <w:tab w:val="left" w:pos="708"/>
              </w:tabs>
              <w:rPr>
                <w:rFonts w:ascii="Bookman Old Style" w:hAnsi="Bookman Old Style"/>
              </w:rPr>
            </w:pPr>
          </w:p>
        </w:tc>
      </w:tr>
      <w:tr w:rsidR="004737B8" w:rsidRPr="00100AC0"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100AC0" w:rsidRDefault="004737B8" w:rsidP="00F14CE2">
            <w:pPr>
              <w:pStyle w:val="Cabealho"/>
              <w:tabs>
                <w:tab w:val="left" w:pos="708"/>
              </w:tabs>
              <w:rPr>
                <w:rFonts w:ascii="Bookman Old Style" w:hAnsi="Bookman Old Style"/>
              </w:rPr>
            </w:pPr>
            <w:r w:rsidRPr="00100AC0">
              <w:rPr>
                <w:rFonts w:ascii="Bookman Old Style" w:hAnsi="Bookman Old Style"/>
              </w:rPr>
              <w:t>CNPJ N.:</w:t>
            </w:r>
          </w:p>
        </w:tc>
        <w:tc>
          <w:tcPr>
            <w:tcW w:w="7380" w:type="dxa"/>
            <w:gridSpan w:val="6"/>
            <w:vAlign w:val="center"/>
          </w:tcPr>
          <w:p w:rsidR="004737B8" w:rsidRPr="00100AC0" w:rsidRDefault="004737B8" w:rsidP="00F14CE2">
            <w:pPr>
              <w:pStyle w:val="Cabealho"/>
              <w:tabs>
                <w:tab w:val="left" w:pos="708"/>
              </w:tabs>
              <w:rPr>
                <w:rFonts w:ascii="Bookman Old Style" w:hAnsi="Bookman Old Style"/>
              </w:rPr>
            </w:pPr>
          </w:p>
        </w:tc>
      </w:tr>
      <w:tr w:rsidR="004737B8" w:rsidRPr="00100AC0"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100AC0" w:rsidRDefault="004737B8" w:rsidP="00F14CE2">
            <w:pPr>
              <w:pStyle w:val="Cabealho"/>
              <w:tabs>
                <w:tab w:val="left" w:pos="708"/>
              </w:tabs>
              <w:rPr>
                <w:rFonts w:ascii="Bookman Old Style" w:hAnsi="Bookman Old Style"/>
              </w:rPr>
            </w:pPr>
            <w:r w:rsidRPr="00100AC0">
              <w:rPr>
                <w:rFonts w:ascii="Bookman Old Style" w:hAnsi="Bookman Old Style"/>
              </w:rPr>
              <w:t>ENDEREÇO:</w:t>
            </w:r>
          </w:p>
        </w:tc>
        <w:tc>
          <w:tcPr>
            <w:tcW w:w="7380" w:type="dxa"/>
            <w:gridSpan w:val="6"/>
            <w:vAlign w:val="center"/>
          </w:tcPr>
          <w:p w:rsidR="004737B8" w:rsidRPr="00100AC0" w:rsidRDefault="004737B8" w:rsidP="00F14CE2">
            <w:pPr>
              <w:pStyle w:val="Cabealho"/>
              <w:tabs>
                <w:tab w:val="left" w:pos="708"/>
              </w:tabs>
              <w:rPr>
                <w:rFonts w:ascii="Bookman Old Style" w:hAnsi="Bookman Old Style"/>
              </w:rPr>
            </w:pPr>
          </w:p>
        </w:tc>
      </w:tr>
      <w:tr w:rsidR="004737B8" w:rsidRPr="00100AC0"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100AC0" w:rsidRDefault="004737B8" w:rsidP="00F14CE2">
            <w:pPr>
              <w:pStyle w:val="Cabealho"/>
              <w:tabs>
                <w:tab w:val="left" w:pos="708"/>
              </w:tabs>
              <w:rPr>
                <w:rFonts w:ascii="Bookman Old Style" w:hAnsi="Bookman Old Style"/>
              </w:rPr>
            </w:pPr>
            <w:r w:rsidRPr="00100AC0">
              <w:rPr>
                <w:rFonts w:ascii="Bookman Old Style" w:hAnsi="Bookman Old Style"/>
              </w:rPr>
              <w:t>CIDADE:</w:t>
            </w:r>
          </w:p>
        </w:tc>
        <w:tc>
          <w:tcPr>
            <w:tcW w:w="7380" w:type="dxa"/>
            <w:gridSpan w:val="6"/>
            <w:vAlign w:val="center"/>
          </w:tcPr>
          <w:p w:rsidR="004737B8" w:rsidRPr="00100AC0" w:rsidRDefault="004737B8" w:rsidP="00F14CE2">
            <w:pPr>
              <w:pStyle w:val="Cabealho"/>
              <w:tabs>
                <w:tab w:val="left" w:pos="708"/>
              </w:tabs>
              <w:rPr>
                <w:rFonts w:ascii="Bookman Old Style" w:hAnsi="Bookman Old Style"/>
              </w:rPr>
            </w:pPr>
          </w:p>
        </w:tc>
      </w:tr>
      <w:tr w:rsidR="004737B8" w:rsidRPr="00100AC0"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100AC0" w:rsidRDefault="004737B8" w:rsidP="00F14CE2">
            <w:pPr>
              <w:pStyle w:val="Cabealho"/>
              <w:tabs>
                <w:tab w:val="left" w:pos="708"/>
              </w:tabs>
              <w:rPr>
                <w:rFonts w:ascii="Bookman Old Style" w:hAnsi="Bookman Old Style"/>
              </w:rPr>
            </w:pPr>
            <w:r w:rsidRPr="00100AC0">
              <w:rPr>
                <w:rFonts w:ascii="Bookman Old Style" w:hAnsi="Bookman Old Style"/>
              </w:rPr>
              <w:t>TELEFONE:</w:t>
            </w:r>
          </w:p>
        </w:tc>
        <w:tc>
          <w:tcPr>
            <w:tcW w:w="7380" w:type="dxa"/>
            <w:gridSpan w:val="6"/>
            <w:vAlign w:val="center"/>
          </w:tcPr>
          <w:p w:rsidR="004737B8" w:rsidRPr="00100AC0" w:rsidRDefault="004737B8" w:rsidP="00F14CE2">
            <w:pPr>
              <w:pStyle w:val="Cabealho"/>
              <w:tabs>
                <w:tab w:val="left" w:pos="708"/>
              </w:tabs>
              <w:rPr>
                <w:rFonts w:ascii="Bookman Old Style" w:hAnsi="Bookman Old Style"/>
              </w:rPr>
            </w:pPr>
          </w:p>
        </w:tc>
      </w:tr>
      <w:tr w:rsidR="004737B8" w:rsidRPr="00100AC0"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100AC0" w:rsidRDefault="004737B8" w:rsidP="00F14CE2">
            <w:pPr>
              <w:pStyle w:val="Cabealho"/>
              <w:tabs>
                <w:tab w:val="left" w:pos="708"/>
              </w:tabs>
              <w:rPr>
                <w:rFonts w:ascii="Bookman Old Style" w:hAnsi="Bookman Old Style"/>
              </w:rPr>
            </w:pPr>
            <w:r w:rsidRPr="00100AC0">
              <w:rPr>
                <w:rFonts w:ascii="Bookman Old Style" w:hAnsi="Bookman Old Style"/>
              </w:rPr>
              <w:t>FAX:</w:t>
            </w:r>
          </w:p>
        </w:tc>
        <w:tc>
          <w:tcPr>
            <w:tcW w:w="7380" w:type="dxa"/>
            <w:gridSpan w:val="6"/>
            <w:vAlign w:val="center"/>
          </w:tcPr>
          <w:p w:rsidR="004737B8" w:rsidRPr="00100AC0" w:rsidRDefault="004737B8" w:rsidP="00F14CE2">
            <w:pPr>
              <w:pStyle w:val="Cabealho"/>
              <w:tabs>
                <w:tab w:val="left" w:pos="708"/>
              </w:tabs>
              <w:rPr>
                <w:rFonts w:ascii="Bookman Old Style" w:hAnsi="Bookman Old Style"/>
              </w:rPr>
            </w:pPr>
          </w:p>
        </w:tc>
      </w:tr>
      <w:tr w:rsidR="004737B8" w:rsidRPr="00100AC0"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4737B8" w:rsidRPr="00100AC0" w:rsidRDefault="004737B8" w:rsidP="00F14CE2">
            <w:pPr>
              <w:pStyle w:val="Cabealho"/>
              <w:tabs>
                <w:tab w:val="left" w:pos="708"/>
              </w:tabs>
              <w:rPr>
                <w:rFonts w:ascii="Bookman Old Style" w:hAnsi="Bookman Old Style"/>
              </w:rPr>
            </w:pPr>
            <w:r w:rsidRPr="00100AC0">
              <w:rPr>
                <w:rFonts w:ascii="Bookman Old Style" w:hAnsi="Bookman Old Style"/>
              </w:rPr>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4737B8" w:rsidRPr="00100AC0" w:rsidRDefault="004737B8" w:rsidP="00F14CE2">
            <w:pPr>
              <w:pStyle w:val="Cabealho"/>
              <w:tabs>
                <w:tab w:val="left" w:pos="708"/>
              </w:tabs>
              <w:rPr>
                <w:rFonts w:ascii="Bookman Old Style" w:hAnsi="Bookman Old Style"/>
              </w:rPr>
            </w:pPr>
            <w:r w:rsidRPr="00100AC0">
              <w:rPr>
                <w:rFonts w:ascii="Bookman Old Style" w:hAnsi="Bookman Old Style"/>
              </w:rPr>
              <w:t>Nome, estado civil, profissão, número do CPF (MF) e do documento de Identidade (RG), domicílio e cargo na empresa.</w:t>
            </w:r>
          </w:p>
        </w:tc>
      </w:tr>
      <w:tr w:rsidR="004737B8" w:rsidRPr="00100AC0"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4737B8" w:rsidRPr="00100AC0" w:rsidRDefault="004737B8" w:rsidP="00F14CE2">
            <w:pPr>
              <w:pStyle w:val="Cabealho"/>
              <w:tabs>
                <w:tab w:val="left" w:pos="117"/>
              </w:tabs>
              <w:ind w:right="-70"/>
              <w:rPr>
                <w:rFonts w:ascii="Bookman Old Style" w:hAnsi="Bookman Old Style"/>
              </w:rPr>
            </w:pPr>
            <w:r w:rsidRPr="00100AC0">
              <w:rPr>
                <w:rFonts w:ascii="Bookman Old Style" w:hAnsi="Bookman Old Style"/>
              </w:rPr>
              <w:lastRenderedPageBreak/>
              <w:t>PRAZO DE VALIDADE DA PROPOSTA:</w:t>
            </w:r>
          </w:p>
        </w:tc>
        <w:tc>
          <w:tcPr>
            <w:tcW w:w="5514" w:type="dxa"/>
            <w:gridSpan w:val="4"/>
            <w:vAlign w:val="center"/>
          </w:tcPr>
          <w:p w:rsidR="004737B8" w:rsidRPr="00100AC0" w:rsidRDefault="004737B8" w:rsidP="00F14CE2">
            <w:pPr>
              <w:pStyle w:val="Cabealho"/>
              <w:tabs>
                <w:tab w:val="left" w:pos="117"/>
              </w:tabs>
              <w:ind w:left="117"/>
              <w:rPr>
                <w:rFonts w:ascii="Bookman Old Style" w:hAnsi="Bookman Old Style"/>
              </w:rPr>
            </w:pPr>
            <w:r w:rsidRPr="00100AC0">
              <w:rPr>
                <w:rFonts w:ascii="Bookman Old Style" w:hAnsi="Bookman Old Style"/>
              </w:rPr>
              <w:t>________________ DIAS</w:t>
            </w:r>
          </w:p>
        </w:tc>
      </w:tr>
    </w:tbl>
    <w:p w:rsidR="004737B8" w:rsidRPr="00100AC0" w:rsidRDefault="004737B8" w:rsidP="001E450E">
      <w:pPr>
        <w:pStyle w:val="Cabealho"/>
        <w:tabs>
          <w:tab w:val="left" w:pos="708"/>
        </w:tabs>
        <w:rPr>
          <w:rFonts w:ascii="Bookman Old Style" w:hAnsi="Bookman Old Style"/>
        </w:rPr>
      </w:pPr>
    </w:p>
    <w:p w:rsidR="004737B8" w:rsidRPr="00100AC0" w:rsidRDefault="004737B8" w:rsidP="004737B8">
      <w:pPr>
        <w:jc w:val="center"/>
        <w:rPr>
          <w:rFonts w:ascii="Bookman Old Style" w:hAnsi="Bookman Old Style" w:cs="Arial"/>
          <w:b/>
          <w:u w:val="single"/>
        </w:rPr>
      </w:pPr>
      <w:r w:rsidRPr="00100AC0">
        <w:rPr>
          <w:rFonts w:ascii="Bookman Old Style" w:hAnsi="Bookman Old Style" w:cs="Arial"/>
          <w:b/>
          <w:u w:val="single"/>
        </w:rPr>
        <w:t>Declaramos, sob as penas da lei, que:</w:t>
      </w:r>
    </w:p>
    <w:p w:rsidR="004737B8" w:rsidRPr="00100AC0" w:rsidRDefault="004737B8" w:rsidP="004737B8">
      <w:pPr>
        <w:jc w:val="both"/>
        <w:rPr>
          <w:rFonts w:ascii="Bookman Old Style" w:hAnsi="Bookman Old Style"/>
        </w:rPr>
      </w:pPr>
    </w:p>
    <w:p w:rsidR="004737B8" w:rsidRPr="00100AC0" w:rsidRDefault="004737B8" w:rsidP="004737B8">
      <w:pPr>
        <w:numPr>
          <w:ilvl w:val="0"/>
          <w:numId w:val="15"/>
        </w:numPr>
        <w:jc w:val="both"/>
        <w:rPr>
          <w:rFonts w:ascii="Bookman Old Style" w:hAnsi="Bookman Old Style" w:cs="Arial"/>
        </w:rPr>
      </w:pPr>
      <w:r w:rsidRPr="00100AC0">
        <w:rPr>
          <w:rFonts w:ascii="Bookman Old Style" w:hAnsi="Bookman Old Style" w:cs="Arial"/>
        </w:rPr>
        <w:t>Assumimos a responsabilidade pela qualidade e segurança dos produtos cotados;</w:t>
      </w:r>
    </w:p>
    <w:p w:rsidR="004737B8" w:rsidRPr="00100AC0" w:rsidRDefault="004737B8" w:rsidP="004737B8">
      <w:pPr>
        <w:jc w:val="both"/>
        <w:rPr>
          <w:rFonts w:ascii="Bookman Old Style" w:hAnsi="Bookman Old Style" w:cs="Arial"/>
        </w:rPr>
      </w:pPr>
    </w:p>
    <w:p w:rsidR="004737B8" w:rsidRPr="00100AC0" w:rsidRDefault="004737B8" w:rsidP="004737B8">
      <w:pPr>
        <w:numPr>
          <w:ilvl w:val="0"/>
          <w:numId w:val="15"/>
        </w:numPr>
        <w:jc w:val="both"/>
        <w:rPr>
          <w:rFonts w:ascii="Bookman Old Style" w:hAnsi="Bookman Old Style" w:cs="Arial"/>
        </w:rPr>
      </w:pPr>
      <w:r w:rsidRPr="00100AC0">
        <w:rPr>
          <w:rFonts w:ascii="Bookman Old Style" w:hAnsi="Bookman Old Style" w:cs="Arial"/>
        </w:rPr>
        <w:t>Estamos cientes do prazo máximo de entrega é de 02 (dois) dias úteis, contados do recebimento da Ordem de fornecimento emitida pelo Setor de Compras da Prefeitura Municipal de Iaras/SP;</w:t>
      </w:r>
    </w:p>
    <w:p w:rsidR="004737B8" w:rsidRPr="00100AC0" w:rsidRDefault="004737B8" w:rsidP="004737B8">
      <w:pPr>
        <w:jc w:val="both"/>
        <w:rPr>
          <w:rFonts w:ascii="Bookman Old Style" w:hAnsi="Bookman Old Style" w:cs="Arial"/>
        </w:rPr>
      </w:pPr>
    </w:p>
    <w:p w:rsidR="004737B8" w:rsidRPr="00100AC0" w:rsidRDefault="004737B8" w:rsidP="004737B8">
      <w:pPr>
        <w:numPr>
          <w:ilvl w:val="0"/>
          <w:numId w:val="15"/>
        </w:numPr>
        <w:jc w:val="both"/>
        <w:rPr>
          <w:rFonts w:ascii="Bookman Old Style" w:hAnsi="Bookman Old Style" w:cs="Arial"/>
        </w:rPr>
      </w:pPr>
      <w:r w:rsidRPr="00100AC0">
        <w:rPr>
          <w:rFonts w:ascii="Bookman Old Style" w:hAnsi="Bookman Old Style" w:cs="Arial"/>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4737B8" w:rsidRPr="00100AC0" w:rsidRDefault="004737B8" w:rsidP="004737B8">
      <w:pPr>
        <w:pStyle w:val="Cabealho"/>
        <w:tabs>
          <w:tab w:val="left" w:pos="708"/>
        </w:tabs>
        <w:jc w:val="center"/>
        <w:rPr>
          <w:rFonts w:ascii="Bookman Old Style" w:hAnsi="Bookman Old Style"/>
        </w:rPr>
      </w:pPr>
    </w:p>
    <w:p w:rsidR="004737B8" w:rsidRPr="00100AC0" w:rsidRDefault="004737B8" w:rsidP="004737B8">
      <w:pPr>
        <w:pStyle w:val="Cabealho"/>
        <w:tabs>
          <w:tab w:val="left" w:pos="708"/>
        </w:tabs>
        <w:jc w:val="center"/>
        <w:rPr>
          <w:rFonts w:ascii="Bookman Old Style" w:hAnsi="Bookman Old Style"/>
        </w:rPr>
      </w:pPr>
    </w:p>
    <w:p w:rsidR="004737B8" w:rsidRPr="00100AC0" w:rsidRDefault="004737B8" w:rsidP="004737B8">
      <w:pPr>
        <w:pStyle w:val="Cabealho"/>
        <w:tabs>
          <w:tab w:val="left" w:pos="708"/>
        </w:tabs>
        <w:jc w:val="center"/>
        <w:rPr>
          <w:rFonts w:ascii="Bookman Old Style" w:hAnsi="Bookman Old Style"/>
        </w:rPr>
      </w:pPr>
    </w:p>
    <w:p w:rsidR="004737B8" w:rsidRPr="00100AC0" w:rsidRDefault="004737B8" w:rsidP="004737B8">
      <w:pPr>
        <w:pStyle w:val="Cabealho"/>
        <w:tabs>
          <w:tab w:val="left" w:pos="708"/>
        </w:tabs>
        <w:jc w:val="center"/>
        <w:rPr>
          <w:rFonts w:ascii="Bookman Old Style" w:hAnsi="Bookman Old Style"/>
        </w:rPr>
      </w:pPr>
      <w:r w:rsidRPr="00100AC0">
        <w:rPr>
          <w:rFonts w:ascii="Bookman Old Style" w:hAnsi="Bookman Old Style"/>
        </w:rPr>
        <w:t>___________________________________</w:t>
      </w:r>
    </w:p>
    <w:p w:rsidR="004737B8" w:rsidRPr="00100AC0" w:rsidRDefault="004737B8" w:rsidP="004737B8">
      <w:pPr>
        <w:jc w:val="center"/>
        <w:rPr>
          <w:rFonts w:ascii="Bookman Old Style" w:hAnsi="Bookman Old Style"/>
        </w:rPr>
      </w:pPr>
      <w:r w:rsidRPr="00100AC0">
        <w:rPr>
          <w:rFonts w:ascii="Bookman Old Style" w:hAnsi="Bookman Old Style"/>
        </w:rPr>
        <w:t>Carimbo e Assinatura</w:t>
      </w:r>
    </w:p>
    <w:p w:rsidR="004737B8" w:rsidRPr="00100AC0" w:rsidRDefault="004737B8" w:rsidP="004737B8">
      <w:pPr>
        <w:jc w:val="center"/>
        <w:rPr>
          <w:rFonts w:ascii="Bookman Old Style" w:hAnsi="Bookman Old Style" w:cs="Arial"/>
          <w:bCs/>
        </w:rPr>
      </w:pPr>
    </w:p>
    <w:p w:rsidR="004737B8" w:rsidRPr="00F07EA4" w:rsidRDefault="004737B8" w:rsidP="004737B8">
      <w:pPr>
        <w:jc w:val="center"/>
        <w:rPr>
          <w:rFonts w:ascii="Verdana" w:hAnsi="Verdana" w:cs="Arial"/>
          <w:bCs/>
        </w:rPr>
      </w:pPr>
    </w:p>
    <w:p w:rsidR="004737B8" w:rsidRPr="00F07EA4" w:rsidRDefault="004737B8" w:rsidP="004737B8">
      <w:pPr>
        <w:jc w:val="center"/>
        <w:rPr>
          <w:rFonts w:ascii="Verdana" w:hAnsi="Verdana" w:cs="Arial"/>
          <w:bCs/>
        </w:rPr>
      </w:pPr>
    </w:p>
    <w:p w:rsidR="004737B8" w:rsidRPr="00F07EA4" w:rsidRDefault="004737B8" w:rsidP="004737B8">
      <w:pPr>
        <w:jc w:val="center"/>
        <w:rPr>
          <w:rFonts w:ascii="Verdana" w:hAnsi="Verdana" w:cs="Arial"/>
          <w:bCs/>
        </w:rPr>
      </w:pPr>
    </w:p>
    <w:p w:rsidR="004737B8" w:rsidRPr="00F07EA4" w:rsidRDefault="004737B8" w:rsidP="004737B8">
      <w:pPr>
        <w:jc w:val="center"/>
        <w:rPr>
          <w:rFonts w:ascii="Verdana" w:hAnsi="Verdana" w:cs="Arial"/>
          <w:bCs/>
        </w:rPr>
      </w:pPr>
    </w:p>
    <w:p w:rsidR="004737B8" w:rsidRPr="00F07EA4" w:rsidRDefault="004737B8" w:rsidP="004737B8">
      <w:pPr>
        <w:jc w:val="center"/>
        <w:rPr>
          <w:rFonts w:ascii="Verdana" w:hAnsi="Verdana" w:cs="Arial"/>
          <w:bCs/>
        </w:rPr>
      </w:pPr>
    </w:p>
    <w:p w:rsidR="004737B8" w:rsidRPr="00F07EA4" w:rsidRDefault="004737B8" w:rsidP="004737B8">
      <w:pPr>
        <w:jc w:val="center"/>
        <w:rPr>
          <w:rFonts w:ascii="Verdana" w:hAnsi="Verdana" w:cs="Arial"/>
          <w:bCs/>
        </w:rPr>
      </w:pPr>
    </w:p>
    <w:p w:rsidR="004737B8" w:rsidRPr="00F07EA4" w:rsidRDefault="004737B8" w:rsidP="004737B8">
      <w:pPr>
        <w:jc w:val="center"/>
        <w:rPr>
          <w:rFonts w:ascii="Verdana" w:hAnsi="Verdana" w:cs="Arial"/>
          <w:bCs/>
        </w:rPr>
      </w:pPr>
    </w:p>
    <w:p w:rsidR="004737B8" w:rsidRDefault="004737B8" w:rsidP="004737B8">
      <w:pPr>
        <w:jc w:val="center"/>
        <w:rPr>
          <w:rFonts w:ascii="Verdana" w:hAnsi="Verdana" w:cs="Arial"/>
          <w:bCs/>
        </w:rPr>
      </w:pPr>
    </w:p>
    <w:p w:rsidR="00100AC0" w:rsidRDefault="00100AC0" w:rsidP="004737B8">
      <w:pPr>
        <w:jc w:val="center"/>
        <w:rPr>
          <w:rFonts w:ascii="Verdana" w:hAnsi="Verdana" w:cs="Arial"/>
          <w:bCs/>
        </w:rPr>
      </w:pPr>
    </w:p>
    <w:p w:rsidR="00100AC0" w:rsidRDefault="00100AC0" w:rsidP="004737B8">
      <w:pPr>
        <w:jc w:val="center"/>
        <w:rPr>
          <w:rFonts w:ascii="Verdana" w:hAnsi="Verdana" w:cs="Arial"/>
          <w:bCs/>
        </w:rPr>
      </w:pPr>
    </w:p>
    <w:p w:rsidR="00100AC0" w:rsidRDefault="00100AC0" w:rsidP="004737B8">
      <w:pPr>
        <w:jc w:val="center"/>
        <w:rPr>
          <w:rFonts w:ascii="Verdana" w:hAnsi="Verdana" w:cs="Arial"/>
          <w:bCs/>
        </w:rPr>
      </w:pPr>
    </w:p>
    <w:p w:rsidR="00100AC0" w:rsidRDefault="00100AC0" w:rsidP="004737B8">
      <w:pPr>
        <w:jc w:val="center"/>
        <w:rPr>
          <w:rFonts w:ascii="Verdana" w:hAnsi="Verdana" w:cs="Arial"/>
          <w:bCs/>
        </w:rPr>
      </w:pPr>
    </w:p>
    <w:p w:rsidR="00100AC0" w:rsidRDefault="00100AC0" w:rsidP="004737B8">
      <w:pPr>
        <w:jc w:val="center"/>
        <w:rPr>
          <w:rFonts w:ascii="Verdana" w:hAnsi="Verdana" w:cs="Arial"/>
          <w:bCs/>
        </w:rPr>
      </w:pPr>
    </w:p>
    <w:p w:rsidR="00100AC0" w:rsidRDefault="00100AC0" w:rsidP="004737B8">
      <w:pPr>
        <w:jc w:val="center"/>
        <w:rPr>
          <w:rFonts w:ascii="Verdana" w:hAnsi="Verdana" w:cs="Arial"/>
          <w:bCs/>
        </w:rPr>
      </w:pPr>
    </w:p>
    <w:p w:rsidR="001E450E" w:rsidRDefault="001E450E" w:rsidP="004737B8">
      <w:pPr>
        <w:jc w:val="center"/>
        <w:rPr>
          <w:rFonts w:ascii="Verdana" w:hAnsi="Verdana" w:cs="Arial"/>
          <w:bCs/>
        </w:rPr>
      </w:pPr>
    </w:p>
    <w:p w:rsidR="001E450E" w:rsidRDefault="001E450E" w:rsidP="004737B8">
      <w:pPr>
        <w:jc w:val="center"/>
        <w:rPr>
          <w:rFonts w:ascii="Verdana" w:hAnsi="Verdana" w:cs="Arial"/>
          <w:bCs/>
        </w:rPr>
      </w:pPr>
    </w:p>
    <w:p w:rsidR="001E450E" w:rsidRDefault="001E450E" w:rsidP="004737B8">
      <w:pPr>
        <w:jc w:val="center"/>
        <w:rPr>
          <w:rFonts w:ascii="Verdana" w:hAnsi="Verdana" w:cs="Arial"/>
          <w:bCs/>
        </w:rPr>
      </w:pPr>
    </w:p>
    <w:p w:rsidR="001E450E" w:rsidRDefault="001E450E" w:rsidP="004737B8">
      <w:pPr>
        <w:jc w:val="center"/>
        <w:rPr>
          <w:rFonts w:ascii="Verdana" w:hAnsi="Verdana" w:cs="Arial"/>
          <w:bCs/>
        </w:rPr>
      </w:pPr>
    </w:p>
    <w:p w:rsidR="001E450E" w:rsidRPr="00F07EA4" w:rsidRDefault="001E450E" w:rsidP="004737B8">
      <w:pPr>
        <w:jc w:val="center"/>
        <w:rPr>
          <w:rFonts w:ascii="Verdana" w:hAnsi="Verdana" w:cs="Arial"/>
          <w:bCs/>
        </w:rPr>
      </w:pPr>
    </w:p>
    <w:p w:rsidR="004737B8" w:rsidRPr="00F07EA4" w:rsidRDefault="004737B8" w:rsidP="004737B8">
      <w:pPr>
        <w:jc w:val="center"/>
        <w:rPr>
          <w:rFonts w:ascii="Verdana" w:hAnsi="Verdana" w:cs="Arial"/>
          <w:bCs/>
        </w:rPr>
      </w:pPr>
    </w:p>
    <w:p w:rsidR="004737B8" w:rsidRPr="00F07EA4" w:rsidRDefault="004737B8" w:rsidP="004737B8">
      <w:pPr>
        <w:jc w:val="center"/>
        <w:rPr>
          <w:rFonts w:ascii="Verdana" w:hAnsi="Verdana" w:cs="Arial"/>
          <w:bCs/>
        </w:rPr>
      </w:pPr>
    </w:p>
    <w:p w:rsidR="004737B8" w:rsidRPr="00100AC0"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b/>
        </w:rPr>
      </w:pPr>
      <w:r w:rsidRPr="00100AC0">
        <w:rPr>
          <w:rFonts w:ascii="Bookman Old Style" w:hAnsi="Bookman Old Style"/>
          <w:b/>
        </w:rPr>
        <w:t>ANEXO VII</w:t>
      </w:r>
    </w:p>
    <w:p w:rsidR="004737B8" w:rsidRPr="00100AC0" w:rsidRDefault="004737B8" w:rsidP="004737B8">
      <w:pPr>
        <w:jc w:val="center"/>
        <w:rPr>
          <w:rFonts w:ascii="Bookman Old Style" w:hAnsi="Bookman Old Style"/>
          <w:b/>
        </w:rPr>
      </w:pPr>
    </w:p>
    <w:p w:rsidR="004737B8" w:rsidRPr="00100AC0" w:rsidRDefault="004737B8" w:rsidP="004737B8">
      <w:pPr>
        <w:jc w:val="center"/>
        <w:rPr>
          <w:rFonts w:ascii="Bookman Old Style" w:hAnsi="Bookman Old Style"/>
          <w:b/>
        </w:rPr>
      </w:pPr>
      <w:r w:rsidRPr="00100AC0">
        <w:rPr>
          <w:rFonts w:ascii="Bookman Old Style" w:hAnsi="Bookman Old Style"/>
          <w:b/>
        </w:rPr>
        <w:t>MODELO DE CARTA DE CREDENCIAMENTO</w:t>
      </w:r>
    </w:p>
    <w:p w:rsidR="004737B8" w:rsidRPr="00100AC0" w:rsidRDefault="004737B8" w:rsidP="004737B8">
      <w:pPr>
        <w:jc w:val="center"/>
        <w:rPr>
          <w:rFonts w:ascii="Bookman Old Style" w:hAnsi="Bookman Old Style"/>
          <w:b/>
        </w:rPr>
      </w:pPr>
    </w:p>
    <w:p w:rsidR="004737B8" w:rsidRPr="00100AC0" w:rsidRDefault="004737B8" w:rsidP="004737B8">
      <w:pPr>
        <w:jc w:val="center"/>
        <w:rPr>
          <w:rFonts w:ascii="Bookman Old Style" w:hAnsi="Bookman Old Style"/>
          <w:b/>
        </w:rPr>
      </w:pPr>
    </w:p>
    <w:p w:rsidR="004737B8" w:rsidRPr="00100AC0" w:rsidRDefault="004737B8" w:rsidP="004737B8">
      <w:pPr>
        <w:jc w:val="center"/>
        <w:rPr>
          <w:rFonts w:ascii="Bookman Old Style" w:hAnsi="Bookman Old Style"/>
          <w:b/>
        </w:rPr>
      </w:pPr>
    </w:p>
    <w:p w:rsidR="004737B8" w:rsidRPr="00100AC0" w:rsidRDefault="004737B8" w:rsidP="004737B8">
      <w:pPr>
        <w:pStyle w:val="Ttulo5"/>
        <w:rPr>
          <w:rFonts w:ascii="Bookman Old Style" w:hAnsi="Bookman Old Style"/>
          <w:sz w:val="24"/>
          <w:szCs w:val="24"/>
        </w:rPr>
      </w:pPr>
      <w:r w:rsidRPr="00100AC0">
        <w:rPr>
          <w:rFonts w:ascii="Bookman Old Style" w:hAnsi="Bookman Old Style"/>
          <w:sz w:val="24"/>
          <w:szCs w:val="24"/>
        </w:rPr>
        <w:t>“D E C L A R A Ç Ã O”</w:t>
      </w:r>
    </w:p>
    <w:p w:rsidR="004737B8" w:rsidRPr="00100AC0" w:rsidRDefault="004737B8" w:rsidP="004737B8">
      <w:pPr>
        <w:jc w:val="center"/>
        <w:rPr>
          <w:rFonts w:ascii="Bookman Old Style" w:hAnsi="Bookman Old Style" w:cs="Arial"/>
          <w:bCs/>
          <w:u w:val="single"/>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À</w:t>
      </w:r>
    </w:p>
    <w:p w:rsidR="004737B8" w:rsidRPr="00100AC0" w:rsidRDefault="004737B8" w:rsidP="004737B8">
      <w:pPr>
        <w:jc w:val="both"/>
        <w:rPr>
          <w:rFonts w:ascii="Bookman Old Style" w:hAnsi="Bookman Old Style" w:cs="Arial"/>
          <w:bCs/>
        </w:rPr>
      </w:pPr>
      <w:r w:rsidRPr="00100AC0">
        <w:rPr>
          <w:rFonts w:ascii="Bookman Old Style" w:hAnsi="Bookman Old Style" w:cs="Arial"/>
          <w:bCs/>
        </w:rPr>
        <w:t>PREFEITURA MUNICIPAL DE IARAS – SP</w:t>
      </w:r>
    </w:p>
    <w:p w:rsidR="004737B8" w:rsidRPr="00100AC0" w:rsidRDefault="004737B8" w:rsidP="004737B8">
      <w:pPr>
        <w:jc w:val="both"/>
        <w:rPr>
          <w:rFonts w:ascii="Bookman Old Style" w:hAnsi="Bookman Old Style" w:cs="Arial"/>
        </w:rPr>
      </w:pPr>
      <w:r w:rsidRPr="00100AC0">
        <w:rPr>
          <w:rFonts w:ascii="Bookman Old Style" w:hAnsi="Bookman Old Style" w:cs="Arial"/>
        </w:rPr>
        <w:t xml:space="preserve">At. Comissão Permanente de Licitações </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 xml:space="preserve">Ref:- Pregão Presencial n. </w:t>
      </w:r>
      <w:r w:rsidR="00FF1DEA" w:rsidRPr="00100AC0">
        <w:rPr>
          <w:rFonts w:ascii="Bookman Old Style" w:hAnsi="Bookman Old Style" w:cs="Arial"/>
        </w:rPr>
        <w:t>--</w:t>
      </w:r>
      <w:r w:rsidRPr="00100AC0">
        <w:rPr>
          <w:rFonts w:ascii="Bookman Old Style" w:hAnsi="Bookman Old Style" w:cs="Arial"/>
        </w:rPr>
        <w:t>/201</w:t>
      </w:r>
      <w:r w:rsidR="00FA2A1F">
        <w:rPr>
          <w:rFonts w:ascii="Bookman Old Style" w:hAnsi="Bookman Old Style" w:cs="Arial"/>
        </w:rPr>
        <w:t>6</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BANODJ+TimesNewRomanPS"/>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BANODJ+TimesNewRomanPS"/>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Por ser verdade assina a presente.</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 de .............................. de 201</w:t>
      </w:r>
      <w:r w:rsidR="00FA2A1F">
        <w:rPr>
          <w:rFonts w:ascii="Bookman Old Style" w:hAnsi="Bookman Old Style" w:cs="Arial"/>
        </w:rPr>
        <w:t>6</w:t>
      </w:r>
      <w:r w:rsidRPr="00100AC0">
        <w:rPr>
          <w:rFonts w:ascii="Bookman Old Style" w:hAnsi="Bookman Old Style" w:cs="Arial"/>
        </w:rPr>
        <w:t xml:space="preserve">. </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xml:space="preserve">_________________________________ </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Razão     Social     da     Empresa</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Nome do responsável/procurador</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Cargo do responsável/procurador</w:t>
      </w:r>
    </w:p>
    <w:p w:rsidR="004737B8"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xml:space="preserve">N. do  documento  de  identidade </w:t>
      </w:r>
    </w:p>
    <w:p w:rsidR="00100AC0" w:rsidRDefault="00100AC0" w:rsidP="004737B8">
      <w:pPr>
        <w:jc w:val="both"/>
        <w:rPr>
          <w:rFonts w:ascii="Bookman Old Style" w:hAnsi="Bookman Old Style" w:cs="Arial"/>
        </w:rPr>
      </w:pPr>
    </w:p>
    <w:p w:rsidR="00100AC0" w:rsidRDefault="00100AC0" w:rsidP="004737B8">
      <w:pPr>
        <w:jc w:val="both"/>
        <w:rPr>
          <w:rFonts w:ascii="Bookman Old Style" w:hAnsi="Bookman Old Style" w:cs="Arial"/>
        </w:rPr>
      </w:pPr>
    </w:p>
    <w:p w:rsidR="00100AC0" w:rsidRDefault="00100AC0" w:rsidP="004737B8">
      <w:pPr>
        <w:jc w:val="both"/>
        <w:rPr>
          <w:rFonts w:ascii="Bookman Old Style" w:hAnsi="Bookman Old Style" w:cs="Arial"/>
        </w:rPr>
      </w:pPr>
    </w:p>
    <w:p w:rsidR="004737B8" w:rsidRPr="00100AC0"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cs="Arial"/>
          <w:b/>
          <w:bCs/>
        </w:rPr>
      </w:pPr>
      <w:r w:rsidRPr="00100AC0">
        <w:rPr>
          <w:rFonts w:ascii="Bookman Old Style" w:hAnsi="Bookman Old Style" w:cs="Arial"/>
          <w:b/>
          <w:bCs/>
        </w:rPr>
        <w:t>ANEXO VIII</w:t>
      </w:r>
    </w:p>
    <w:p w:rsidR="00FF1DEA" w:rsidRPr="00100AC0" w:rsidRDefault="00FF1DEA" w:rsidP="004737B8">
      <w:pPr>
        <w:tabs>
          <w:tab w:val="left" w:pos="1920"/>
        </w:tabs>
        <w:autoSpaceDE w:val="0"/>
        <w:autoSpaceDN w:val="0"/>
        <w:adjustRightInd w:val="0"/>
        <w:ind w:left="840" w:right="-1002"/>
        <w:jc w:val="both"/>
        <w:rPr>
          <w:rFonts w:ascii="Bookman Old Style" w:hAnsi="Bookman Old Style" w:cs="Arial"/>
          <w:b/>
          <w:bCs/>
        </w:rPr>
      </w:pPr>
    </w:p>
    <w:p w:rsidR="004737B8" w:rsidRPr="00100AC0" w:rsidRDefault="004737B8" w:rsidP="00FF1DEA">
      <w:pPr>
        <w:tabs>
          <w:tab w:val="left" w:pos="1920"/>
        </w:tabs>
        <w:autoSpaceDE w:val="0"/>
        <w:autoSpaceDN w:val="0"/>
        <w:adjustRightInd w:val="0"/>
        <w:ind w:right="-1002"/>
        <w:jc w:val="both"/>
        <w:rPr>
          <w:rFonts w:ascii="Bookman Old Style" w:hAnsi="Bookman Old Style" w:cs="BANHCA+TimesNewRomanPSMT"/>
          <w:b/>
        </w:rPr>
      </w:pPr>
      <w:r w:rsidRPr="00100AC0">
        <w:rPr>
          <w:rFonts w:ascii="Bookman Old Style" w:hAnsi="Bookman Old Style" w:cs="BANHCA+TimesNewRomanPSMT"/>
          <w:b/>
        </w:rPr>
        <w:t>Modelo de declaração de microempresa e empresa de pequeno porte.</w:t>
      </w:r>
    </w:p>
    <w:p w:rsidR="004737B8" w:rsidRPr="00100AC0" w:rsidRDefault="004737B8" w:rsidP="004737B8">
      <w:pPr>
        <w:jc w:val="center"/>
        <w:rPr>
          <w:rFonts w:ascii="Bookman Old Style" w:hAnsi="Bookman Old Style" w:cs="Arial"/>
          <w:b/>
          <w:bCs/>
          <w:u w:val="single"/>
        </w:rPr>
      </w:pPr>
    </w:p>
    <w:p w:rsidR="004737B8" w:rsidRPr="00100AC0" w:rsidRDefault="004737B8" w:rsidP="004737B8">
      <w:pPr>
        <w:jc w:val="center"/>
        <w:rPr>
          <w:rFonts w:ascii="Bookman Old Style" w:hAnsi="Bookman Old Style" w:cs="Arial"/>
          <w:b/>
          <w:bCs/>
          <w:u w:val="single"/>
        </w:rPr>
      </w:pPr>
    </w:p>
    <w:p w:rsidR="004737B8" w:rsidRPr="00100AC0" w:rsidRDefault="004737B8" w:rsidP="004737B8">
      <w:pPr>
        <w:jc w:val="center"/>
        <w:rPr>
          <w:rFonts w:ascii="Bookman Old Style" w:hAnsi="Bookman Old Style" w:cs="Arial"/>
          <w:b/>
          <w:bCs/>
          <w:u w:val="single"/>
        </w:rPr>
      </w:pPr>
    </w:p>
    <w:p w:rsidR="004737B8" w:rsidRPr="00100AC0" w:rsidRDefault="004737B8" w:rsidP="004737B8">
      <w:pPr>
        <w:pStyle w:val="Ttulo5"/>
        <w:rPr>
          <w:rFonts w:ascii="Bookman Old Style" w:hAnsi="Bookman Old Style"/>
          <w:sz w:val="24"/>
          <w:szCs w:val="24"/>
        </w:rPr>
      </w:pPr>
      <w:r w:rsidRPr="00100AC0">
        <w:rPr>
          <w:rFonts w:ascii="Bookman Old Style" w:hAnsi="Bookman Old Style"/>
          <w:sz w:val="24"/>
          <w:szCs w:val="24"/>
        </w:rPr>
        <w:t>“D E C L A R A Ç Ã O”</w:t>
      </w:r>
    </w:p>
    <w:p w:rsidR="004737B8" w:rsidRPr="00100AC0" w:rsidRDefault="004737B8" w:rsidP="004737B8">
      <w:pPr>
        <w:jc w:val="center"/>
        <w:rPr>
          <w:rFonts w:ascii="Bookman Old Style" w:hAnsi="Bookman Old Style" w:cs="Arial"/>
          <w:b/>
          <w:bCs/>
          <w:u w:val="single"/>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À</w:t>
      </w:r>
    </w:p>
    <w:p w:rsidR="004737B8" w:rsidRPr="00100AC0" w:rsidRDefault="004737B8" w:rsidP="004737B8">
      <w:pPr>
        <w:jc w:val="both"/>
        <w:rPr>
          <w:rFonts w:ascii="Bookman Old Style" w:hAnsi="Bookman Old Style" w:cs="Arial"/>
          <w:bCs/>
        </w:rPr>
      </w:pPr>
      <w:r w:rsidRPr="00100AC0">
        <w:rPr>
          <w:rFonts w:ascii="Bookman Old Style" w:hAnsi="Bookman Old Style" w:cs="Arial"/>
          <w:bCs/>
        </w:rPr>
        <w:t>PREFEITURA MUNICIPAL DE IARAS – SP</w:t>
      </w:r>
    </w:p>
    <w:p w:rsidR="004737B8" w:rsidRPr="00100AC0" w:rsidRDefault="004737B8" w:rsidP="004737B8">
      <w:pPr>
        <w:jc w:val="both"/>
        <w:rPr>
          <w:rFonts w:ascii="Bookman Old Style" w:hAnsi="Bookman Old Style" w:cs="Arial"/>
        </w:rPr>
      </w:pPr>
      <w:r w:rsidRPr="00100AC0">
        <w:rPr>
          <w:rFonts w:ascii="Bookman Old Style" w:hAnsi="Bookman Old Style" w:cs="Arial"/>
        </w:rPr>
        <w:t xml:space="preserve">At. Comissão Permanente de Licitações </w:t>
      </w:r>
    </w:p>
    <w:p w:rsidR="004737B8" w:rsidRPr="00100AC0" w:rsidRDefault="004737B8" w:rsidP="004737B8">
      <w:pPr>
        <w:jc w:val="both"/>
        <w:rPr>
          <w:rFonts w:ascii="Bookman Old Style" w:hAnsi="Bookman Old Style" w:cs="Arial"/>
          <w:b/>
        </w:rPr>
      </w:pPr>
    </w:p>
    <w:p w:rsidR="004737B8" w:rsidRPr="00100AC0" w:rsidRDefault="004737B8" w:rsidP="004737B8">
      <w:pPr>
        <w:jc w:val="both"/>
        <w:rPr>
          <w:rFonts w:ascii="Bookman Old Style" w:hAnsi="Bookman Old Style" w:cs="Arial"/>
          <w:b/>
        </w:rPr>
      </w:pPr>
      <w:r w:rsidRPr="00100AC0">
        <w:rPr>
          <w:rFonts w:ascii="Bookman Old Style" w:hAnsi="Bookman Old Style" w:cs="Arial"/>
          <w:b/>
        </w:rPr>
        <w:t>REF:- PREGÃO PRESENCIAL N.</w:t>
      </w:r>
      <w:r w:rsidR="00FF1DEA" w:rsidRPr="00100AC0">
        <w:rPr>
          <w:rFonts w:ascii="Bookman Old Style" w:hAnsi="Bookman Old Style" w:cs="Arial"/>
          <w:b/>
        </w:rPr>
        <w:t>--</w:t>
      </w:r>
      <w:r w:rsidRPr="00100AC0">
        <w:rPr>
          <w:rFonts w:ascii="Bookman Old Style" w:hAnsi="Bookman Old Style" w:cs="Arial"/>
          <w:b/>
        </w:rPr>
        <w:t>/201</w:t>
      </w:r>
      <w:r w:rsidR="00FA2A1F">
        <w:rPr>
          <w:rFonts w:ascii="Bookman Old Style" w:hAnsi="Bookman Old Style" w:cs="Arial"/>
          <w:b/>
        </w:rPr>
        <w:t>6</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tabs>
          <w:tab w:val="left" w:pos="2880"/>
        </w:tabs>
        <w:jc w:val="both"/>
        <w:rPr>
          <w:rFonts w:ascii="Bookman Old Style" w:hAnsi="Bookman Old Style" w:cs="Arial"/>
        </w:rPr>
      </w:pPr>
      <w:r w:rsidRPr="00100AC0">
        <w:rPr>
          <w:rFonts w:ascii="Bookman Old Style" w:hAnsi="Bookman Old Style" w:cs="Arial"/>
        </w:rPr>
        <w:tab/>
        <w:t>(Razão Social da Empresa), estabelecida na ............ (endereço completo) .........., inscrita no CNPJ sob n. ................, neste ato representada pelo seu (representante/sócio/procurador), no uso de suas atribuições legais, vem:</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Helvetica"/>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b/>
          <w:bCs/>
          <w:u w:val="single"/>
        </w:rPr>
        <w:t>DECLARAR</w:t>
      </w:r>
      <w:r w:rsidRPr="00100AC0">
        <w:rPr>
          <w:rFonts w:ascii="Bookman Old Style" w:hAnsi="Bookman Old Style" w:cs="Arial"/>
        </w:rPr>
        <w:t xml:space="preserve">, para fins de participação no processo licitatório em pauta, sob as penas da Lei, </w:t>
      </w:r>
      <w:r w:rsidRPr="00100AC0">
        <w:rPr>
          <w:rFonts w:ascii="Bookman Old Style" w:hAnsi="Bookman Old Style" w:cs="Helvetica"/>
        </w:rPr>
        <w:t xml:space="preserve">que é </w:t>
      </w:r>
      <w:r w:rsidRPr="00100AC0">
        <w:rPr>
          <w:rFonts w:ascii="Bookman Old Style" w:hAnsi="Bookman Old Style" w:cs="Helvetica-Bold"/>
          <w:b/>
          <w:bCs/>
        </w:rPr>
        <w:t>microempresa ou empresa de pequeno porte</w:t>
      </w:r>
      <w:r w:rsidRPr="00100AC0">
        <w:rPr>
          <w:rFonts w:ascii="Bookman Old Style" w:hAnsi="Bookman Old Style" w:cs="Helvetica"/>
        </w:rPr>
        <w:t xml:space="preserve">, nos termos do enquadramento previsto na </w:t>
      </w:r>
      <w:r w:rsidRPr="00100AC0">
        <w:rPr>
          <w:rFonts w:ascii="Bookman Old Style" w:hAnsi="Bookman Old Style" w:cs="Helvetica-Bold"/>
          <w:b/>
          <w:bCs/>
        </w:rPr>
        <w:t>Lei Complementar n. 123, de 14 de dezembro de 2006</w:t>
      </w:r>
      <w:r w:rsidR="004B5D09" w:rsidRPr="00100AC0">
        <w:rPr>
          <w:rFonts w:ascii="Bookman Old Style" w:hAnsi="Bookman Old Style" w:cs="Helvetica-Bold"/>
          <w:b/>
          <w:bCs/>
        </w:rPr>
        <w:t xml:space="preserve"> e 147/2014</w:t>
      </w:r>
      <w:r w:rsidRPr="00100AC0">
        <w:rPr>
          <w:rFonts w:ascii="Bookman Old Style" w:hAnsi="Bookman Old Style" w:cs="Helvetica"/>
        </w:rPr>
        <w:t>, cujos termos declaro conhecer na íntegra, estando apta, portanto, a exercer o direito de preferência como critério de desempate no procedimento licitatório do Pregão Presencial n. --/201</w:t>
      </w:r>
      <w:r w:rsidR="004B5D09" w:rsidRPr="00100AC0">
        <w:rPr>
          <w:rFonts w:ascii="Bookman Old Style" w:hAnsi="Bookman Old Style" w:cs="Helvetica"/>
        </w:rPr>
        <w:t>5</w:t>
      </w:r>
      <w:r w:rsidRPr="00100AC0">
        <w:rPr>
          <w:rFonts w:ascii="Bookman Old Style" w:hAnsi="Bookman Old Style" w:cs="Helvetica"/>
        </w:rPr>
        <w:t>, realizado pela Prefeitura Municipal da Iaras.</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Por ser verdade assina a presente.</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 de .............................. de 201</w:t>
      </w:r>
      <w:r w:rsidR="00FA2A1F">
        <w:rPr>
          <w:rFonts w:ascii="Bookman Old Style" w:hAnsi="Bookman Old Style" w:cs="Arial"/>
        </w:rPr>
        <w:t>6</w:t>
      </w:r>
      <w:r w:rsidRPr="00100AC0">
        <w:rPr>
          <w:rFonts w:ascii="Bookman Old Style" w:hAnsi="Bookman Old Style" w:cs="Arial"/>
        </w:rPr>
        <w:t xml:space="preserve">. </w:t>
      </w: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xml:space="preserve">_________________________________ </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Razão     Social     da      Empresa</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Nome do responsável/procurador</w:t>
      </w:r>
    </w:p>
    <w:p w:rsidR="004737B8" w:rsidRPr="00100AC0" w:rsidRDefault="004737B8" w:rsidP="004737B8">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Cargo do responsável/procurador</w:t>
      </w:r>
    </w:p>
    <w:p w:rsidR="004737B8" w:rsidRPr="00F07EA4" w:rsidRDefault="004737B8" w:rsidP="004737B8">
      <w:pPr>
        <w:jc w:val="both"/>
        <w:rPr>
          <w:rFonts w:ascii="Verdana" w:hAnsi="Verdana"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N.  do  documento  de  identidade</w:t>
      </w:r>
      <w:r w:rsidRPr="00F07EA4">
        <w:rPr>
          <w:rFonts w:ascii="Verdana" w:hAnsi="Verdana" w:cs="Arial"/>
        </w:rPr>
        <w:t xml:space="preserve"> </w:t>
      </w:r>
    </w:p>
    <w:sectPr w:rsidR="004737B8" w:rsidRPr="00F07EA4" w:rsidSect="006563EA">
      <w:headerReference w:type="default" r:id="rId10"/>
      <w:footerReference w:type="default" r:id="rId11"/>
      <w:pgSz w:w="11907" w:h="16840" w:code="9"/>
      <w:pgMar w:top="102" w:right="851" w:bottom="851" w:left="1701" w:header="72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7566" w:rsidRDefault="00237566" w:rsidP="00BB440C">
      <w:r>
        <w:separator/>
      </w:r>
    </w:p>
  </w:endnote>
  <w:endnote w:type="continuationSeparator" w:id="1">
    <w:p w:rsidR="00237566" w:rsidRDefault="00237566" w:rsidP="00BB44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5D9" w:rsidRPr="00BF5FA9" w:rsidRDefault="00BC788A" w:rsidP="00BB440C">
    <w:pPr>
      <w:pStyle w:val="Rodap"/>
      <w:jc w:val="center"/>
      <w:rPr>
        <w:sz w:val="22"/>
        <w:szCs w:val="22"/>
      </w:rPr>
    </w:pPr>
    <w:r>
      <w:rPr>
        <w:noProof/>
        <w:sz w:val="22"/>
        <w:szCs w:val="22"/>
      </w:rPr>
      <w:pict>
        <v:line id="_x0000_s2050" style="position:absolute;left:0;text-align:left;z-index:251658240" from=".55pt,-1.7pt" to="477.55pt,-1.7pt" strokeweight="3pt">
          <v:stroke linestyle="thinThin"/>
        </v:line>
      </w:pict>
    </w:r>
    <w:r w:rsidR="004855D9" w:rsidRPr="00BF5FA9">
      <w:rPr>
        <w:sz w:val="22"/>
        <w:szCs w:val="22"/>
      </w:rPr>
      <w:t>Praça Monção, 683 – F</w:t>
    </w:r>
    <w:r w:rsidR="004855D9">
      <w:rPr>
        <w:sz w:val="22"/>
        <w:szCs w:val="22"/>
      </w:rPr>
      <w:t>one: (14) 3764-94</w:t>
    </w:r>
    <w:r w:rsidR="004855D9" w:rsidRPr="00BF5FA9">
      <w:rPr>
        <w:sz w:val="22"/>
        <w:szCs w:val="22"/>
      </w:rPr>
      <w:t>00 - 3764-9401 – CEP 18.775-000 - IARAS - SP</w:t>
    </w:r>
  </w:p>
  <w:p w:rsidR="004855D9" w:rsidRPr="00BB440C" w:rsidRDefault="004855D9" w:rsidP="00BB440C">
    <w:pPr>
      <w:pStyle w:val="Rodap"/>
      <w:jc w:val="center"/>
      <w:rPr>
        <w:sz w:val="22"/>
        <w:szCs w:val="22"/>
      </w:rPr>
    </w:pPr>
    <w:r>
      <w:rPr>
        <w:sz w:val="22"/>
        <w:szCs w:val="22"/>
      </w:rPr>
      <w:t>e-mail: lcitacaoiaras@hotmail.com</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7566" w:rsidRDefault="00237566" w:rsidP="00BB440C">
      <w:r>
        <w:separator/>
      </w:r>
    </w:p>
  </w:footnote>
  <w:footnote w:type="continuationSeparator" w:id="1">
    <w:p w:rsidR="00237566" w:rsidRDefault="00237566"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5D9" w:rsidRPr="004737B8" w:rsidRDefault="004855D9" w:rsidP="00DB0180">
    <w:pPr>
      <w:pStyle w:val="Cabealho"/>
      <w:tabs>
        <w:tab w:val="left" w:pos="3140"/>
      </w:tabs>
      <w:rPr>
        <w:sz w:val="48"/>
        <w:szCs w:val="48"/>
        <w:u w:val="single"/>
      </w:rPr>
    </w:pPr>
    <w:r>
      <w:rPr>
        <w:noProof/>
      </w:rPr>
      <w:drawing>
        <wp:anchor distT="0" distB="0" distL="114300" distR="114300" simplePos="0" relativeHeight="251657216" behindDoc="0" locked="0" layoutInCell="1" allowOverlap="1">
          <wp:simplePos x="0" y="0"/>
          <wp:positionH relativeFrom="column">
            <wp:posOffset>109793</wp:posOffset>
          </wp:positionH>
          <wp:positionV relativeFrom="paragraph">
            <wp:posOffset>-133815</wp:posOffset>
          </wp:positionV>
          <wp:extent cx="1140677" cy="914400"/>
          <wp:effectExtent l="19050" t="0" r="2323"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0677" cy="914400"/>
                  </a:xfrm>
                  <a:prstGeom prst="rect">
                    <a:avLst/>
                  </a:prstGeom>
                  <a:noFill/>
                  <a:ln w="9525">
                    <a:noFill/>
                    <a:miter lim="800000"/>
                    <a:headEnd/>
                    <a:tailEnd/>
                  </a:ln>
                </pic:spPr>
              </pic:pic>
            </a:graphicData>
          </a:graphic>
        </wp:anchor>
      </w:drawing>
    </w:r>
    <w:r>
      <w:t xml:space="preserve">                                          </w:t>
    </w:r>
    <w:r w:rsidRPr="00E77429">
      <w:rPr>
        <w:sz w:val="48"/>
        <w:szCs w:val="48"/>
        <w:u w:val="single"/>
      </w:rPr>
      <w:t>Prefeitura Municipal de Iaras</w:t>
    </w:r>
    <w:r>
      <w:rPr>
        <w:sz w:val="28"/>
        <w:szCs w:val="28"/>
      </w:rPr>
      <w:t xml:space="preserve">                             </w:t>
    </w:r>
    <w:r w:rsidRPr="003B15CE">
      <w:rPr>
        <w:sz w:val="22"/>
        <w:szCs w:val="22"/>
      </w:rPr>
      <w:t xml:space="preserve">    </w:t>
    </w:r>
  </w:p>
  <w:p w:rsidR="004855D9" w:rsidRPr="003B15CE" w:rsidRDefault="004855D9" w:rsidP="00DB0180">
    <w:pPr>
      <w:pStyle w:val="Cabealho"/>
      <w:jc w:val="center"/>
      <w:rPr>
        <w:sz w:val="22"/>
        <w:szCs w:val="22"/>
      </w:rPr>
    </w:pPr>
    <w:r>
      <w:rPr>
        <w:sz w:val="22"/>
        <w:szCs w:val="22"/>
      </w:rPr>
      <w:tab/>
    </w:r>
    <w:r w:rsidRPr="003B15CE">
      <w:rPr>
        <w:sz w:val="22"/>
        <w:szCs w:val="22"/>
      </w:rPr>
      <w:t>IARAS – MÃE D’ÁGUA – ESTADO DE SÃO PAULO</w:t>
    </w:r>
  </w:p>
  <w:p w:rsidR="004855D9" w:rsidRPr="00DB1FB9" w:rsidRDefault="004855D9" w:rsidP="00DB0180">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4855D9" w:rsidRDefault="004855D9" w:rsidP="00BB440C">
    <w:pPr>
      <w:pStyle w:val="Cabealho"/>
    </w:pPr>
  </w:p>
  <w:p w:rsidR="004855D9" w:rsidRDefault="004855D9" w:rsidP="00DB0180">
    <w:pPr>
      <w:pStyle w:val="Cabealho"/>
      <w:tabs>
        <w:tab w:val="left" w:pos="3140"/>
      </w:tabs>
    </w:pPr>
    <w:r>
      <w:rPr>
        <w:sz w:val="28"/>
        <w:szCs w:val="2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7"/>
    <w:multiLevelType w:val="singleLevel"/>
    <w:tmpl w:val="00000007"/>
    <w:name w:val="WW8Num7"/>
    <w:lvl w:ilvl="0">
      <w:start w:val="1"/>
      <w:numFmt w:val="bullet"/>
      <w:lvlText w:val=""/>
      <w:lvlJc w:val="left"/>
      <w:pPr>
        <w:tabs>
          <w:tab w:val="num" w:pos="360"/>
        </w:tabs>
        <w:ind w:left="0" w:firstLine="0"/>
      </w:pPr>
      <w:rPr>
        <w:rFonts w:ascii="Symbol" w:hAnsi="Symbol" w:cs="Times New Roman"/>
      </w:rPr>
    </w:lvl>
  </w:abstractNum>
  <w:abstractNum w:abstractNumId="2">
    <w:nsid w:val="04876711"/>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6B21B5D"/>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4">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FF72935"/>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6">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B861D9A"/>
    <w:multiLevelType w:val="hybridMultilevel"/>
    <w:tmpl w:val="83B41D0E"/>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1C592B87"/>
    <w:multiLevelType w:val="multilevel"/>
    <w:tmpl w:val="990A9F66"/>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9">
    <w:nsid w:val="2D48576E"/>
    <w:multiLevelType w:val="hybridMultilevel"/>
    <w:tmpl w:val="E48A1F6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0">
    <w:nsid w:val="31653F0F"/>
    <w:multiLevelType w:val="multilevel"/>
    <w:tmpl w:val="5814673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5">
    <w:nsid w:val="3E4F12C7"/>
    <w:multiLevelType w:val="hybridMultilevel"/>
    <w:tmpl w:val="0F7E9B3C"/>
    <w:lvl w:ilvl="0" w:tplc="E72AFAB8">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3F2C411F"/>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7">
    <w:nsid w:val="47A009E6"/>
    <w:multiLevelType w:val="hybridMultilevel"/>
    <w:tmpl w:val="B7A25470"/>
    <w:lvl w:ilvl="0" w:tplc="8EAE49A6">
      <w:start w:val="1"/>
      <w:numFmt w:val="lowerLetter"/>
      <w:lvlText w:val="%1)"/>
      <w:lvlJc w:val="left"/>
      <w:pPr>
        <w:ind w:left="465" w:hanging="435"/>
      </w:pPr>
      <w:rPr>
        <w:rFonts w:hint="default"/>
        <w:b/>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18">
    <w:nsid w:val="49D23370"/>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4A2F3F83"/>
    <w:multiLevelType w:val="multilevel"/>
    <w:tmpl w:val="634E3C46"/>
    <w:lvl w:ilvl="0">
      <w:start w:val="1"/>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B4737DF"/>
    <w:multiLevelType w:val="hybridMultilevel"/>
    <w:tmpl w:val="2FBA771A"/>
    <w:lvl w:ilvl="0" w:tplc="E72AFAB8">
      <w:start w:val="1"/>
      <w:numFmt w:val="lowerLetter"/>
      <w:lvlText w:val="%1)"/>
      <w:lvlJc w:val="left"/>
      <w:pPr>
        <w:tabs>
          <w:tab w:val="num" w:pos="928"/>
        </w:tabs>
        <w:ind w:left="928"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21">
    <w:nsid w:val="4B8B582D"/>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4DA90965"/>
    <w:multiLevelType w:val="hybridMultilevel"/>
    <w:tmpl w:val="14D21082"/>
    <w:lvl w:ilvl="0" w:tplc="E72AFAB8">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558462BD"/>
    <w:multiLevelType w:val="hybridMultilevel"/>
    <w:tmpl w:val="7CF09A90"/>
    <w:lvl w:ilvl="0" w:tplc="B2B8CEB6">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960"/>
        </w:tabs>
        <w:ind w:left="960" w:hanging="360"/>
      </w:pPr>
    </w:lvl>
    <w:lvl w:ilvl="2" w:tplc="0416001B" w:tentative="1">
      <w:start w:val="1"/>
      <w:numFmt w:val="lowerRoman"/>
      <w:lvlText w:val="%3."/>
      <w:lvlJc w:val="right"/>
      <w:pPr>
        <w:tabs>
          <w:tab w:val="num" w:pos="1680"/>
        </w:tabs>
        <w:ind w:left="1680" w:hanging="180"/>
      </w:pPr>
    </w:lvl>
    <w:lvl w:ilvl="3" w:tplc="0416000F" w:tentative="1">
      <w:start w:val="1"/>
      <w:numFmt w:val="decimal"/>
      <w:lvlText w:val="%4."/>
      <w:lvlJc w:val="left"/>
      <w:pPr>
        <w:tabs>
          <w:tab w:val="num" w:pos="2400"/>
        </w:tabs>
        <w:ind w:left="2400" w:hanging="360"/>
      </w:pPr>
    </w:lvl>
    <w:lvl w:ilvl="4" w:tplc="04160019" w:tentative="1">
      <w:start w:val="1"/>
      <w:numFmt w:val="lowerLetter"/>
      <w:lvlText w:val="%5."/>
      <w:lvlJc w:val="left"/>
      <w:pPr>
        <w:tabs>
          <w:tab w:val="num" w:pos="3120"/>
        </w:tabs>
        <w:ind w:left="3120" w:hanging="360"/>
      </w:pPr>
    </w:lvl>
    <w:lvl w:ilvl="5" w:tplc="0416001B" w:tentative="1">
      <w:start w:val="1"/>
      <w:numFmt w:val="lowerRoman"/>
      <w:lvlText w:val="%6."/>
      <w:lvlJc w:val="right"/>
      <w:pPr>
        <w:tabs>
          <w:tab w:val="num" w:pos="3840"/>
        </w:tabs>
        <w:ind w:left="3840" w:hanging="180"/>
      </w:pPr>
    </w:lvl>
    <w:lvl w:ilvl="6" w:tplc="0416000F" w:tentative="1">
      <w:start w:val="1"/>
      <w:numFmt w:val="decimal"/>
      <w:lvlText w:val="%7."/>
      <w:lvlJc w:val="left"/>
      <w:pPr>
        <w:tabs>
          <w:tab w:val="num" w:pos="4560"/>
        </w:tabs>
        <w:ind w:left="4560" w:hanging="360"/>
      </w:pPr>
    </w:lvl>
    <w:lvl w:ilvl="7" w:tplc="04160019" w:tentative="1">
      <w:start w:val="1"/>
      <w:numFmt w:val="lowerLetter"/>
      <w:lvlText w:val="%8."/>
      <w:lvlJc w:val="left"/>
      <w:pPr>
        <w:tabs>
          <w:tab w:val="num" w:pos="5280"/>
        </w:tabs>
        <w:ind w:left="5280" w:hanging="360"/>
      </w:pPr>
    </w:lvl>
    <w:lvl w:ilvl="8" w:tplc="0416001B" w:tentative="1">
      <w:start w:val="1"/>
      <w:numFmt w:val="lowerRoman"/>
      <w:lvlText w:val="%9."/>
      <w:lvlJc w:val="right"/>
      <w:pPr>
        <w:tabs>
          <w:tab w:val="num" w:pos="6000"/>
        </w:tabs>
        <w:ind w:left="6000" w:hanging="180"/>
      </w:pPr>
    </w:lvl>
  </w:abstractNum>
  <w:abstractNum w:abstractNumId="24">
    <w:nsid w:val="5C834EB8"/>
    <w:multiLevelType w:val="multilevel"/>
    <w:tmpl w:val="7248C774"/>
    <w:lvl w:ilvl="0">
      <w:start w:val="16"/>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5">
    <w:nsid w:val="5E116C84"/>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5E7744DB"/>
    <w:multiLevelType w:val="hybridMultilevel"/>
    <w:tmpl w:val="A83CA5A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8">
    <w:nsid w:val="614D14A2"/>
    <w:multiLevelType w:val="multilevel"/>
    <w:tmpl w:val="77AC5E60"/>
    <w:lvl w:ilvl="0">
      <w:start w:val="20"/>
      <w:numFmt w:val="decimal"/>
      <w:lvlText w:val="%1"/>
      <w:lvlJc w:val="left"/>
      <w:pPr>
        <w:tabs>
          <w:tab w:val="num" w:pos="450"/>
        </w:tabs>
        <w:ind w:left="450" w:hanging="450"/>
      </w:pPr>
      <w:rPr>
        <w:rFonts w:hint="default"/>
      </w:rPr>
    </w:lvl>
    <w:lvl w:ilvl="1">
      <w:start w:val="8"/>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66A63066"/>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1">
    <w:nsid w:val="6A311A20"/>
    <w:multiLevelType w:val="hybridMultilevel"/>
    <w:tmpl w:val="97D8AD2E"/>
    <w:lvl w:ilvl="0" w:tplc="4C7C93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B3A5FE5"/>
    <w:multiLevelType w:val="hybridMultilevel"/>
    <w:tmpl w:val="B91259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3"/>
  </w:num>
  <w:num w:numId="2">
    <w:abstractNumId w:val="32"/>
  </w:num>
  <w:num w:numId="3">
    <w:abstractNumId w:val="14"/>
  </w:num>
  <w:num w:numId="4">
    <w:abstractNumId w:val="20"/>
  </w:num>
  <w:num w:numId="5">
    <w:abstractNumId w:val="4"/>
  </w:num>
  <w:num w:numId="6">
    <w:abstractNumId w:val="18"/>
  </w:num>
  <w:num w:numId="7">
    <w:abstractNumId w:val="28"/>
  </w:num>
  <w:num w:numId="8">
    <w:abstractNumId w:val="24"/>
  </w:num>
  <w:num w:numId="9">
    <w:abstractNumId w:val="12"/>
  </w:num>
  <w:num w:numId="10">
    <w:abstractNumId w:val="0"/>
  </w:num>
  <w:num w:numId="11">
    <w:abstractNumId w:val="6"/>
  </w:num>
  <w:num w:numId="12">
    <w:abstractNumId w:val="11"/>
  </w:num>
  <w:num w:numId="13">
    <w:abstractNumId w:val="13"/>
  </w:num>
  <w:num w:numId="14">
    <w:abstractNumId w:val="27"/>
  </w:num>
  <w:num w:numId="15">
    <w:abstractNumId w:val="29"/>
  </w:num>
  <w:num w:numId="16">
    <w:abstractNumId w:val="15"/>
  </w:num>
  <w:num w:numId="17">
    <w:abstractNumId w:val="8"/>
  </w:num>
  <w:num w:numId="18">
    <w:abstractNumId w:val="7"/>
  </w:num>
  <w:num w:numId="19">
    <w:abstractNumId w:val="25"/>
  </w:num>
  <w:num w:numId="20">
    <w:abstractNumId w:val="19"/>
  </w:num>
  <w:num w:numId="21">
    <w:abstractNumId w:val="23"/>
  </w:num>
  <w:num w:numId="22">
    <w:abstractNumId w:val="30"/>
  </w:num>
  <w:num w:numId="23">
    <w:abstractNumId w:val="5"/>
  </w:num>
  <w:num w:numId="24">
    <w:abstractNumId w:val="3"/>
  </w:num>
  <w:num w:numId="25">
    <w:abstractNumId w:val="16"/>
  </w:num>
  <w:num w:numId="26">
    <w:abstractNumId w:val="10"/>
  </w:num>
  <w:num w:numId="27">
    <w:abstractNumId w:val="26"/>
  </w:num>
  <w:num w:numId="28">
    <w:abstractNumId w:val="21"/>
  </w:num>
  <w:num w:numId="29">
    <w:abstractNumId w:val="2"/>
  </w:num>
  <w:num w:numId="30">
    <w:abstractNumId w:val="1"/>
  </w:num>
  <w:num w:numId="31">
    <w:abstractNumId w:val="9"/>
  </w:num>
  <w:num w:numId="32">
    <w:abstractNumId w:val="22"/>
  </w:num>
  <w:num w:numId="33">
    <w:abstractNumId w:val="17"/>
  </w:num>
  <w:num w:numId="3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efaultTabStop w:val="708"/>
  <w:hyphenationZone w:val="425"/>
  <w:characterSpacingControl w:val="doNotCompress"/>
  <w:hdrShapeDefaults>
    <o:shapedefaults v:ext="edit" spidmax="52226"/>
    <o:shapelayout v:ext="edit">
      <o:idmap v:ext="edit" data="2"/>
    </o:shapelayout>
  </w:hdrShapeDefaults>
  <w:footnotePr>
    <w:footnote w:id="0"/>
    <w:footnote w:id="1"/>
  </w:footnotePr>
  <w:endnotePr>
    <w:endnote w:id="0"/>
    <w:endnote w:id="1"/>
  </w:endnotePr>
  <w:compat/>
  <w:rsids>
    <w:rsidRoot w:val="005814CB"/>
    <w:rsid w:val="0000185F"/>
    <w:rsid w:val="00014D1B"/>
    <w:rsid w:val="0003153D"/>
    <w:rsid w:val="00037319"/>
    <w:rsid w:val="00057786"/>
    <w:rsid w:val="0006343A"/>
    <w:rsid w:val="00075912"/>
    <w:rsid w:val="00076A6D"/>
    <w:rsid w:val="0009469C"/>
    <w:rsid w:val="000C7A9D"/>
    <w:rsid w:val="000D32ED"/>
    <w:rsid w:val="000D6405"/>
    <w:rsid w:val="000F114F"/>
    <w:rsid w:val="00100AC0"/>
    <w:rsid w:val="00110135"/>
    <w:rsid w:val="001102D4"/>
    <w:rsid w:val="00112686"/>
    <w:rsid w:val="0011379F"/>
    <w:rsid w:val="00132123"/>
    <w:rsid w:val="00151DC5"/>
    <w:rsid w:val="001A63E2"/>
    <w:rsid w:val="001E2F9E"/>
    <w:rsid w:val="001E450E"/>
    <w:rsid w:val="001E4F1D"/>
    <w:rsid w:val="00202FD6"/>
    <w:rsid w:val="00217C3E"/>
    <w:rsid w:val="00224922"/>
    <w:rsid w:val="00237566"/>
    <w:rsid w:val="00240D74"/>
    <w:rsid w:val="00241D10"/>
    <w:rsid w:val="00255827"/>
    <w:rsid w:val="00257241"/>
    <w:rsid w:val="002841FD"/>
    <w:rsid w:val="002846E7"/>
    <w:rsid w:val="00296FBC"/>
    <w:rsid w:val="002D5C62"/>
    <w:rsid w:val="002E1370"/>
    <w:rsid w:val="002E2F0E"/>
    <w:rsid w:val="002E678A"/>
    <w:rsid w:val="002E6D9D"/>
    <w:rsid w:val="002F5A30"/>
    <w:rsid w:val="0030162F"/>
    <w:rsid w:val="003204F8"/>
    <w:rsid w:val="003262E8"/>
    <w:rsid w:val="00340143"/>
    <w:rsid w:val="00342854"/>
    <w:rsid w:val="003536C5"/>
    <w:rsid w:val="00360F59"/>
    <w:rsid w:val="00370068"/>
    <w:rsid w:val="00373A58"/>
    <w:rsid w:val="00385C8A"/>
    <w:rsid w:val="00390F9A"/>
    <w:rsid w:val="00395E55"/>
    <w:rsid w:val="003A7291"/>
    <w:rsid w:val="003C7A64"/>
    <w:rsid w:val="003D3570"/>
    <w:rsid w:val="003E2F59"/>
    <w:rsid w:val="003E7457"/>
    <w:rsid w:val="003F75DD"/>
    <w:rsid w:val="00401746"/>
    <w:rsid w:val="004019B1"/>
    <w:rsid w:val="00403506"/>
    <w:rsid w:val="00410139"/>
    <w:rsid w:val="00414ECB"/>
    <w:rsid w:val="00433CD9"/>
    <w:rsid w:val="00433E2E"/>
    <w:rsid w:val="00452D52"/>
    <w:rsid w:val="004629DD"/>
    <w:rsid w:val="0046743C"/>
    <w:rsid w:val="0047009B"/>
    <w:rsid w:val="004737B8"/>
    <w:rsid w:val="004855D9"/>
    <w:rsid w:val="00490CA1"/>
    <w:rsid w:val="004B22FA"/>
    <w:rsid w:val="004B2F99"/>
    <w:rsid w:val="004B5D09"/>
    <w:rsid w:val="004D075C"/>
    <w:rsid w:val="005316B2"/>
    <w:rsid w:val="00553FF8"/>
    <w:rsid w:val="00561B2D"/>
    <w:rsid w:val="00562407"/>
    <w:rsid w:val="00567492"/>
    <w:rsid w:val="00571A39"/>
    <w:rsid w:val="0057681C"/>
    <w:rsid w:val="005814CB"/>
    <w:rsid w:val="00582106"/>
    <w:rsid w:val="00587216"/>
    <w:rsid w:val="005C03FC"/>
    <w:rsid w:val="005C1388"/>
    <w:rsid w:val="005C3048"/>
    <w:rsid w:val="005C3293"/>
    <w:rsid w:val="005F0BD4"/>
    <w:rsid w:val="005F6E69"/>
    <w:rsid w:val="00611A84"/>
    <w:rsid w:val="0062354F"/>
    <w:rsid w:val="006563EA"/>
    <w:rsid w:val="00656ACF"/>
    <w:rsid w:val="00674BAC"/>
    <w:rsid w:val="006B4455"/>
    <w:rsid w:val="006E404D"/>
    <w:rsid w:val="00710ABD"/>
    <w:rsid w:val="00741DA0"/>
    <w:rsid w:val="007443F6"/>
    <w:rsid w:val="00754552"/>
    <w:rsid w:val="00761F57"/>
    <w:rsid w:val="00762DF8"/>
    <w:rsid w:val="007721B9"/>
    <w:rsid w:val="007748F7"/>
    <w:rsid w:val="007811AD"/>
    <w:rsid w:val="0078770B"/>
    <w:rsid w:val="00791FF0"/>
    <w:rsid w:val="00794958"/>
    <w:rsid w:val="007A78C4"/>
    <w:rsid w:val="007B7CE5"/>
    <w:rsid w:val="007D03D5"/>
    <w:rsid w:val="007F1296"/>
    <w:rsid w:val="008070F8"/>
    <w:rsid w:val="00817D42"/>
    <w:rsid w:val="00830445"/>
    <w:rsid w:val="00834964"/>
    <w:rsid w:val="00834D75"/>
    <w:rsid w:val="00850F7E"/>
    <w:rsid w:val="00856829"/>
    <w:rsid w:val="00857C8C"/>
    <w:rsid w:val="0087426A"/>
    <w:rsid w:val="00881FEE"/>
    <w:rsid w:val="00890801"/>
    <w:rsid w:val="008B6AFD"/>
    <w:rsid w:val="008B6B38"/>
    <w:rsid w:val="008C1E74"/>
    <w:rsid w:val="008C36ED"/>
    <w:rsid w:val="008C5BA6"/>
    <w:rsid w:val="008D469C"/>
    <w:rsid w:val="008D55E1"/>
    <w:rsid w:val="008E1A39"/>
    <w:rsid w:val="008E1FA3"/>
    <w:rsid w:val="0091743B"/>
    <w:rsid w:val="00960797"/>
    <w:rsid w:val="00963350"/>
    <w:rsid w:val="009665D4"/>
    <w:rsid w:val="00967E8B"/>
    <w:rsid w:val="0097118C"/>
    <w:rsid w:val="009A1A1E"/>
    <w:rsid w:val="009C54B4"/>
    <w:rsid w:val="009C5C30"/>
    <w:rsid w:val="00A00E0A"/>
    <w:rsid w:val="00A0644F"/>
    <w:rsid w:val="00A26B41"/>
    <w:rsid w:val="00A32DCF"/>
    <w:rsid w:val="00A33C96"/>
    <w:rsid w:val="00A34DFE"/>
    <w:rsid w:val="00A44C5C"/>
    <w:rsid w:val="00A64558"/>
    <w:rsid w:val="00A8387C"/>
    <w:rsid w:val="00A96AAF"/>
    <w:rsid w:val="00A96EC0"/>
    <w:rsid w:val="00AA1A17"/>
    <w:rsid w:val="00AA33D3"/>
    <w:rsid w:val="00AC222F"/>
    <w:rsid w:val="00AD7923"/>
    <w:rsid w:val="00AE5411"/>
    <w:rsid w:val="00B034B3"/>
    <w:rsid w:val="00B036DA"/>
    <w:rsid w:val="00B24BFB"/>
    <w:rsid w:val="00B32FD3"/>
    <w:rsid w:val="00B335B8"/>
    <w:rsid w:val="00B47591"/>
    <w:rsid w:val="00B47DD2"/>
    <w:rsid w:val="00B530A7"/>
    <w:rsid w:val="00B61F19"/>
    <w:rsid w:val="00B63376"/>
    <w:rsid w:val="00B66C28"/>
    <w:rsid w:val="00B816B2"/>
    <w:rsid w:val="00B90C28"/>
    <w:rsid w:val="00BA1041"/>
    <w:rsid w:val="00BA3624"/>
    <w:rsid w:val="00BA6861"/>
    <w:rsid w:val="00BB440C"/>
    <w:rsid w:val="00BB4795"/>
    <w:rsid w:val="00BC788A"/>
    <w:rsid w:val="00C01012"/>
    <w:rsid w:val="00C04011"/>
    <w:rsid w:val="00C1622A"/>
    <w:rsid w:val="00C35B25"/>
    <w:rsid w:val="00C43388"/>
    <w:rsid w:val="00C4343C"/>
    <w:rsid w:val="00C53C67"/>
    <w:rsid w:val="00C621F5"/>
    <w:rsid w:val="00C62FFC"/>
    <w:rsid w:val="00C75EE3"/>
    <w:rsid w:val="00C7681B"/>
    <w:rsid w:val="00C85822"/>
    <w:rsid w:val="00C86A87"/>
    <w:rsid w:val="00CA5148"/>
    <w:rsid w:val="00CA6423"/>
    <w:rsid w:val="00CB203A"/>
    <w:rsid w:val="00CE1E84"/>
    <w:rsid w:val="00CE46CF"/>
    <w:rsid w:val="00D05E56"/>
    <w:rsid w:val="00D11B19"/>
    <w:rsid w:val="00D16190"/>
    <w:rsid w:val="00D43F9D"/>
    <w:rsid w:val="00D47883"/>
    <w:rsid w:val="00D558F7"/>
    <w:rsid w:val="00D60351"/>
    <w:rsid w:val="00D72061"/>
    <w:rsid w:val="00D83E2A"/>
    <w:rsid w:val="00D84D52"/>
    <w:rsid w:val="00D96AA6"/>
    <w:rsid w:val="00D97F5B"/>
    <w:rsid w:val="00DB0180"/>
    <w:rsid w:val="00DB2832"/>
    <w:rsid w:val="00DC135B"/>
    <w:rsid w:val="00DD20C9"/>
    <w:rsid w:val="00E03ECE"/>
    <w:rsid w:val="00E22308"/>
    <w:rsid w:val="00E54099"/>
    <w:rsid w:val="00E64E0D"/>
    <w:rsid w:val="00E815CA"/>
    <w:rsid w:val="00E84632"/>
    <w:rsid w:val="00E938EF"/>
    <w:rsid w:val="00EB01ED"/>
    <w:rsid w:val="00EB3DBB"/>
    <w:rsid w:val="00EC150D"/>
    <w:rsid w:val="00EC5B79"/>
    <w:rsid w:val="00ED78D7"/>
    <w:rsid w:val="00EE78FD"/>
    <w:rsid w:val="00EF27FD"/>
    <w:rsid w:val="00EF7224"/>
    <w:rsid w:val="00F01F91"/>
    <w:rsid w:val="00F04FC3"/>
    <w:rsid w:val="00F0621B"/>
    <w:rsid w:val="00F07EA4"/>
    <w:rsid w:val="00F11D8D"/>
    <w:rsid w:val="00F14CE2"/>
    <w:rsid w:val="00F22505"/>
    <w:rsid w:val="00F2780D"/>
    <w:rsid w:val="00F37619"/>
    <w:rsid w:val="00F5241D"/>
    <w:rsid w:val="00F664EF"/>
    <w:rsid w:val="00F66A80"/>
    <w:rsid w:val="00F72B89"/>
    <w:rsid w:val="00F772A9"/>
    <w:rsid w:val="00F802A5"/>
    <w:rsid w:val="00F872FA"/>
    <w:rsid w:val="00F96477"/>
    <w:rsid w:val="00FA2A1F"/>
    <w:rsid w:val="00FB008F"/>
    <w:rsid w:val="00FD7940"/>
    <w:rsid w:val="00FF1DE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4737B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qFormat/>
    <w:rsid w:val="004737B8"/>
    <w:pPr>
      <w:keepNext/>
      <w:spacing w:before="240" w:after="60"/>
      <w:outlineLvl w:val="2"/>
    </w:pPr>
    <w:rPr>
      <w:rFonts w:ascii="Arial" w:hAnsi="Arial" w:cs="Arial"/>
      <w:b/>
      <w:bCs/>
      <w:sz w:val="26"/>
      <w:szCs w:val="26"/>
    </w:rPr>
  </w:style>
  <w:style w:type="paragraph" w:styleId="Ttulo5">
    <w:name w:val="heading 5"/>
    <w:basedOn w:val="Normal"/>
    <w:next w:val="Normal"/>
    <w:link w:val="Ttulo5Char"/>
    <w:qFormat/>
    <w:rsid w:val="004737B8"/>
    <w:pPr>
      <w:spacing w:before="240" w:after="60"/>
      <w:outlineLvl w:val="4"/>
    </w:pPr>
    <w:rPr>
      <w:b/>
      <w:bCs/>
      <w:i/>
      <w:iCs/>
      <w:sz w:val="26"/>
      <w:szCs w:val="26"/>
    </w:rPr>
  </w:style>
  <w:style w:type="paragraph" w:styleId="Ttulo6">
    <w:name w:val="heading 6"/>
    <w:basedOn w:val="Normal"/>
    <w:next w:val="Normal"/>
    <w:link w:val="Ttulo6Char"/>
    <w:qFormat/>
    <w:rsid w:val="004737B8"/>
    <w:pPr>
      <w:spacing w:before="240" w:after="60"/>
      <w:outlineLvl w:val="5"/>
    </w:pPr>
    <w:rPr>
      <w:b/>
      <w:bCs/>
      <w:sz w:val="22"/>
      <w:szCs w:val="22"/>
    </w:rPr>
  </w:style>
  <w:style w:type="paragraph" w:styleId="Ttulo7">
    <w:name w:val="heading 7"/>
    <w:basedOn w:val="Normal"/>
    <w:next w:val="Normal"/>
    <w:link w:val="Ttulo7Char"/>
    <w:qFormat/>
    <w:rsid w:val="004737B8"/>
    <w:pPr>
      <w:spacing w:before="240" w:after="60"/>
      <w:outlineLvl w:val="6"/>
    </w:pPr>
  </w:style>
  <w:style w:type="paragraph" w:styleId="Ttulo8">
    <w:name w:val="heading 8"/>
    <w:basedOn w:val="Normal"/>
    <w:next w:val="Normal"/>
    <w:link w:val="Ttulo8Char"/>
    <w:qFormat/>
    <w:rsid w:val="004737B8"/>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paragraph" w:styleId="NormalWeb">
    <w:name w:val="Normal (Web)"/>
    <w:basedOn w:val="Normal"/>
    <w:unhideWhenUsed/>
    <w:rsid w:val="00B61F19"/>
    <w:pPr>
      <w:spacing w:before="100" w:beforeAutospacing="1" w:after="100" w:afterAutospacing="1"/>
    </w:pPr>
  </w:style>
  <w:style w:type="character" w:styleId="Hyperlink">
    <w:name w:val="Hyperlink"/>
    <w:basedOn w:val="Fontepargpadro"/>
    <w:unhideWhenUsed/>
    <w:rsid w:val="00EE78FD"/>
    <w:rPr>
      <w:color w:val="0000FF"/>
      <w:u w:val="single"/>
    </w:rPr>
  </w:style>
  <w:style w:type="paragraph" w:customStyle="1" w:styleId="BodyText22">
    <w:name w:val="Body Text 22"/>
    <w:basedOn w:val="Normal"/>
    <w:rsid w:val="004019B1"/>
    <w:pPr>
      <w:widowControl w:val="0"/>
      <w:snapToGrid w:val="0"/>
      <w:spacing w:before="120" w:after="120"/>
      <w:jc w:val="both"/>
    </w:pPr>
    <w:rPr>
      <w:rFonts w:ascii="Arial" w:hAnsi="Arial"/>
      <w:sz w:val="22"/>
      <w:szCs w:val="20"/>
    </w:rPr>
  </w:style>
  <w:style w:type="paragraph" w:styleId="Corpodetexto">
    <w:name w:val="Body Text"/>
    <w:basedOn w:val="Normal"/>
    <w:link w:val="CorpodetextoChar"/>
    <w:rsid w:val="003536C5"/>
    <w:pPr>
      <w:jc w:val="both"/>
    </w:pPr>
  </w:style>
  <w:style w:type="character" w:customStyle="1" w:styleId="CorpodetextoChar">
    <w:name w:val="Corpo de texto Char"/>
    <w:basedOn w:val="Fontepargpadro"/>
    <w:link w:val="Corpodetexto"/>
    <w:rsid w:val="003536C5"/>
    <w:rPr>
      <w:sz w:val="24"/>
      <w:szCs w:val="24"/>
    </w:rPr>
  </w:style>
  <w:style w:type="paragraph" w:styleId="Ttulo">
    <w:name w:val="Title"/>
    <w:basedOn w:val="Normal"/>
    <w:link w:val="TtuloChar"/>
    <w:qFormat/>
    <w:rsid w:val="00791FF0"/>
    <w:pPr>
      <w:jc w:val="center"/>
    </w:pPr>
    <w:rPr>
      <w:rFonts w:ascii="Verdana" w:hAnsi="Verdana"/>
      <w:b/>
      <w:szCs w:val="20"/>
    </w:rPr>
  </w:style>
  <w:style w:type="character" w:customStyle="1" w:styleId="TtuloChar">
    <w:name w:val="Título Char"/>
    <w:basedOn w:val="Fontepargpadro"/>
    <w:link w:val="Ttulo"/>
    <w:rsid w:val="00791FF0"/>
    <w:rPr>
      <w:rFonts w:ascii="Verdana" w:hAnsi="Verdana"/>
      <w:b/>
      <w:sz w:val="24"/>
    </w:rPr>
  </w:style>
  <w:style w:type="paragraph" w:customStyle="1" w:styleId="Corpodetexto1">
    <w:name w:val="Corpo de texto1"/>
    <w:rsid w:val="00791FF0"/>
    <w:rPr>
      <w:rFonts w:ascii="CG Times" w:hAnsi="CG Times"/>
      <w:color w:val="000000"/>
      <w:sz w:val="24"/>
      <w:lang w:val="en-US"/>
    </w:rPr>
  </w:style>
  <w:style w:type="paragraph" w:styleId="SemEspaamento">
    <w:name w:val="No Spacing"/>
    <w:qFormat/>
    <w:rsid w:val="00587216"/>
    <w:rPr>
      <w:rFonts w:ascii="Calibri" w:eastAsia="Batang" w:hAnsi="Calibri"/>
      <w:sz w:val="22"/>
      <w:szCs w:val="22"/>
      <w:lang w:eastAsia="en-US"/>
    </w:rPr>
  </w:style>
  <w:style w:type="character" w:customStyle="1" w:styleId="Ttulo1Char">
    <w:name w:val="Título 1 Char"/>
    <w:basedOn w:val="Fontepargpadro"/>
    <w:link w:val="Ttulo1"/>
    <w:rsid w:val="004737B8"/>
    <w:rPr>
      <w:rFonts w:ascii="Arial" w:hAnsi="Arial" w:cs="Arial"/>
      <w:b/>
      <w:bCs/>
      <w:kern w:val="32"/>
      <w:sz w:val="32"/>
      <w:szCs w:val="32"/>
    </w:rPr>
  </w:style>
  <w:style w:type="character" w:customStyle="1" w:styleId="Ttulo3Char">
    <w:name w:val="Título 3 Char"/>
    <w:basedOn w:val="Fontepargpadro"/>
    <w:link w:val="Ttulo3"/>
    <w:rsid w:val="004737B8"/>
    <w:rPr>
      <w:rFonts w:ascii="Arial" w:hAnsi="Arial" w:cs="Arial"/>
      <w:b/>
      <w:bCs/>
      <w:sz w:val="26"/>
      <w:szCs w:val="26"/>
    </w:rPr>
  </w:style>
  <w:style w:type="character" w:customStyle="1" w:styleId="Ttulo5Char">
    <w:name w:val="Título 5 Char"/>
    <w:basedOn w:val="Fontepargpadro"/>
    <w:link w:val="Ttulo5"/>
    <w:rsid w:val="004737B8"/>
    <w:rPr>
      <w:b/>
      <w:bCs/>
      <w:i/>
      <w:iCs/>
      <w:sz w:val="26"/>
      <w:szCs w:val="26"/>
    </w:rPr>
  </w:style>
  <w:style w:type="character" w:customStyle="1" w:styleId="Ttulo6Char">
    <w:name w:val="Título 6 Char"/>
    <w:basedOn w:val="Fontepargpadro"/>
    <w:link w:val="Ttulo6"/>
    <w:rsid w:val="004737B8"/>
    <w:rPr>
      <w:b/>
      <w:bCs/>
      <w:sz w:val="22"/>
      <w:szCs w:val="22"/>
    </w:rPr>
  </w:style>
  <w:style w:type="character" w:customStyle="1" w:styleId="Ttulo7Char">
    <w:name w:val="Título 7 Char"/>
    <w:basedOn w:val="Fontepargpadro"/>
    <w:link w:val="Ttulo7"/>
    <w:rsid w:val="004737B8"/>
    <w:rPr>
      <w:sz w:val="24"/>
      <w:szCs w:val="24"/>
    </w:rPr>
  </w:style>
  <w:style w:type="character" w:customStyle="1" w:styleId="Ttulo8Char">
    <w:name w:val="Título 8 Char"/>
    <w:basedOn w:val="Fontepargpadro"/>
    <w:link w:val="Ttulo8"/>
    <w:rsid w:val="004737B8"/>
    <w:rPr>
      <w:i/>
      <w:iCs/>
      <w:sz w:val="24"/>
      <w:szCs w:val="24"/>
    </w:rPr>
  </w:style>
  <w:style w:type="paragraph" w:styleId="Corpodetexto3">
    <w:name w:val="Body Text 3"/>
    <w:basedOn w:val="Normal"/>
    <w:link w:val="Corpodetexto3Char"/>
    <w:rsid w:val="004737B8"/>
    <w:pPr>
      <w:spacing w:after="120"/>
    </w:pPr>
    <w:rPr>
      <w:sz w:val="16"/>
      <w:szCs w:val="16"/>
    </w:rPr>
  </w:style>
  <w:style w:type="character" w:customStyle="1" w:styleId="Corpodetexto3Char">
    <w:name w:val="Corpo de texto 3 Char"/>
    <w:basedOn w:val="Fontepargpadro"/>
    <w:link w:val="Corpodetexto3"/>
    <w:rsid w:val="004737B8"/>
    <w:rPr>
      <w:sz w:val="16"/>
      <w:szCs w:val="16"/>
    </w:rPr>
  </w:style>
  <w:style w:type="paragraph" w:styleId="Corpodetexto2">
    <w:name w:val="Body Text 2"/>
    <w:basedOn w:val="Normal"/>
    <w:link w:val="Corpodetexto2Char"/>
    <w:rsid w:val="004737B8"/>
    <w:pPr>
      <w:spacing w:after="120" w:line="480" w:lineRule="auto"/>
    </w:pPr>
  </w:style>
  <w:style w:type="character" w:customStyle="1" w:styleId="Corpodetexto2Char">
    <w:name w:val="Corpo de texto 2 Char"/>
    <w:basedOn w:val="Fontepargpadro"/>
    <w:link w:val="Corpodetexto2"/>
    <w:rsid w:val="004737B8"/>
    <w:rPr>
      <w:sz w:val="24"/>
      <w:szCs w:val="24"/>
    </w:rPr>
  </w:style>
  <w:style w:type="paragraph" w:styleId="Recuodecorpodetexto2">
    <w:name w:val="Body Text Indent 2"/>
    <w:basedOn w:val="Normal"/>
    <w:link w:val="Recuodecorpodetexto2Char"/>
    <w:rsid w:val="004737B8"/>
    <w:pPr>
      <w:spacing w:after="120" w:line="480" w:lineRule="auto"/>
      <w:ind w:left="283"/>
    </w:pPr>
  </w:style>
  <w:style w:type="character" w:customStyle="1" w:styleId="Recuodecorpodetexto2Char">
    <w:name w:val="Recuo de corpo de texto 2 Char"/>
    <w:basedOn w:val="Fontepargpadro"/>
    <w:link w:val="Recuodecorpodetexto2"/>
    <w:rsid w:val="004737B8"/>
    <w:rPr>
      <w:sz w:val="24"/>
      <w:szCs w:val="24"/>
    </w:rPr>
  </w:style>
  <w:style w:type="paragraph" w:styleId="Recuodecorpodetexto">
    <w:name w:val="Body Text Indent"/>
    <w:basedOn w:val="Normal"/>
    <w:link w:val="RecuodecorpodetextoChar"/>
    <w:rsid w:val="004737B8"/>
    <w:pPr>
      <w:spacing w:after="120"/>
      <w:ind w:left="283"/>
    </w:pPr>
  </w:style>
  <w:style w:type="character" w:customStyle="1" w:styleId="RecuodecorpodetextoChar">
    <w:name w:val="Recuo de corpo de texto Char"/>
    <w:basedOn w:val="Fontepargpadro"/>
    <w:link w:val="Recuodecorpodetexto"/>
    <w:rsid w:val="004737B8"/>
    <w:rPr>
      <w:sz w:val="24"/>
      <w:szCs w:val="24"/>
    </w:rPr>
  </w:style>
  <w:style w:type="paragraph" w:styleId="Recuodecorpodetexto3">
    <w:name w:val="Body Text Indent 3"/>
    <w:basedOn w:val="Normal"/>
    <w:link w:val="Recuodecorpodetexto3Char"/>
    <w:rsid w:val="004737B8"/>
    <w:pPr>
      <w:spacing w:after="120"/>
      <w:ind w:left="283"/>
    </w:pPr>
    <w:rPr>
      <w:sz w:val="16"/>
      <w:szCs w:val="16"/>
    </w:rPr>
  </w:style>
  <w:style w:type="character" w:customStyle="1" w:styleId="Recuodecorpodetexto3Char">
    <w:name w:val="Recuo de corpo de texto 3 Char"/>
    <w:basedOn w:val="Fontepargpadro"/>
    <w:link w:val="Recuodecorpodetexto3"/>
    <w:rsid w:val="004737B8"/>
    <w:rPr>
      <w:sz w:val="16"/>
      <w:szCs w:val="16"/>
    </w:rPr>
  </w:style>
  <w:style w:type="character" w:customStyle="1" w:styleId="Ttulo2Char">
    <w:name w:val="Título 2 Char"/>
    <w:basedOn w:val="Fontepargpadro"/>
    <w:link w:val="Ttulo2"/>
    <w:rsid w:val="004737B8"/>
    <w:rPr>
      <w:rFonts w:ascii="Arial Rounded MT Bold" w:hAnsi="Arial Rounded MT Bold"/>
      <w:b/>
      <w:sz w:val="32"/>
      <w:szCs w:val="24"/>
      <w:u w:val="single"/>
    </w:rPr>
  </w:style>
  <w:style w:type="paragraph" w:customStyle="1" w:styleId="WW-BodyText212">
    <w:name w:val="WW-Body Text 212"/>
    <w:basedOn w:val="Normal"/>
    <w:rsid w:val="00834D75"/>
    <w:pPr>
      <w:suppressAutoHyphens/>
      <w:ind w:left="567"/>
      <w:jc w:val="both"/>
    </w:pPr>
    <w:rPr>
      <w:kern w:val="1"/>
      <w:szCs w:val="20"/>
    </w:rPr>
  </w:style>
  <w:style w:type="paragraph" w:styleId="PargrafodaLista">
    <w:name w:val="List Paragraph"/>
    <w:basedOn w:val="Normal"/>
    <w:uiPriority w:val="34"/>
    <w:qFormat/>
    <w:rsid w:val="00834D75"/>
    <w:pPr>
      <w:ind w:left="720"/>
      <w:contextualSpacing/>
    </w:pPr>
  </w:style>
</w:styles>
</file>

<file path=word/webSettings.xml><?xml version="1.0" encoding="utf-8"?>
<w:webSettings xmlns:r="http://schemas.openxmlformats.org/officeDocument/2006/relationships" xmlns:w="http://schemas.openxmlformats.org/wordprocessingml/2006/main">
  <w:divs>
    <w:div w:id="988286018">
      <w:bodyDiv w:val="1"/>
      <w:marLeft w:val="0"/>
      <w:marRight w:val="0"/>
      <w:marTop w:val="0"/>
      <w:marBottom w:val="0"/>
      <w:divBdr>
        <w:top w:val="none" w:sz="0" w:space="0" w:color="auto"/>
        <w:left w:val="none" w:sz="0" w:space="0" w:color="auto"/>
        <w:bottom w:val="none" w:sz="0" w:space="0" w:color="auto"/>
        <w:right w:val="none" w:sz="0" w:space="0" w:color="auto"/>
      </w:divBdr>
    </w:div>
    <w:div w:id="1739593722">
      <w:bodyDiv w:val="1"/>
      <w:marLeft w:val="0"/>
      <w:marRight w:val="0"/>
      <w:marTop w:val="0"/>
      <w:marBottom w:val="0"/>
      <w:divBdr>
        <w:top w:val="none" w:sz="0" w:space="0" w:color="auto"/>
        <w:left w:val="none" w:sz="0" w:space="0" w:color="auto"/>
        <w:bottom w:val="none" w:sz="0" w:space="0" w:color="auto"/>
        <w:right w:val="none" w:sz="0" w:space="0" w:color="auto"/>
      </w:divBdr>
    </w:div>
    <w:div w:id="1935091070">
      <w:bodyDiv w:val="1"/>
      <w:marLeft w:val="0"/>
      <w:marRight w:val="0"/>
      <w:marTop w:val="0"/>
      <w:marBottom w:val="0"/>
      <w:divBdr>
        <w:top w:val="none" w:sz="0" w:space="0" w:color="auto"/>
        <w:left w:val="none" w:sz="0" w:space="0" w:color="auto"/>
        <w:bottom w:val="none" w:sz="0" w:space="0" w:color="auto"/>
        <w:right w:val="none" w:sz="0" w:space="0" w:color="auto"/>
      </w:divBdr>
    </w:div>
    <w:div w:id="202076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9B533-444B-4DDE-9C38-FA808C6BC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33</Pages>
  <Words>10193</Words>
  <Characters>55045</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65108</CharactersWithSpaces>
  <SharedDoc>false</SharedDoc>
  <HLinks>
    <vt:vector size="6" baseType="variant">
      <vt:variant>
        <vt:i4>6553674</vt:i4>
      </vt:variant>
      <vt:variant>
        <vt:i4>0</vt:i4>
      </vt:variant>
      <vt:variant>
        <vt:i4>0</vt:i4>
      </vt:variant>
      <vt:variant>
        <vt:i4>5</vt:i4>
      </vt:variant>
      <vt:variant>
        <vt:lpwstr>http://www.planalto.gov.br/ccivil_03/leis/L9648cons.htm</vt:lpwstr>
      </vt:variant>
      <vt:variant>
        <vt:lpwstr>art24ii</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5</cp:revision>
  <cp:lastPrinted>2016-03-29T18:22:00Z</cp:lastPrinted>
  <dcterms:created xsi:type="dcterms:W3CDTF">2016-07-04T13:35:00Z</dcterms:created>
  <dcterms:modified xsi:type="dcterms:W3CDTF">2016-07-25T16:56:00Z</dcterms:modified>
</cp:coreProperties>
</file>