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Pr="00A9304B" w:rsidRDefault="00383B93" w:rsidP="00766E9E">
      <w:pPr>
        <w:pStyle w:val="Corpodetexto1"/>
        <w:tabs>
          <w:tab w:val="left" w:pos="1418"/>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766E9E" w:rsidRPr="00A9304B" w:rsidRDefault="00766E9E" w:rsidP="00766E9E">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766E9E" w:rsidRPr="00A9304B" w:rsidRDefault="00766E9E" w:rsidP="00766E9E">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AD5C0B">
        <w:rPr>
          <w:rFonts w:ascii="Bookman Old Style" w:hAnsi="Bookman Old Style"/>
          <w:b/>
          <w:szCs w:val="24"/>
          <w:lang w:val="pt-BR"/>
        </w:rPr>
        <w:t>36</w:t>
      </w:r>
      <w:r>
        <w:rPr>
          <w:rFonts w:ascii="Bookman Old Style" w:hAnsi="Bookman Old Style"/>
          <w:b/>
          <w:szCs w:val="24"/>
          <w:lang w:val="pt-BR"/>
        </w:rPr>
        <w:t>/201</w:t>
      </w:r>
      <w:r w:rsidR="00DF2802">
        <w:rPr>
          <w:rFonts w:ascii="Bookman Old Style" w:hAnsi="Bookman Old Style"/>
          <w:b/>
          <w:szCs w:val="24"/>
          <w:lang w:val="pt-BR"/>
        </w:rPr>
        <w:t>6</w:t>
      </w:r>
      <w:r w:rsidR="00FF0BA5">
        <w:rPr>
          <w:rFonts w:ascii="Bookman Old Style" w:hAnsi="Bookman Old Style"/>
          <w:b/>
          <w:szCs w:val="24"/>
          <w:lang w:val="pt-BR"/>
        </w:rPr>
        <w:t>- Registro de preços</w:t>
      </w:r>
    </w:p>
    <w:p w:rsidR="00766E9E" w:rsidRDefault="00766E9E" w:rsidP="00766E9E">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w:t>
      </w:r>
      <w:r w:rsidR="004B46A4">
        <w:rPr>
          <w:rFonts w:ascii="Bookman Old Style" w:hAnsi="Bookman Old Style"/>
          <w:b/>
          <w:szCs w:val="24"/>
          <w:lang w:val="pt-BR"/>
        </w:rPr>
        <w:t xml:space="preserve">triculados em cursos superiores </w:t>
      </w:r>
      <w:r>
        <w:rPr>
          <w:rFonts w:ascii="Bookman Old Style" w:hAnsi="Bookman Old Style"/>
          <w:b/>
          <w:szCs w:val="24"/>
          <w:lang w:val="pt-BR"/>
        </w:rPr>
        <w:t>à cidade de Avaré (SP), no período da manhã.</w:t>
      </w:r>
    </w:p>
    <w:p w:rsidR="00766E9E" w:rsidRPr="00A9304B" w:rsidRDefault="00766E9E" w:rsidP="00766E9E">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766E9E" w:rsidRDefault="00766E9E" w:rsidP="00766E9E">
      <w:pPr>
        <w:autoSpaceDE w:val="0"/>
        <w:autoSpaceDN w:val="0"/>
        <w:adjustRightInd w:val="0"/>
        <w:jc w:val="center"/>
        <w:rPr>
          <w:rFonts w:ascii="Bookman Old Style" w:hAnsi="Bookman Old Style" w:cs="BookmanOldStyle,Bold"/>
          <w:b/>
          <w:bCs/>
        </w:rPr>
      </w:pPr>
    </w:p>
    <w:p w:rsidR="00FF0BA5" w:rsidRDefault="00FF0BA5" w:rsidP="00766E9E">
      <w:pPr>
        <w:autoSpaceDE w:val="0"/>
        <w:autoSpaceDN w:val="0"/>
        <w:adjustRightInd w:val="0"/>
        <w:jc w:val="center"/>
        <w:rPr>
          <w:rFonts w:ascii="Bookman Old Style" w:hAnsi="Bookman Old Style" w:cs="BookmanOldStyle,Bold"/>
          <w:b/>
          <w:bCs/>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24616E" w:rsidRPr="001B377A" w:rsidRDefault="00383B93" w:rsidP="001B377A">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Arial"/>
          <w:szCs w:val="24"/>
          <w:lang w:val="pt-BR"/>
        </w:rPr>
      </w:pPr>
      <w:r w:rsidRPr="00A9304B">
        <w:rPr>
          <w:rFonts w:ascii="Bookman Old Style" w:hAnsi="Bookman Old Style" w:cs="Arial"/>
          <w:b/>
          <w:szCs w:val="24"/>
          <w:lang w:val="pt-BR"/>
        </w:rPr>
        <w:t>FRANCISCO PINTO DE SOUZA</w:t>
      </w:r>
      <w:r w:rsidR="001962E6">
        <w:rPr>
          <w:rFonts w:ascii="Bookman Old Style" w:hAnsi="Bookman Old Style" w:cs="Arial"/>
          <w:szCs w:val="24"/>
          <w:lang w:val="pt-BR"/>
        </w:rPr>
        <w:t>, Prefeito d</w:t>
      </w:r>
      <w:r w:rsidRPr="00A9304B">
        <w:rPr>
          <w:rFonts w:ascii="Bookman Old Style" w:hAnsi="Bookman Old Style" w:cs="Arial"/>
          <w:szCs w:val="24"/>
          <w:lang w:val="pt-BR"/>
        </w:rPr>
        <w:t xml:space="preserve">o Município de </w:t>
      </w:r>
      <w:r w:rsidRPr="00A9304B">
        <w:rPr>
          <w:rFonts w:ascii="Bookman Old Style" w:hAnsi="Bookman Old Style" w:cs="Arial"/>
          <w:b/>
          <w:szCs w:val="24"/>
          <w:lang w:val="pt-BR"/>
        </w:rPr>
        <w:t>IARAS</w:t>
      </w:r>
      <w:r w:rsidRPr="00A9304B">
        <w:rPr>
          <w:rFonts w:ascii="Bookman Old Style" w:hAnsi="Bookman Old Style" w:cs="Arial"/>
          <w:szCs w:val="24"/>
          <w:lang w:val="pt-BR"/>
        </w:rPr>
        <w:t xml:space="preserve">, Estado de São Paulo, torna público que </w:t>
      </w:r>
      <w:r w:rsidRPr="00A9304B">
        <w:rPr>
          <w:rFonts w:ascii="Bookman Old Style" w:hAnsi="Bookman Old Style" w:cs="Arial"/>
          <w:b/>
          <w:bCs/>
          <w:szCs w:val="24"/>
          <w:lang w:val="pt-BR"/>
        </w:rPr>
        <w:t xml:space="preserve">às </w:t>
      </w:r>
      <w:r w:rsidR="007978AB">
        <w:rPr>
          <w:rFonts w:ascii="Bookman Old Style" w:hAnsi="Bookman Old Style" w:cs="Arial"/>
          <w:b/>
          <w:bCs/>
          <w:szCs w:val="24"/>
          <w:lang w:val="pt-BR"/>
        </w:rPr>
        <w:t>10</w:t>
      </w:r>
      <w:r w:rsidR="0027247B">
        <w:rPr>
          <w:rFonts w:ascii="Bookman Old Style" w:hAnsi="Bookman Old Style" w:cs="Arial"/>
          <w:b/>
          <w:bCs/>
          <w:szCs w:val="24"/>
          <w:lang w:val="pt-BR"/>
        </w:rPr>
        <w:t>h</w:t>
      </w:r>
      <w:r w:rsidR="007978AB">
        <w:rPr>
          <w:rFonts w:ascii="Bookman Old Style" w:hAnsi="Bookman Old Style" w:cs="Arial"/>
          <w:b/>
          <w:bCs/>
          <w:szCs w:val="24"/>
          <w:lang w:val="pt-BR"/>
        </w:rPr>
        <w:t>00</w:t>
      </w:r>
      <w:r w:rsidRPr="00A9304B">
        <w:rPr>
          <w:rFonts w:ascii="Bookman Old Style" w:hAnsi="Bookman Old Style" w:cs="Arial"/>
          <w:b/>
          <w:bCs/>
          <w:szCs w:val="24"/>
          <w:lang w:val="pt-BR"/>
        </w:rPr>
        <w:t>m</w:t>
      </w:r>
      <w:r w:rsidR="00E21FDD" w:rsidRPr="00A9304B">
        <w:rPr>
          <w:rFonts w:ascii="Bookman Old Style" w:hAnsi="Bookman Old Style" w:cs="Arial"/>
          <w:b/>
          <w:bCs/>
          <w:szCs w:val="24"/>
          <w:lang w:val="pt-BR"/>
        </w:rPr>
        <w:t>in</w:t>
      </w:r>
      <w:r w:rsidRPr="00A9304B">
        <w:rPr>
          <w:rFonts w:ascii="Bookman Old Style" w:hAnsi="Bookman Old Style" w:cs="Arial"/>
          <w:b/>
          <w:bCs/>
          <w:szCs w:val="24"/>
          <w:lang w:val="pt-BR"/>
        </w:rPr>
        <w:t xml:space="preserve"> do dia</w:t>
      </w:r>
      <w:r w:rsidR="00DB071C">
        <w:rPr>
          <w:rFonts w:ascii="Bookman Old Style" w:hAnsi="Bookman Old Style" w:cs="Arial"/>
          <w:b/>
          <w:bCs/>
          <w:szCs w:val="24"/>
          <w:lang w:val="pt-BR"/>
        </w:rPr>
        <w:t xml:space="preserve"> </w:t>
      </w:r>
      <w:r w:rsidR="00AD5C0B">
        <w:rPr>
          <w:rFonts w:ascii="Bookman Old Style" w:hAnsi="Bookman Old Style" w:cs="Arial"/>
          <w:b/>
          <w:bCs/>
          <w:szCs w:val="24"/>
          <w:lang w:val="pt-BR"/>
        </w:rPr>
        <w:t>15</w:t>
      </w:r>
      <w:r w:rsidRPr="00A9304B">
        <w:rPr>
          <w:rFonts w:ascii="Bookman Old Style" w:hAnsi="Bookman Old Style" w:cs="Arial"/>
          <w:b/>
          <w:bCs/>
          <w:szCs w:val="24"/>
          <w:lang w:val="pt-BR"/>
        </w:rPr>
        <w:t xml:space="preserve"> de </w:t>
      </w:r>
      <w:r w:rsidR="00AD5C0B">
        <w:rPr>
          <w:rFonts w:ascii="Bookman Old Style" w:hAnsi="Bookman Old Style" w:cs="Arial"/>
          <w:b/>
          <w:bCs/>
          <w:szCs w:val="24"/>
          <w:lang w:val="pt-BR"/>
        </w:rPr>
        <w:t>julho</w:t>
      </w:r>
      <w:r w:rsidRPr="00A9304B">
        <w:rPr>
          <w:rFonts w:ascii="Bookman Old Style" w:hAnsi="Bookman Old Style" w:cs="Arial"/>
          <w:b/>
          <w:bCs/>
          <w:szCs w:val="24"/>
          <w:lang w:val="pt-BR"/>
        </w:rPr>
        <w:t xml:space="preserve"> de </w:t>
      </w:r>
      <w:r w:rsidR="001B377A">
        <w:rPr>
          <w:rFonts w:ascii="Bookman Old Style" w:hAnsi="Bookman Old Style" w:cs="Arial"/>
          <w:b/>
          <w:bCs/>
          <w:szCs w:val="24"/>
          <w:lang w:val="pt-BR"/>
        </w:rPr>
        <w:t>201</w:t>
      </w:r>
      <w:r w:rsidR="00DF2802">
        <w:rPr>
          <w:rFonts w:ascii="Bookman Old Style" w:hAnsi="Bookman Old Style" w:cs="Arial"/>
          <w:b/>
          <w:bCs/>
          <w:szCs w:val="24"/>
          <w:lang w:val="pt-BR"/>
        </w:rPr>
        <w:t>6</w:t>
      </w:r>
      <w:r w:rsidRPr="00A9304B">
        <w:rPr>
          <w:rFonts w:ascii="Bookman Old Style" w:hAnsi="Bookman Old Style" w:cs="Arial"/>
          <w:szCs w:val="24"/>
          <w:lang w:val="pt-BR"/>
        </w:rPr>
        <w:t xml:space="preserve">, no Paço Municipal do Município de Iaras, situado na Praça Monção, nº 683 </w:t>
      </w:r>
      <w:r w:rsidR="00081E3C">
        <w:rPr>
          <w:rFonts w:ascii="Bookman Old Style" w:hAnsi="Bookman Old Style" w:cs="Arial"/>
          <w:szCs w:val="24"/>
          <w:lang w:val="pt-BR"/>
        </w:rPr>
        <w:t>–</w:t>
      </w:r>
      <w:r w:rsidRPr="00A9304B">
        <w:rPr>
          <w:rFonts w:ascii="Bookman Old Style" w:hAnsi="Bookman Old Style" w:cs="Arial"/>
          <w:szCs w:val="24"/>
          <w:lang w:val="pt-BR"/>
        </w:rPr>
        <w:t xml:space="preserve"> Centro</w:t>
      </w:r>
      <w:r w:rsidR="00081E3C">
        <w:rPr>
          <w:rFonts w:ascii="Bookman Old Style" w:hAnsi="Bookman Old Style" w:cs="Arial"/>
          <w:szCs w:val="24"/>
          <w:lang w:val="pt-BR"/>
        </w:rPr>
        <w:t xml:space="preserve"> será</w:t>
      </w:r>
      <w:r w:rsidRPr="00A9304B">
        <w:rPr>
          <w:rFonts w:ascii="Bookman Old Style" w:hAnsi="Bookman Old Style" w:cs="Arial"/>
          <w:szCs w:val="24"/>
          <w:lang w:val="pt-BR"/>
        </w:rPr>
        <w:t xml:space="preserve"> </w:t>
      </w:r>
      <w:r w:rsidR="00081E3C" w:rsidRPr="00A9304B">
        <w:rPr>
          <w:rFonts w:ascii="Bookman Old Style" w:hAnsi="Bookman Old Style" w:cs="Arial"/>
          <w:szCs w:val="24"/>
          <w:lang w:val="pt-BR"/>
        </w:rPr>
        <w:t>realizado</w:t>
      </w:r>
      <w:r w:rsidRPr="00A9304B">
        <w:rPr>
          <w:rFonts w:ascii="Bookman Old Style" w:hAnsi="Bookman Old Style" w:cs="Arial"/>
          <w:szCs w:val="24"/>
          <w:lang w:val="pt-BR"/>
        </w:rPr>
        <w:t xml:space="preserve"> a Licitação Pública, na modalidade de </w:t>
      </w:r>
      <w:r w:rsidRPr="00A9304B">
        <w:rPr>
          <w:rFonts w:ascii="Bookman Old Style" w:hAnsi="Bookman Old Style" w:cs="Arial"/>
          <w:b/>
          <w:bCs/>
          <w:szCs w:val="24"/>
          <w:lang w:val="pt-BR"/>
        </w:rPr>
        <w:t>PREGÃO PRESENCIAL,</w:t>
      </w:r>
      <w:r w:rsidR="00FF0BA5">
        <w:rPr>
          <w:rFonts w:ascii="Bookman Old Style" w:hAnsi="Bookman Old Style" w:cs="Arial"/>
          <w:bCs/>
          <w:szCs w:val="24"/>
          <w:lang w:val="pt-BR"/>
        </w:rPr>
        <w:t xml:space="preserve"> com finalidade Registro de Preços,</w:t>
      </w:r>
      <w:r w:rsidRPr="00A9304B">
        <w:rPr>
          <w:rFonts w:ascii="Bookman Old Style" w:hAnsi="Bookman Old Style" w:cs="Arial"/>
          <w:b/>
          <w:bCs/>
          <w:szCs w:val="24"/>
          <w:lang w:val="pt-BR"/>
        </w:rPr>
        <w:t xml:space="preserve"> registrado sob nº </w:t>
      </w:r>
      <w:r w:rsidR="007978AB">
        <w:rPr>
          <w:rFonts w:ascii="Bookman Old Style" w:hAnsi="Bookman Old Style" w:cs="Arial"/>
          <w:b/>
          <w:bCs/>
          <w:szCs w:val="24"/>
          <w:lang w:val="pt-BR"/>
        </w:rPr>
        <w:t>0</w:t>
      </w:r>
      <w:r w:rsidR="00477902">
        <w:rPr>
          <w:rFonts w:ascii="Bookman Old Style" w:hAnsi="Bookman Old Style" w:cs="Arial"/>
          <w:b/>
          <w:bCs/>
          <w:szCs w:val="24"/>
          <w:lang w:val="pt-BR"/>
        </w:rPr>
        <w:t>33</w:t>
      </w:r>
      <w:r w:rsidR="001B377A">
        <w:rPr>
          <w:rFonts w:ascii="Bookman Old Style" w:hAnsi="Bookman Old Style" w:cs="Arial"/>
          <w:b/>
          <w:bCs/>
          <w:szCs w:val="24"/>
          <w:lang w:val="pt-BR"/>
        </w:rPr>
        <w:t>/201</w:t>
      </w:r>
      <w:r w:rsidR="00477902">
        <w:rPr>
          <w:rFonts w:ascii="Bookman Old Style" w:hAnsi="Bookman Old Style" w:cs="Arial"/>
          <w:b/>
          <w:bCs/>
          <w:szCs w:val="24"/>
          <w:lang w:val="pt-BR"/>
        </w:rPr>
        <w:t>6</w:t>
      </w:r>
      <w:r w:rsidRPr="00A9304B">
        <w:rPr>
          <w:rFonts w:ascii="Bookman Old Style" w:hAnsi="Bookman Old Style" w:cs="Arial"/>
          <w:szCs w:val="24"/>
          <w:lang w:val="pt-BR"/>
        </w:rPr>
        <w:t xml:space="preserve">, do tipo </w:t>
      </w:r>
      <w:r w:rsidRPr="00A9304B">
        <w:rPr>
          <w:rFonts w:ascii="Bookman Old Style" w:hAnsi="Bookman Old Style" w:cs="Arial"/>
          <w:b/>
          <w:bCs/>
          <w:szCs w:val="24"/>
          <w:lang w:val="pt-BR"/>
        </w:rPr>
        <w:t xml:space="preserve">"MENOR PREÇO </w:t>
      </w:r>
      <w:r w:rsidR="004765E6">
        <w:rPr>
          <w:rFonts w:ascii="Bookman Old Style" w:hAnsi="Bookman Old Style" w:cs="Arial"/>
          <w:b/>
          <w:bCs/>
          <w:szCs w:val="24"/>
          <w:lang w:val="pt-BR"/>
        </w:rPr>
        <w:t>POR KM RODADO</w:t>
      </w:r>
      <w:r w:rsidRPr="00A9304B">
        <w:rPr>
          <w:rFonts w:ascii="Bookman Old Style" w:hAnsi="Bookman Old Style" w:cs="Arial"/>
          <w:b/>
          <w:bCs/>
          <w:szCs w:val="24"/>
          <w:lang w:val="pt-BR"/>
        </w:rPr>
        <w:t>"</w:t>
      </w:r>
      <w:r w:rsidRPr="00A9304B">
        <w:rPr>
          <w:rFonts w:ascii="Bookman Old Style" w:hAnsi="Bookman Old Style" w:cs="Arial"/>
          <w:szCs w:val="24"/>
          <w:lang w:val="pt-BR"/>
        </w:rPr>
        <w:t>, cujo objeto é a</w:t>
      </w:r>
      <w:r w:rsidR="00E21FDD" w:rsidRPr="00A9304B">
        <w:rPr>
          <w:rFonts w:ascii="Bookman Old Style" w:hAnsi="Bookman Old Style" w:cs="Arial"/>
          <w:szCs w:val="24"/>
          <w:lang w:val="pt-BR"/>
        </w:rPr>
        <w:t xml:space="preserve"> </w:t>
      </w:r>
      <w:r w:rsidR="00E21FDD" w:rsidRPr="00A9304B">
        <w:rPr>
          <w:rFonts w:ascii="Bookman Old Style" w:hAnsi="Bookman Old Style" w:cs="Arial"/>
          <w:b/>
          <w:szCs w:val="24"/>
          <w:lang w:val="pt-BR"/>
        </w:rPr>
        <w:t xml:space="preserve">CONTRATAÇÃO DE EMPRESA VISANDO A EXECUÇÃO DOS SERVIÇOS DE TRANSPORTE DE </w:t>
      </w:r>
      <w:r w:rsidR="00DB071C">
        <w:rPr>
          <w:rFonts w:ascii="Bookman Old Style" w:hAnsi="Bookman Old Style" w:cs="Arial"/>
          <w:b/>
          <w:szCs w:val="24"/>
          <w:lang w:val="pt-BR"/>
        </w:rPr>
        <w:t>ESTUDANTES</w:t>
      </w:r>
      <w:r w:rsidR="004B4FA9">
        <w:rPr>
          <w:rFonts w:ascii="Bookman Old Style" w:hAnsi="Bookman Old Style" w:cs="Arial"/>
          <w:b/>
          <w:szCs w:val="24"/>
          <w:lang w:val="pt-BR"/>
        </w:rPr>
        <w:t xml:space="preserve"> </w:t>
      </w:r>
      <w:r w:rsidR="004B4FA9" w:rsidRPr="004B4FA9">
        <w:rPr>
          <w:rFonts w:ascii="Bookman Old Style" w:hAnsi="Bookman Old Style" w:cs="Arial"/>
          <w:b/>
          <w:lang w:val="pt-BR"/>
        </w:rPr>
        <w:t>MATRICULADOS</w:t>
      </w:r>
      <w:r w:rsidR="00DB071C">
        <w:rPr>
          <w:rFonts w:ascii="Bookman Old Style" w:hAnsi="Bookman Old Style" w:cs="Arial"/>
          <w:b/>
          <w:szCs w:val="24"/>
          <w:lang w:val="pt-BR"/>
        </w:rPr>
        <w:t xml:space="preserve"> </w:t>
      </w:r>
      <w:r w:rsidR="004B4FA9">
        <w:rPr>
          <w:rFonts w:ascii="Bookman Old Style" w:hAnsi="Bookman Old Style" w:cs="Arial"/>
          <w:b/>
          <w:szCs w:val="24"/>
          <w:lang w:val="pt-BR"/>
        </w:rPr>
        <w:t>EM</w:t>
      </w:r>
      <w:r w:rsidR="00957E49">
        <w:rPr>
          <w:rFonts w:ascii="Bookman Old Style" w:hAnsi="Bookman Old Style"/>
          <w:b/>
          <w:szCs w:val="24"/>
          <w:lang w:val="pt-BR"/>
        </w:rPr>
        <w:t xml:space="preserve"> CURSOS SUPERIORES </w:t>
      </w:r>
      <w:r w:rsidR="00DB071C">
        <w:rPr>
          <w:rFonts w:ascii="Bookman Old Style" w:hAnsi="Bookman Old Style" w:cs="Arial"/>
          <w:b/>
          <w:szCs w:val="24"/>
          <w:lang w:val="pt-BR"/>
        </w:rPr>
        <w:t xml:space="preserve">À CIDADE DE </w:t>
      </w:r>
      <w:r w:rsidR="001B377A">
        <w:rPr>
          <w:rFonts w:ascii="Bookman Old Style" w:hAnsi="Bookman Old Style" w:cs="Arial"/>
          <w:b/>
          <w:szCs w:val="24"/>
          <w:lang w:val="pt-BR"/>
        </w:rPr>
        <w:t>AVARE</w:t>
      </w:r>
      <w:r w:rsidR="00DB071C">
        <w:rPr>
          <w:rFonts w:ascii="Bookman Old Style" w:hAnsi="Bookman Old Style" w:cs="Arial"/>
          <w:b/>
          <w:szCs w:val="24"/>
          <w:lang w:val="pt-BR"/>
        </w:rPr>
        <w:t xml:space="preserve"> (SP)</w:t>
      </w:r>
      <w:r w:rsidRPr="00A9304B">
        <w:rPr>
          <w:rFonts w:ascii="Bookman Old Style" w:hAnsi="Bookman Old Style" w:cs="Arial"/>
          <w:szCs w:val="24"/>
          <w:lang w:val="pt-BR"/>
        </w:rPr>
        <w:t>,</w:t>
      </w:r>
      <w:r w:rsidR="00766E9E">
        <w:rPr>
          <w:rFonts w:ascii="Bookman Old Style" w:hAnsi="Bookman Old Style" w:cs="Arial"/>
          <w:szCs w:val="24"/>
          <w:lang w:val="pt-BR"/>
        </w:rPr>
        <w:t xml:space="preserve"> </w:t>
      </w:r>
      <w:r w:rsidR="00766E9E" w:rsidRPr="00766E9E">
        <w:rPr>
          <w:rFonts w:ascii="Bookman Old Style" w:hAnsi="Bookman Old Style" w:cs="Arial"/>
          <w:b/>
          <w:szCs w:val="24"/>
          <w:lang w:val="pt-BR"/>
        </w:rPr>
        <w:t>NO PERÍODO DA MANHÃ</w:t>
      </w:r>
      <w:r w:rsidRPr="00A9304B">
        <w:rPr>
          <w:rFonts w:ascii="Bookman Old Style" w:hAnsi="Bookman Old Style" w:cs="Arial"/>
          <w:szCs w:val="24"/>
          <w:lang w:val="pt-BR"/>
        </w:rPr>
        <w:t xml:space="preserve"> descritos no item “</w:t>
      </w:r>
      <w:smartTag w:uri="urn:schemas-microsoft-com:office:smarttags" w:element="metricconverter">
        <w:smartTagPr>
          <w:attr w:name="ProductID" w:val="1”"/>
        </w:smartTagPr>
        <w:r w:rsidRPr="00A9304B">
          <w:rPr>
            <w:rFonts w:ascii="Bookman Old Style" w:hAnsi="Bookman Old Style" w:cs="Arial"/>
            <w:szCs w:val="24"/>
            <w:lang w:val="pt-BR"/>
          </w:rPr>
          <w:t>1”</w:t>
        </w:r>
      </w:smartTag>
      <w:r w:rsidRPr="00A9304B">
        <w:rPr>
          <w:rFonts w:ascii="Bookman Old Style" w:hAnsi="Bookman Old Style" w:cs="Arial"/>
          <w:szCs w:val="24"/>
          <w:lang w:val="pt-BR"/>
        </w:rPr>
        <w:t xml:space="preserve"> deste Edital, para atender à requisição da </w:t>
      </w:r>
      <w:r w:rsidR="00E21FDD" w:rsidRPr="00A9304B">
        <w:rPr>
          <w:rFonts w:ascii="Bookman Old Style" w:hAnsi="Bookman Old Style" w:cs="Arial"/>
          <w:szCs w:val="24"/>
          <w:lang w:val="pt-BR"/>
        </w:rPr>
        <w:t xml:space="preserve">Secretaria Municipal de </w:t>
      </w:r>
      <w:r w:rsidR="00642098">
        <w:rPr>
          <w:rFonts w:ascii="Bookman Old Style" w:hAnsi="Bookman Old Style" w:cs="Arial"/>
          <w:szCs w:val="24"/>
          <w:lang w:val="pt-BR"/>
        </w:rPr>
        <w:t>Educação</w:t>
      </w:r>
      <w:r w:rsidRPr="00A9304B">
        <w:rPr>
          <w:rFonts w:ascii="Bookman Old Style" w:hAnsi="Bookman Old Style"/>
          <w:szCs w:val="24"/>
          <w:lang w:val="pt-BR"/>
        </w:rPr>
        <w:t>.</w:t>
      </w:r>
      <w:r w:rsidRPr="00A9304B">
        <w:rPr>
          <w:rFonts w:ascii="Bookman Old Style" w:hAnsi="Bookman Old Style" w:cs="Arial"/>
          <w:szCs w:val="24"/>
          <w:lang w:val="pt-BR"/>
        </w:rPr>
        <w:t xml:space="preserve"> O presente certame licitatório reger-se-á pelas disposições da Lei Federal nº 10.520, de 17 de julho de 2002, </w:t>
      </w:r>
      <w:r w:rsidRPr="00A9304B">
        <w:rPr>
          <w:rFonts w:ascii="Bookman Old Style" w:hAnsi="Bookman Old Style"/>
          <w:szCs w:val="24"/>
          <w:lang w:val="pt-BR"/>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szCs w:val="24"/>
          <w:lang w:val="pt-BR"/>
        </w:rPr>
        <w:t xml:space="preserve"> e demais legislações aplicáveis à espécie.</w:t>
      </w: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AD5C0B">
        <w:rPr>
          <w:rFonts w:ascii="Bookman Old Style" w:hAnsi="Bookman Old Style" w:cs="Arial"/>
          <w:b/>
          <w:u w:val="single"/>
        </w:rPr>
        <w:t>15</w:t>
      </w:r>
      <w:r w:rsidR="00460249">
        <w:rPr>
          <w:rFonts w:ascii="Bookman Old Style" w:hAnsi="Bookman Old Style" w:cs="Arial"/>
          <w:b/>
          <w:u w:val="single"/>
        </w:rPr>
        <w:t xml:space="preserve"> de </w:t>
      </w:r>
      <w:r w:rsidR="00AD5C0B">
        <w:rPr>
          <w:rFonts w:ascii="Bookman Old Style" w:hAnsi="Bookman Old Style" w:cs="Arial"/>
          <w:b/>
          <w:u w:val="single"/>
        </w:rPr>
        <w:t>julho</w:t>
      </w:r>
      <w:r w:rsidRPr="0027672C">
        <w:rPr>
          <w:rFonts w:ascii="Bookman Old Style" w:hAnsi="Bookman Old Style" w:cs="Arial"/>
          <w:b/>
          <w:u w:val="single"/>
        </w:rPr>
        <w:t xml:space="preserve"> de 201</w:t>
      </w:r>
      <w:r w:rsidR="00642098">
        <w:rPr>
          <w:rFonts w:ascii="Bookman Old Style" w:hAnsi="Bookman Old Style" w:cs="Arial"/>
          <w:b/>
          <w:u w:val="single"/>
        </w:rPr>
        <w:t>6</w:t>
      </w:r>
      <w:r w:rsidRPr="0027672C">
        <w:rPr>
          <w:rFonts w:ascii="Bookman Old Style" w:hAnsi="Bookman Old Style" w:cs="Arial"/>
          <w:b/>
          <w:u w:val="single"/>
        </w:rPr>
        <w:t xml:space="preserve">, até às </w:t>
      </w:r>
      <w:r w:rsidR="007978AB">
        <w:rPr>
          <w:rFonts w:ascii="Bookman Old Style" w:hAnsi="Bookman Old Style" w:cs="Arial"/>
          <w:b/>
          <w:u w:val="single"/>
        </w:rPr>
        <w:t>10</w:t>
      </w:r>
      <w:r w:rsidRPr="0027672C">
        <w:rPr>
          <w:rFonts w:ascii="Bookman Old Style" w:hAnsi="Bookman Old Style" w:cs="Arial"/>
          <w:b/>
          <w:u w:val="single"/>
        </w:rPr>
        <w:t xml:space="preserve"> horas. </w:t>
      </w:r>
    </w:p>
    <w:p w:rsidR="0024616E" w:rsidRPr="00C77D6B" w:rsidRDefault="0024616E" w:rsidP="0024616E">
      <w:pPr>
        <w:ind w:right="-62"/>
        <w:jc w:val="both"/>
        <w:rPr>
          <w:rFonts w:ascii="Bookman Old Style" w:hAnsi="Bookman Old Style" w:cs="Arial"/>
          <w:b/>
          <w:bCs/>
          <w:sz w:val="16"/>
          <w:szCs w:val="16"/>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AD5C0B">
        <w:rPr>
          <w:rFonts w:ascii="Bookman Old Style" w:hAnsi="Bookman Old Style" w:cs="Arial"/>
          <w:b/>
          <w:u w:val="single"/>
        </w:rPr>
        <w:t>15</w:t>
      </w:r>
      <w:r w:rsidR="00460249">
        <w:rPr>
          <w:rFonts w:ascii="Bookman Old Style" w:hAnsi="Bookman Old Style" w:cs="Arial"/>
          <w:b/>
          <w:u w:val="single"/>
        </w:rPr>
        <w:t xml:space="preserve"> de </w:t>
      </w:r>
      <w:r w:rsidR="00AD5C0B">
        <w:rPr>
          <w:rFonts w:ascii="Bookman Old Style" w:hAnsi="Bookman Old Style" w:cs="Arial"/>
          <w:b/>
          <w:u w:val="single"/>
        </w:rPr>
        <w:t>julho</w:t>
      </w:r>
      <w:r w:rsidR="001B377A">
        <w:rPr>
          <w:rFonts w:ascii="Bookman Old Style" w:hAnsi="Bookman Old Style" w:cs="Arial"/>
          <w:b/>
          <w:u w:val="single"/>
        </w:rPr>
        <w:t xml:space="preserve"> de 201</w:t>
      </w:r>
      <w:r w:rsidR="0093641B">
        <w:rPr>
          <w:rFonts w:ascii="Bookman Old Style" w:hAnsi="Bookman Old Style" w:cs="Arial"/>
          <w:b/>
          <w:u w:val="single"/>
        </w:rPr>
        <w:t>6</w:t>
      </w:r>
      <w:r w:rsidRPr="0027672C">
        <w:rPr>
          <w:rFonts w:ascii="Bookman Old Style" w:hAnsi="Bookman Old Style" w:cs="Arial"/>
          <w:b/>
          <w:u w:val="single"/>
        </w:rPr>
        <w:t xml:space="preserve">, às </w:t>
      </w:r>
      <w:r w:rsidR="007978AB">
        <w:rPr>
          <w:rFonts w:ascii="Bookman Old Style" w:hAnsi="Bookman Old Style" w:cs="Arial"/>
          <w:b/>
          <w:u w:val="single"/>
        </w:rPr>
        <w:t>10</w:t>
      </w:r>
      <w:r w:rsidRPr="0027672C">
        <w:rPr>
          <w:rFonts w:ascii="Bookman Old Style" w:hAnsi="Bookman Old Style" w:cs="Arial"/>
          <w:b/>
          <w:u w:val="single"/>
        </w:rPr>
        <w:t>h</w:t>
      </w:r>
      <w:r w:rsidR="007978AB">
        <w:rPr>
          <w:rFonts w:ascii="Bookman Old Style" w:hAnsi="Bookman Old Style" w:cs="Arial"/>
          <w:b/>
          <w:u w:val="single"/>
        </w:rPr>
        <w:t>05</w:t>
      </w:r>
      <w:r w:rsidRPr="0027672C">
        <w:rPr>
          <w:rFonts w:ascii="Bookman Old Style" w:hAnsi="Bookman Old Style" w:cs="Arial"/>
          <w:b/>
          <w:u w:val="single"/>
        </w:rPr>
        <w:t xml:space="preserve">min. </w:t>
      </w:r>
    </w:p>
    <w:p w:rsidR="0024616E" w:rsidRPr="007978AB" w:rsidRDefault="0024616E" w:rsidP="0024616E">
      <w:pPr>
        <w:ind w:right="-62"/>
        <w:jc w:val="both"/>
        <w:rPr>
          <w:rFonts w:ascii="Bookman Old Style" w:hAnsi="Bookman Old Style" w:cs="Arial"/>
          <w:b/>
          <w:bCs/>
          <w:sz w:val="18"/>
          <w:szCs w:val="18"/>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460249" w:rsidRPr="001B377A" w:rsidRDefault="0024616E" w:rsidP="001B377A">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51476D" w:rsidRDefault="003D507E" w:rsidP="004E6B5D">
      <w:pPr>
        <w:numPr>
          <w:ilvl w:val="0"/>
          <w:numId w:val="3"/>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141785">
        <w:rPr>
          <w:rFonts w:ascii="Bookman Old Style" w:hAnsi="Bookman Old Style" w:cs="BookmanOldStyle,Bold"/>
          <w:b/>
          <w:bCs/>
        </w:rPr>
        <w:t>Minuta de Proposta de Preço;</w:t>
      </w:r>
    </w:p>
    <w:p w:rsidR="0051476D" w:rsidRDefault="003D507E" w:rsidP="004E6B5D">
      <w:pPr>
        <w:numPr>
          <w:ilvl w:val="0"/>
          <w:numId w:val="3"/>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4E6B5D">
      <w:pPr>
        <w:numPr>
          <w:ilvl w:val="0"/>
          <w:numId w:val="3"/>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3F2716" w:rsidRDefault="00141785" w:rsidP="004E6B5D">
      <w:pPr>
        <w:numPr>
          <w:ilvl w:val="0"/>
          <w:numId w:val="3"/>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IV – Declaração</w:t>
      </w:r>
      <w:r w:rsidR="00776227">
        <w:rPr>
          <w:rFonts w:ascii="Bookman Old Style" w:hAnsi="Bookman Old Style" w:cs="BookmanOldStyle,Bold"/>
          <w:b/>
          <w:bCs/>
        </w:rPr>
        <w:t>;</w:t>
      </w:r>
    </w:p>
    <w:p w:rsidR="00141785" w:rsidRPr="00FF0BA5" w:rsidRDefault="00776227" w:rsidP="004E6B5D">
      <w:pPr>
        <w:numPr>
          <w:ilvl w:val="0"/>
          <w:numId w:val="3"/>
        </w:numPr>
        <w:autoSpaceDE w:val="0"/>
        <w:autoSpaceDN w:val="0"/>
        <w:adjustRightInd w:val="0"/>
        <w:spacing w:before="60"/>
        <w:jc w:val="both"/>
        <w:rPr>
          <w:rFonts w:ascii="Bookman Old Style" w:hAnsi="Bookman Old Style" w:cs="BookmanOldStyle,Bold"/>
          <w:b/>
          <w:bCs/>
          <w:sz w:val="22"/>
          <w:szCs w:val="22"/>
        </w:rPr>
      </w:pPr>
      <w:r w:rsidRPr="00FF0BA5">
        <w:rPr>
          <w:rFonts w:ascii="Bookman Old Style" w:hAnsi="Bookman Old Style" w:cs="BookmanOldStyle,Bold"/>
          <w:b/>
          <w:bCs/>
          <w:sz w:val="22"/>
          <w:szCs w:val="22"/>
        </w:rPr>
        <w:lastRenderedPageBreak/>
        <w:t>Anexo V</w:t>
      </w:r>
      <w:r w:rsidR="003F2716" w:rsidRPr="00FF0BA5">
        <w:rPr>
          <w:rFonts w:ascii="Bookman Old Style" w:hAnsi="Bookman Old Style" w:cs="BookmanOldStyle,Bold"/>
          <w:b/>
          <w:bCs/>
          <w:sz w:val="22"/>
          <w:szCs w:val="22"/>
        </w:rPr>
        <w:t xml:space="preserve"> - </w:t>
      </w:r>
      <w:r w:rsidR="00141785" w:rsidRPr="00FF0BA5">
        <w:rPr>
          <w:rFonts w:ascii="Bookman Old Style" w:hAnsi="Bookman Old Style" w:cs="BookmanOldStyle,Bold"/>
          <w:b/>
          <w:bCs/>
          <w:sz w:val="22"/>
          <w:szCs w:val="22"/>
        </w:rPr>
        <w:t>Modelo de Declaração de ME ou EPP;</w:t>
      </w:r>
    </w:p>
    <w:p w:rsidR="003D507E" w:rsidRDefault="00141785" w:rsidP="001B377A">
      <w:pPr>
        <w:numPr>
          <w:ilvl w:val="0"/>
          <w:numId w:val="3"/>
        </w:numPr>
        <w:autoSpaceDE w:val="0"/>
        <w:autoSpaceDN w:val="0"/>
        <w:adjustRightInd w:val="0"/>
        <w:spacing w:before="60"/>
        <w:jc w:val="both"/>
        <w:rPr>
          <w:rFonts w:ascii="Bookman Old Style" w:hAnsi="Bookman Old Style" w:cs="BookmanOldStyle,Bold"/>
          <w:b/>
          <w:bCs/>
          <w:sz w:val="22"/>
          <w:szCs w:val="22"/>
        </w:rPr>
      </w:pPr>
      <w:r w:rsidRPr="00FF0BA5">
        <w:rPr>
          <w:rFonts w:ascii="Bookman Old Style" w:hAnsi="Bookman Old Style" w:cs="BookmanOldStyle,Bold"/>
          <w:b/>
          <w:bCs/>
          <w:sz w:val="22"/>
          <w:szCs w:val="22"/>
        </w:rPr>
        <w:t xml:space="preserve">Anexo </w:t>
      </w:r>
      <w:r w:rsidR="00776227" w:rsidRPr="00FF0BA5">
        <w:rPr>
          <w:rFonts w:ascii="Bookman Old Style" w:hAnsi="Bookman Old Style" w:cs="BookmanOldStyle,Bold"/>
          <w:b/>
          <w:bCs/>
          <w:sz w:val="22"/>
          <w:szCs w:val="22"/>
        </w:rPr>
        <w:t>V</w:t>
      </w:r>
      <w:r w:rsidRPr="00FF0BA5">
        <w:rPr>
          <w:rFonts w:ascii="Bookman Old Style" w:hAnsi="Bookman Old Style" w:cs="BookmanOldStyle,Bold"/>
          <w:b/>
          <w:bCs/>
          <w:sz w:val="22"/>
          <w:szCs w:val="22"/>
        </w:rPr>
        <w:t xml:space="preserve">I - </w:t>
      </w:r>
      <w:r w:rsidR="003D507E" w:rsidRPr="00FF0BA5">
        <w:rPr>
          <w:rFonts w:ascii="Bookman Old Style" w:hAnsi="Bookman Old Style" w:cs="BookmanOldStyle,Bold"/>
          <w:b/>
          <w:bCs/>
          <w:sz w:val="22"/>
          <w:szCs w:val="22"/>
        </w:rPr>
        <w:t>Minuta do Contrato</w:t>
      </w:r>
      <w:r w:rsidR="00A4756D" w:rsidRPr="00FF0BA5">
        <w:rPr>
          <w:rFonts w:ascii="Bookman Old Style" w:hAnsi="Bookman Old Style" w:cs="BookmanOldStyle,Bold"/>
          <w:b/>
          <w:bCs/>
          <w:sz w:val="22"/>
          <w:szCs w:val="22"/>
        </w:rPr>
        <w:t xml:space="preserve"> Administrativo</w:t>
      </w:r>
      <w:r w:rsidR="003D507E" w:rsidRPr="00FF0BA5">
        <w:rPr>
          <w:rFonts w:ascii="Bookman Old Style" w:hAnsi="Bookman Old Style" w:cs="BookmanOldStyle,Bold"/>
          <w:b/>
          <w:bCs/>
          <w:sz w:val="22"/>
          <w:szCs w:val="22"/>
        </w:rPr>
        <w:t>;</w:t>
      </w:r>
    </w:p>
    <w:p w:rsidR="00FF0BA5" w:rsidRPr="00FF0BA5" w:rsidRDefault="00FF0BA5" w:rsidP="00FF0BA5">
      <w:pPr>
        <w:autoSpaceDE w:val="0"/>
        <w:autoSpaceDN w:val="0"/>
        <w:adjustRightInd w:val="0"/>
        <w:spacing w:before="60"/>
        <w:ind w:left="720"/>
        <w:jc w:val="both"/>
        <w:rPr>
          <w:rFonts w:ascii="Bookman Old Style" w:hAnsi="Bookman Old Style" w:cs="BookmanOldStyle,Bold"/>
          <w:b/>
          <w:bCs/>
          <w:sz w:val="22"/>
          <w:szCs w:val="22"/>
        </w:rPr>
      </w:pPr>
    </w:p>
    <w:p w:rsidR="00383B93" w:rsidRPr="00FF0BA5"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22"/>
          <w:szCs w:val="22"/>
          <w:u w:val="single"/>
          <w:lang w:val="pt-BR"/>
        </w:rPr>
      </w:pPr>
      <w:r w:rsidRPr="00FF0BA5">
        <w:rPr>
          <w:rFonts w:ascii="Bookman Old Style" w:hAnsi="Bookman Old Style"/>
          <w:b/>
          <w:sz w:val="22"/>
          <w:szCs w:val="22"/>
          <w:lang w:val="pt-BR"/>
        </w:rPr>
        <w:t xml:space="preserve">1. </w:t>
      </w:r>
      <w:r w:rsidRPr="00FF0BA5">
        <w:rPr>
          <w:rFonts w:ascii="Bookman Old Style" w:hAnsi="Bookman Old Style"/>
          <w:b/>
          <w:sz w:val="22"/>
          <w:szCs w:val="22"/>
          <w:u w:val="single"/>
          <w:lang w:val="pt-BR"/>
        </w:rPr>
        <w:t>DO OBJETO</w:t>
      </w:r>
    </w:p>
    <w:p w:rsidR="007E27B8" w:rsidRPr="00FF0BA5" w:rsidRDefault="007E27B8" w:rsidP="00C1576A">
      <w:pPr>
        <w:autoSpaceDE w:val="0"/>
        <w:autoSpaceDN w:val="0"/>
        <w:adjustRightInd w:val="0"/>
        <w:jc w:val="both"/>
        <w:rPr>
          <w:rFonts w:ascii="Bookman Old Style" w:hAnsi="Bookman Old Style"/>
          <w:sz w:val="22"/>
          <w:szCs w:val="22"/>
        </w:rPr>
      </w:pPr>
      <w:r w:rsidRPr="00FF0BA5">
        <w:rPr>
          <w:rFonts w:ascii="Bookman Old Style" w:hAnsi="Bookman Old Style"/>
          <w:b/>
          <w:sz w:val="22"/>
          <w:szCs w:val="22"/>
        </w:rPr>
        <w:t xml:space="preserve">1.1. </w:t>
      </w:r>
      <w:r w:rsidRPr="00FF0BA5">
        <w:rPr>
          <w:rFonts w:ascii="Bookman Old Style" w:hAnsi="Bookman Old Style"/>
          <w:sz w:val="22"/>
          <w:szCs w:val="22"/>
        </w:rPr>
        <w:t xml:space="preserve">Constitui objeto do presente Pregão Presencial a </w:t>
      </w:r>
      <w:r w:rsidR="00460249" w:rsidRPr="00FF0BA5">
        <w:rPr>
          <w:rFonts w:ascii="Bookman Old Style" w:hAnsi="Bookman Old Style" w:cs="Arial"/>
          <w:b/>
          <w:sz w:val="22"/>
          <w:szCs w:val="22"/>
        </w:rPr>
        <w:t xml:space="preserve">CONTRATAÇÃO DE EMPRESA VISANDO A EXECUÇÃO DOS SERVIÇOS DE TRANSPORTE DE ESTUDANTES UNIVERSITÁRIOS </w:t>
      </w:r>
      <w:r w:rsidR="004B4FA9" w:rsidRPr="00FF0BA5">
        <w:rPr>
          <w:rFonts w:ascii="Bookman Old Style" w:hAnsi="Bookman Old Style" w:cs="Arial"/>
          <w:b/>
          <w:sz w:val="22"/>
          <w:szCs w:val="22"/>
        </w:rPr>
        <w:t xml:space="preserve">MATRICULADOS </w:t>
      </w:r>
      <w:r w:rsidR="00460249" w:rsidRPr="00FF0BA5">
        <w:rPr>
          <w:rFonts w:ascii="Bookman Old Style" w:hAnsi="Bookman Old Style" w:cs="Arial"/>
          <w:b/>
          <w:sz w:val="22"/>
          <w:szCs w:val="22"/>
        </w:rPr>
        <w:t>E</w:t>
      </w:r>
      <w:r w:rsidR="004228AE" w:rsidRPr="00FF0BA5">
        <w:rPr>
          <w:rFonts w:ascii="Bookman Old Style" w:hAnsi="Bookman Old Style" w:cs="Arial"/>
          <w:b/>
          <w:sz w:val="22"/>
          <w:szCs w:val="22"/>
        </w:rPr>
        <w:t xml:space="preserve">M CURSOS </w:t>
      </w:r>
      <w:r w:rsidR="00957E49" w:rsidRPr="00FF0BA5">
        <w:rPr>
          <w:rFonts w:ascii="Bookman Old Style" w:hAnsi="Bookman Old Style"/>
          <w:b/>
          <w:sz w:val="22"/>
          <w:szCs w:val="22"/>
        </w:rPr>
        <w:t xml:space="preserve">SUPERIORES </w:t>
      </w:r>
      <w:r w:rsidR="00460249" w:rsidRPr="00FF0BA5">
        <w:rPr>
          <w:rFonts w:ascii="Bookman Old Style" w:hAnsi="Bookman Old Style" w:cs="Arial"/>
          <w:b/>
          <w:sz w:val="22"/>
          <w:szCs w:val="22"/>
        </w:rPr>
        <w:t xml:space="preserve">À CIDADE DE </w:t>
      </w:r>
      <w:r w:rsidR="001B377A" w:rsidRPr="00FF0BA5">
        <w:rPr>
          <w:rFonts w:ascii="Bookman Old Style" w:hAnsi="Bookman Old Style" w:cs="Arial"/>
          <w:b/>
          <w:sz w:val="22"/>
          <w:szCs w:val="22"/>
        </w:rPr>
        <w:t>AVARE</w:t>
      </w:r>
      <w:r w:rsidR="00460249" w:rsidRPr="00FF0BA5">
        <w:rPr>
          <w:rFonts w:ascii="Bookman Old Style" w:hAnsi="Bookman Old Style" w:cs="Arial"/>
          <w:b/>
          <w:sz w:val="22"/>
          <w:szCs w:val="22"/>
        </w:rPr>
        <w:t xml:space="preserve"> (SP)</w:t>
      </w:r>
      <w:r w:rsidR="001B377A" w:rsidRPr="00FF0BA5">
        <w:rPr>
          <w:rFonts w:ascii="Bookman Old Style" w:hAnsi="Bookman Old Style" w:cs="Arial"/>
          <w:b/>
          <w:sz w:val="22"/>
          <w:szCs w:val="22"/>
        </w:rPr>
        <w:t>,</w:t>
      </w:r>
      <w:r w:rsidR="00460249" w:rsidRPr="00FF0BA5">
        <w:rPr>
          <w:rFonts w:ascii="Bookman Old Style" w:hAnsi="Bookman Old Style" w:cs="Arial"/>
          <w:b/>
          <w:sz w:val="22"/>
          <w:szCs w:val="22"/>
        </w:rPr>
        <w:t xml:space="preserve"> EM DIAS LETIVOS</w:t>
      </w:r>
      <w:r w:rsidRPr="00FF0BA5">
        <w:rPr>
          <w:rFonts w:ascii="Bookman Old Style" w:hAnsi="Bookman Old Style"/>
          <w:sz w:val="22"/>
          <w:szCs w:val="22"/>
        </w:rPr>
        <w:t>,</w:t>
      </w:r>
      <w:r w:rsidR="00766E9E" w:rsidRPr="00FF0BA5">
        <w:rPr>
          <w:rFonts w:ascii="Bookman Old Style" w:hAnsi="Bookman Old Style"/>
          <w:sz w:val="22"/>
          <w:szCs w:val="22"/>
        </w:rPr>
        <w:t xml:space="preserve"> </w:t>
      </w:r>
      <w:r w:rsidR="00766E9E" w:rsidRPr="00FF0BA5">
        <w:rPr>
          <w:rFonts w:ascii="Bookman Old Style" w:hAnsi="Bookman Old Style"/>
          <w:b/>
          <w:sz w:val="22"/>
          <w:szCs w:val="22"/>
        </w:rPr>
        <w:t>NO PERÍODO DA MANHÃ</w:t>
      </w:r>
      <w:r w:rsidRPr="00FF0BA5">
        <w:rPr>
          <w:rFonts w:ascii="Bookman Old Style" w:hAnsi="Bookman Old Style"/>
          <w:sz w:val="22"/>
          <w:szCs w:val="22"/>
        </w:rPr>
        <w:t xml:space="preserve"> </w:t>
      </w:r>
      <w:r w:rsidR="002458B2" w:rsidRPr="00FF0BA5">
        <w:rPr>
          <w:rFonts w:ascii="Bookman Old Style" w:hAnsi="Bookman Old Style"/>
          <w:b/>
          <w:i/>
          <w:sz w:val="22"/>
          <w:szCs w:val="22"/>
          <w:u w:val="single"/>
        </w:rPr>
        <w:t>compreendendo o fornecimento</w:t>
      </w:r>
      <w:r w:rsidR="002458B2" w:rsidRPr="00FF0BA5">
        <w:rPr>
          <w:rFonts w:ascii="Bookman Old Style" w:hAnsi="Bookman Old Style"/>
          <w:sz w:val="22"/>
          <w:szCs w:val="22"/>
        </w:rPr>
        <w:t xml:space="preserve"> de </w:t>
      </w:r>
      <w:r w:rsidR="002458B2" w:rsidRPr="00FF0BA5">
        <w:rPr>
          <w:rFonts w:ascii="Bookman Old Style" w:hAnsi="Bookman Old Style"/>
          <w:b/>
          <w:sz w:val="22"/>
          <w:szCs w:val="22"/>
        </w:rPr>
        <w:t>veículo</w:t>
      </w:r>
      <w:r w:rsidR="002458B2" w:rsidRPr="00FF0BA5">
        <w:rPr>
          <w:rFonts w:ascii="Bookman Old Style" w:hAnsi="Bookman Old Style"/>
          <w:sz w:val="22"/>
          <w:szCs w:val="22"/>
        </w:rPr>
        <w:t xml:space="preserve"> </w:t>
      </w:r>
      <w:r w:rsidR="00AC257F" w:rsidRPr="00FF0BA5">
        <w:rPr>
          <w:rFonts w:ascii="Bookman Old Style" w:hAnsi="Bookman Old Style"/>
          <w:sz w:val="22"/>
          <w:szCs w:val="22"/>
        </w:rPr>
        <w:t>com no mínimo 1</w:t>
      </w:r>
      <w:r w:rsidR="00460249" w:rsidRPr="00FF0BA5">
        <w:rPr>
          <w:rFonts w:ascii="Bookman Old Style" w:hAnsi="Bookman Old Style"/>
          <w:sz w:val="22"/>
          <w:szCs w:val="22"/>
        </w:rPr>
        <w:t>6</w:t>
      </w:r>
      <w:r w:rsidR="00AC257F" w:rsidRPr="00FF0BA5">
        <w:rPr>
          <w:rFonts w:ascii="Bookman Old Style" w:hAnsi="Bookman Old Style"/>
          <w:sz w:val="22"/>
          <w:szCs w:val="22"/>
        </w:rPr>
        <w:t xml:space="preserve"> (</w:t>
      </w:r>
      <w:r w:rsidR="009204EE" w:rsidRPr="00FF0BA5">
        <w:rPr>
          <w:rFonts w:ascii="Bookman Old Style" w:hAnsi="Bookman Old Style"/>
          <w:sz w:val="22"/>
          <w:szCs w:val="22"/>
        </w:rPr>
        <w:t>dezesseis</w:t>
      </w:r>
      <w:r w:rsidR="00AC257F" w:rsidRPr="00FF0BA5">
        <w:rPr>
          <w:rFonts w:ascii="Bookman Old Style" w:hAnsi="Bookman Old Style"/>
          <w:sz w:val="22"/>
          <w:szCs w:val="22"/>
        </w:rPr>
        <w:t xml:space="preserve">) lugares e no </w:t>
      </w:r>
      <w:r w:rsidR="00AC257F" w:rsidRPr="00FF0BA5">
        <w:rPr>
          <w:rFonts w:ascii="Bookman Old Style" w:hAnsi="Bookman Old Style"/>
          <w:b/>
          <w:sz w:val="22"/>
          <w:szCs w:val="22"/>
          <w:u w:val="single"/>
        </w:rPr>
        <w:t>máximo 05 (cinco) anos</w:t>
      </w:r>
      <w:r w:rsidR="00AC257F" w:rsidRPr="00FF0BA5">
        <w:rPr>
          <w:rFonts w:ascii="Bookman Old Style" w:hAnsi="Bookman Old Style"/>
          <w:sz w:val="22"/>
          <w:szCs w:val="22"/>
        </w:rPr>
        <w:t xml:space="preserve"> de fabricação e </w:t>
      </w:r>
      <w:r w:rsidR="00AC257F" w:rsidRPr="00FF0BA5">
        <w:rPr>
          <w:rFonts w:ascii="Bookman Old Style" w:hAnsi="Bookman Old Style"/>
          <w:b/>
          <w:sz w:val="22"/>
          <w:szCs w:val="22"/>
        </w:rPr>
        <w:t>motorista.</w:t>
      </w:r>
      <w:r w:rsidR="00B96FCB" w:rsidRPr="00FF0BA5">
        <w:rPr>
          <w:rFonts w:ascii="Bookman Old Style" w:hAnsi="Bookman Old Style"/>
          <w:b/>
          <w:sz w:val="22"/>
          <w:szCs w:val="22"/>
        </w:rPr>
        <w:t xml:space="preserve"> Percurso médio diário de</w:t>
      </w:r>
      <w:r w:rsidR="0078420F" w:rsidRPr="00FF0BA5">
        <w:rPr>
          <w:rFonts w:ascii="Bookman Old Style" w:hAnsi="Bookman Old Style"/>
          <w:b/>
          <w:sz w:val="22"/>
          <w:szCs w:val="22"/>
        </w:rPr>
        <w:t xml:space="preserve"> aproximadamente</w:t>
      </w:r>
      <w:r w:rsidR="00B96FCB" w:rsidRPr="00FF0BA5">
        <w:rPr>
          <w:rFonts w:ascii="Bookman Old Style" w:hAnsi="Bookman Old Style"/>
          <w:b/>
          <w:sz w:val="22"/>
          <w:szCs w:val="22"/>
        </w:rPr>
        <w:t xml:space="preserve"> </w:t>
      </w:r>
      <w:r w:rsidR="001B377A" w:rsidRPr="00FF0BA5">
        <w:rPr>
          <w:rFonts w:ascii="Bookman Old Style" w:hAnsi="Bookman Old Style"/>
          <w:b/>
          <w:sz w:val="22"/>
          <w:szCs w:val="22"/>
        </w:rPr>
        <w:t>122</w:t>
      </w:r>
      <w:r w:rsidR="00B96FCB" w:rsidRPr="00FF0BA5">
        <w:rPr>
          <w:rFonts w:ascii="Bookman Old Style" w:hAnsi="Bookman Old Style"/>
          <w:b/>
          <w:sz w:val="22"/>
          <w:szCs w:val="22"/>
        </w:rPr>
        <w:t xml:space="preserve"> quilômetros, correspondendo </w:t>
      </w:r>
      <w:r w:rsidR="002A0536" w:rsidRPr="00FF0BA5">
        <w:rPr>
          <w:rFonts w:ascii="Bookman Old Style" w:hAnsi="Bookman Old Style"/>
          <w:b/>
          <w:sz w:val="22"/>
          <w:szCs w:val="22"/>
        </w:rPr>
        <w:t>a</w:t>
      </w:r>
      <w:r w:rsidR="00B96FCB" w:rsidRPr="00FF0BA5">
        <w:rPr>
          <w:rFonts w:ascii="Bookman Old Style" w:hAnsi="Bookman Old Style"/>
          <w:b/>
          <w:sz w:val="22"/>
          <w:szCs w:val="22"/>
        </w:rPr>
        <w:t xml:space="preserve"> </w:t>
      </w:r>
      <w:r w:rsidR="001B377A" w:rsidRPr="00FF0BA5">
        <w:rPr>
          <w:rFonts w:ascii="Bookman Old Style" w:hAnsi="Bookman Old Style"/>
          <w:b/>
          <w:sz w:val="22"/>
          <w:szCs w:val="22"/>
        </w:rPr>
        <w:t>2.684</w:t>
      </w:r>
      <w:r w:rsidR="002A0536" w:rsidRPr="00FF0BA5">
        <w:rPr>
          <w:rFonts w:ascii="Bookman Old Style" w:hAnsi="Bookman Old Style"/>
          <w:b/>
          <w:sz w:val="22"/>
          <w:szCs w:val="22"/>
        </w:rPr>
        <w:t xml:space="preserve"> km</w:t>
      </w:r>
      <w:r w:rsidR="00B96FCB" w:rsidRPr="00FF0BA5">
        <w:rPr>
          <w:rFonts w:ascii="Bookman Old Style" w:hAnsi="Bookman Old Style"/>
          <w:b/>
          <w:sz w:val="22"/>
          <w:szCs w:val="22"/>
        </w:rPr>
        <w:t xml:space="preserve"> mensais. </w:t>
      </w:r>
      <w:r w:rsidR="00B96FCB" w:rsidRPr="00FF0BA5">
        <w:rPr>
          <w:rFonts w:ascii="Bookman Old Style" w:hAnsi="Bookman Old Style"/>
          <w:sz w:val="22"/>
          <w:szCs w:val="22"/>
        </w:rPr>
        <w:t xml:space="preserve">Serviço será executado em dias </w:t>
      </w:r>
      <w:r w:rsidR="00A701AE" w:rsidRPr="00FF0BA5">
        <w:rPr>
          <w:rFonts w:ascii="Bookman Old Style" w:hAnsi="Bookman Old Style"/>
          <w:sz w:val="22"/>
          <w:szCs w:val="22"/>
        </w:rPr>
        <w:t>letivos</w:t>
      </w:r>
      <w:r w:rsidR="00B96FCB" w:rsidRPr="00FF0BA5">
        <w:rPr>
          <w:rFonts w:ascii="Bookman Old Style" w:hAnsi="Bookman Old Style"/>
          <w:sz w:val="22"/>
          <w:szCs w:val="22"/>
        </w:rPr>
        <w:t>.</w:t>
      </w:r>
    </w:p>
    <w:p w:rsidR="00FF0BA5" w:rsidRPr="00FF0BA5" w:rsidRDefault="00FF0BA5" w:rsidP="008614B6">
      <w:pPr>
        <w:autoSpaceDE w:val="0"/>
        <w:autoSpaceDN w:val="0"/>
        <w:adjustRightInd w:val="0"/>
        <w:jc w:val="both"/>
        <w:rPr>
          <w:rFonts w:ascii="Verdana" w:hAnsi="Verdana" w:cs="BANHCA+TimesNewRomanPSMT"/>
          <w:color w:val="000000"/>
          <w:sz w:val="22"/>
          <w:szCs w:val="22"/>
        </w:rPr>
      </w:pPr>
    </w:p>
    <w:p w:rsidR="00AC257F" w:rsidRPr="00FF0BA5" w:rsidRDefault="00FF0BA5" w:rsidP="008614B6">
      <w:pPr>
        <w:autoSpaceDE w:val="0"/>
        <w:autoSpaceDN w:val="0"/>
        <w:adjustRightInd w:val="0"/>
        <w:jc w:val="both"/>
        <w:rPr>
          <w:rFonts w:ascii="Bookman Old Style" w:hAnsi="Bookman Old Style" w:cs="Tahoma"/>
          <w:b/>
          <w:bCs/>
          <w:sz w:val="22"/>
          <w:szCs w:val="22"/>
        </w:rPr>
      </w:pPr>
      <w:r w:rsidRPr="00FF0BA5">
        <w:rPr>
          <w:rFonts w:ascii="Bookman Old Style" w:hAnsi="Bookman Old Style" w:cs="BANHCA+TimesNewRomanPSMT"/>
          <w:b/>
          <w:color w:val="000000"/>
          <w:sz w:val="22"/>
          <w:szCs w:val="22"/>
        </w:rPr>
        <w:t>1.1.1.</w:t>
      </w:r>
      <w:r w:rsidRPr="00FF0BA5">
        <w:rPr>
          <w:rFonts w:ascii="Bookman Old Style" w:hAnsi="Bookman Old Style" w:cs="BANHCA+TimesNewRomanPSMT"/>
          <w:color w:val="000000"/>
          <w:sz w:val="22"/>
          <w:szCs w:val="22"/>
        </w:rPr>
        <w:t xml:space="preserve"> 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FF0BA5" w:rsidRPr="00FF0BA5" w:rsidRDefault="00FF0BA5" w:rsidP="00E14D69">
      <w:pPr>
        <w:autoSpaceDE w:val="0"/>
        <w:autoSpaceDN w:val="0"/>
        <w:adjustRightInd w:val="0"/>
        <w:jc w:val="both"/>
        <w:rPr>
          <w:rFonts w:ascii="Bookman Old Style" w:hAnsi="Bookman Old Style" w:cs="Tahoma"/>
          <w:b/>
          <w:bCs/>
          <w:sz w:val="22"/>
          <w:szCs w:val="22"/>
        </w:rPr>
      </w:pPr>
    </w:p>
    <w:p w:rsidR="007E27B8" w:rsidRPr="00FF0BA5" w:rsidRDefault="007E27B8" w:rsidP="00E14D69">
      <w:pPr>
        <w:autoSpaceDE w:val="0"/>
        <w:autoSpaceDN w:val="0"/>
        <w:adjustRightInd w:val="0"/>
        <w:jc w:val="both"/>
        <w:rPr>
          <w:rFonts w:ascii="Bookman Old Style" w:hAnsi="Bookman Old Style" w:cs="Tahoma"/>
          <w:sz w:val="22"/>
          <w:szCs w:val="22"/>
        </w:rPr>
      </w:pPr>
      <w:r w:rsidRPr="00FF0BA5">
        <w:rPr>
          <w:rFonts w:ascii="Bookman Old Style" w:hAnsi="Bookman Old Style" w:cs="Tahoma"/>
          <w:b/>
          <w:bCs/>
          <w:sz w:val="22"/>
          <w:szCs w:val="22"/>
        </w:rPr>
        <w:t>1.</w:t>
      </w:r>
      <w:r w:rsidR="00E14D69" w:rsidRPr="00FF0BA5">
        <w:rPr>
          <w:rFonts w:ascii="Bookman Old Style" w:hAnsi="Bookman Old Style" w:cs="Tahoma"/>
          <w:b/>
          <w:bCs/>
          <w:sz w:val="22"/>
          <w:szCs w:val="22"/>
        </w:rPr>
        <w:t>2.</w:t>
      </w:r>
      <w:r w:rsidRPr="00FF0BA5">
        <w:rPr>
          <w:rFonts w:ascii="Bookman Old Style" w:hAnsi="Bookman Old Style" w:cs="Tahoma"/>
          <w:b/>
          <w:bCs/>
          <w:sz w:val="22"/>
          <w:szCs w:val="22"/>
        </w:rPr>
        <w:t xml:space="preserve"> </w:t>
      </w:r>
      <w:r w:rsidRPr="00FF0BA5">
        <w:rPr>
          <w:rFonts w:ascii="Bookman Old Style" w:hAnsi="Bookman Old Style" w:cs="Tahoma"/>
          <w:sz w:val="22"/>
          <w:szCs w:val="22"/>
        </w:rPr>
        <w:t>O</w:t>
      </w:r>
      <w:r w:rsidR="00E14D69" w:rsidRPr="00FF0BA5">
        <w:rPr>
          <w:rFonts w:ascii="Bookman Old Style" w:hAnsi="Bookman Old Style" w:cs="Tahoma"/>
          <w:sz w:val="22"/>
          <w:szCs w:val="22"/>
        </w:rPr>
        <w:t xml:space="preserve"> </w:t>
      </w:r>
      <w:r w:rsidRPr="00FF0BA5">
        <w:rPr>
          <w:rFonts w:ascii="Bookman Old Style" w:hAnsi="Bookman Old Style" w:cs="Tahoma"/>
          <w:sz w:val="22"/>
          <w:szCs w:val="22"/>
        </w:rPr>
        <w:t>veículo deve</w:t>
      </w:r>
      <w:r w:rsidR="00E14D69" w:rsidRPr="00FF0BA5">
        <w:rPr>
          <w:rFonts w:ascii="Bookman Old Style" w:hAnsi="Bookman Old Style" w:cs="Tahoma"/>
          <w:sz w:val="22"/>
          <w:szCs w:val="22"/>
        </w:rPr>
        <w:t xml:space="preserve">rá </w:t>
      </w:r>
      <w:r w:rsidRPr="00FF0BA5">
        <w:rPr>
          <w:rFonts w:ascii="Bookman Old Style" w:hAnsi="Bookman Old Style" w:cs="Tahoma"/>
          <w:sz w:val="22"/>
          <w:szCs w:val="22"/>
        </w:rPr>
        <w:t>satisfazer os seguintes requisitos:</w:t>
      </w:r>
    </w:p>
    <w:p w:rsidR="00AA46C4" w:rsidRPr="00FF0BA5" w:rsidRDefault="007E27B8" w:rsidP="004E6B5D">
      <w:pPr>
        <w:numPr>
          <w:ilvl w:val="0"/>
          <w:numId w:val="1"/>
        </w:numPr>
        <w:autoSpaceDE w:val="0"/>
        <w:autoSpaceDN w:val="0"/>
        <w:adjustRightInd w:val="0"/>
        <w:jc w:val="both"/>
        <w:rPr>
          <w:rFonts w:ascii="Bookman Old Style" w:hAnsi="Bookman Old Style" w:cs="Tahoma"/>
          <w:sz w:val="22"/>
          <w:szCs w:val="22"/>
        </w:rPr>
      </w:pPr>
      <w:r w:rsidRPr="00FF0BA5">
        <w:rPr>
          <w:rFonts w:ascii="Bookman Old Style" w:hAnsi="Bookman Old Style" w:cs="Tahoma"/>
          <w:sz w:val="22"/>
          <w:szCs w:val="22"/>
        </w:rPr>
        <w:t>Regis</w:t>
      </w:r>
      <w:r w:rsidR="00AA46C4" w:rsidRPr="00FF0BA5">
        <w:rPr>
          <w:rFonts w:ascii="Bookman Old Style" w:hAnsi="Bookman Old Style" w:cs="Tahoma"/>
          <w:sz w:val="22"/>
          <w:szCs w:val="22"/>
        </w:rPr>
        <w:t>tro como veículo de passageiros</w:t>
      </w:r>
      <w:r w:rsidR="00A701AE" w:rsidRPr="00FF0BA5">
        <w:rPr>
          <w:rFonts w:ascii="Bookman Old Style" w:hAnsi="Bookman Old Style" w:cs="Tahoma"/>
          <w:sz w:val="22"/>
          <w:szCs w:val="22"/>
        </w:rPr>
        <w:t>/lotação</w:t>
      </w:r>
      <w:r w:rsidR="00AA46C4" w:rsidRPr="00FF0BA5">
        <w:rPr>
          <w:rFonts w:ascii="Bookman Old Style" w:hAnsi="Bookman Old Style" w:cs="Tahoma"/>
          <w:sz w:val="22"/>
          <w:szCs w:val="22"/>
        </w:rPr>
        <w:t xml:space="preserve">, com </w:t>
      </w:r>
      <w:r w:rsidR="007717F9" w:rsidRPr="00FF0BA5">
        <w:rPr>
          <w:rFonts w:ascii="Bookman Old Style" w:hAnsi="Bookman Old Style" w:cs="Tahoma"/>
          <w:sz w:val="22"/>
          <w:szCs w:val="22"/>
        </w:rPr>
        <w:t xml:space="preserve">data de fabricação </w:t>
      </w:r>
      <w:r w:rsidR="00AA46C4" w:rsidRPr="00FF0BA5">
        <w:rPr>
          <w:rFonts w:ascii="Bookman Old Style" w:hAnsi="Bookman Old Style" w:cs="Tahoma"/>
          <w:sz w:val="22"/>
          <w:szCs w:val="22"/>
        </w:rPr>
        <w:t xml:space="preserve">não superior </w:t>
      </w:r>
      <w:r w:rsidR="006065A4" w:rsidRPr="00FF0BA5">
        <w:rPr>
          <w:rFonts w:ascii="Bookman Old Style" w:hAnsi="Bookman Old Style" w:cs="Tahoma"/>
          <w:sz w:val="22"/>
          <w:szCs w:val="22"/>
        </w:rPr>
        <w:t>a</w:t>
      </w:r>
      <w:r w:rsidR="00AA46C4" w:rsidRPr="00FF0BA5">
        <w:rPr>
          <w:rFonts w:ascii="Bookman Old Style" w:hAnsi="Bookman Old Style" w:cs="Tahoma"/>
          <w:sz w:val="22"/>
          <w:szCs w:val="22"/>
        </w:rPr>
        <w:t xml:space="preserve"> </w:t>
      </w:r>
      <w:r w:rsidR="00B96FCB" w:rsidRPr="00FF0BA5">
        <w:rPr>
          <w:rFonts w:ascii="Bookman Old Style" w:hAnsi="Bookman Old Style" w:cs="Tahoma"/>
          <w:b/>
          <w:sz w:val="22"/>
          <w:szCs w:val="22"/>
        </w:rPr>
        <w:t>05</w:t>
      </w:r>
      <w:r w:rsidR="00AA46C4" w:rsidRPr="00FF0BA5">
        <w:rPr>
          <w:rFonts w:ascii="Bookman Old Style" w:hAnsi="Bookman Old Style" w:cs="Tahoma"/>
          <w:b/>
          <w:sz w:val="22"/>
          <w:szCs w:val="22"/>
        </w:rPr>
        <w:t xml:space="preserve"> (</w:t>
      </w:r>
      <w:r w:rsidR="00B96FCB" w:rsidRPr="00FF0BA5">
        <w:rPr>
          <w:rFonts w:ascii="Bookman Old Style" w:hAnsi="Bookman Old Style" w:cs="Tahoma"/>
          <w:b/>
          <w:sz w:val="22"/>
          <w:szCs w:val="22"/>
        </w:rPr>
        <w:t>cinco</w:t>
      </w:r>
      <w:r w:rsidR="007978AB" w:rsidRPr="00FF0BA5">
        <w:rPr>
          <w:rFonts w:ascii="Bookman Old Style" w:hAnsi="Bookman Old Style" w:cs="Tahoma"/>
          <w:b/>
          <w:sz w:val="22"/>
          <w:szCs w:val="22"/>
        </w:rPr>
        <w:t>) – (201</w:t>
      </w:r>
      <w:r w:rsidR="00430ACA">
        <w:rPr>
          <w:rFonts w:ascii="Bookman Old Style" w:hAnsi="Bookman Old Style" w:cs="Tahoma"/>
          <w:b/>
          <w:sz w:val="22"/>
          <w:szCs w:val="22"/>
        </w:rPr>
        <w:t>1</w:t>
      </w:r>
      <w:r w:rsidR="007717F9" w:rsidRPr="00FF0BA5">
        <w:rPr>
          <w:rFonts w:ascii="Bookman Old Style" w:hAnsi="Bookman Old Style" w:cs="Tahoma"/>
          <w:b/>
          <w:sz w:val="22"/>
          <w:szCs w:val="22"/>
        </w:rPr>
        <w:t xml:space="preserve"> a 201</w:t>
      </w:r>
      <w:r w:rsidR="00430ACA">
        <w:rPr>
          <w:rFonts w:ascii="Bookman Old Style" w:hAnsi="Bookman Old Style" w:cs="Tahoma"/>
          <w:b/>
          <w:sz w:val="22"/>
          <w:szCs w:val="22"/>
        </w:rPr>
        <w:t>6</w:t>
      </w:r>
      <w:r w:rsidR="00AA46C4" w:rsidRPr="00FF0BA5">
        <w:rPr>
          <w:rFonts w:ascii="Bookman Old Style" w:hAnsi="Bookman Old Style" w:cs="Tahoma"/>
          <w:sz w:val="22"/>
          <w:szCs w:val="22"/>
        </w:rPr>
        <w:t>);</w:t>
      </w:r>
    </w:p>
    <w:p w:rsidR="007717F9" w:rsidRPr="00FF0BA5" w:rsidRDefault="007717F9" w:rsidP="004E6B5D">
      <w:pPr>
        <w:numPr>
          <w:ilvl w:val="0"/>
          <w:numId w:val="1"/>
        </w:numPr>
        <w:autoSpaceDE w:val="0"/>
        <w:autoSpaceDN w:val="0"/>
        <w:adjustRightInd w:val="0"/>
        <w:jc w:val="both"/>
        <w:rPr>
          <w:rFonts w:ascii="Bookman Old Style" w:hAnsi="Bookman Old Style" w:cs="Tahoma"/>
          <w:sz w:val="22"/>
          <w:szCs w:val="22"/>
        </w:rPr>
      </w:pPr>
      <w:r w:rsidRPr="00FF0BA5">
        <w:rPr>
          <w:rFonts w:ascii="Bookman Old Style" w:hAnsi="Bookman Old Style" w:cs="Tahoma"/>
          <w:sz w:val="22"/>
          <w:szCs w:val="22"/>
        </w:rPr>
        <w:t>Equipamento registrador instantâneo inalterável de velocidade e tempo;</w:t>
      </w:r>
    </w:p>
    <w:p w:rsidR="000E2201" w:rsidRPr="00FF0BA5" w:rsidRDefault="000E2201" w:rsidP="004E6B5D">
      <w:pPr>
        <w:numPr>
          <w:ilvl w:val="0"/>
          <w:numId w:val="1"/>
        </w:numPr>
        <w:autoSpaceDE w:val="0"/>
        <w:autoSpaceDN w:val="0"/>
        <w:adjustRightInd w:val="0"/>
        <w:rPr>
          <w:rFonts w:ascii="Bookman Old Style" w:hAnsi="Bookman Old Style" w:cs="Tahoma"/>
          <w:sz w:val="22"/>
          <w:szCs w:val="22"/>
        </w:rPr>
      </w:pPr>
      <w:r w:rsidRPr="00FF0BA5">
        <w:rPr>
          <w:rFonts w:ascii="Bookman Old Style" w:hAnsi="Bookman Old Style" w:cs="Tahoma"/>
          <w:sz w:val="22"/>
          <w:szCs w:val="22"/>
        </w:rPr>
        <w:t>Seguro mínimo por passageiro;</w:t>
      </w:r>
    </w:p>
    <w:p w:rsidR="00AA46C4" w:rsidRPr="00FF0BA5" w:rsidRDefault="000E2201" w:rsidP="007978AB">
      <w:pPr>
        <w:numPr>
          <w:ilvl w:val="0"/>
          <w:numId w:val="1"/>
        </w:numPr>
        <w:autoSpaceDE w:val="0"/>
        <w:autoSpaceDN w:val="0"/>
        <w:adjustRightInd w:val="0"/>
        <w:jc w:val="both"/>
        <w:rPr>
          <w:rFonts w:ascii="Bookman Old Style" w:hAnsi="Bookman Old Style" w:cs="Tahoma"/>
          <w:sz w:val="22"/>
          <w:szCs w:val="22"/>
        </w:rPr>
      </w:pPr>
      <w:r w:rsidRPr="00FF0BA5">
        <w:rPr>
          <w:rFonts w:ascii="Bookman Old Style" w:hAnsi="Bookman Old Style" w:cs="Tahoma"/>
          <w:sz w:val="22"/>
          <w:szCs w:val="22"/>
        </w:rPr>
        <w:t>Outros requisitos e equipamentos obrigatórios estabelecidos pelo CONTRAN.</w:t>
      </w:r>
    </w:p>
    <w:p w:rsidR="007E27B8" w:rsidRPr="00FF0BA5" w:rsidRDefault="005F6CD8" w:rsidP="005F6CD8">
      <w:pPr>
        <w:autoSpaceDE w:val="0"/>
        <w:autoSpaceDN w:val="0"/>
        <w:adjustRightInd w:val="0"/>
        <w:jc w:val="both"/>
        <w:rPr>
          <w:rFonts w:ascii="Bookman Old Style" w:hAnsi="Bookman Old Style" w:cs="Tahoma"/>
          <w:sz w:val="22"/>
          <w:szCs w:val="22"/>
        </w:rPr>
      </w:pPr>
      <w:r w:rsidRPr="00FF0BA5">
        <w:rPr>
          <w:rFonts w:ascii="Bookman Old Style" w:hAnsi="Bookman Old Style" w:cs="Tahoma"/>
          <w:b/>
          <w:sz w:val="22"/>
          <w:szCs w:val="22"/>
        </w:rPr>
        <w:t xml:space="preserve">1.2.a. </w:t>
      </w:r>
      <w:r w:rsidR="007E27B8" w:rsidRPr="00FF0BA5">
        <w:rPr>
          <w:rFonts w:ascii="Bookman Old Style" w:hAnsi="Bookman Old Style" w:cs="Tahoma"/>
          <w:sz w:val="22"/>
          <w:szCs w:val="22"/>
        </w:rPr>
        <w:t>Em caso de utilização de veículo</w:t>
      </w:r>
      <w:r w:rsidR="00AA46C4" w:rsidRPr="00FF0BA5">
        <w:rPr>
          <w:rFonts w:ascii="Bookman Old Style" w:hAnsi="Bookman Old Style" w:cs="Tahoma"/>
          <w:sz w:val="22"/>
          <w:szCs w:val="22"/>
        </w:rPr>
        <w:t xml:space="preserve"> </w:t>
      </w:r>
      <w:r w:rsidR="007E27B8" w:rsidRPr="00FF0BA5">
        <w:rPr>
          <w:rFonts w:ascii="Bookman Old Style" w:hAnsi="Bookman Old Style" w:cs="Tahoma"/>
          <w:sz w:val="22"/>
          <w:szCs w:val="22"/>
        </w:rPr>
        <w:t>reserva</w:t>
      </w:r>
      <w:r w:rsidRPr="00FF0BA5">
        <w:rPr>
          <w:rFonts w:ascii="Bookman Old Style" w:hAnsi="Bookman Old Style" w:cs="Tahoma"/>
          <w:sz w:val="22"/>
          <w:szCs w:val="22"/>
        </w:rPr>
        <w:t xml:space="preserve"> durante o prazo contratual, ou substituição do veículo principal,</w:t>
      </w:r>
      <w:r w:rsidR="007E27B8" w:rsidRPr="00FF0BA5">
        <w:rPr>
          <w:rFonts w:ascii="Bookman Old Style" w:hAnsi="Bookman Old Style" w:cs="Tahoma"/>
          <w:sz w:val="22"/>
          <w:szCs w:val="22"/>
        </w:rPr>
        <w:t xml:space="preserve"> o mesmo dever</w:t>
      </w:r>
      <w:r w:rsidRPr="00FF0BA5">
        <w:rPr>
          <w:rFonts w:ascii="Bookman Old Style" w:hAnsi="Bookman Old Style" w:cs="Tahoma"/>
          <w:sz w:val="22"/>
          <w:szCs w:val="22"/>
        </w:rPr>
        <w:t>á</w:t>
      </w:r>
      <w:r w:rsidR="007E27B8" w:rsidRPr="00FF0BA5">
        <w:rPr>
          <w:rFonts w:ascii="Bookman Old Style" w:hAnsi="Bookman Old Style" w:cs="Tahoma"/>
          <w:sz w:val="22"/>
          <w:szCs w:val="22"/>
        </w:rPr>
        <w:t xml:space="preserve"> </w:t>
      </w:r>
      <w:r w:rsidRPr="00FF0BA5">
        <w:rPr>
          <w:rFonts w:ascii="Bookman Old Style" w:hAnsi="Bookman Old Style" w:cs="Tahoma"/>
          <w:sz w:val="22"/>
          <w:szCs w:val="22"/>
        </w:rPr>
        <w:t>atender os requisitos acima especificados</w:t>
      </w:r>
      <w:r w:rsidR="007E27B8" w:rsidRPr="00FF0BA5">
        <w:rPr>
          <w:rFonts w:ascii="Bookman Old Style" w:hAnsi="Bookman Old Style" w:cs="Tahoma"/>
          <w:sz w:val="22"/>
          <w:szCs w:val="22"/>
        </w:rPr>
        <w:t>.</w:t>
      </w:r>
    </w:p>
    <w:p w:rsidR="00AA46C4" w:rsidRPr="00FF0BA5" w:rsidRDefault="00AA46C4" w:rsidP="007E27B8">
      <w:pPr>
        <w:autoSpaceDE w:val="0"/>
        <w:autoSpaceDN w:val="0"/>
        <w:adjustRightInd w:val="0"/>
        <w:rPr>
          <w:rFonts w:ascii="Bookman Old Style" w:hAnsi="Bookman Old Style" w:cs="Tahoma"/>
          <w:b/>
          <w:bCs/>
          <w:sz w:val="22"/>
          <w:szCs w:val="22"/>
        </w:rPr>
      </w:pPr>
    </w:p>
    <w:p w:rsidR="005F6CD8" w:rsidRPr="00FF0BA5" w:rsidRDefault="007E27B8" w:rsidP="005F6CD8">
      <w:pPr>
        <w:autoSpaceDE w:val="0"/>
        <w:autoSpaceDN w:val="0"/>
        <w:adjustRightInd w:val="0"/>
        <w:jc w:val="both"/>
        <w:rPr>
          <w:rFonts w:ascii="Bookman Old Style" w:hAnsi="Bookman Old Style" w:cs="Tahoma"/>
          <w:sz w:val="22"/>
          <w:szCs w:val="22"/>
        </w:rPr>
      </w:pPr>
      <w:r w:rsidRPr="00FF0BA5">
        <w:rPr>
          <w:rFonts w:ascii="Bookman Old Style" w:hAnsi="Bookman Old Style" w:cs="Tahoma"/>
          <w:b/>
          <w:bCs/>
          <w:sz w:val="22"/>
          <w:szCs w:val="22"/>
        </w:rPr>
        <w:t>1.</w:t>
      </w:r>
      <w:r w:rsidR="005F6CD8" w:rsidRPr="00FF0BA5">
        <w:rPr>
          <w:rFonts w:ascii="Bookman Old Style" w:hAnsi="Bookman Old Style" w:cs="Tahoma"/>
          <w:b/>
          <w:bCs/>
          <w:sz w:val="22"/>
          <w:szCs w:val="22"/>
        </w:rPr>
        <w:t>3.</w:t>
      </w:r>
      <w:r w:rsidRPr="00FF0BA5">
        <w:rPr>
          <w:rFonts w:ascii="Bookman Old Style" w:hAnsi="Bookman Old Style" w:cs="Tahoma"/>
          <w:b/>
          <w:bCs/>
          <w:sz w:val="22"/>
          <w:szCs w:val="22"/>
        </w:rPr>
        <w:t xml:space="preserve"> </w:t>
      </w:r>
      <w:r w:rsidR="005F6CD8" w:rsidRPr="00FF0BA5">
        <w:rPr>
          <w:rFonts w:ascii="Bookman Old Style" w:hAnsi="Bookman Old Style" w:cs="Tahoma"/>
          <w:sz w:val="22"/>
          <w:szCs w:val="22"/>
        </w:rPr>
        <w:t xml:space="preserve">O </w:t>
      </w:r>
      <w:r w:rsidR="002458B2" w:rsidRPr="00FF0BA5">
        <w:rPr>
          <w:rFonts w:ascii="Bookman Old Style" w:hAnsi="Bookman Old Style" w:cs="Tahoma"/>
          <w:sz w:val="22"/>
          <w:szCs w:val="22"/>
        </w:rPr>
        <w:t>motorista/</w:t>
      </w:r>
      <w:r w:rsidR="005F6CD8" w:rsidRPr="00FF0BA5">
        <w:rPr>
          <w:rFonts w:ascii="Bookman Old Style" w:hAnsi="Bookman Old Style" w:cs="Tahoma"/>
          <w:sz w:val="22"/>
          <w:szCs w:val="22"/>
        </w:rPr>
        <w:t>condutor do veículo destinado à condução d</w:t>
      </w:r>
      <w:r w:rsidR="00B96FCB" w:rsidRPr="00FF0BA5">
        <w:rPr>
          <w:rFonts w:ascii="Bookman Old Style" w:hAnsi="Bookman Old Style" w:cs="Tahoma"/>
          <w:sz w:val="22"/>
          <w:szCs w:val="22"/>
        </w:rPr>
        <w:t>o veículo</w:t>
      </w:r>
      <w:r w:rsidR="005F6CD8" w:rsidRPr="00FF0BA5">
        <w:rPr>
          <w:rFonts w:ascii="Bookman Old Style" w:hAnsi="Bookman Old Style" w:cs="Tahoma"/>
          <w:sz w:val="22"/>
          <w:szCs w:val="22"/>
        </w:rPr>
        <w:t xml:space="preserve"> deverá satisfazer os seguintes requisitos:</w:t>
      </w:r>
    </w:p>
    <w:p w:rsidR="005F6CD8" w:rsidRPr="00FF0BA5" w:rsidRDefault="007E27B8" w:rsidP="004E6B5D">
      <w:pPr>
        <w:numPr>
          <w:ilvl w:val="0"/>
          <w:numId w:val="2"/>
        </w:numPr>
        <w:autoSpaceDE w:val="0"/>
        <w:autoSpaceDN w:val="0"/>
        <w:adjustRightInd w:val="0"/>
        <w:rPr>
          <w:rFonts w:ascii="Bookman Old Style" w:hAnsi="Bookman Old Style" w:cs="Tahoma"/>
          <w:sz w:val="22"/>
          <w:szCs w:val="22"/>
        </w:rPr>
      </w:pPr>
      <w:r w:rsidRPr="00FF0BA5">
        <w:rPr>
          <w:rFonts w:ascii="Bookman Old Style" w:hAnsi="Bookman Old Style" w:cs="Tahoma"/>
          <w:sz w:val="22"/>
          <w:szCs w:val="22"/>
        </w:rPr>
        <w:t>Ter idade superior a vinte e um anos;</w:t>
      </w:r>
    </w:p>
    <w:p w:rsidR="005F6CD8" w:rsidRPr="00FF0BA5" w:rsidRDefault="007E27B8" w:rsidP="004E6B5D">
      <w:pPr>
        <w:numPr>
          <w:ilvl w:val="0"/>
          <w:numId w:val="2"/>
        </w:numPr>
        <w:autoSpaceDE w:val="0"/>
        <w:autoSpaceDN w:val="0"/>
        <w:adjustRightInd w:val="0"/>
        <w:jc w:val="both"/>
        <w:rPr>
          <w:rFonts w:ascii="Bookman Old Style" w:hAnsi="Bookman Old Style" w:cs="Tahoma"/>
          <w:sz w:val="22"/>
          <w:szCs w:val="22"/>
        </w:rPr>
      </w:pPr>
      <w:r w:rsidRPr="00FF0BA5">
        <w:rPr>
          <w:rFonts w:ascii="Bookman Old Style" w:hAnsi="Bookman Old Style" w:cs="Tahoma"/>
          <w:sz w:val="22"/>
          <w:szCs w:val="22"/>
        </w:rPr>
        <w:t xml:space="preserve">Ser habilitado na categoria “D” ou </w:t>
      </w:r>
      <w:r w:rsidR="005F6CD8" w:rsidRPr="00FF0BA5">
        <w:rPr>
          <w:rFonts w:ascii="Bookman Old Style" w:hAnsi="Bookman Old Style" w:cs="Tahoma"/>
          <w:sz w:val="22"/>
          <w:szCs w:val="22"/>
        </w:rPr>
        <w:t>superior</w:t>
      </w:r>
      <w:r w:rsidR="0055489A" w:rsidRPr="00FF0BA5">
        <w:rPr>
          <w:rFonts w:ascii="Bookman Old Style" w:hAnsi="Bookman Old Style" w:cs="Tahoma"/>
          <w:sz w:val="22"/>
          <w:szCs w:val="22"/>
        </w:rPr>
        <w:t xml:space="preserve"> contendo observação </w:t>
      </w:r>
      <w:r w:rsidR="0055489A" w:rsidRPr="00FF0BA5">
        <w:rPr>
          <w:rFonts w:ascii="Bookman Old Style" w:hAnsi="Bookman Old Style"/>
          <w:sz w:val="22"/>
          <w:szCs w:val="22"/>
        </w:rPr>
        <w:t>para transporte coletivo passageiros</w:t>
      </w:r>
      <w:r w:rsidRPr="00FF0BA5">
        <w:rPr>
          <w:rFonts w:ascii="Bookman Old Style" w:hAnsi="Bookman Old Style" w:cs="Tahoma"/>
          <w:sz w:val="22"/>
          <w:szCs w:val="22"/>
        </w:rPr>
        <w:t>;</w:t>
      </w:r>
      <w:r w:rsidR="005F6CD8" w:rsidRPr="00FF0BA5">
        <w:rPr>
          <w:rFonts w:ascii="Bookman Old Style" w:hAnsi="Bookman Old Style" w:cs="Tahoma"/>
          <w:sz w:val="22"/>
          <w:szCs w:val="22"/>
        </w:rPr>
        <w:t xml:space="preserve"> </w:t>
      </w:r>
    </w:p>
    <w:p w:rsidR="005F6CD8" w:rsidRPr="00FF0BA5" w:rsidRDefault="007E27B8" w:rsidP="004E6B5D">
      <w:pPr>
        <w:numPr>
          <w:ilvl w:val="0"/>
          <w:numId w:val="2"/>
        </w:numPr>
        <w:autoSpaceDE w:val="0"/>
        <w:autoSpaceDN w:val="0"/>
        <w:adjustRightInd w:val="0"/>
        <w:jc w:val="both"/>
        <w:rPr>
          <w:rFonts w:ascii="Bookman Old Style" w:hAnsi="Bookman Old Style" w:cs="Tahoma"/>
          <w:sz w:val="22"/>
          <w:szCs w:val="22"/>
        </w:rPr>
      </w:pPr>
      <w:r w:rsidRPr="00FF0BA5">
        <w:rPr>
          <w:rFonts w:ascii="Bookman Old Style" w:hAnsi="Bookman Old Style" w:cs="Tahoma"/>
          <w:sz w:val="22"/>
          <w:szCs w:val="22"/>
        </w:rPr>
        <w:t>Não ter cometido nenhuma infração</w:t>
      </w:r>
      <w:r w:rsidR="005F6CD8" w:rsidRPr="00FF0BA5">
        <w:rPr>
          <w:rFonts w:ascii="Bookman Old Style" w:hAnsi="Bookman Old Style" w:cs="Tahoma"/>
          <w:sz w:val="22"/>
          <w:szCs w:val="22"/>
        </w:rPr>
        <w:t xml:space="preserve"> de trânsito de natureza</w:t>
      </w:r>
      <w:r w:rsidRPr="00FF0BA5">
        <w:rPr>
          <w:rFonts w:ascii="Bookman Old Style" w:hAnsi="Bookman Old Style" w:cs="Tahoma"/>
          <w:sz w:val="22"/>
          <w:szCs w:val="22"/>
        </w:rPr>
        <w:t xml:space="preserve"> grave ou gravíssima ou ser reincidente em</w:t>
      </w:r>
      <w:r w:rsidR="005F6CD8" w:rsidRPr="00FF0BA5">
        <w:rPr>
          <w:rFonts w:ascii="Bookman Old Style" w:hAnsi="Bookman Old Style" w:cs="Tahoma"/>
          <w:sz w:val="22"/>
          <w:szCs w:val="22"/>
        </w:rPr>
        <w:t xml:space="preserve"> </w:t>
      </w:r>
      <w:r w:rsidRPr="00FF0BA5">
        <w:rPr>
          <w:rFonts w:ascii="Bookman Old Style" w:hAnsi="Bookman Old Style" w:cs="Tahoma"/>
          <w:sz w:val="22"/>
          <w:szCs w:val="22"/>
        </w:rPr>
        <w:t>infrações médias durante os últimos doze meses;</w:t>
      </w:r>
    </w:p>
    <w:p w:rsidR="005F6CD8" w:rsidRPr="00A44413" w:rsidRDefault="00A17539" w:rsidP="007978AB">
      <w:pPr>
        <w:pStyle w:val="Corpodetexto"/>
        <w:numPr>
          <w:ilvl w:val="0"/>
          <w:numId w:val="2"/>
        </w:numPr>
        <w:tabs>
          <w:tab w:val="left" w:pos="708"/>
        </w:tabs>
        <w:jc w:val="both"/>
        <w:rPr>
          <w:rFonts w:ascii="Bookman Old Style" w:hAnsi="Bookman Old Style" w:cs="Arial"/>
          <w:b/>
          <w:bCs/>
          <w:i w:val="0"/>
          <w:iCs/>
          <w:sz w:val="22"/>
          <w:szCs w:val="22"/>
          <w:u w:val="none"/>
        </w:rPr>
      </w:pPr>
      <w:r w:rsidRPr="00FF0BA5">
        <w:rPr>
          <w:rFonts w:ascii="Bookman Old Style" w:hAnsi="Bookman Old Style" w:cs="Arial"/>
          <w:bCs/>
          <w:i w:val="0"/>
          <w:iCs/>
          <w:sz w:val="22"/>
          <w:szCs w:val="22"/>
          <w:u w:val="none"/>
        </w:rPr>
        <w:t>Atestado de antecedentes criminais onde conste não possuir antecedentes decorrentes de crimes de lesão corporal dolosa, homicídio, roubo,</w:t>
      </w:r>
      <w:r w:rsidR="00B96FCB" w:rsidRPr="00FF0BA5">
        <w:rPr>
          <w:rFonts w:ascii="Bookman Old Style" w:hAnsi="Bookman Old Style" w:cs="Arial"/>
          <w:bCs/>
          <w:i w:val="0"/>
          <w:iCs/>
          <w:sz w:val="22"/>
          <w:szCs w:val="22"/>
          <w:u w:val="none"/>
        </w:rPr>
        <w:t xml:space="preserve"> estupro e corrupção de menores e</w:t>
      </w:r>
      <w:r w:rsidRPr="00FF0BA5">
        <w:rPr>
          <w:rFonts w:ascii="Bookman Old Style" w:hAnsi="Bookman Old Style" w:cs="Arial"/>
          <w:bCs/>
          <w:i w:val="0"/>
          <w:iCs/>
          <w:sz w:val="22"/>
          <w:szCs w:val="22"/>
          <w:u w:val="none"/>
        </w:rPr>
        <w:t xml:space="preserve"> contra a administração pública;</w:t>
      </w:r>
    </w:p>
    <w:p w:rsidR="00A44413" w:rsidRPr="00FF0BA5" w:rsidRDefault="00A44413" w:rsidP="007978AB">
      <w:pPr>
        <w:pStyle w:val="Corpodetexto"/>
        <w:numPr>
          <w:ilvl w:val="0"/>
          <w:numId w:val="2"/>
        </w:numPr>
        <w:tabs>
          <w:tab w:val="left" w:pos="708"/>
        </w:tabs>
        <w:jc w:val="both"/>
        <w:rPr>
          <w:rFonts w:ascii="Bookman Old Style" w:hAnsi="Bookman Old Style" w:cs="Arial"/>
          <w:b/>
          <w:bCs/>
          <w:i w:val="0"/>
          <w:iCs/>
          <w:sz w:val="22"/>
          <w:szCs w:val="22"/>
          <w:u w:val="none"/>
        </w:rPr>
      </w:pPr>
      <w:r>
        <w:rPr>
          <w:rFonts w:ascii="Bookman Old Style" w:hAnsi="Bookman Old Style" w:cs="Arial"/>
          <w:bCs/>
          <w:i w:val="0"/>
          <w:iCs/>
          <w:sz w:val="22"/>
          <w:szCs w:val="22"/>
          <w:u w:val="none"/>
        </w:rPr>
        <w:t>Ser funcionário registrado no órgão respectivo, de acordo com as normas da CLT (Consolidação das leis trabalhistas).</w:t>
      </w:r>
    </w:p>
    <w:p w:rsidR="00383B93" w:rsidRPr="00FF0BA5" w:rsidRDefault="00383B93" w:rsidP="00383B93">
      <w:pPr>
        <w:pStyle w:val="Corpodetexto"/>
        <w:tabs>
          <w:tab w:val="left" w:pos="708"/>
        </w:tabs>
        <w:spacing w:before="120" w:after="120"/>
        <w:jc w:val="both"/>
        <w:rPr>
          <w:rFonts w:ascii="Bookman Old Style" w:hAnsi="Bookman Old Style" w:cs="Arial"/>
          <w:b/>
          <w:bCs/>
          <w:sz w:val="22"/>
          <w:szCs w:val="22"/>
          <w:u w:val="none"/>
        </w:rPr>
      </w:pPr>
      <w:r w:rsidRPr="00FF0BA5">
        <w:rPr>
          <w:rFonts w:ascii="Bookman Old Style" w:hAnsi="Bookman Old Style" w:cs="Arial"/>
          <w:b/>
          <w:bCs/>
          <w:i w:val="0"/>
          <w:iCs/>
          <w:sz w:val="22"/>
          <w:szCs w:val="22"/>
          <w:u w:val="none"/>
        </w:rPr>
        <w:t>2.</w:t>
      </w:r>
      <w:r w:rsidRPr="00FF0BA5">
        <w:rPr>
          <w:rFonts w:ascii="Bookman Old Style" w:hAnsi="Bookman Old Style" w:cs="Arial"/>
          <w:b/>
          <w:bCs/>
          <w:sz w:val="22"/>
          <w:szCs w:val="22"/>
          <w:u w:val="none"/>
        </w:rPr>
        <w:t xml:space="preserve"> </w:t>
      </w:r>
      <w:r w:rsidRPr="00FF0BA5">
        <w:rPr>
          <w:rFonts w:ascii="Bookman Old Style" w:hAnsi="Bookman Old Style" w:cs="Arial"/>
          <w:b/>
          <w:bCs/>
          <w:i w:val="0"/>
          <w:iCs/>
          <w:sz w:val="22"/>
          <w:szCs w:val="22"/>
        </w:rPr>
        <w:t xml:space="preserve">DA PARTICIPAÇÃO </w:t>
      </w:r>
      <w:r w:rsidR="00010995" w:rsidRPr="00FF0BA5">
        <w:rPr>
          <w:rFonts w:ascii="Bookman Old Style" w:hAnsi="Bookman Old Style" w:cs="Arial"/>
          <w:b/>
          <w:bCs/>
          <w:i w:val="0"/>
          <w:iCs/>
          <w:sz w:val="22"/>
          <w:szCs w:val="22"/>
        </w:rPr>
        <w:t>/ REPRESENTAÇÃO / CREDENCIAMENTO</w:t>
      </w:r>
    </w:p>
    <w:p w:rsidR="00383B93" w:rsidRPr="00FF0BA5"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2"/>
          <w:szCs w:val="22"/>
        </w:rPr>
      </w:pPr>
      <w:r w:rsidRPr="00FF0BA5">
        <w:rPr>
          <w:rFonts w:ascii="Bookman Old Style" w:hAnsi="Bookman Old Style" w:cs="Arial"/>
          <w:b/>
          <w:color w:val="000000"/>
          <w:sz w:val="22"/>
          <w:szCs w:val="22"/>
        </w:rPr>
        <w:t>2.1.</w:t>
      </w:r>
      <w:r w:rsidRPr="00FF0BA5">
        <w:rPr>
          <w:rFonts w:ascii="Bookman Old Style" w:hAnsi="Bookman Old Style" w:cs="Arial"/>
          <w:color w:val="000000"/>
          <w:sz w:val="22"/>
          <w:szCs w:val="22"/>
        </w:rPr>
        <w:t xml:space="preserve"> Poderão participar da presente licitação os interessados que atenderem às todas as exigências constantes deste Edital e seus anexos. </w:t>
      </w:r>
    </w:p>
    <w:p w:rsidR="00383B93" w:rsidRPr="00FF0BA5"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2"/>
          <w:szCs w:val="22"/>
        </w:rPr>
      </w:pPr>
      <w:r w:rsidRPr="00FF0BA5">
        <w:rPr>
          <w:rFonts w:ascii="Bookman Old Style" w:hAnsi="Bookman Old Style" w:cs="Arial"/>
          <w:b/>
          <w:color w:val="000000"/>
          <w:sz w:val="22"/>
          <w:szCs w:val="22"/>
        </w:rPr>
        <w:t>2.2.</w:t>
      </w:r>
      <w:r w:rsidRPr="00FF0BA5">
        <w:rPr>
          <w:rFonts w:ascii="Bookman Old Style" w:hAnsi="Bookman Old Style" w:cs="Arial"/>
          <w:color w:val="000000"/>
          <w:sz w:val="22"/>
          <w:szCs w:val="22"/>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Pr="00FF0BA5" w:rsidRDefault="00383B93" w:rsidP="00383B93">
      <w:pPr>
        <w:spacing w:before="120" w:after="120"/>
        <w:jc w:val="both"/>
        <w:rPr>
          <w:rFonts w:ascii="Bookman Old Style" w:hAnsi="Bookman Old Style"/>
          <w:sz w:val="22"/>
          <w:szCs w:val="22"/>
        </w:rPr>
      </w:pPr>
      <w:r w:rsidRPr="00FF0BA5">
        <w:rPr>
          <w:rFonts w:ascii="Bookman Old Style" w:hAnsi="Bookman Old Style" w:cs="Arial"/>
          <w:b/>
          <w:bCs/>
          <w:sz w:val="22"/>
          <w:szCs w:val="22"/>
        </w:rPr>
        <w:lastRenderedPageBreak/>
        <w:t>2.3.</w:t>
      </w:r>
      <w:r w:rsidRPr="00FF0BA5">
        <w:rPr>
          <w:rFonts w:ascii="Bookman Old Style" w:hAnsi="Bookman Old Style" w:cs="Arial"/>
          <w:bCs/>
          <w:sz w:val="22"/>
          <w:szCs w:val="22"/>
        </w:rPr>
        <w:t xml:space="preserve"> </w:t>
      </w:r>
      <w:r w:rsidRPr="00FF0BA5">
        <w:rPr>
          <w:rFonts w:ascii="Bookman Old Style" w:hAnsi="Bookman Old Style"/>
          <w:sz w:val="22"/>
          <w:szCs w:val="22"/>
        </w:rPr>
        <w:t xml:space="preserve">É permitido a participação de Microempresas – ME e Empresas de Pequeno Porte – EPP, desde que observado o disposto no </w:t>
      </w:r>
      <w:r w:rsidRPr="00FF0BA5">
        <w:rPr>
          <w:rFonts w:ascii="Bookman Old Style" w:hAnsi="Bookman Old Style"/>
          <w:b/>
          <w:sz w:val="22"/>
          <w:szCs w:val="22"/>
        </w:rPr>
        <w:t>Anexo V</w:t>
      </w:r>
      <w:r w:rsidR="003603AD" w:rsidRPr="00FF0BA5">
        <w:rPr>
          <w:rFonts w:ascii="Bookman Old Style" w:hAnsi="Bookman Old Style"/>
          <w:b/>
          <w:sz w:val="22"/>
          <w:szCs w:val="22"/>
        </w:rPr>
        <w:t>I</w:t>
      </w:r>
      <w:r w:rsidR="003F2716" w:rsidRPr="00FF0BA5">
        <w:rPr>
          <w:rFonts w:ascii="Bookman Old Style" w:hAnsi="Bookman Old Style"/>
          <w:b/>
          <w:sz w:val="22"/>
          <w:szCs w:val="22"/>
        </w:rPr>
        <w:t>II</w:t>
      </w:r>
      <w:r w:rsidRPr="00FF0BA5">
        <w:rPr>
          <w:rFonts w:ascii="Bookman Old Style" w:hAnsi="Bookman Old Style"/>
          <w:sz w:val="22"/>
          <w:szCs w:val="22"/>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4E6B5D">
      <w:pPr>
        <w:pStyle w:val="Corpodetexto1"/>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4E6B5D">
      <w:pPr>
        <w:pStyle w:val="Corpodetexto1"/>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4E6B5D">
      <w:pPr>
        <w:pStyle w:val="Corpodetexto1"/>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4E6B5D">
      <w:pPr>
        <w:pStyle w:val="Corpodetexto1"/>
        <w:numPr>
          <w:ilvl w:val="1"/>
          <w:numId w:val="2"/>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DC5ED6" w:rsidRPr="001B377A" w:rsidRDefault="00635CF3" w:rsidP="001B377A">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DC5ED6" w:rsidRPr="007978AB" w:rsidRDefault="00383B93" w:rsidP="007978AB">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lastRenderedPageBreak/>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4E6B5D">
      <w:pPr>
        <w:pStyle w:val="Corpodetexto1"/>
        <w:numPr>
          <w:ilvl w:val="0"/>
          <w:numId w:val="4"/>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4E6B5D">
      <w:pPr>
        <w:pStyle w:val="Corpodetexto1"/>
        <w:numPr>
          <w:ilvl w:val="0"/>
          <w:numId w:val="4"/>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4E6B5D">
      <w:pPr>
        <w:pStyle w:val="Corpodetexto1"/>
        <w:numPr>
          <w:ilvl w:val="0"/>
          <w:numId w:val="5"/>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w:t>
      </w:r>
      <w:r w:rsidR="00D260DB">
        <w:rPr>
          <w:rFonts w:ascii="Bookman Old Style" w:hAnsi="Bookman Old Style"/>
          <w:b/>
          <w:szCs w:val="24"/>
          <w:lang w:val="pt-BR"/>
        </w:rPr>
        <w:t xml:space="preserve"> </w:t>
      </w:r>
      <w:r w:rsidR="00D826E0">
        <w:rPr>
          <w:rFonts w:ascii="Bookman Old Style" w:hAnsi="Bookman Old Style"/>
          <w:b/>
          <w:szCs w:val="24"/>
          <w:lang w:val="pt-BR"/>
        </w:rPr>
        <w:t>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B377A">
        <w:rPr>
          <w:rFonts w:ascii="Bookman Old Style" w:hAnsi="Bookman Old Style"/>
          <w:b/>
          <w:szCs w:val="24"/>
          <w:lang w:val="pt-BR"/>
        </w:rPr>
        <w:t>...../201</w:t>
      </w:r>
      <w:r w:rsidR="00430ACA">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7978A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 w:val="18"/>
          <w:szCs w:val="18"/>
          <w:lang w:val="pt-BR"/>
        </w:rPr>
      </w:pPr>
    </w:p>
    <w:p w:rsidR="00383B93" w:rsidRPr="00A9304B" w:rsidRDefault="00383B93" w:rsidP="004E6B5D">
      <w:pPr>
        <w:pStyle w:val="Corpodetexto1"/>
        <w:numPr>
          <w:ilvl w:val="0"/>
          <w:numId w:val="5"/>
        </w:numPr>
        <w:tabs>
          <w:tab w:val="left" w:pos="709"/>
          <w:tab w:val="left" w:pos="2836"/>
          <w:tab w:val="left" w:pos="4254"/>
          <w:tab w:val="left" w:pos="5672"/>
          <w:tab w:val="left" w:pos="7090"/>
          <w:tab w:val="left" w:pos="8508"/>
        </w:tabs>
        <w:spacing w:line="360" w:lineRule="auto"/>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C5ED6">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1B377A">
        <w:rPr>
          <w:rFonts w:ascii="Bookman Old Style" w:hAnsi="Bookman Old Style"/>
          <w:b/>
          <w:szCs w:val="24"/>
          <w:lang w:val="pt-BR"/>
        </w:rPr>
        <w:t>REGÃO PRESENCIAL Nº ....../201</w:t>
      </w:r>
      <w:r w:rsidR="00430ACA">
        <w:rPr>
          <w:rFonts w:ascii="Bookman Old Style" w:hAnsi="Bookman Old Style"/>
          <w:b/>
          <w:szCs w:val="24"/>
          <w:lang w:val="pt-BR"/>
        </w:rPr>
        <w:t>6</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4E6B5D">
      <w:pPr>
        <w:pStyle w:val="Corpodetexto1"/>
        <w:numPr>
          <w:ilvl w:val="0"/>
          <w:numId w:val="5"/>
        </w:numPr>
        <w:tabs>
          <w:tab w:val="left" w:pos="709"/>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B377A">
        <w:rPr>
          <w:rFonts w:ascii="Bookman Old Style" w:hAnsi="Bookman Old Style"/>
          <w:b/>
          <w:szCs w:val="24"/>
          <w:lang w:val="pt-BR"/>
        </w:rPr>
        <w:t>....../201</w:t>
      </w:r>
      <w:r w:rsidR="00430ACA">
        <w:rPr>
          <w:rFonts w:ascii="Bookman Old Style" w:hAnsi="Bookman Old Style"/>
          <w:b/>
          <w:szCs w:val="24"/>
          <w:lang w:val="pt-BR"/>
        </w:rPr>
        <w:t>6</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4E6B5D">
      <w:pPr>
        <w:pStyle w:val="Corpodetexto1"/>
        <w:numPr>
          <w:ilvl w:val="1"/>
          <w:numId w:val="6"/>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D826E0" w:rsidRPr="001B377A" w:rsidRDefault="00383B93" w:rsidP="00383B93">
      <w:pPr>
        <w:pStyle w:val="Corpodetexto1"/>
        <w:numPr>
          <w:ilvl w:val="1"/>
          <w:numId w:val="6"/>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lastRenderedPageBreak/>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 por Km;</w:t>
      </w:r>
    </w:p>
    <w:p w:rsidR="00C87BAC" w:rsidRDefault="00C87BAC"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9204EE">
        <w:rPr>
          <w:rFonts w:ascii="Bookman Old Style" w:hAnsi="Bookman Old Style" w:cs="Arial"/>
          <w:szCs w:val="24"/>
          <w:lang w:val="pt-BR"/>
        </w:rPr>
        <w:t>quinzenais</w:t>
      </w:r>
      <w:r>
        <w:rPr>
          <w:rFonts w:ascii="Bookman Old Style" w:hAnsi="Bookman Old Style" w:cs="Arial"/>
          <w:szCs w:val="24"/>
          <w:lang w:val="pt-BR"/>
        </w:rPr>
        <w:t>;</w:t>
      </w:r>
    </w:p>
    <w:p w:rsidR="00214817" w:rsidRPr="00214817" w:rsidRDefault="00214817" w:rsidP="004E6B5D">
      <w:pPr>
        <w:pStyle w:val="Corpodetexto1"/>
        <w:numPr>
          <w:ilvl w:val="0"/>
          <w:numId w:val="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Pr="001B377A" w:rsidRDefault="008841A0" w:rsidP="002458B2">
      <w:pPr>
        <w:autoSpaceDE w:val="0"/>
        <w:autoSpaceDN w:val="0"/>
        <w:adjustRightInd w:val="0"/>
        <w:jc w:val="both"/>
        <w:rPr>
          <w:rFonts w:ascii="Bookman Old Style" w:hAnsi="Bookman Old Style" w:cs="BookmanOldStyle,Bold"/>
          <w:b/>
          <w:bCs/>
          <w:sz w:val="16"/>
          <w:szCs w:val="16"/>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1B377A" w:rsidRDefault="002458B2" w:rsidP="002458B2">
      <w:pPr>
        <w:autoSpaceDE w:val="0"/>
        <w:autoSpaceDN w:val="0"/>
        <w:adjustRightInd w:val="0"/>
        <w:jc w:val="both"/>
        <w:rPr>
          <w:rFonts w:ascii="Bookman Old Style" w:hAnsi="Bookman Old Style" w:cs="BookmanOldStyle"/>
          <w:sz w:val="16"/>
          <w:szCs w:val="16"/>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4E6B5D">
      <w:pPr>
        <w:pStyle w:val="Corpodetexto1"/>
        <w:numPr>
          <w:ilvl w:val="0"/>
          <w:numId w:val="8"/>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4E6B5D">
      <w:pPr>
        <w:pStyle w:val="Corpodetexto1"/>
        <w:numPr>
          <w:ilvl w:val="0"/>
          <w:numId w:val="8"/>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7978AB" w:rsidRPr="00214817">
        <w:rPr>
          <w:rFonts w:ascii="Bookman Old Style" w:hAnsi="Bookman Old Style"/>
          <w:szCs w:val="24"/>
          <w:lang w:val="pt-BR"/>
        </w:rPr>
        <w:t>cien</w:t>
      </w:r>
      <w:r w:rsidR="007978AB">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4E6B5D">
      <w:pPr>
        <w:pStyle w:val="Corpodetexto1"/>
        <w:numPr>
          <w:ilvl w:val="0"/>
          <w:numId w:val="8"/>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4E6B5D">
      <w:pPr>
        <w:pStyle w:val="Corpodetexto1"/>
        <w:numPr>
          <w:ilvl w:val="0"/>
          <w:numId w:val="8"/>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4E6B5D">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383B93" w:rsidRPr="001B377A" w:rsidRDefault="00F02ADD" w:rsidP="00F02ADD">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r w:rsidR="00383B93" w:rsidRPr="001B377A">
        <w:rPr>
          <w:rFonts w:ascii="Bookman Old Style" w:hAnsi="Bookman Old Style"/>
          <w:bCs/>
          <w:szCs w:val="24"/>
          <w:lang w:val="pt-BR"/>
        </w:rPr>
        <w:t xml:space="preserve">  </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77623" w:rsidRPr="00984364" w:rsidRDefault="00E77623" w:rsidP="00E7762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84364">
        <w:rPr>
          <w:rFonts w:ascii="Bookman Old Style" w:hAnsi="Bookman Old Style"/>
          <w:b/>
          <w:szCs w:val="24"/>
          <w:lang w:val="pt-BR"/>
        </w:rPr>
        <w:t xml:space="preserve">6.1. </w:t>
      </w:r>
      <w:r w:rsidRPr="00984364">
        <w:rPr>
          <w:rFonts w:ascii="Bookman Old Style" w:hAnsi="Bookman Old Style"/>
          <w:szCs w:val="24"/>
          <w:lang w:val="pt-BR"/>
        </w:rPr>
        <w:t xml:space="preserve">O Envelope nº 02 - "Habilitação" deverá conter os seguintes documentos relacionados à empresa licitante: </w:t>
      </w:r>
    </w:p>
    <w:p w:rsidR="00E77623" w:rsidRPr="00984364" w:rsidRDefault="00E77623" w:rsidP="004E6B5D">
      <w:pPr>
        <w:numPr>
          <w:ilvl w:val="2"/>
          <w:numId w:val="20"/>
        </w:numPr>
        <w:autoSpaceDE w:val="0"/>
        <w:autoSpaceDN w:val="0"/>
        <w:adjustRightInd w:val="0"/>
        <w:ind w:left="567" w:hanging="567"/>
        <w:jc w:val="both"/>
        <w:rPr>
          <w:rFonts w:ascii="Bookman Old Style" w:hAnsi="Bookman Old Style" w:cs="TimesNewRoman"/>
        </w:rPr>
      </w:pPr>
      <w:r w:rsidRPr="00984364">
        <w:rPr>
          <w:rFonts w:ascii="Bookman Old Style" w:hAnsi="Bookman Old Style" w:cs="TimesNewRoman"/>
          <w:b/>
        </w:rPr>
        <w:t>- HABILITAÇÃO JURÍDICA</w:t>
      </w:r>
    </w:p>
    <w:p w:rsidR="00E77623" w:rsidRPr="00984364" w:rsidRDefault="00E77623" w:rsidP="004E6B5D">
      <w:pPr>
        <w:numPr>
          <w:ilvl w:val="0"/>
          <w:numId w:val="21"/>
        </w:numPr>
        <w:autoSpaceDE w:val="0"/>
        <w:autoSpaceDN w:val="0"/>
        <w:adjustRightInd w:val="0"/>
        <w:jc w:val="both"/>
        <w:rPr>
          <w:rFonts w:ascii="Bookman Old Style" w:hAnsi="Bookman Old Style" w:cs="TimesNewRoman"/>
        </w:rPr>
      </w:pPr>
      <w:r w:rsidRPr="00984364">
        <w:rPr>
          <w:rFonts w:ascii="Bookman Old Style" w:hAnsi="Bookman Old Style" w:cs="TimesNewRoman"/>
        </w:rPr>
        <w:t>Registro comercial, no caso de empresa individual;</w:t>
      </w:r>
    </w:p>
    <w:p w:rsidR="00E77623" w:rsidRPr="00984364" w:rsidRDefault="00E77623" w:rsidP="004E6B5D">
      <w:pPr>
        <w:numPr>
          <w:ilvl w:val="0"/>
          <w:numId w:val="21"/>
        </w:numPr>
        <w:autoSpaceDE w:val="0"/>
        <w:autoSpaceDN w:val="0"/>
        <w:adjustRightInd w:val="0"/>
        <w:jc w:val="both"/>
        <w:rPr>
          <w:rFonts w:ascii="Bookman Old Style" w:hAnsi="Bookman Old Style" w:cs="TimesNewRoman"/>
        </w:rPr>
      </w:pPr>
      <w:r w:rsidRPr="00984364">
        <w:rPr>
          <w:rFonts w:ascii="Bookman Old Style" w:hAnsi="Bookman Old Style" w:cs="TimesNewRoman"/>
        </w:rPr>
        <w:lastRenderedPageBreak/>
        <w:t>Ato constitutivo, estatuto ou contrato social em vigor, devidamente registrado na Junta Comercial, em se tratando de sociedades comerciais;</w:t>
      </w:r>
    </w:p>
    <w:p w:rsidR="00E77623" w:rsidRPr="00984364" w:rsidRDefault="00E77623" w:rsidP="004E6B5D">
      <w:pPr>
        <w:numPr>
          <w:ilvl w:val="0"/>
          <w:numId w:val="21"/>
        </w:numPr>
        <w:autoSpaceDE w:val="0"/>
        <w:autoSpaceDN w:val="0"/>
        <w:adjustRightInd w:val="0"/>
        <w:jc w:val="both"/>
        <w:rPr>
          <w:rFonts w:ascii="Bookman Old Style" w:hAnsi="Bookman Old Style" w:cs="TimesNewRoman"/>
        </w:rPr>
      </w:pPr>
      <w:r w:rsidRPr="00984364">
        <w:rPr>
          <w:rFonts w:ascii="Bookman Old Style" w:hAnsi="Bookman Old Style" w:cs="TimesNewRoman"/>
        </w:rPr>
        <w:t xml:space="preserve">Documentos de eleição dos atuais administradores, tratando-se de sociedades por ações, acompanhados </w:t>
      </w:r>
      <w:r w:rsidRPr="00984364">
        <w:rPr>
          <w:rFonts w:ascii="Bookman Old Style" w:hAnsi="Bookman Old Style" w:cs="TimesNewRoman"/>
          <w:color w:val="000000"/>
        </w:rPr>
        <w:t>da documentação mencionada na alínea “b”, deste subitem;</w:t>
      </w:r>
    </w:p>
    <w:p w:rsidR="00E77623" w:rsidRPr="00984364" w:rsidRDefault="00E77623" w:rsidP="004E6B5D">
      <w:pPr>
        <w:numPr>
          <w:ilvl w:val="0"/>
          <w:numId w:val="21"/>
        </w:numPr>
        <w:autoSpaceDE w:val="0"/>
        <w:autoSpaceDN w:val="0"/>
        <w:adjustRightInd w:val="0"/>
        <w:jc w:val="both"/>
        <w:rPr>
          <w:rFonts w:ascii="Bookman Old Style" w:hAnsi="Bookman Old Style" w:cs="TimesNewRoman"/>
        </w:rPr>
      </w:pPr>
      <w:r w:rsidRPr="00984364">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77623" w:rsidRPr="00805936" w:rsidRDefault="00E77623" w:rsidP="00E77623">
      <w:pPr>
        <w:autoSpaceDE w:val="0"/>
        <w:autoSpaceDN w:val="0"/>
        <w:adjustRightInd w:val="0"/>
        <w:jc w:val="both"/>
        <w:rPr>
          <w:rFonts w:ascii="Bookman Old Style" w:hAnsi="Bookman Old Style" w:cs="TimesNewRoman"/>
          <w:sz w:val="16"/>
          <w:szCs w:val="16"/>
        </w:rPr>
      </w:pPr>
    </w:p>
    <w:p w:rsidR="00E77623" w:rsidRPr="00984364" w:rsidRDefault="00E77623" w:rsidP="004E6B5D">
      <w:pPr>
        <w:numPr>
          <w:ilvl w:val="0"/>
          <w:numId w:val="27"/>
        </w:numPr>
        <w:autoSpaceDE w:val="0"/>
        <w:autoSpaceDN w:val="0"/>
        <w:adjustRightInd w:val="0"/>
        <w:ind w:left="284" w:hanging="284"/>
        <w:jc w:val="both"/>
        <w:rPr>
          <w:rFonts w:ascii="Bookman Old Style" w:hAnsi="Bookman Old Style" w:cs="TimesNewRoman"/>
        </w:rPr>
      </w:pPr>
      <w:r w:rsidRPr="00984364">
        <w:rPr>
          <w:rFonts w:ascii="Bookman Old Style" w:hAnsi="Bookman Old Style" w:cs="TimesNewRoman"/>
        </w:rPr>
        <w:t>Os documentos relacionados nas alíneas "a" a "d" deste subitem não precisarão constar do Envelope “Documentos de Habilitação", se tiverem sido apresentados para o credenciamento neste Pregão.</w:t>
      </w:r>
    </w:p>
    <w:p w:rsidR="00E77623" w:rsidRPr="007978AB" w:rsidRDefault="00E77623" w:rsidP="00E77623">
      <w:pPr>
        <w:autoSpaceDE w:val="0"/>
        <w:autoSpaceDN w:val="0"/>
        <w:adjustRightInd w:val="0"/>
        <w:jc w:val="both"/>
        <w:rPr>
          <w:rFonts w:ascii="Bookman Old Style" w:hAnsi="Bookman Old Style" w:cs="TimesNewRoman"/>
          <w:sz w:val="18"/>
          <w:szCs w:val="18"/>
        </w:rPr>
      </w:pPr>
    </w:p>
    <w:p w:rsidR="00E77623" w:rsidRPr="00984364" w:rsidRDefault="00E77623" w:rsidP="004E6B5D">
      <w:pPr>
        <w:numPr>
          <w:ilvl w:val="2"/>
          <w:numId w:val="20"/>
        </w:numPr>
        <w:autoSpaceDE w:val="0"/>
        <w:autoSpaceDN w:val="0"/>
        <w:adjustRightInd w:val="0"/>
        <w:ind w:left="567" w:hanging="567"/>
        <w:jc w:val="both"/>
        <w:rPr>
          <w:rFonts w:ascii="Bookman Old Style" w:hAnsi="Bookman Old Style" w:cs="TimesNewRoman"/>
          <w:b/>
        </w:rPr>
      </w:pPr>
      <w:r w:rsidRPr="00984364">
        <w:rPr>
          <w:rFonts w:ascii="Bookman Old Style" w:hAnsi="Bookman Old Style" w:cs="TimesNewRoman"/>
          <w:b/>
        </w:rPr>
        <w:t>- REGULARIDADE FISCAL</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inscrição no Cadastro Nacional de Pessoas Jurídicas do Ministério da Fazenda (CNPJ);</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inscrição no Cadastro de Contribuintes Estadual, relativo à sede da licitante, pertinente ao seu ramo de atividade e compatível com o objeto do certame;</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regularidade para coma Fazenda Federal relativa à:</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regularidade para com a Fazenda Estadual;</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situação regular perante o Instituto Nacional de Seguridade Social (INSS);</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Prova de situação regular perante o Fundo de Garantia por Tempo de Serviço – FGTS.</w:t>
      </w:r>
    </w:p>
    <w:p w:rsidR="00E77623" w:rsidRPr="00984364" w:rsidRDefault="00E77623" w:rsidP="004E6B5D">
      <w:pPr>
        <w:numPr>
          <w:ilvl w:val="0"/>
          <w:numId w:val="22"/>
        </w:numPr>
        <w:autoSpaceDE w:val="0"/>
        <w:autoSpaceDN w:val="0"/>
        <w:adjustRightInd w:val="0"/>
        <w:spacing w:before="60" w:after="60"/>
        <w:ind w:left="714" w:hanging="357"/>
        <w:jc w:val="both"/>
        <w:rPr>
          <w:rFonts w:ascii="Bookman Old Style" w:hAnsi="Bookman Old Style" w:cs="TimesNewRoman"/>
        </w:rPr>
      </w:pPr>
      <w:r w:rsidRPr="00984364">
        <w:rPr>
          <w:rFonts w:ascii="Bookman Old Style" w:hAnsi="Bookman Old Style" w:cs="TimesNewRoman"/>
        </w:rPr>
        <w:t>Certidão Negativa de Débitos Trabalhistas - CNDT</w:t>
      </w:r>
    </w:p>
    <w:p w:rsidR="00E77623" w:rsidRPr="001B377A" w:rsidRDefault="00E77623" w:rsidP="00E77623">
      <w:pPr>
        <w:autoSpaceDE w:val="0"/>
        <w:autoSpaceDN w:val="0"/>
        <w:adjustRightInd w:val="0"/>
        <w:jc w:val="both"/>
        <w:rPr>
          <w:rFonts w:ascii="Bookman Old Style" w:hAnsi="Bookman Old Style" w:cs="TimesNewRoman"/>
          <w:sz w:val="16"/>
          <w:szCs w:val="16"/>
        </w:rPr>
      </w:pPr>
    </w:p>
    <w:p w:rsidR="00E77623" w:rsidRPr="00984364" w:rsidRDefault="00E77623" w:rsidP="004E6B5D">
      <w:pPr>
        <w:numPr>
          <w:ilvl w:val="0"/>
          <w:numId w:val="26"/>
        </w:numPr>
        <w:autoSpaceDE w:val="0"/>
        <w:autoSpaceDN w:val="0"/>
        <w:adjustRightInd w:val="0"/>
        <w:ind w:left="284" w:hanging="284"/>
        <w:jc w:val="both"/>
        <w:rPr>
          <w:rFonts w:ascii="Bookman Old Style" w:hAnsi="Bookman Old Style" w:cs="TimesNewRoman"/>
        </w:rPr>
      </w:pPr>
      <w:r w:rsidRPr="00984364">
        <w:rPr>
          <w:rFonts w:ascii="Bookman Old Style" w:hAnsi="Bookman Old Style" w:cs="TimesNewRoman"/>
        </w:rPr>
        <w:t>A comprovação de regularidade fiscal das microempresas e empresas de pequeno porte somente será exigida para efeito de assinatura do Contrato;</w:t>
      </w:r>
    </w:p>
    <w:p w:rsidR="00E77623" w:rsidRPr="00984364" w:rsidRDefault="00E77623" w:rsidP="004E6B5D">
      <w:pPr>
        <w:numPr>
          <w:ilvl w:val="0"/>
          <w:numId w:val="26"/>
        </w:numPr>
        <w:autoSpaceDE w:val="0"/>
        <w:autoSpaceDN w:val="0"/>
        <w:adjustRightInd w:val="0"/>
        <w:ind w:left="284" w:hanging="284"/>
        <w:jc w:val="both"/>
        <w:rPr>
          <w:rFonts w:ascii="Bookman Old Style" w:hAnsi="Bookman Old Style" w:cs="TimesNewRoman"/>
        </w:rPr>
      </w:pPr>
      <w:r w:rsidRPr="00984364">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77623" w:rsidRPr="00984364" w:rsidRDefault="00E77623" w:rsidP="004E6B5D">
      <w:pPr>
        <w:numPr>
          <w:ilvl w:val="0"/>
          <w:numId w:val="26"/>
        </w:numPr>
        <w:autoSpaceDE w:val="0"/>
        <w:autoSpaceDN w:val="0"/>
        <w:adjustRightInd w:val="0"/>
        <w:ind w:left="284" w:hanging="284"/>
        <w:jc w:val="both"/>
        <w:rPr>
          <w:rFonts w:ascii="Bookman Old Style" w:hAnsi="Bookman Old Style" w:cs="TimesNewRoman"/>
        </w:rPr>
      </w:pPr>
      <w:r w:rsidRPr="00984364">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77623" w:rsidRPr="00984364" w:rsidRDefault="00E77623" w:rsidP="004E6B5D">
      <w:pPr>
        <w:numPr>
          <w:ilvl w:val="0"/>
          <w:numId w:val="26"/>
        </w:numPr>
        <w:autoSpaceDE w:val="0"/>
        <w:autoSpaceDN w:val="0"/>
        <w:adjustRightInd w:val="0"/>
        <w:ind w:left="284" w:hanging="284"/>
        <w:jc w:val="both"/>
        <w:rPr>
          <w:rFonts w:ascii="Bookman Old Style" w:hAnsi="Bookman Old Style" w:cs="TimesNewRoman"/>
        </w:rPr>
      </w:pPr>
      <w:r w:rsidRPr="00984364">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E77623" w:rsidRPr="001B377A" w:rsidRDefault="00E77623" w:rsidP="00E77623">
      <w:pPr>
        <w:autoSpaceDE w:val="0"/>
        <w:autoSpaceDN w:val="0"/>
        <w:adjustRightInd w:val="0"/>
        <w:jc w:val="both"/>
        <w:rPr>
          <w:rFonts w:ascii="Bookman Old Style" w:hAnsi="Bookman Old Style" w:cs="TimesNewRoman"/>
          <w:sz w:val="16"/>
          <w:szCs w:val="16"/>
        </w:rPr>
      </w:pPr>
    </w:p>
    <w:p w:rsidR="00E77623" w:rsidRPr="00984364" w:rsidRDefault="00E77623" w:rsidP="004E6B5D">
      <w:pPr>
        <w:numPr>
          <w:ilvl w:val="2"/>
          <w:numId w:val="23"/>
        </w:numPr>
        <w:autoSpaceDE w:val="0"/>
        <w:autoSpaceDN w:val="0"/>
        <w:adjustRightInd w:val="0"/>
        <w:ind w:left="567" w:hanging="567"/>
        <w:jc w:val="both"/>
        <w:rPr>
          <w:rFonts w:ascii="Bookman Old Style" w:hAnsi="Bookman Old Style" w:cs="TimesNewRoman"/>
        </w:rPr>
      </w:pPr>
      <w:r w:rsidRPr="00984364">
        <w:rPr>
          <w:rFonts w:ascii="Bookman Old Style" w:hAnsi="Bookman Old Style" w:cs="TimesNewRoman"/>
          <w:b/>
        </w:rPr>
        <w:t>- QUALIFICAÇÃO ECONÔMICO-FINANCEIRA</w:t>
      </w:r>
    </w:p>
    <w:p w:rsidR="00E77623" w:rsidRPr="00984364" w:rsidRDefault="00E77623" w:rsidP="004E6B5D">
      <w:pPr>
        <w:numPr>
          <w:ilvl w:val="0"/>
          <w:numId w:val="24"/>
        </w:numPr>
        <w:autoSpaceDE w:val="0"/>
        <w:autoSpaceDN w:val="0"/>
        <w:adjustRightInd w:val="0"/>
        <w:jc w:val="both"/>
        <w:rPr>
          <w:rFonts w:ascii="Bookman Old Style" w:hAnsi="Bookman Old Style" w:cs="TimesNewRoman"/>
        </w:rPr>
      </w:pPr>
      <w:r w:rsidRPr="00984364">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E77623" w:rsidRPr="001B377A" w:rsidRDefault="00E77623" w:rsidP="00E77623">
      <w:pPr>
        <w:autoSpaceDE w:val="0"/>
        <w:autoSpaceDN w:val="0"/>
        <w:adjustRightInd w:val="0"/>
        <w:jc w:val="both"/>
        <w:rPr>
          <w:rFonts w:ascii="Bookman Old Style" w:hAnsi="Bookman Old Style"/>
          <w:bCs/>
          <w:sz w:val="16"/>
          <w:szCs w:val="16"/>
        </w:rPr>
      </w:pPr>
    </w:p>
    <w:p w:rsidR="00E77623" w:rsidRPr="00984364" w:rsidRDefault="00E77623" w:rsidP="004E6B5D">
      <w:pPr>
        <w:numPr>
          <w:ilvl w:val="2"/>
          <w:numId w:val="23"/>
        </w:numPr>
        <w:autoSpaceDE w:val="0"/>
        <w:autoSpaceDN w:val="0"/>
        <w:adjustRightInd w:val="0"/>
        <w:ind w:left="567" w:hanging="567"/>
        <w:jc w:val="both"/>
        <w:rPr>
          <w:rFonts w:ascii="Bookman Old Style" w:hAnsi="Bookman Old Style"/>
          <w:b/>
        </w:rPr>
      </w:pPr>
      <w:r w:rsidRPr="00984364">
        <w:rPr>
          <w:rFonts w:ascii="Bookman Old Style" w:hAnsi="Bookman Old Style"/>
          <w:b/>
          <w:bCs/>
        </w:rPr>
        <w:t>- QUALIFICAÇÃO TÉCNICA:</w:t>
      </w:r>
    </w:p>
    <w:p w:rsidR="00E77623" w:rsidRDefault="00E77623" w:rsidP="004E6B5D">
      <w:pPr>
        <w:numPr>
          <w:ilvl w:val="0"/>
          <w:numId w:val="25"/>
        </w:numPr>
        <w:autoSpaceDE w:val="0"/>
        <w:autoSpaceDN w:val="0"/>
        <w:adjustRightInd w:val="0"/>
        <w:jc w:val="both"/>
        <w:rPr>
          <w:rFonts w:ascii="Bookman Old Style" w:hAnsi="Bookman Old Style"/>
          <w:lang w:val="pt-PT"/>
        </w:rPr>
      </w:pPr>
      <w:r w:rsidRPr="00984364">
        <w:rPr>
          <w:rFonts w:ascii="Bookman Old Style" w:hAnsi="Bookman Old Style"/>
          <w:lang w:val="pt-PT"/>
        </w:rPr>
        <w:t xml:space="preserve">Comprovação de aptidão para o fornecimento, compatível com o objeto da licitação. A comprovação </w:t>
      </w:r>
      <w:r>
        <w:rPr>
          <w:rFonts w:ascii="Bookman Old Style" w:hAnsi="Bookman Old Style"/>
          <w:lang w:val="pt-PT"/>
        </w:rPr>
        <w:t>de fornecimento será feita por A</w:t>
      </w:r>
      <w:r w:rsidRPr="00984364">
        <w:rPr>
          <w:rFonts w:ascii="Bookman Old Style" w:hAnsi="Bookman Old Style"/>
          <w:lang w:val="pt-PT"/>
        </w:rPr>
        <w:t>testado(s)</w:t>
      </w:r>
      <w:r>
        <w:rPr>
          <w:rFonts w:ascii="Bookman Old Style" w:hAnsi="Bookman Old Style"/>
          <w:lang w:val="pt-PT"/>
        </w:rPr>
        <w:t xml:space="preserve"> de Capacidade Técnica</w:t>
      </w:r>
      <w:r w:rsidRPr="00984364">
        <w:rPr>
          <w:rFonts w:ascii="Bookman Old Style" w:hAnsi="Bookman Old Style"/>
          <w:lang w:val="pt-PT"/>
        </w:rPr>
        <w:t xml:space="preserve"> fornecido(s) por pessoas jurídicas de direito público ou privado, competentes para tanto, nos moldes previstos na Súmula n.º 24 do TCE/SP.</w:t>
      </w:r>
    </w:p>
    <w:p w:rsidR="00521C4D" w:rsidRPr="001B377A" w:rsidRDefault="00521C4D" w:rsidP="00521C4D">
      <w:pPr>
        <w:autoSpaceDE w:val="0"/>
        <w:autoSpaceDN w:val="0"/>
        <w:adjustRightInd w:val="0"/>
        <w:ind w:left="720"/>
        <w:jc w:val="both"/>
        <w:rPr>
          <w:rFonts w:ascii="Bookman Old Style" w:hAnsi="Bookman Old Style"/>
          <w:sz w:val="16"/>
          <w:szCs w:val="16"/>
          <w:lang w:val="pt-PT"/>
        </w:rPr>
      </w:pPr>
    </w:p>
    <w:p w:rsidR="00521C4D" w:rsidRPr="002C4B41" w:rsidRDefault="00521C4D" w:rsidP="004E6B5D">
      <w:pPr>
        <w:numPr>
          <w:ilvl w:val="2"/>
          <w:numId w:val="29"/>
        </w:numPr>
        <w:ind w:left="851" w:hanging="851"/>
        <w:jc w:val="both"/>
        <w:rPr>
          <w:rStyle w:val="Forte"/>
          <w:rFonts w:ascii="Bookman Old Style" w:hAnsi="Bookman Old Style" w:cs="Tahoma"/>
          <w:color w:val="000000"/>
        </w:rPr>
      </w:pPr>
      <w:r w:rsidRPr="002C4B41">
        <w:rPr>
          <w:rStyle w:val="Forte"/>
          <w:rFonts w:ascii="Bookman Old Style" w:hAnsi="Bookman Old Style" w:cs="Tahoma"/>
          <w:color w:val="000000"/>
        </w:rPr>
        <w:t>OUTRAS COMPROVAÇÕES:</w:t>
      </w:r>
    </w:p>
    <w:p w:rsidR="00521C4D" w:rsidRPr="00805936" w:rsidRDefault="00521C4D" w:rsidP="00521C4D">
      <w:pPr>
        <w:tabs>
          <w:tab w:val="left" w:pos="299"/>
        </w:tabs>
        <w:ind w:left="15"/>
        <w:jc w:val="both"/>
        <w:rPr>
          <w:rFonts w:ascii="Bookman Old Style" w:hAnsi="Bookman Old Style" w:cs="Tahoma"/>
          <w:color w:val="000000"/>
          <w:sz w:val="16"/>
          <w:szCs w:val="16"/>
        </w:rPr>
      </w:pPr>
    </w:p>
    <w:p w:rsidR="00521C4D" w:rsidRDefault="00521C4D" w:rsidP="00521C4D">
      <w:pPr>
        <w:spacing w:after="120"/>
        <w:ind w:left="425"/>
        <w:jc w:val="both"/>
        <w:rPr>
          <w:rFonts w:ascii="Bookman Old Style" w:hAnsi="Bookman Old Style"/>
        </w:rPr>
      </w:pPr>
      <w:r>
        <w:rPr>
          <w:rFonts w:ascii="Bookman Old Style" w:hAnsi="Bookman Old Style"/>
          <w:b/>
        </w:rPr>
        <w:t>a)</w:t>
      </w:r>
      <w:r>
        <w:rPr>
          <w:rFonts w:ascii="Bookman Old Style" w:hAnsi="Bookman Old Style"/>
        </w:rPr>
        <w:t xml:space="preserve"> Inscrição Municipal com Alvará de Funcionamento próprio para transporte de passageiros/lotação; e,</w:t>
      </w:r>
    </w:p>
    <w:p w:rsidR="00521C4D" w:rsidRPr="00521C4D" w:rsidRDefault="00521C4D" w:rsidP="00521C4D">
      <w:pPr>
        <w:ind w:left="426"/>
        <w:jc w:val="both"/>
        <w:rPr>
          <w:rFonts w:ascii="Bookman Old Style" w:hAnsi="Bookman Old Style"/>
        </w:rPr>
      </w:pPr>
      <w:r>
        <w:rPr>
          <w:rFonts w:ascii="Bookman Old Style" w:hAnsi="Bookman Old Style"/>
          <w:b/>
        </w:rPr>
        <w:t xml:space="preserve">b) </w:t>
      </w:r>
      <w:r w:rsidRPr="00F35774">
        <w:rPr>
          <w:rFonts w:ascii="Bookman Old Style" w:hAnsi="Bookman Old Style" w:cs="TTE24307A8t00"/>
        </w:rPr>
        <w:t xml:space="preserve">Declaração, conforme modelo anexo </w:t>
      </w:r>
      <w:r w:rsidRPr="00F35774">
        <w:rPr>
          <w:rFonts w:ascii="Bookman Old Style" w:hAnsi="Bookman Old Style" w:cs="TTE24307A8t00"/>
          <w:b/>
        </w:rPr>
        <w:t>(Anexo I</w:t>
      </w:r>
      <w:r>
        <w:rPr>
          <w:rFonts w:ascii="Bookman Old Style" w:hAnsi="Bookman Old Style" w:cs="TTE24307A8t00"/>
          <w:b/>
        </w:rPr>
        <w:t>V</w:t>
      </w:r>
      <w:r w:rsidRPr="00F35774">
        <w:rPr>
          <w:rFonts w:ascii="Bookman Old Style" w:hAnsi="Bookman Old Style" w:cs="TTE24307A8t00"/>
          <w:b/>
        </w:rPr>
        <w:t>)</w:t>
      </w:r>
      <w:r w:rsidRPr="00F35774">
        <w:rPr>
          <w:rFonts w:ascii="Bookman Old Style" w:hAnsi="Bookman Old Style" w:cs="TTE24307A8t00"/>
        </w:rPr>
        <w:t>, sob as penalidades cabíveis, onde conste que:</w:t>
      </w:r>
    </w:p>
    <w:p w:rsidR="00521C4D" w:rsidRPr="00F35774"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cs="TTE24307A8t00"/>
        </w:rPr>
        <w:t>Inexistem fato</w:t>
      </w:r>
      <w:r>
        <w:rPr>
          <w:rFonts w:ascii="Bookman Old Style" w:hAnsi="Bookman Old Style" w:cs="TTE24307A8t00"/>
        </w:rPr>
        <w:t>s</w:t>
      </w:r>
      <w:r w:rsidRPr="00F35774">
        <w:rPr>
          <w:rFonts w:ascii="Bookman Old Style" w:hAnsi="Bookman Old Style" w:cs="TTE24307A8t00"/>
        </w:rPr>
        <w:t xml:space="preserve"> impeditivo</w:t>
      </w:r>
      <w:r>
        <w:rPr>
          <w:rFonts w:ascii="Bookman Old Style" w:hAnsi="Bookman Old Style" w:cs="TTE24307A8t00"/>
        </w:rPr>
        <w:t>s</w:t>
      </w:r>
      <w:r w:rsidRPr="00F35774">
        <w:rPr>
          <w:rFonts w:ascii="Bookman Old Style" w:hAnsi="Bookman Old Style" w:cs="TTE24307A8t00"/>
        </w:rPr>
        <w:t xml:space="preserve"> para participação em licitações públicas;</w:t>
      </w:r>
    </w:p>
    <w:p w:rsidR="00521C4D" w:rsidRPr="00F35774"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cs="TTE24307A8t00"/>
        </w:rPr>
        <w:t>Não</w:t>
      </w:r>
      <w:r>
        <w:rPr>
          <w:rFonts w:ascii="Bookman Old Style" w:hAnsi="Bookman Old Style" w:cs="TTE24307A8t00"/>
        </w:rPr>
        <w:t xml:space="preserve"> há</w:t>
      </w:r>
      <w:r w:rsidRPr="00F35774">
        <w:rPr>
          <w:rFonts w:ascii="Bookman Old Style" w:hAnsi="Bookman Old Style" w:cs="TTE24307A8t00"/>
        </w:rPr>
        <w:t xml:space="preserve"> participação de servidores públicos da Prefeitura Municipal de Iaras, na direção ou CONTRATANTE da empresa, bem como, da não detenção de seu controle majoritário;</w:t>
      </w:r>
    </w:p>
    <w:p w:rsidR="00521C4D" w:rsidRPr="00F35774"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cs="TTE24307A8t00"/>
        </w:rPr>
        <w:t>Se sujeita e concord</w:t>
      </w:r>
      <w:r>
        <w:rPr>
          <w:rFonts w:ascii="Bookman Old Style" w:hAnsi="Bookman Old Style" w:cs="TTE24307A8t00"/>
        </w:rPr>
        <w:t>a</w:t>
      </w:r>
      <w:r w:rsidRPr="00F35774">
        <w:rPr>
          <w:rFonts w:ascii="Bookman Old Style" w:hAnsi="Bookman Old Style" w:cs="TTE24307A8t00"/>
        </w:rPr>
        <w:t xml:space="preserve"> quanto aos termos deste Edital;</w:t>
      </w:r>
    </w:p>
    <w:p w:rsidR="00521C4D" w:rsidRPr="00F35774"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cs="TTE24307A8t00"/>
        </w:rPr>
        <w:t>Cumpr</w:t>
      </w:r>
      <w:r>
        <w:rPr>
          <w:rFonts w:ascii="Bookman Old Style" w:hAnsi="Bookman Old Style" w:cs="TTE24307A8t00"/>
        </w:rPr>
        <w:t xml:space="preserve">e </w:t>
      </w:r>
      <w:r w:rsidRPr="00F35774">
        <w:rPr>
          <w:rFonts w:ascii="Bookman Old Style" w:hAnsi="Bookman Old Style" w:cs="TTE24307A8t00"/>
        </w:rPr>
        <w:t>o disposto do inciso XXXIII do artigo 7° da Constituição Federal;</w:t>
      </w:r>
    </w:p>
    <w:p w:rsidR="00521C4D" w:rsidRPr="00F35774"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cs="TTE24307A8t00"/>
        </w:rPr>
        <w:t>Cumpr</w:t>
      </w:r>
      <w:r>
        <w:rPr>
          <w:rFonts w:ascii="Bookman Old Style" w:hAnsi="Bookman Old Style" w:cs="TTE24307A8t00"/>
        </w:rPr>
        <w:t xml:space="preserve">e </w:t>
      </w:r>
      <w:r w:rsidRPr="00F35774">
        <w:rPr>
          <w:rFonts w:ascii="Bookman Old Style" w:hAnsi="Bookman Old Style" w:cs="TTE24307A8t00"/>
        </w:rPr>
        <w:t xml:space="preserve">as normas relativas à saúde e segurança no trabalho; </w:t>
      </w:r>
    </w:p>
    <w:p w:rsidR="00521C4D" w:rsidRPr="00805936"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sidRPr="00F35774">
        <w:rPr>
          <w:rFonts w:ascii="Bookman Old Style" w:hAnsi="Bookman Old Style"/>
        </w:rPr>
        <w:t>Que, se contratada, cumprirá regularmente com todas as obrigações constantes da pro</w:t>
      </w:r>
      <w:r>
        <w:rPr>
          <w:rFonts w:ascii="Bookman Old Style" w:hAnsi="Bookman Old Style"/>
        </w:rPr>
        <w:t>pos</w:t>
      </w:r>
      <w:r w:rsidR="00AA550E">
        <w:rPr>
          <w:rFonts w:ascii="Bookman Old Style" w:hAnsi="Bookman Old Style"/>
        </w:rPr>
        <w:t>ta e Contrato Administrativo;</w:t>
      </w:r>
    </w:p>
    <w:p w:rsidR="00521C4D" w:rsidRPr="00AA550E" w:rsidRDefault="00521C4D" w:rsidP="004E6B5D">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Pr>
          <w:rFonts w:ascii="Bookman Old Style" w:hAnsi="Bookman Old Style"/>
        </w:rPr>
        <w:t>Encontra-se regular perante o CADIN ESTADUAL</w:t>
      </w:r>
      <w:r w:rsidR="009653AC">
        <w:rPr>
          <w:rFonts w:ascii="Bookman Old Style" w:hAnsi="Bookman Old Style"/>
        </w:rPr>
        <w:t xml:space="preserve"> (cfr. </w:t>
      </w:r>
      <w:r w:rsidR="009653AC" w:rsidRPr="00141785">
        <w:rPr>
          <w:rFonts w:ascii="Bookman Old Style" w:hAnsi="Bookman Old Style"/>
        </w:rPr>
        <w:t>Lei Estadual nº 12.799/08</w:t>
      </w:r>
      <w:r w:rsidR="009653AC">
        <w:rPr>
          <w:rFonts w:ascii="Bookman Old Style" w:hAnsi="Bookman Old Style"/>
        </w:rPr>
        <w:t>)</w:t>
      </w:r>
      <w:r w:rsidR="00AA550E">
        <w:rPr>
          <w:rFonts w:ascii="Bookman Old Style" w:hAnsi="Bookman Old Style"/>
        </w:rPr>
        <w:t>;</w:t>
      </w:r>
    </w:p>
    <w:p w:rsidR="00E77623" w:rsidRPr="0028691C" w:rsidRDefault="00AA550E" w:rsidP="001B377A">
      <w:pPr>
        <w:numPr>
          <w:ilvl w:val="1"/>
          <w:numId w:val="28"/>
        </w:numPr>
        <w:tabs>
          <w:tab w:val="clear" w:pos="1070"/>
          <w:tab w:val="num" w:pos="1134"/>
        </w:tabs>
        <w:autoSpaceDE w:val="0"/>
        <w:autoSpaceDN w:val="0"/>
        <w:adjustRightInd w:val="0"/>
        <w:spacing w:before="60" w:after="60"/>
        <w:ind w:left="1134" w:hanging="425"/>
        <w:jc w:val="both"/>
        <w:rPr>
          <w:rFonts w:ascii="Bookman Old Style" w:hAnsi="Bookman Old Style" w:cs="TTE24307A8t00"/>
        </w:rPr>
      </w:pPr>
      <w:r>
        <w:rPr>
          <w:rFonts w:ascii="Bookman Old Style" w:hAnsi="Bookman Old Style" w:cs="Arial"/>
        </w:rPr>
        <w:t xml:space="preserve">Que seus prepostos/empregados tem pleno conhecimento </w:t>
      </w:r>
      <w:r w:rsidRPr="00D155FC">
        <w:rPr>
          <w:rFonts w:ascii="Bookman Old Style" w:hAnsi="Bookman Old Style" w:cs="BookmanOldStyle,Bold"/>
          <w:bCs/>
        </w:rPr>
        <w:t>de toda e qualquer legislação de trânsito, sobretudo dos direitos, deveres e penalidades dos condutores, passageiros e pedestres, especialmente no que diz respeito ao CTB</w:t>
      </w:r>
      <w:r>
        <w:rPr>
          <w:rFonts w:ascii="Bookman Old Style" w:hAnsi="Bookman Old Style" w:cs="BookmanOldStyle,Bold"/>
          <w:bCs/>
        </w:rPr>
        <w:t>(Lei Federal nº 9.503/87 com suas alterações posteriores)</w:t>
      </w:r>
      <w:r w:rsidRPr="00D155FC">
        <w:rPr>
          <w:rFonts w:ascii="Bookman Old Style" w:hAnsi="Bookman Old Style" w:cs="BookmanOldStyle,Bold"/>
          <w:bCs/>
        </w:rPr>
        <w:t xml:space="preserve">, </w:t>
      </w:r>
      <w:r>
        <w:rPr>
          <w:rFonts w:ascii="Bookman Old Style" w:hAnsi="Bookman Old Style" w:cs="BookmanOldStyle,Bold"/>
          <w:bCs/>
        </w:rPr>
        <w:t>e legislação correlata.</w:t>
      </w:r>
    </w:p>
    <w:p w:rsidR="0028691C" w:rsidRPr="005D493B" w:rsidRDefault="0028691C" w:rsidP="0028691C">
      <w:pPr>
        <w:autoSpaceDE w:val="0"/>
        <w:autoSpaceDN w:val="0"/>
        <w:adjustRightInd w:val="0"/>
        <w:spacing w:before="60" w:after="60"/>
        <w:ind w:left="1134"/>
        <w:jc w:val="both"/>
        <w:rPr>
          <w:rFonts w:ascii="Bookman Old Style" w:hAnsi="Bookman Old Style" w:cs="TTE24307A8t00"/>
        </w:rPr>
      </w:pPr>
    </w:p>
    <w:p w:rsidR="0028691C" w:rsidRDefault="0028691C" w:rsidP="0028691C">
      <w:pPr>
        <w:pStyle w:val="Corpodetexto"/>
        <w:tabs>
          <w:tab w:val="left" w:pos="708"/>
        </w:tabs>
        <w:ind w:left="426" w:hanging="426"/>
        <w:jc w:val="both"/>
        <w:rPr>
          <w:rFonts w:ascii="Bookman Old Style" w:hAnsi="Bookman Old Style" w:cs="Arial"/>
          <w:bCs/>
          <w:i w:val="0"/>
          <w:iCs/>
          <w:sz w:val="22"/>
          <w:szCs w:val="22"/>
          <w:u w:val="none"/>
        </w:rPr>
      </w:pPr>
      <w:r>
        <w:rPr>
          <w:rFonts w:ascii="Bookman Old Style" w:hAnsi="Bookman Old Style" w:cs="Arial"/>
          <w:b/>
          <w:bCs/>
          <w:i w:val="0"/>
          <w:iCs/>
          <w:sz w:val="22"/>
          <w:szCs w:val="22"/>
          <w:u w:val="none"/>
        </w:rPr>
        <w:t xml:space="preserve">      </w:t>
      </w:r>
      <w:r w:rsidR="005D493B" w:rsidRPr="005D493B">
        <w:rPr>
          <w:rFonts w:ascii="Bookman Old Style" w:hAnsi="Bookman Old Style" w:cs="Arial"/>
          <w:b/>
          <w:bCs/>
          <w:i w:val="0"/>
          <w:iCs/>
          <w:sz w:val="22"/>
          <w:szCs w:val="22"/>
          <w:u w:val="none"/>
        </w:rPr>
        <w:t>c)</w:t>
      </w:r>
      <w:r w:rsidR="005D493B">
        <w:rPr>
          <w:rFonts w:ascii="Bookman Old Style" w:hAnsi="Bookman Old Style" w:cs="Arial"/>
          <w:bCs/>
          <w:i w:val="0"/>
          <w:iCs/>
          <w:sz w:val="22"/>
          <w:szCs w:val="22"/>
          <w:u w:val="none"/>
        </w:rPr>
        <w:t xml:space="preserve"> </w:t>
      </w:r>
      <w:r w:rsidR="004C7E2B">
        <w:rPr>
          <w:rFonts w:ascii="Bookman Old Style" w:hAnsi="Bookman Old Style" w:cs="Arial"/>
          <w:bCs/>
          <w:i w:val="0"/>
          <w:iCs/>
          <w:sz w:val="22"/>
          <w:szCs w:val="22"/>
          <w:u w:val="none"/>
        </w:rPr>
        <w:t>Apresentação de registro em órgão competente</w:t>
      </w:r>
      <w:r>
        <w:rPr>
          <w:rFonts w:ascii="Bookman Old Style" w:hAnsi="Bookman Old Style" w:cs="Arial"/>
          <w:bCs/>
          <w:i w:val="0"/>
          <w:iCs/>
          <w:sz w:val="22"/>
          <w:szCs w:val="22"/>
          <w:u w:val="none"/>
        </w:rPr>
        <w:t xml:space="preserve"> de acordo com as normas da CLT (Consolidação das leis trabalhistas)</w:t>
      </w:r>
      <w:r w:rsidR="004C7E2B">
        <w:rPr>
          <w:rFonts w:ascii="Bookman Old Style" w:hAnsi="Bookman Old Style" w:cs="Arial"/>
          <w:bCs/>
          <w:i w:val="0"/>
          <w:iCs/>
          <w:sz w:val="22"/>
          <w:szCs w:val="22"/>
          <w:u w:val="none"/>
        </w:rPr>
        <w:t>:</w:t>
      </w:r>
    </w:p>
    <w:p w:rsidR="005D493B" w:rsidRDefault="005D493B" w:rsidP="0028691C">
      <w:pPr>
        <w:pStyle w:val="Corpodetexto"/>
        <w:tabs>
          <w:tab w:val="left" w:pos="708"/>
        </w:tabs>
        <w:ind w:left="709" w:hanging="283"/>
        <w:jc w:val="both"/>
        <w:rPr>
          <w:rFonts w:ascii="Bookman Old Style" w:hAnsi="Bookman Old Style" w:cs="Arial"/>
          <w:bCs/>
          <w:i w:val="0"/>
          <w:iCs/>
          <w:sz w:val="22"/>
          <w:szCs w:val="22"/>
          <w:u w:val="none"/>
        </w:rPr>
      </w:pPr>
    </w:p>
    <w:p w:rsidR="0028691C" w:rsidRPr="00FF0BA5" w:rsidRDefault="0028691C" w:rsidP="0028691C">
      <w:pPr>
        <w:pStyle w:val="Corpodetexto"/>
        <w:numPr>
          <w:ilvl w:val="0"/>
          <w:numId w:val="36"/>
        </w:numPr>
        <w:tabs>
          <w:tab w:val="left" w:pos="708"/>
        </w:tabs>
        <w:jc w:val="both"/>
        <w:rPr>
          <w:rFonts w:ascii="Bookman Old Style" w:hAnsi="Bookman Old Style" w:cs="Arial"/>
          <w:b/>
          <w:bCs/>
          <w:i w:val="0"/>
          <w:iCs/>
          <w:sz w:val="22"/>
          <w:szCs w:val="22"/>
          <w:u w:val="none"/>
        </w:rPr>
      </w:pPr>
      <w:r w:rsidRPr="00FF0BA5">
        <w:rPr>
          <w:rFonts w:ascii="Bookman Old Style" w:hAnsi="Bookman Old Style" w:cs="Arial"/>
          <w:bCs/>
          <w:i w:val="0"/>
          <w:iCs/>
          <w:sz w:val="22"/>
          <w:szCs w:val="22"/>
          <w:u w:val="none"/>
        </w:rPr>
        <w:t>Atestado de antecedentes criminais onde conste não possuir antecedentes decorrentes de crimes de lesão corporal dolosa, homicídio, roubo, estupro e corrupção de menores e contra a administração pública;</w:t>
      </w:r>
    </w:p>
    <w:p w:rsidR="005D493B" w:rsidRPr="001B377A" w:rsidRDefault="005D493B" w:rsidP="005D493B">
      <w:pPr>
        <w:autoSpaceDE w:val="0"/>
        <w:autoSpaceDN w:val="0"/>
        <w:adjustRightInd w:val="0"/>
        <w:spacing w:before="60" w:after="60"/>
        <w:ind w:left="709"/>
        <w:jc w:val="both"/>
        <w:rPr>
          <w:rFonts w:ascii="Bookman Old Style" w:hAnsi="Bookman Old Style" w:cs="TTE24307A8t00"/>
        </w:rPr>
      </w:pPr>
    </w:p>
    <w:p w:rsidR="00E77623" w:rsidRPr="00984364" w:rsidRDefault="00E77623" w:rsidP="00E77623">
      <w:pPr>
        <w:ind w:right="72"/>
        <w:jc w:val="both"/>
        <w:rPr>
          <w:rFonts w:ascii="Bookman Old Style" w:eastAsia="Batang" w:hAnsi="Bookman Old Style"/>
        </w:rPr>
      </w:pPr>
      <w:r w:rsidRPr="00984364">
        <w:rPr>
          <w:rFonts w:ascii="Bookman Old Style" w:eastAsia="Batang" w:hAnsi="Bookman Old Style"/>
          <w:b/>
        </w:rPr>
        <w:lastRenderedPageBreak/>
        <w:t>6.2.</w:t>
      </w:r>
      <w:r w:rsidRPr="00984364">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E77623" w:rsidRPr="001B377A" w:rsidRDefault="00E77623" w:rsidP="00E77623">
      <w:pPr>
        <w:ind w:right="72"/>
        <w:jc w:val="both"/>
        <w:rPr>
          <w:rFonts w:ascii="Bookman Old Style" w:hAnsi="Bookman Old Style"/>
          <w:sz w:val="16"/>
          <w:szCs w:val="16"/>
        </w:rPr>
      </w:pPr>
    </w:p>
    <w:p w:rsidR="00E77623" w:rsidRPr="00984364" w:rsidRDefault="00E77623" w:rsidP="00E77623">
      <w:pPr>
        <w:ind w:right="72"/>
        <w:jc w:val="both"/>
        <w:rPr>
          <w:rFonts w:ascii="Bookman Old Style" w:hAnsi="Bookman Old Style"/>
        </w:rPr>
      </w:pPr>
      <w:r w:rsidRPr="00984364">
        <w:rPr>
          <w:rFonts w:ascii="Bookman Old Style" w:hAnsi="Bookman Old Style"/>
          <w:b/>
        </w:rPr>
        <w:t>6.3.</w:t>
      </w:r>
      <w:r w:rsidRPr="00984364">
        <w:rPr>
          <w:rFonts w:ascii="Bookman Old Style" w:hAnsi="Bookman Old Style"/>
        </w:rPr>
        <w:t xml:space="preserve"> Sob pena de inabilitação, todos os documentos apresentados deverão estar:</w:t>
      </w:r>
    </w:p>
    <w:p w:rsidR="00E77623" w:rsidRPr="00984364" w:rsidRDefault="00E77623" w:rsidP="004E6B5D">
      <w:pPr>
        <w:numPr>
          <w:ilvl w:val="0"/>
          <w:numId w:val="19"/>
        </w:numPr>
        <w:tabs>
          <w:tab w:val="clear" w:pos="1068"/>
          <w:tab w:val="left" w:pos="851"/>
        </w:tabs>
        <w:suppressAutoHyphens/>
        <w:spacing w:before="60" w:after="60"/>
        <w:ind w:left="851" w:right="74" w:hanging="284"/>
        <w:jc w:val="both"/>
        <w:rPr>
          <w:rFonts w:ascii="Bookman Old Style" w:hAnsi="Bookman Old Style"/>
        </w:rPr>
      </w:pPr>
      <w:r w:rsidRPr="00984364">
        <w:rPr>
          <w:rFonts w:ascii="Bookman Old Style" w:hAnsi="Bookman Old Style"/>
        </w:rPr>
        <w:t>Em nome da matriz se a licitante for a matriz;</w:t>
      </w:r>
    </w:p>
    <w:p w:rsidR="00E77623" w:rsidRPr="00984364" w:rsidRDefault="00E77623" w:rsidP="004E6B5D">
      <w:pPr>
        <w:numPr>
          <w:ilvl w:val="0"/>
          <w:numId w:val="19"/>
        </w:numPr>
        <w:tabs>
          <w:tab w:val="clear" w:pos="1068"/>
          <w:tab w:val="left" w:pos="851"/>
        </w:tabs>
        <w:suppressAutoHyphens/>
        <w:spacing w:before="60" w:after="60"/>
        <w:ind w:left="851" w:right="74" w:hanging="284"/>
        <w:jc w:val="both"/>
        <w:rPr>
          <w:rFonts w:ascii="Bookman Old Style" w:hAnsi="Bookman Old Style"/>
        </w:rPr>
      </w:pPr>
      <w:r w:rsidRPr="00984364">
        <w:rPr>
          <w:rFonts w:ascii="Bookman Old Style" w:hAnsi="Bookman Old Style"/>
        </w:rPr>
        <w:t>Em nome da filial se a licitante for a filial.</w:t>
      </w:r>
    </w:p>
    <w:p w:rsidR="00E77623" w:rsidRPr="001B377A" w:rsidRDefault="00E77623" w:rsidP="001B377A">
      <w:pPr>
        <w:pStyle w:val="Ttulo2"/>
        <w:numPr>
          <w:ilvl w:val="1"/>
          <w:numId w:val="0"/>
        </w:numPr>
        <w:tabs>
          <w:tab w:val="left" w:pos="0"/>
        </w:tabs>
        <w:spacing w:before="240"/>
        <w:ind w:right="74"/>
        <w:jc w:val="both"/>
        <w:rPr>
          <w:rFonts w:ascii="Bookman Old Style" w:hAnsi="Bookman Old Style"/>
          <w:b w:val="0"/>
          <w:sz w:val="24"/>
          <w:u w:val="none"/>
        </w:rPr>
      </w:pPr>
      <w:r w:rsidRPr="00E77623">
        <w:rPr>
          <w:rFonts w:ascii="Bookman Old Style" w:hAnsi="Bookman Old Style"/>
          <w:sz w:val="24"/>
          <w:u w:val="none"/>
        </w:rPr>
        <w:t>6.3.1.</w:t>
      </w:r>
      <w:r w:rsidRPr="00E77623">
        <w:rPr>
          <w:rFonts w:ascii="Bookman Old Style" w:hAnsi="Bookman Old Style"/>
          <w:b w:val="0"/>
          <w:sz w:val="24"/>
          <w:u w:val="none"/>
        </w:rPr>
        <w:t xml:space="preserve">  Serão dispensados da filial aqueles documentos que, pela própria natureza, comprovadamente, forem emitidos somente em nome da matriz.</w:t>
      </w: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7978AB">
        <w:rPr>
          <w:rFonts w:ascii="Bookman Old Style" w:hAnsi="Bookman Old Style"/>
          <w:b/>
          <w:bCs/>
        </w:rPr>
        <w:t>7.1</w:t>
      </w:r>
      <w:r w:rsidRPr="00A9304B">
        <w:rPr>
          <w:rFonts w:ascii="Bookman Old Style" w:hAnsi="Bookman Old Style"/>
          <w:bCs/>
        </w:rPr>
        <w:t xml:space="preserve"> </w:t>
      </w:r>
      <w:r w:rsidRPr="007978AB">
        <w:rPr>
          <w:rFonts w:ascii="Bookman Old Style" w:hAnsi="Bookman Old Style"/>
          <w:b/>
          <w:bCs/>
        </w:rPr>
        <w:t>–</w:t>
      </w:r>
      <w:r w:rsidRPr="00A9304B">
        <w:rPr>
          <w:rFonts w:ascii="Bookman Old Style" w:hAnsi="Bookman Old Style"/>
          <w:bCs/>
        </w:rPr>
        <w:t xml:space="preserve">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CA3A4D" w:rsidRPr="001B377A" w:rsidRDefault="00383B93" w:rsidP="001B377A">
      <w:pPr>
        <w:pStyle w:val="p-integra"/>
        <w:spacing w:before="120" w:beforeAutospacing="0" w:after="120" w:afterAutospacing="0"/>
        <w:jc w:val="both"/>
        <w:rPr>
          <w:rFonts w:ascii="Bookman Old Style" w:hAnsi="Bookman Old Style"/>
        </w:rPr>
      </w:pPr>
      <w:r w:rsidRPr="007978AB">
        <w:rPr>
          <w:rFonts w:ascii="Bookman Old Style" w:hAnsi="Bookman Old Style"/>
          <w:b/>
        </w:rPr>
        <w:t>7.2</w:t>
      </w:r>
      <w:r w:rsidRPr="00A9304B">
        <w:rPr>
          <w:rFonts w:ascii="Bookman Old Style" w:hAnsi="Bookman Old Style"/>
        </w:rPr>
        <w:t xml:space="preserve">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366D64" w:rsidRPr="00984364" w:rsidRDefault="00366D64" w:rsidP="00366D64">
      <w:pPr>
        <w:pStyle w:val="Corpodetexto1"/>
        <w:tabs>
          <w:tab w:val="left" w:pos="9356"/>
          <w:tab w:val="left" w:pos="9498"/>
          <w:tab w:val="left" w:pos="9781"/>
        </w:tabs>
        <w:spacing w:before="120" w:after="120"/>
        <w:jc w:val="both"/>
        <w:rPr>
          <w:rFonts w:ascii="Bookman Old Style" w:hAnsi="Bookman Old Style"/>
          <w:szCs w:val="24"/>
          <w:lang w:val="pt-BR"/>
        </w:rPr>
      </w:pPr>
      <w:r w:rsidRPr="00984364">
        <w:rPr>
          <w:rFonts w:ascii="Bookman Old Style" w:hAnsi="Bookman Old Style" w:cs="Arial"/>
          <w:b/>
          <w:szCs w:val="24"/>
          <w:lang w:val="pt-BR"/>
        </w:rPr>
        <w:t>8. DO INÍCIO DA SESSÃO DE ABERTURA DOS ENVELOPES</w:t>
      </w:r>
    </w:p>
    <w:p w:rsidR="00366D64" w:rsidRPr="00984364" w:rsidRDefault="00366D64" w:rsidP="00366D64">
      <w:pPr>
        <w:autoSpaceDE w:val="0"/>
        <w:autoSpaceDN w:val="0"/>
        <w:adjustRightInd w:val="0"/>
        <w:jc w:val="both"/>
        <w:rPr>
          <w:rFonts w:ascii="Bookman Old Style" w:hAnsi="Bookman Old Style" w:cs="TimesNewRoman"/>
        </w:rPr>
      </w:pPr>
      <w:r w:rsidRPr="00984364">
        <w:rPr>
          <w:rFonts w:ascii="Bookman Old Style" w:hAnsi="Bookman Old Style" w:cs="Arial"/>
          <w:b/>
        </w:rPr>
        <w:t>8.1.</w:t>
      </w:r>
      <w:r w:rsidRPr="00984364">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984364">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Arial"/>
          <w:b/>
        </w:rPr>
        <w:t>8.2.</w:t>
      </w:r>
      <w:r w:rsidRPr="00984364">
        <w:rPr>
          <w:rFonts w:ascii="Bookman Old Style" w:hAnsi="Bookman Old Style" w:cs="Arial"/>
        </w:rPr>
        <w:t xml:space="preserve"> </w:t>
      </w:r>
      <w:r w:rsidRPr="00984364">
        <w:rPr>
          <w:rFonts w:ascii="Bookman Old Style" w:hAnsi="Bookman Old Style" w:cs="TimesNewRoman"/>
        </w:rPr>
        <w:t>Iniciada a abertura do primeiro envelope proposta, estará encerrado o credenciamento e, por conseqüência, a possibilidade de admissão de novos participantes no certame.</w:t>
      </w:r>
    </w:p>
    <w:p w:rsidR="00366D64" w:rsidRPr="00984364" w:rsidRDefault="00366D64" w:rsidP="00366D64">
      <w:pPr>
        <w:tabs>
          <w:tab w:val="left" w:pos="1418"/>
          <w:tab w:val="left" w:pos="8788"/>
          <w:tab w:val="left" w:pos="10632"/>
          <w:tab w:val="left" w:pos="10762"/>
        </w:tabs>
        <w:spacing w:before="120" w:after="120"/>
        <w:jc w:val="both"/>
        <w:rPr>
          <w:rFonts w:ascii="Bookman Old Style" w:hAnsi="Bookman Old Style" w:cs="Arial"/>
        </w:rPr>
      </w:pPr>
      <w:r w:rsidRPr="00984364">
        <w:rPr>
          <w:rFonts w:ascii="Bookman Old Style" w:hAnsi="Bookman Old Style" w:cs="Arial"/>
          <w:b/>
        </w:rPr>
        <w:t>8.3.</w:t>
      </w:r>
      <w:r w:rsidRPr="00984364">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984364">
          <w:rPr>
            <w:rFonts w:ascii="Bookman Old Style" w:hAnsi="Bookman Old Style" w:cs="Arial"/>
          </w:rPr>
          <w:t>7”</w:t>
        </w:r>
      </w:smartTag>
      <w:r w:rsidRPr="00984364">
        <w:rPr>
          <w:rFonts w:ascii="Bookman Old Style" w:hAnsi="Bookman Old Style" w:cs="Arial"/>
        </w:rPr>
        <w:t xml:space="preserve"> deste Edital, sendo feita a sua conferência e posterior rubrica.</w:t>
      </w:r>
    </w:p>
    <w:p w:rsidR="00366D64" w:rsidRPr="00984364" w:rsidRDefault="00366D64" w:rsidP="00366D64">
      <w:pPr>
        <w:pStyle w:val="p-integra"/>
        <w:spacing w:before="120" w:beforeAutospacing="0" w:after="120" w:afterAutospacing="0"/>
        <w:jc w:val="both"/>
        <w:rPr>
          <w:rFonts w:ascii="Bookman Old Style" w:hAnsi="Bookman Old Style"/>
        </w:rPr>
      </w:pPr>
      <w:r w:rsidRPr="00984364">
        <w:rPr>
          <w:rFonts w:ascii="Bookman Old Style" w:hAnsi="Bookman Old Style" w:cs="Arial"/>
          <w:b/>
        </w:rPr>
        <w:t>8.3.1.</w:t>
      </w:r>
      <w:r w:rsidRPr="00984364">
        <w:rPr>
          <w:rFonts w:ascii="Bookman Old Style" w:hAnsi="Bookman Old Style" w:cs="Arial"/>
        </w:rPr>
        <w:t xml:space="preserve"> O Pregoeiro </w:t>
      </w:r>
      <w:r w:rsidRPr="00984364">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366D64" w:rsidRPr="00984364" w:rsidRDefault="00366D64" w:rsidP="00366D64">
      <w:pPr>
        <w:tabs>
          <w:tab w:val="left" w:pos="1418"/>
          <w:tab w:val="left" w:pos="8788"/>
          <w:tab w:val="left" w:pos="10632"/>
          <w:tab w:val="left" w:pos="10762"/>
        </w:tabs>
        <w:spacing w:before="120" w:after="120"/>
        <w:ind w:right="-1"/>
        <w:jc w:val="both"/>
        <w:rPr>
          <w:rFonts w:ascii="Bookman Old Style" w:hAnsi="Bookman Old Style" w:cs="Arial"/>
        </w:rPr>
      </w:pPr>
      <w:r w:rsidRPr="00984364">
        <w:rPr>
          <w:rFonts w:ascii="Bookman Old Style" w:hAnsi="Bookman Old Style" w:cs="Arial"/>
          <w:b/>
        </w:rPr>
        <w:t>8.4.</w:t>
      </w:r>
      <w:r w:rsidRPr="00984364">
        <w:rPr>
          <w:rFonts w:ascii="Bookman Old Style" w:hAnsi="Bookman Old Style" w:cs="Arial"/>
        </w:rPr>
        <w:t xml:space="preserve"> Após serão abertos os Envelopes nº 01, contendo as Propostas de Preços, sendo feita a sua conferência e posterior rubrica.</w:t>
      </w:r>
    </w:p>
    <w:p w:rsidR="00366D64" w:rsidRPr="001B377A" w:rsidRDefault="00366D64" w:rsidP="001B377A">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sidRPr="00984364">
        <w:rPr>
          <w:rFonts w:ascii="Bookman Old Style" w:hAnsi="Bookman Old Style" w:cs="Arial"/>
          <w:b/>
          <w:szCs w:val="24"/>
          <w:lang w:val="pt-BR"/>
        </w:rPr>
        <w:t>8.4.1.</w:t>
      </w:r>
      <w:r w:rsidRPr="00984364">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sidRPr="00984364">
        <w:rPr>
          <w:rFonts w:ascii="Bookman Old Style" w:hAnsi="Bookman Old Style" w:cs="Arial"/>
          <w:b/>
          <w:color w:val="auto"/>
          <w:szCs w:val="24"/>
          <w:lang w:val="pt-BR"/>
        </w:rPr>
        <w:t>9. DA ANÁLISE E JULGAMENTO DAS PROPOSTAS</w:t>
      </w:r>
    </w:p>
    <w:p w:rsidR="00366D64" w:rsidRPr="00984364" w:rsidRDefault="00366D64" w:rsidP="00366D64">
      <w:pPr>
        <w:autoSpaceDE w:val="0"/>
        <w:autoSpaceDN w:val="0"/>
        <w:adjustRightInd w:val="0"/>
        <w:jc w:val="both"/>
        <w:rPr>
          <w:rFonts w:ascii="Bookman Old Style" w:hAnsi="Bookman Old Style" w:cs="TimesNewRoman"/>
        </w:rPr>
      </w:pPr>
      <w:r w:rsidRPr="00984364">
        <w:rPr>
          <w:rFonts w:ascii="Bookman Old Style" w:hAnsi="Bookman Old Style" w:cs="TimesNewRoman"/>
          <w:b/>
        </w:rPr>
        <w:lastRenderedPageBreak/>
        <w:t xml:space="preserve">9.1 </w:t>
      </w:r>
      <w:r w:rsidRPr="00984364">
        <w:rPr>
          <w:rFonts w:ascii="Bookman Old Style" w:hAnsi="Bookman Old Style" w:cs="TimesNewRoman"/>
        </w:rPr>
        <w:t>A análise das propostas pelo Pregoeiro visará ao atendimento das condições estabelecidas neste Edital e seus anexos, sendo desclassificadas as propostas:</w:t>
      </w:r>
    </w:p>
    <w:p w:rsidR="00366D64" w:rsidRPr="00984364" w:rsidRDefault="00366D64" w:rsidP="004E6B5D">
      <w:pPr>
        <w:numPr>
          <w:ilvl w:val="0"/>
          <w:numId w:val="31"/>
        </w:numPr>
        <w:autoSpaceDE w:val="0"/>
        <w:autoSpaceDN w:val="0"/>
        <w:adjustRightInd w:val="0"/>
        <w:jc w:val="both"/>
        <w:rPr>
          <w:rFonts w:ascii="Bookman Old Style" w:hAnsi="Bookman Old Style" w:cs="TimesNewRoman"/>
        </w:rPr>
      </w:pPr>
      <w:r w:rsidRPr="00984364">
        <w:rPr>
          <w:rFonts w:ascii="Bookman Old Style" w:hAnsi="Bookman Old Style" w:cs="TimesNewRoman"/>
        </w:rPr>
        <w:t>Cujo objeto não atenda as especificações, prazos e condições fixados no Edital;</w:t>
      </w:r>
    </w:p>
    <w:p w:rsidR="00366D64" w:rsidRPr="00984364" w:rsidRDefault="00366D64" w:rsidP="004E6B5D">
      <w:pPr>
        <w:numPr>
          <w:ilvl w:val="0"/>
          <w:numId w:val="31"/>
        </w:numPr>
        <w:autoSpaceDE w:val="0"/>
        <w:autoSpaceDN w:val="0"/>
        <w:adjustRightInd w:val="0"/>
        <w:jc w:val="both"/>
        <w:rPr>
          <w:rFonts w:ascii="Bookman Old Style" w:hAnsi="Bookman Old Style" w:cs="TimesNewRoman"/>
        </w:rPr>
      </w:pPr>
      <w:r w:rsidRPr="00984364">
        <w:rPr>
          <w:rFonts w:ascii="Bookman Old Style" w:hAnsi="Bookman Old Style" w:cs="TimesNewRoman"/>
        </w:rPr>
        <w:t>Que apresentem preço baseado exclusivamente em proposta das demais licitantes;</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9.2. </w:t>
      </w:r>
      <w:r w:rsidRPr="00984364">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366D64" w:rsidRPr="00984364" w:rsidRDefault="00366D64" w:rsidP="00366D64">
      <w:p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b/>
          <w:color w:val="000000"/>
        </w:rPr>
        <w:t xml:space="preserve">9.2.1. </w:t>
      </w:r>
      <w:r w:rsidRPr="00984364">
        <w:rPr>
          <w:rFonts w:ascii="Bookman Old Style" w:hAnsi="Bookman Old Style" w:cs="TimesNewRoman"/>
          <w:color w:val="000000"/>
        </w:rPr>
        <w:t>Serão desconsideradas ofertas ou vantagens baseadas nas propostas das demais licitantes.</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9.3. </w:t>
      </w:r>
      <w:r w:rsidRPr="00984364">
        <w:rPr>
          <w:rFonts w:ascii="Bookman Old Style" w:hAnsi="Bookman Old Style" w:cs="TimesNewRoman"/>
          <w:color w:val="000000"/>
        </w:rPr>
        <w:t>As propostas não desclassificadas serão selecionadas para a etapa de lances, com observância dos seguintes critérios:</w:t>
      </w:r>
    </w:p>
    <w:p w:rsidR="00366D64" w:rsidRPr="00984364" w:rsidRDefault="00366D64" w:rsidP="004E6B5D">
      <w:pPr>
        <w:numPr>
          <w:ilvl w:val="0"/>
          <w:numId w:val="32"/>
        </w:num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color w:val="000000"/>
        </w:rPr>
        <w:t>Seleção da proposta de menor preço e das demais com preços até 10% (dez por cento) superiores àquela;</w:t>
      </w:r>
    </w:p>
    <w:p w:rsidR="00366D64" w:rsidRPr="00984364" w:rsidRDefault="00366D64" w:rsidP="004E6B5D">
      <w:pPr>
        <w:numPr>
          <w:ilvl w:val="0"/>
          <w:numId w:val="32"/>
        </w:num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9.4. </w:t>
      </w:r>
      <w:r w:rsidRPr="00984364">
        <w:rPr>
          <w:rFonts w:ascii="Bookman Old Style" w:hAnsi="Bookman Old Style" w:cs="TimesNewRoman"/>
          <w:color w:val="000000"/>
        </w:rPr>
        <w:t>O Pregoeiro convidará individualmente os autores das propostas selecionadas a formular lances de forma seqüencial, a partir do autor da proposta de maior preço e os demais em ordem decrescente de valor, decidindo-se por meio de sorteio no caso de empate de preços.</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9.4.1. </w:t>
      </w:r>
      <w:r w:rsidRPr="00984364">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366D64" w:rsidRPr="00984364" w:rsidRDefault="00366D64" w:rsidP="00366D64">
      <w:pPr>
        <w:spacing w:before="120" w:after="120"/>
        <w:ind w:left="30"/>
        <w:jc w:val="both"/>
        <w:rPr>
          <w:rFonts w:ascii="Bookman Old Style" w:hAnsi="Bookman Old Style" w:cs="Tahoma"/>
        </w:rPr>
      </w:pPr>
      <w:r w:rsidRPr="00984364">
        <w:rPr>
          <w:rFonts w:ascii="Bookman Old Style" w:hAnsi="Bookman Old Style" w:cs="TimesNewRoman"/>
          <w:b/>
          <w:color w:val="000000"/>
        </w:rPr>
        <w:t xml:space="preserve">9.5. </w:t>
      </w:r>
      <w:r w:rsidRPr="00984364">
        <w:rPr>
          <w:rFonts w:ascii="Bookman Old Style" w:hAnsi="Bookman Old Style" w:cs="TimesNewRoman"/>
          <w:color w:val="000000"/>
        </w:rPr>
        <w:t>Os lances deverão ser formulados em valores distintos e decrescentes, inferiores à proposta de menor preço,</w:t>
      </w:r>
      <w:r w:rsidRPr="00984364">
        <w:rPr>
          <w:rFonts w:ascii="Bookman Old Style" w:hAnsi="Bookman Old Style" w:cs="Tahoma"/>
        </w:rPr>
        <w:t xml:space="preserve"> observada a redução mínima entre os lances de </w:t>
      </w:r>
      <w:r w:rsidRPr="00984364">
        <w:rPr>
          <w:rFonts w:ascii="Bookman Old Style" w:hAnsi="Bookman Old Style" w:cs="Tahoma"/>
          <w:b/>
        </w:rPr>
        <w:t>R$ 0,0</w:t>
      </w:r>
      <w:r>
        <w:rPr>
          <w:rFonts w:ascii="Bookman Old Style" w:hAnsi="Bookman Old Style" w:cs="Tahoma"/>
          <w:b/>
        </w:rPr>
        <w:t>1</w:t>
      </w:r>
      <w:r w:rsidRPr="00984364">
        <w:rPr>
          <w:rFonts w:ascii="Bookman Old Style" w:hAnsi="Bookman Old Style" w:cs="Tahoma"/>
        </w:rPr>
        <w:t xml:space="preserve"> (</w:t>
      </w:r>
      <w:r>
        <w:rPr>
          <w:rFonts w:ascii="Bookman Old Style" w:hAnsi="Bookman Old Style" w:cs="Tahoma"/>
        </w:rPr>
        <w:t>um centavo</w:t>
      </w:r>
      <w:r w:rsidRPr="00984364">
        <w:rPr>
          <w:rFonts w:ascii="Bookman Old Style" w:hAnsi="Bookman Old Style" w:cs="Tahoma"/>
        </w:rPr>
        <w:t>), aplicável inclusive em relação ao primeiro. A aplicação do valor de redução mínima entre os lances incidirá sobre o preço total da proposta.</w:t>
      </w:r>
    </w:p>
    <w:p w:rsidR="00366D64" w:rsidRPr="00984364" w:rsidRDefault="00366D64" w:rsidP="00366D64">
      <w:p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b/>
          <w:color w:val="000000"/>
        </w:rPr>
        <w:t xml:space="preserve">9.6.1. </w:t>
      </w:r>
      <w:r w:rsidRPr="00984364">
        <w:rPr>
          <w:rFonts w:ascii="Bookman Old Style" w:hAnsi="Bookman Old Style" w:cs="TimesNewRoman"/>
          <w:color w:val="000000"/>
        </w:rPr>
        <w:t>A etapa de lances será considerada encerrada quando todos os participantes dessa etapa declinar da formulação de lances.</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9.7. </w:t>
      </w:r>
      <w:r w:rsidRPr="00984364">
        <w:rPr>
          <w:rFonts w:ascii="Bookman Old Style" w:hAnsi="Bookman Old Style" w:cs="TimesNewRoman"/>
          <w:color w:val="000000"/>
        </w:rPr>
        <w:t>Se houver empate, será assegurado o exercício do direito de preferência às microempresas e empresas</w:t>
      </w:r>
      <w:r w:rsidR="007978AB" w:rsidRPr="00984364">
        <w:rPr>
          <w:rFonts w:ascii="Bookman Old Style" w:hAnsi="Bookman Old Style" w:cs="TimesNewRoman"/>
          <w:color w:val="000000"/>
        </w:rPr>
        <w:t xml:space="preserve"> </w:t>
      </w:r>
      <w:r w:rsidRPr="00984364">
        <w:rPr>
          <w:rFonts w:ascii="Bookman Old Style" w:hAnsi="Bookman Old Style" w:cs="TimesNewRoman"/>
          <w:color w:val="000000"/>
        </w:rPr>
        <w:t>de pequeno porte, nos seguintes termos:</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9.7.1. </w:t>
      </w:r>
      <w:r w:rsidRPr="00984364">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366D64" w:rsidRPr="00984364" w:rsidRDefault="00366D64" w:rsidP="00366D64">
      <w:p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b/>
          <w:color w:val="000000"/>
        </w:rPr>
        <w:lastRenderedPageBreak/>
        <w:t xml:space="preserve">9.8. </w:t>
      </w:r>
      <w:r w:rsidRPr="00984364">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366D64" w:rsidRPr="001B377A" w:rsidRDefault="00366D64" w:rsidP="00366D64">
      <w:pPr>
        <w:autoSpaceDE w:val="0"/>
        <w:autoSpaceDN w:val="0"/>
        <w:adjustRightInd w:val="0"/>
        <w:jc w:val="both"/>
        <w:rPr>
          <w:rFonts w:ascii="Bookman Old Style" w:hAnsi="Bookman Old Style" w:cs="TimesNewRoman"/>
          <w:color w:val="000000"/>
          <w:sz w:val="16"/>
          <w:szCs w:val="16"/>
        </w:rPr>
      </w:pPr>
    </w:p>
    <w:p w:rsidR="00366D64" w:rsidRPr="00984364" w:rsidRDefault="00366D64" w:rsidP="00366D64">
      <w:pPr>
        <w:autoSpaceDE w:val="0"/>
        <w:autoSpaceDN w:val="0"/>
        <w:adjustRightInd w:val="0"/>
        <w:jc w:val="both"/>
        <w:rPr>
          <w:rFonts w:ascii="Bookman Old Style" w:hAnsi="Bookman Old Style" w:cs="TimesNewRoman"/>
          <w:color w:val="000000"/>
        </w:rPr>
      </w:pPr>
      <w:r w:rsidRPr="00984364">
        <w:rPr>
          <w:rFonts w:ascii="Bookman Old Style" w:hAnsi="Bookman Old Style" w:cs="TimesNewRoman"/>
          <w:b/>
          <w:color w:val="000000"/>
        </w:rPr>
        <w:t xml:space="preserve">9.8.1. </w:t>
      </w:r>
      <w:r w:rsidRPr="00984364">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366D64" w:rsidRPr="00984364" w:rsidRDefault="00366D64" w:rsidP="00366D64">
      <w:pPr>
        <w:autoSpaceDE w:val="0"/>
        <w:autoSpaceDN w:val="0"/>
        <w:adjustRightInd w:val="0"/>
        <w:spacing w:before="120" w:after="120"/>
        <w:jc w:val="both"/>
        <w:rPr>
          <w:rFonts w:ascii="Bookman Old Style" w:hAnsi="Bookman Old Style" w:cs="TimesNewRoman"/>
          <w:color w:val="000000"/>
        </w:rPr>
      </w:pPr>
      <w:r w:rsidRPr="00984364">
        <w:rPr>
          <w:rFonts w:ascii="Bookman Old Style" w:hAnsi="Bookman Old Style" w:cs="TimesNewRoman"/>
          <w:b/>
          <w:color w:val="000000"/>
        </w:rPr>
        <w:t xml:space="preserve">9.8.2. </w:t>
      </w:r>
      <w:r w:rsidRPr="00984364">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366D64" w:rsidRPr="00984364" w:rsidRDefault="00366D64" w:rsidP="004E6B5D">
      <w:pPr>
        <w:numPr>
          <w:ilvl w:val="0"/>
          <w:numId w:val="33"/>
        </w:numPr>
        <w:autoSpaceDE w:val="0"/>
        <w:autoSpaceDN w:val="0"/>
        <w:adjustRightInd w:val="0"/>
        <w:ind w:left="284" w:hanging="284"/>
        <w:jc w:val="both"/>
        <w:rPr>
          <w:rFonts w:ascii="Bookman Old Style" w:hAnsi="Bookman Old Style" w:cs="TimesNewRoman"/>
          <w:color w:val="000000"/>
        </w:rPr>
      </w:pPr>
      <w:r w:rsidRPr="00984364">
        <w:rPr>
          <w:rFonts w:ascii="Bookman Old Style" w:hAnsi="Bookman Old Style" w:cs="TimesNewRoman"/>
          <w:color w:val="000000"/>
        </w:rPr>
        <w:t>Entende-se por equivalência dos valores das propostas as que apresentarem igual valor, respeitada a ordem de classificação;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9.8.3. </w:t>
      </w:r>
      <w:r w:rsidRPr="00984364">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366D64" w:rsidRPr="00984364" w:rsidRDefault="00366D64" w:rsidP="00366D64">
      <w:pPr>
        <w:autoSpaceDE w:val="0"/>
        <w:autoSpaceDN w:val="0"/>
        <w:adjustRightInd w:val="0"/>
        <w:jc w:val="both"/>
        <w:rPr>
          <w:rFonts w:ascii="Bookman Old Style" w:hAnsi="Bookman Old Style" w:cs="TimesNewRoman"/>
        </w:rPr>
      </w:pPr>
      <w:r w:rsidRPr="00984364">
        <w:rPr>
          <w:rFonts w:ascii="Bookman Old Style" w:hAnsi="Bookman Old Style" w:cs="TimesNewRoman"/>
          <w:b/>
        </w:rPr>
        <w:t xml:space="preserve">9.9. </w:t>
      </w:r>
      <w:r w:rsidRPr="00984364">
        <w:rPr>
          <w:rFonts w:ascii="Bookman Old Style" w:hAnsi="Bookman Old Style" w:cs="TimesNewRoman"/>
        </w:rPr>
        <w:t>Não ocorrendo a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9.9.1. </w:t>
      </w:r>
      <w:r w:rsidRPr="00984364">
        <w:rPr>
          <w:rFonts w:ascii="Bookman Old Style" w:hAnsi="Bookman Old Style" w:cs="TimesNewRoman"/>
        </w:rPr>
        <w:t>Na hipótese da não contratação da microempresa e empresa de pequeno porte, e não configurada a hipótese prevista no subitem 9.9, será declarada a melhor oferta aquela proposta originalmente vencedora da fase de lances.</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9.10.</w:t>
      </w:r>
      <w:r w:rsidRPr="00984364">
        <w:rPr>
          <w:rFonts w:ascii="Bookman Old Style" w:hAnsi="Bookman Old Style" w:cs="TimesNewRoman"/>
        </w:rPr>
        <w:t xml:space="preserve"> Após a fase de lances, serão classificadas, na ordem crescente dos valores, as propostas não selecionadas por conta da regra disposta no subitem 9.3, e aquelas selecionadas para a etapa de lances, considerando-se para estas, o último preço ofertado.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9.11. </w:t>
      </w:r>
      <w:r w:rsidRPr="00984364">
        <w:rPr>
          <w:rFonts w:ascii="Bookman Old Style" w:hAnsi="Bookman Old Style" w:cs="TimesNewRoman"/>
        </w:rPr>
        <w:t>O Pregoeiro poderá negociar com o autor da oferta de menor valor com vistas à redução do preço.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9.12. </w:t>
      </w:r>
      <w:r w:rsidRPr="00984364">
        <w:rPr>
          <w:rFonts w:ascii="Bookman Old Style" w:hAnsi="Bookman Old Style" w:cs="TimesNewRoman"/>
        </w:rPr>
        <w:t>Após a negociação, se houver, o Pregoeiro examinará a aceitabilidade do menor preço, decidindo motivadamente a respeito.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9.12.1. </w:t>
      </w:r>
      <w:r w:rsidRPr="00984364">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9.13. </w:t>
      </w:r>
      <w:r w:rsidRPr="00984364">
        <w:rPr>
          <w:rFonts w:ascii="Bookman Old Style" w:hAnsi="Bookman Old Style" w:cs="TimesNewRoman"/>
        </w:rPr>
        <w:t>Considerada aceitável a oferta de menor preço, será aberto o envelope contendo os documentos de habilitação do respectivo proponente.</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lastRenderedPageBreak/>
        <w:t xml:space="preserve">9.14. </w:t>
      </w:r>
      <w:r w:rsidRPr="00984364">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366D64" w:rsidRPr="00984364" w:rsidRDefault="00366D64" w:rsidP="004E6B5D">
      <w:pPr>
        <w:numPr>
          <w:ilvl w:val="0"/>
          <w:numId w:val="34"/>
        </w:numPr>
        <w:autoSpaceDE w:val="0"/>
        <w:autoSpaceDN w:val="0"/>
        <w:adjustRightInd w:val="0"/>
        <w:ind w:left="714" w:hanging="357"/>
        <w:jc w:val="both"/>
        <w:rPr>
          <w:rFonts w:ascii="Bookman Old Style" w:hAnsi="Bookman Old Style" w:cs="TimesNewRoman"/>
        </w:rPr>
      </w:pPr>
      <w:r w:rsidRPr="00984364">
        <w:rPr>
          <w:rFonts w:ascii="Bookman Old Style" w:hAnsi="Bookman Old Style" w:cs="TimesNewRoman"/>
        </w:rPr>
        <w:t>substituição e apresentação de documentos, ou;</w:t>
      </w:r>
    </w:p>
    <w:p w:rsidR="00366D64" w:rsidRPr="00984364" w:rsidRDefault="00366D64" w:rsidP="004E6B5D">
      <w:pPr>
        <w:numPr>
          <w:ilvl w:val="0"/>
          <w:numId w:val="34"/>
        </w:numPr>
        <w:autoSpaceDE w:val="0"/>
        <w:autoSpaceDN w:val="0"/>
        <w:adjustRightInd w:val="0"/>
        <w:ind w:left="714" w:hanging="357"/>
        <w:jc w:val="both"/>
        <w:rPr>
          <w:rFonts w:ascii="Bookman Old Style" w:hAnsi="Bookman Old Style" w:cs="TimesNewRoman"/>
        </w:rPr>
      </w:pPr>
      <w:r w:rsidRPr="00984364">
        <w:rPr>
          <w:rFonts w:ascii="Bookman Old Style" w:hAnsi="Bookman Old Style" w:cs="TimesNewRoman"/>
        </w:rPr>
        <w:t>verificação efetuada por meio eletrônico hábil de informações.</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9.14.1. </w:t>
      </w:r>
      <w:r w:rsidRPr="00984364">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366D64" w:rsidRPr="00984364" w:rsidRDefault="00366D64" w:rsidP="004E6B5D">
      <w:pPr>
        <w:numPr>
          <w:ilvl w:val="0"/>
          <w:numId w:val="33"/>
        </w:numPr>
        <w:autoSpaceDE w:val="0"/>
        <w:autoSpaceDN w:val="0"/>
        <w:adjustRightInd w:val="0"/>
        <w:spacing w:before="120" w:after="120"/>
        <w:ind w:left="284" w:hanging="284"/>
        <w:jc w:val="both"/>
        <w:rPr>
          <w:rFonts w:ascii="Bookman Old Style" w:hAnsi="Bookman Old Style" w:cs="TimesNewRoman"/>
        </w:rPr>
      </w:pPr>
      <w:r w:rsidRPr="00984364">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9.15. </w:t>
      </w:r>
      <w:r w:rsidRPr="00984364">
        <w:rPr>
          <w:rFonts w:ascii="Bookman Old Style" w:hAnsi="Bookman Old Style" w:cs="TimesNewRoman"/>
        </w:rPr>
        <w:t>Constatado o atendimento dos requisitos de habilitação previstos neste Edital, a licitante será habilitada e declarada vencedora do certame.</w:t>
      </w:r>
    </w:p>
    <w:p w:rsidR="00366D64" w:rsidRPr="00984364" w:rsidRDefault="00366D64" w:rsidP="00366D64">
      <w:pPr>
        <w:autoSpaceDE w:val="0"/>
        <w:autoSpaceDN w:val="0"/>
        <w:adjustRightInd w:val="0"/>
        <w:spacing w:before="120" w:after="120"/>
        <w:jc w:val="both"/>
        <w:rPr>
          <w:rFonts w:ascii="Bookman Old Style" w:hAnsi="Bookman Old Style" w:cs="TimesNewRoman"/>
        </w:rPr>
      </w:pPr>
      <w:r w:rsidRPr="00984364">
        <w:rPr>
          <w:rFonts w:ascii="Bookman Old Style" w:hAnsi="Bookman Old Style" w:cs="TimesNewRoman"/>
          <w:b/>
        </w:rPr>
        <w:t xml:space="preserve">9.16. </w:t>
      </w:r>
      <w:r w:rsidRPr="00984364">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366D64" w:rsidRPr="001B377A" w:rsidRDefault="00366D64" w:rsidP="001B377A">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984364">
        <w:rPr>
          <w:rFonts w:ascii="Bookman Old Style" w:hAnsi="Bookman Old Style" w:cs="Arial"/>
          <w:b/>
          <w:color w:val="000000"/>
        </w:rPr>
        <w:t>9.17.</w:t>
      </w:r>
      <w:r w:rsidRPr="00984364">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366D64" w:rsidRPr="00984364" w:rsidRDefault="00366D64" w:rsidP="00366D64">
      <w:pPr>
        <w:pStyle w:val="Default"/>
        <w:spacing w:before="100" w:after="100"/>
        <w:jc w:val="both"/>
        <w:rPr>
          <w:rFonts w:ascii="Bookman Old Style" w:hAnsi="Bookman Old Style"/>
        </w:rPr>
      </w:pPr>
      <w:r w:rsidRPr="00984364">
        <w:rPr>
          <w:rFonts w:ascii="Bookman Old Style" w:hAnsi="Bookman Old Style"/>
          <w:b/>
          <w:bCs/>
        </w:rPr>
        <w:t xml:space="preserve">10. DO RECURSO, DA ADJUDICAÇÃO E DA HOMOLOGAÇÃO </w:t>
      </w:r>
    </w:p>
    <w:p w:rsidR="00366D64" w:rsidRPr="00984364" w:rsidRDefault="00366D64" w:rsidP="00366D64">
      <w:pPr>
        <w:pStyle w:val="Default"/>
        <w:spacing w:before="100" w:after="100"/>
        <w:jc w:val="both"/>
        <w:rPr>
          <w:rFonts w:ascii="Bookman Old Style" w:hAnsi="Bookman Old Style"/>
        </w:rPr>
      </w:pPr>
      <w:r w:rsidRPr="00984364">
        <w:rPr>
          <w:rFonts w:ascii="Bookman Old Style" w:hAnsi="Bookman Old Style"/>
          <w:b/>
        </w:rPr>
        <w:t xml:space="preserve">10.1. </w:t>
      </w:r>
      <w:r w:rsidRPr="00984364">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366D64" w:rsidRPr="00984364" w:rsidRDefault="00366D64" w:rsidP="00366D64">
      <w:pPr>
        <w:pStyle w:val="Default"/>
        <w:spacing w:before="100" w:after="100"/>
        <w:jc w:val="both"/>
        <w:rPr>
          <w:rFonts w:ascii="Bookman Old Style" w:hAnsi="Bookman Old Style"/>
        </w:rPr>
      </w:pPr>
      <w:r w:rsidRPr="00984364">
        <w:rPr>
          <w:rFonts w:ascii="Bookman Old Style" w:hAnsi="Bookman Old Style"/>
          <w:b/>
        </w:rPr>
        <w:t xml:space="preserve">10.2. </w:t>
      </w:r>
      <w:r w:rsidRPr="00984364">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366D64" w:rsidRPr="00984364" w:rsidRDefault="00366D64" w:rsidP="00366D64">
      <w:pPr>
        <w:pStyle w:val="Default"/>
        <w:spacing w:before="100" w:after="100"/>
        <w:jc w:val="both"/>
        <w:rPr>
          <w:rFonts w:ascii="Bookman Old Style" w:hAnsi="Bookman Old Style"/>
        </w:rPr>
      </w:pPr>
      <w:r w:rsidRPr="00984364">
        <w:rPr>
          <w:rFonts w:ascii="Bookman Old Style" w:hAnsi="Bookman Old Style"/>
          <w:b/>
        </w:rPr>
        <w:t>10.3.</w:t>
      </w:r>
      <w:r w:rsidRPr="00984364">
        <w:rPr>
          <w:rFonts w:ascii="Bookman Old Style" w:hAnsi="Bookman Old Style"/>
        </w:rPr>
        <w:t xml:space="preserve"> Interposto o recurso, o Pregoeiro poderá reconsiderar a sua decisão ou encaminhá-lo devidamente informado à autoridade competente. </w:t>
      </w:r>
    </w:p>
    <w:p w:rsidR="00366D64" w:rsidRPr="00984364" w:rsidRDefault="00366D64" w:rsidP="00366D64">
      <w:pPr>
        <w:pStyle w:val="Default"/>
        <w:spacing w:before="100" w:after="100"/>
        <w:jc w:val="both"/>
        <w:rPr>
          <w:rFonts w:ascii="Bookman Old Style" w:hAnsi="Bookman Old Style"/>
        </w:rPr>
      </w:pPr>
      <w:r w:rsidRPr="00984364">
        <w:rPr>
          <w:rFonts w:ascii="Bookman Old Style" w:hAnsi="Bookman Old Style"/>
          <w:b/>
        </w:rPr>
        <w:t>10.4.</w:t>
      </w:r>
      <w:r w:rsidRPr="00984364">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366D64" w:rsidRPr="001B377A" w:rsidRDefault="00366D64" w:rsidP="001B377A">
      <w:pPr>
        <w:pStyle w:val="Default"/>
        <w:spacing w:before="100" w:after="100"/>
        <w:jc w:val="both"/>
        <w:rPr>
          <w:rFonts w:ascii="Bookman Old Style" w:hAnsi="Bookman Old Style"/>
        </w:rPr>
      </w:pPr>
      <w:r w:rsidRPr="00984364">
        <w:rPr>
          <w:rFonts w:ascii="Bookman Old Style" w:hAnsi="Bookman Old Style"/>
          <w:b/>
        </w:rPr>
        <w:t>10.5.</w:t>
      </w:r>
      <w:r w:rsidRPr="00984364">
        <w:rPr>
          <w:rFonts w:ascii="Bookman Old Style" w:hAnsi="Bookman Old Style"/>
        </w:rPr>
        <w:t xml:space="preserve"> O recurso terá efeito suspensivo e o seu acolhimento importará a invalidação dos atos insuscetíveis de aproveitamento. </w:t>
      </w:r>
    </w:p>
    <w:p w:rsidR="00366D64" w:rsidRPr="007978AB" w:rsidRDefault="00366D64" w:rsidP="00366D64">
      <w:pPr>
        <w:pStyle w:val="Corpodetexto21"/>
        <w:ind w:left="0"/>
        <w:rPr>
          <w:rFonts w:ascii="Bookman Old Style" w:hAnsi="Bookman Old Style"/>
          <w:b/>
          <w:sz w:val="24"/>
          <w:szCs w:val="24"/>
        </w:rPr>
      </w:pPr>
      <w:r w:rsidRPr="00984364">
        <w:rPr>
          <w:rFonts w:ascii="Bookman Old Style" w:hAnsi="Bookman Old Style"/>
          <w:b/>
          <w:sz w:val="24"/>
          <w:szCs w:val="24"/>
        </w:rPr>
        <w:t>11. DO CONTRATO</w:t>
      </w:r>
    </w:p>
    <w:p w:rsidR="00366D64" w:rsidRPr="00984364" w:rsidRDefault="00366D64" w:rsidP="00366D64">
      <w:pPr>
        <w:pStyle w:val="Corpodetexto21"/>
        <w:spacing w:line="240" w:lineRule="auto"/>
        <w:ind w:left="0"/>
        <w:rPr>
          <w:rFonts w:ascii="Bookman Old Style" w:hAnsi="Bookman Old Style"/>
          <w:sz w:val="24"/>
          <w:szCs w:val="24"/>
        </w:rPr>
      </w:pPr>
      <w:r w:rsidRPr="00984364">
        <w:rPr>
          <w:rFonts w:ascii="Bookman Old Style" w:hAnsi="Bookman Old Style"/>
          <w:b/>
          <w:sz w:val="24"/>
          <w:szCs w:val="24"/>
        </w:rPr>
        <w:lastRenderedPageBreak/>
        <w:t>11.1.</w:t>
      </w:r>
      <w:r w:rsidRPr="00984364">
        <w:rPr>
          <w:rFonts w:ascii="Bookman Old Style" w:hAnsi="Bookman Old Style"/>
          <w:sz w:val="24"/>
          <w:szCs w:val="24"/>
        </w:rPr>
        <w:t xml:space="preserve"> A(s) licitante(s) considerada(s) vencedora(s) será(ao) notificada(s) para, num prazo de 02 (dois) dias corridos, contados do recebimento da notificação, assinar o Contrato Administrativo (cfr. Minuta anexa – </w:t>
      </w:r>
      <w:r w:rsidRPr="00984364">
        <w:rPr>
          <w:rFonts w:ascii="Bookman Old Style" w:hAnsi="Bookman Old Style"/>
          <w:b/>
          <w:sz w:val="24"/>
          <w:szCs w:val="24"/>
        </w:rPr>
        <w:t xml:space="preserve">Anexo </w:t>
      </w:r>
      <w:r>
        <w:rPr>
          <w:rFonts w:ascii="Bookman Old Style" w:hAnsi="Bookman Old Style"/>
          <w:b/>
          <w:sz w:val="24"/>
          <w:szCs w:val="24"/>
        </w:rPr>
        <w:t>V</w:t>
      </w:r>
      <w:r w:rsidRPr="00984364">
        <w:rPr>
          <w:rFonts w:ascii="Bookman Old Style" w:hAnsi="Bookman Old Style"/>
          <w:b/>
          <w:sz w:val="24"/>
          <w:szCs w:val="24"/>
        </w:rPr>
        <w:t>I</w:t>
      </w:r>
      <w:r w:rsidRPr="00984364">
        <w:rPr>
          <w:rFonts w:ascii="Bookman Old Style" w:hAnsi="Bookman Old Style"/>
          <w:sz w:val="24"/>
          <w:szCs w:val="24"/>
        </w:rPr>
        <w:t>), sob pena de decair do direito à contratação, sem prejuízo das sanções previstas no artigo 81, da Lei Federal nº 8.666/93;</w:t>
      </w:r>
    </w:p>
    <w:p w:rsidR="00366D64" w:rsidRPr="001B377A" w:rsidRDefault="00366D64" w:rsidP="00366D64">
      <w:pPr>
        <w:pStyle w:val="Corpodetexto21"/>
        <w:spacing w:line="240" w:lineRule="auto"/>
        <w:ind w:left="0"/>
        <w:rPr>
          <w:rFonts w:ascii="Bookman Old Style" w:hAnsi="Bookman Old Style"/>
          <w:sz w:val="16"/>
          <w:szCs w:val="16"/>
        </w:rPr>
      </w:pPr>
    </w:p>
    <w:p w:rsidR="00366D64" w:rsidRPr="00984364" w:rsidRDefault="00366D64" w:rsidP="00366D64">
      <w:pPr>
        <w:pStyle w:val="Corpodetexto21"/>
        <w:spacing w:line="240" w:lineRule="auto"/>
        <w:ind w:left="0"/>
        <w:rPr>
          <w:rFonts w:ascii="Bookman Old Style" w:hAnsi="Bookman Old Style"/>
          <w:sz w:val="24"/>
          <w:szCs w:val="24"/>
        </w:rPr>
      </w:pPr>
      <w:r w:rsidRPr="00984364">
        <w:rPr>
          <w:rFonts w:ascii="Bookman Old Style" w:hAnsi="Bookman Old Style"/>
          <w:b/>
          <w:sz w:val="24"/>
          <w:szCs w:val="24"/>
        </w:rPr>
        <w:t>11.1.1.</w:t>
      </w:r>
      <w:r w:rsidRPr="00984364">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366D64" w:rsidRPr="00984364" w:rsidRDefault="00366D64" w:rsidP="00366D64">
      <w:pPr>
        <w:pStyle w:val="Corpodetexto21"/>
        <w:spacing w:line="240" w:lineRule="auto"/>
        <w:ind w:left="0"/>
        <w:rPr>
          <w:rFonts w:ascii="Bookman Old Style" w:hAnsi="Bookman Old Style"/>
          <w:sz w:val="24"/>
          <w:szCs w:val="24"/>
        </w:rPr>
      </w:pPr>
      <w:r w:rsidRPr="00984364">
        <w:rPr>
          <w:rFonts w:ascii="Bookman Old Style" w:hAnsi="Bookman Old Style"/>
          <w:sz w:val="24"/>
          <w:szCs w:val="24"/>
        </w:rPr>
        <w:t xml:space="preserve"> </w:t>
      </w:r>
    </w:p>
    <w:p w:rsidR="00366D64" w:rsidRPr="00984364" w:rsidRDefault="00366D64" w:rsidP="00366D64">
      <w:pPr>
        <w:pStyle w:val="Corpodetexto21"/>
        <w:spacing w:line="240" w:lineRule="auto"/>
        <w:ind w:left="0"/>
        <w:rPr>
          <w:rFonts w:ascii="Bookman Old Style" w:hAnsi="Bookman Old Style"/>
          <w:sz w:val="24"/>
          <w:szCs w:val="24"/>
        </w:rPr>
      </w:pPr>
      <w:r w:rsidRPr="00984364">
        <w:rPr>
          <w:rFonts w:ascii="Bookman Old Style" w:hAnsi="Bookman Old Style"/>
          <w:b/>
          <w:sz w:val="24"/>
          <w:szCs w:val="24"/>
        </w:rPr>
        <w:t>11.2.</w:t>
      </w:r>
      <w:r w:rsidRPr="00984364">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municipalidade.</w:t>
      </w:r>
    </w:p>
    <w:p w:rsidR="00366D64" w:rsidRPr="001B377A" w:rsidRDefault="00366D64" w:rsidP="00366D64">
      <w:pPr>
        <w:pStyle w:val="Corpodetexto21"/>
        <w:spacing w:line="240" w:lineRule="auto"/>
        <w:ind w:left="0"/>
        <w:rPr>
          <w:rFonts w:ascii="Bookman Old Style" w:hAnsi="Bookman Old Style"/>
          <w:sz w:val="16"/>
          <w:szCs w:val="16"/>
        </w:rPr>
      </w:pPr>
    </w:p>
    <w:p w:rsidR="00366D64" w:rsidRDefault="00366D64" w:rsidP="00366D64">
      <w:pPr>
        <w:pStyle w:val="Corpodetexto21"/>
        <w:spacing w:line="240" w:lineRule="auto"/>
        <w:ind w:left="0"/>
        <w:rPr>
          <w:rFonts w:ascii="Bookman Old Style" w:hAnsi="Bookman Old Style"/>
          <w:sz w:val="24"/>
          <w:szCs w:val="24"/>
        </w:rPr>
      </w:pPr>
      <w:r w:rsidRPr="00984364">
        <w:rPr>
          <w:rFonts w:ascii="Bookman Old Style" w:hAnsi="Bookman Old Style"/>
          <w:b/>
          <w:sz w:val="24"/>
          <w:szCs w:val="24"/>
        </w:rPr>
        <w:t>11.3.</w:t>
      </w:r>
      <w:r w:rsidRPr="00984364">
        <w:rPr>
          <w:rFonts w:ascii="Bookman Old Style" w:hAnsi="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366D64" w:rsidRPr="001B377A" w:rsidRDefault="00366D64" w:rsidP="00366D64">
      <w:pPr>
        <w:pStyle w:val="Corpodetexto21"/>
        <w:spacing w:line="240" w:lineRule="auto"/>
        <w:ind w:left="0"/>
        <w:rPr>
          <w:rFonts w:ascii="Bookman Old Style" w:hAnsi="Bookman Old Style"/>
          <w:sz w:val="16"/>
          <w:szCs w:val="16"/>
        </w:rPr>
      </w:pPr>
    </w:p>
    <w:p w:rsidR="00366D64" w:rsidRPr="00FD4C2E" w:rsidRDefault="00366D64" w:rsidP="00366D64">
      <w:pPr>
        <w:ind w:left="30"/>
        <w:jc w:val="both"/>
        <w:rPr>
          <w:rFonts w:ascii="Bookman Old Style" w:hAnsi="Bookman Old Style" w:cs="Tahoma"/>
        </w:rPr>
      </w:pPr>
      <w:r>
        <w:rPr>
          <w:rFonts w:ascii="Bookman Old Style" w:hAnsi="Bookman Old Style" w:cs="Tahoma"/>
          <w:b/>
        </w:rPr>
        <w:t>11.4.</w:t>
      </w:r>
      <w:r w:rsidRPr="00FD4C2E">
        <w:rPr>
          <w:rFonts w:ascii="Bookman Old Style" w:hAnsi="Bookman Old Style" w:cs="Tahoma"/>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366D64" w:rsidRPr="001B377A" w:rsidRDefault="00366D64" w:rsidP="00366D64">
      <w:pPr>
        <w:ind w:left="30"/>
        <w:jc w:val="both"/>
        <w:rPr>
          <w:rFonts w:ascii="Bookman Old Style" w:hAnsi="Bookman Old Style" w:cs="Tahoma"/>
          <w:sz w:val="16"/>
          <w:szCs w:val="16"/>
        </w:rPr>
      </w:pPr>
    </w:p>
    <w:p w:rsidR="00366D64" w:rsidRPr="00FD4C2E" w:rsidRDefault="00366D64" w:rsidP="00366D64">
      <w:pPr>
        <w:ind w:left="30"/>
        <w:jc w:val="both"/>
        <w:rPr>
          <w:rFonts w:ascii="Bookman Old Style" w:hAnsi="Bookman Old Style" w:cs="Tahoma"/>
        </w:rPr>
      </w:pPr>
      <w:r>
        <w:rPr>
          <w:rFonts w:ascii="Bookman Old Style" w:hAnsi="Bookman Old Style" w:cs="Tahoma"/>
          <w:b/>
        </w:rPr>
        <w:t>11.5.1.</w:t>
      </w:r>
      <w:r w:rsidRPr="00FD4C2E">
        <w:rPr>
          <w:rFonts w:ascii="Bookman Old Style" w:hAnsi="Bookman Old Style" w:cs="Tahoma"/>
        </w:rPr>
        <w:t xml:space="preserve"> Se não for possível atualizá-las por meio eletrônico hábil de informações, a Adjudicatária será notificada para, no prazo de 02 (dois) dias úteis, comprovar a sua situação de regularidade de que trata o subitem 14.5.1, mediante a apresentação das certidões respectivas, com prazos de validade em vigência, sob pena de a contratação não se realizar.</w:t>
      </w:r>
    </w:p>
    <w:p w:rsidR="00366D64" w:rsidRPr="001B377A" w:rsidRDefault="00366D64" w:rsidP="00366D64">
      <w:pPr>
        <w:pStyle w:val="Corpodetexto21"/>
        <w:spacing w:line="240" w:lineRule="auto"/>
        <w:ind w:left="0"/>
        <w:rPr>
          <w:rFonts w:ascii="Bookman Old Style" w:hAnsi="Bookman Old Style"/>
          <w:sz w:val="16"/>
          <w:szCs w:val="16"/>
        </w:rPr>
      </w:pPr>
    </w:p>
    <w:p w:rsidR="00193742" w:rsidRPr="00556E19" w:rsidRDefault="00193742" w:rsidP="00193742">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Pr>
          <w:rFonts w:ascii="Bookman Old Style" w:hAnsi="Bookman Old Style"/>
          <w:b/>
          <w:sz w:val="24"/>
          <w:szCs w:val="24"/>
        </w:rPr>
        <w:t>2.</w:t>
      </w:r>
      <w:r w:rsidRPr="00556E19">
        <w:rPr>
          <w:rFonts w:ascii="Bookman Old Style" w:hAnsi="Bookman Old Style"/>
          <w:b/>
          <w:sz w:val="24"/>
          <w:szCs w:val="24"/>
        </w:rPr>
        <w:t xml:space="preserve"> DAS CONDIÇÕES DE CONTRATAÇÃO:</w:t>
      </w:r>
    </w:p>
    <w:p w:rsidR="00193742" w:rsidRPr="007978AB" w:rsidRDefault="00193742" w:rsidP="00193742">
      <w:pPr>
        <w:pStyle w:val="Corpodetexto21"/>
        <w:spacing w:line="240" w:lineRule="auto"/>
        <w:ind w:left="0"/>
        <w:rPr>
          <w:rFonts w:ascii="Bookman Old Style" w:hAnsi="Bookman Old Style"/>
          <w:b/>
          <w:bCs/>
          <w:sz w:val="16"/>
          <w:szCs w:val="16"/>
        </w:rPr>
      </w:pPr>
    </w:p>
    <w:p w:rsidR="00193742" w:rsidRPr="00556E19" w:rsidRDefault="00193742" w:rsidP="00193742">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Pr>
          <w:rFonts w:ascii="Bookman Old Style" w:hAnsi="Bookman Old Style"/>
          <w:b/>
          <w:bCs/>
          <w:sz w:val="24"/>
          <w:szCs w:val="24"/>
        </w:rPr>
        <w:t>2</w:t>
      </w:r>
      <w:r w:rsidRPr="00E511A3">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B5E51" w:rsidRPr="001B377A" w:rsidRDefault="000B5E51" w:rsidP="001B377A">
      <w:pPr>
        <w:pStyle w:val="Corpodetexto21"/>
        <w:ind w:left="0"/>
        <w:rPr>
          <w:rFonts w:ascii="Bookman Old Style" w:hAnsi="Bookman Old Style"/>
          <w:b/>
          <w:sz w:val="16"/>
          <w:szCs w:val="16"/>
        </w:rPr>
      </w:pPr>
    </w:p>
    <w:p w:rsidR="00366D64" w:rsidRPr="00984364" w:rsidRDefault="00366D64" w:rsidP="00366D64">
      <w:pPr>
        <w:pStyle w:val="Corpodetexto21"/>
        <w:ind w:left="567" w:hanging="567"/>
        <w:rPr>
          <w:rFonts w:ascii="Bookman Old Style" w:hAnsi="Bookman Old Style"/>
          <w:b/>
          <w:sz w:val="24"/>
          <w:szCs w:val="24"/>
        </w:rPr>
      </w:pPr>
      <w:r w:rsidRPr="00984364">
        <w:rPr>
          <w:rFonts w:ascii="Bookman Old Style" w:hAnsi="Bookman Old Style"/>
          <w:b/>
          <w:sz w:val="24"/>
          <w:szCs w:val="24"/>
        </w:rPr>
        <w:t>13. DAS OBRIGAÇÕES/RESPONSABILIDADES DA LICITANTE CONTRA-TADA:</w:t>
      </w:r>
    </w:p>
    <w:p w:rsidR="000B5E51" w:rsidRPr="000B5E51" w:rsidRDefault="000B5E51" w:rsidP="000B5E51">
      <w:pPr>
        <w:pStyle w:val="Ttulo"/>
        <w:spacing w:after="120"/>
        <w:jc w:val="both"/>
        <w:rPr>
          <w:rFonts w:ascii="Bookman Old Style" w:hAnsi="Bookman Old Style"/>
          <w:sz w:val="16"/>
          <w:szCs w:val="16"/>
          <w:u w:val="none"/>
        </w:rPr>
      </w:pPr>
    </w:p>
    <w:p w:rsidR="000B5E51" w:rsidRPr="00E511A3" w:rsidRDefault="000B5E51" w:rsidP="000B5E51">
      <w:pPr>
        <w:pStyle w:val="Ttulo"/>
        <w:spacing w:after="120"/>
        <w:jc w:val="both"/>
        <w:rPr>
          <w:rFonts w:ascii="Bookman Old Style" w:hAnsi="Bookman Old Style"/>
          <w:b w:val="0"/>
          <w:u w:val="none"/>
        </w:rPr>
      </w:pPr>
      <w:r w:rsidRPr="00E511A3">
        <w:rPr>
          <w:rFonts w:ascii="Bookman Old Style" w:hAnsi="Bookman Old Style"/>
          <w:u w:val="none"/>
        </w:rPr>
        <w:t>1</w:t>
      </w:r>
      <w:r>
        <w:rPr>
          <w:rFonts w:ascii="Bookman Old Style" w:hAnsi="Bookman Old Style"/>
          <w:u w:val="none"/>
        </w:rPr>
        <w:t>3</w:t>
      </w:r>
      <w:r w:rsidRPr="00E511A3">
        <w:rPr>
          <w:rFonts w:ascii="Bookman Old Style" w:hAnsi="Bookman Old Style"/>
          <w:u w:val="none"/>
        </w:rPr>
        <w:t>.</w:t>
      </w:r>
      <w:r>
        <w:rPr>
          <w:rFonts w:ascii="Bookman Old Style" w:hAnsi="Bookman Old Style"/>
          <w:u w:val="none"/>
        </w:rPr>
        <w:t xml:space="preserve">1. </w:t>
      </w:r>
      <w:r>
        <w:rPr>
          <w:rFonts w:ascii="Bookman Old Style" w:hAnsi="Bookman Old Style"/>
          <w:b w:val="0"/>
          <w:u w:val="none"/>
        </w:rPr>
        <w:t>São obrigações da licitante contratada:</w:t>
      </w:r>
    </w:p>
    <w:p w:rsidR="000B5E51" w:rsidRDefault="000B5E51" w:rsidP="004E6B5D">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Cumprir e fazer cumprir todas as cláusulas contratuais pactuadas, inclusive quanto ao(s) motorista(s) e monitor(es);</w:t>
      </w:r>
    </w:p>
    <w:p w:rsidR="000B5E51" w:rsidRDefault="000B5E51" w:rsidP="004E6B5D">
      <w:pPr>
        <w:pStyle w:val="Ttulo"/>
        <w:numPr>
          <w:ilvl w:val="0"/>
          <w:numId w:val="11"/>
        </w:numPr>
        <w:spacing w:after="120"/>
        <w:jc w:val="both"/>
        <w:rPr>
          <w:rFonts w:ascii="Bookman Old Style" w:hAnsi="Bookman Old Style"/>
          <w:b w:val="0"/>
          <w:u w:val="none"/>
        </w:rPr>
      </w:pPr>
      <w:r>
        <w:rPr>
          <w:rFonts w:ascii="Bookman Old Style" w:hAnsi="Bookman Old Style"/>
          <w:b w:val="0"/>
          <w:u w:val="none"/>
        </w:rPr>
        <w:lastRenderedPageBreak/>
        <w:t>Em caso de quebra do veículo, substituí-lo por outro, com as mesmas características e documentação exigidas;</w:t>
      </w:r>
    </w:p>
    <w:p w:rsidR="000B5E51" w:rsidRDefault="000B5E51" w:rsidP="004E6B5D">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5E51" w:rsidRDefault="000B5E51" w:rsidP="004E6B5D">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por despesas com seguro de vida contra dos alunos transportados, por morte e ou invalidades parcial, total, permanente ou não, bem como, por indenizações decorrentes de atos culposos ou dolosos decorrentes da prestação de serviços, causados a quem quer que seja, quer físicos, morais e patrimoniais;</w:t>
      </w:r>
    </w:p>
    <w:p w:rsidR="000B5E51" w:rsidRDefault="000B5E51" w:rsidP="004E6B5D">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5E51" w:rsidRDefault="000B5E51" w:rsidP="004E6B5D">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5E51" w:rsidRPr="00B553E3" w:rsidRDefault="000B5E51" w:rsidP="004E6B5D">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B5E51" w:rsidRPr="00E511A3" w:rsidRDefault="000B5E51" w:rsidP="004E6B5D">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66D64" w:rsidRPr="00984364" w:rsidRDefault="00366D64" w:rsidP="00366D64">
      <w:pPr>
        <w:pStyle w:val="Corpodetexto21"/>
        <w:ind w:left="0"/>
        <w:rPr>
          <w:rFonts w:ascii="Bookman Old Style" w:hAnsi="Bookman Old Style"/>
          <w:b/>
          <w:sz w:val="24"/>
          <w:szCs w:val="24"/>
        </w:rPr>
      </w:pPr>
      <w:r w:rsidRPr="00984364">
        <w:rPr>
          <w:rFonts w:ascii="Bookman Old Style" w:hAnsi="Bookman Old Style"/>
          <w:b/>
          <w:sz w:val="24"/>
          <w:szCs w:val="24"/>
        </w:rPr>
        <w:t>14. DO PRAZO DE VIGÊNCIA E PRORROGAÇÃO DO CONTRATO</w:t>
      </w:r>
    </w:p>
    <w:p w:rsidR="00366D64" w:rsidRPr="00984364" w:rsidRDefault="00366D64" w:rsidP="00366D64">
      <w:pPr>
        <w:pStyle w:val="Corpodetexto21"/>
        <w:ind w:left="0"/>
        <w:rPr>
          <w:rFonts w:ascii="Bookman Old Style" w:hAnsi="Bookman Old Style"/>
          <w:sz w:val="24"/>
          <w:szCs w:val="24"/>
        </w:rPr>
      </w:pPr>
    </w:p>
    <w:p w:rsidR="000B5E51" w:rsidRPr="00556E19" w:rsidRDefault="000B5E51" w:rsidP="000B5E51">
      <w:pPr>
        <w:pStyle w:val="Corpodetexto21"/>
        <w:ind w:left="0"/>
        <w:rPr>
          <w:rFonts w:ascii="Bookman Old Style" w:hAnsi="Bookman Old Style"/>
          <w:sz w:val="24"/>
          <w:szCs w:val="24"/>
        </w:rPr>
      </w:pPr>
      <w:r w:rsidRPr="00254066">
        <w:rPr>
          <w:rFonts w:ascii="Bookman Old Style" w:hAnsi="Bookman Old Style"/>
          <w:b/>
          <w:bCs/>
          <w:sz w:val="24"/>
          <w:szCs w:val="24"/>
        </w:rPr>
        <w:t>1</w:t>
      </w:r>
      <w:r>
        <w:rPr>
          <w:rFonts w:ascii="Bookman Old Style" w:hAnsi="Bookman Old Style"/>
          <w:b/>
          <w:bCs/>
          <w:sz w:val="24"/>
          <w:szCs w:val="24"/>
        </w:rPr>
        <w:t>4</w:t>
      </w:r>
      <w:r w:rsidRPr="00254066">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durante o </w:t>
      </w:r>
      <w:r>
        <w:rPr>
          <w:rFonts w:ascii="Bookman Old Style" w:hAnsi="Bookman Old Style"/>
          <w:sz w:val="24"/>
          <w:szCs w:val="24"/>
        </w:rPr>
        <w:t xml:space="preserve">ano de </w:t>
      </w:r>
      <w:r w:rsidRPr="00556E19">
        <w:rPr>
          <w:rFonts w:ascii="Bookman Old Style" w:hAnsi="Bookman Old Style"/>
          <w:sz w:val="24"/>
          <w:szCs w:val="24"/>
        </w:rPr>
        <w:t>2.01</w:t>
      </w:r>
      <w:r w:rsidR="00D50610">
        <w:rPr>
          <w:rFonts w:ascii="Bookman Old Style" w:hAnsi="Bookman Old Style"/>
          <w:sz w:val="24"/>
          <w:szCs w:val="24"/>
        </w:rPr>
        <w:t>6</w:t>
      </w:r>
      <w:r w:rsidRPr="00556E19">
        <w:rPr>
          <w:rFonts w:ascii="Bookman Old Style" w:hAnsi="Bookman Old Style"/>
          <w:sz w:val="24"/>
          <w:szCs w:val="24"/>
        </w:rPr>
        <w:t>, contados a partir da data de assinatura do Contrato Administrativo.</w:t>
      </w:r>
    </w:p>
    <w:p w:rsidR="000B5E51" w:rsidRPr="003B3BEE" w:rsidRDefault="000B5E51" w:rsidP="000B5E51">
      <w:pPr>
        <w:jc w:val="both"/>
        <w:rPr>
          <w:rFonts w:ascii="Bookman Old Style" w:hAnsi="Bookman Old Style"/>
          <w:sz w:val="16"/>
          <w:szCs w:val="16"/>
        </w:rPr>
      </w:pPr>
    </w:p>
    <w:p w:rsidR="000B5E51" w:rsidRPr="00556E19" w:rsidRDefault="000B5E51" w:rsidP="000B5E51">
      <w:pPr>
        <w:jc w:val="both"/>
        <w:rPr>
          <w:rFonts w:ascii="Bookman Old Style" w:hAnsi="Bookman Old Style"/>
        </w:rPr>
      </w:pPr>
      <w:r w:rsidRPr="00254066">
        <w:rPr>
          <w:rFonts w:ascii="Bookman Old Style" w:hAnsi="Bookman Old Style"/>
          <w:b/>
        </w:rPr>
        <w:t>1</w:t>
      </w:r>
      <w:r>
        <w:rPr>
          <w:rFonts w:ascii="Bookman Old Style" w:hAnsi="Bookman Old Style"/>
          <w:b/>
        </w:rPr>
        <w:t>4</w:t>
      </w:r>
      <w:r w:rsidRPr="00254066">
        <w:rPr>
          <w:rFonts w:ascii="Bookman Old Style" w:hAnsi="Bookman Old Style"/>
          <w:b/>
        </w:rPr>
        <w:t>.2</w:t>
      </w:r>
      <w:r>
        <w:rPr>
          <w:rFonts w:ascii="Bookman Old Style" w:hAnsi="Bookman Old Style"/>
          <w:b/>
        </w:rPr>
        <w:t>.</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66D64" w:rsidRPr="003B3BEE" w:rsidRDefault="00366D64" w:rsidP="00366D64">
      <w:pPr>
        <w:jc w:val="both"/>
        <w:rPr>
          <w:rFonts w:ascii="Bookman Old Style" w:hAnsi="Bookman Old Style"/>
          <w:sz w:val="16"/>
          <w:szCs w:val="16"/>
        </w:rPr>
      </w:pPr>
    </w:p>
    <w:p w:rsidR="00366D64" w:rsidRPr="00984364" w:rsidRDefault="00366D64" w:rsidP="00366D64">
      <w:pPr>
        <w:pStyle w:val="Corpodetexto21"/>
        <w:ind w:left="0"/>
        <w:rPr>
          <w:rFonts w:ascii="Bookman Old Style" w:hAnsi="Bookman Old Style"/>
          <w:b/>
          <w:sz w:val="24"/>
          <w:szCs w:val="24"/>
        </w:rPr>
      </w:pPr>
      <w:r w:rsidRPr="00984364">
        <w:rPr>
          <w:rFonts w:ascii="Bookman Old Style" w:hAnsi="Bookman Old Style"/>
          <w:b/>
          <w:sz w:val="24"/>
          <w:szCs w:val="24"/>
        </w:rPr>
        <w:t>15. DAS CONDIÇÕES DE PAGAMENTO E REAJUSTE</w:t>
      </w:r>
    </w:p>
    <w:p w:rsidR="00366D64" w:rsidRPr="003B3BEE" w:rsidRDefault="00366D64" w:rsidP="00366D64">
      <w:pPr>
        <w:pStyle w:val="Corpodetexto21"/>
        <w:ind w:left="0"/>
        <w:rPr>
          <w:rFonts w:ascii="Bookman Old Style" w:hAnsi="Bookman Old Style"/>
          <w:sz w:val="16"/>
          <w:szCs w:val="16"/>
        </w:rPr>
      </w:pPr>
    </w:p>
    <w:p w:rsidR="000B5E51" w:rsidRPr="00556E19" w:rsidRDefault="000B5E51" w:rsidP="000B5E51">
      <w:pPr>
        <w:pStyle w:val="Corpodetexto21"/>
        <w:spacing w:before="120" w:after="120"/>
        <w:ind w:left="0"/>
        <w:rPr>
          <w:rFonts w:ascii="Bookman Old Style" w:hAnsi="Bookman Old Style"/>
          <w:bCs/>
          <w:sz w:val="24"/>
          <w:szCs w:val="24"/>
        </w:rPr>
      </w:pPr>
      <w:r w:rsidRPr="00254066">
        <w:rPr>
          <w:rFonts w:ascii="Bookman Old Style" w:hAnsi="Bookman Old Style"/>
          <w:b/>
          <w:bCs/>
          <w:sz w:val="24"/>
          <w:szCs w:val="24"/>
        </w:rPr>
        <w:t>1</w:t>
      </w:r>
      <w:r>
        <w:rPr>
          <w:rFonts w:ascii="Bookman Old Style" w:hAnsi="Bookman Old Style"/>
          <w:b/>
          <w:bCs/>
          <w:sz w:val="24"/>
          <w:szCs w:val="24"/>
        </w:rPr>
        <w:t>5</w:t>
      </w:r>
      <w:r w:rsidRPr="00254066">
        <w:rPr>
          <w:rFonts w:ascii="Bookman Old Style" w:hAnsi="Bookman Old Style"/>
          <w:b/>
          <w:bCs/>
          <w:sz w:val="24"/>
          <w:szCs w:val="24"/>
        </w:rPr>
        <w:t>.1</w:t>
      </w:r>
      <w:r>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5E51" w:rsidRPr="00556E19" w:rsidRDefault="000B5E51" w:rsidP="000B5E51">
      <w:pPr>
        <w:pStyle w:val="Corpodetexto21"/>
        <w:spacing w:before="120" w:after="120"/>
        <w:ind w:left="0"/>
        <w:rPr>
          <w:rFonts w:ascii="Bookman Old Style" w:hAnsi="Bookman Old Style"/>
          <w:bCs/>
          <w:sz w:val="24"/>
          <w:szCs w:val="24"/>
        </w:rPr>
      </w:pPr>
      <w:r w:rsidRPr="00A67BD0">
        <w:rPr>
          <w:rFonts w:ascii="Bookman Old Style" w:hAnsi="Bookman Old Style"/>
          <w:b/>
          <w:bCs/>
          <w:sz w:val="24"/>
          <w:szCs w:val="24"/>
        </w:rPr>
        <w:t>1</w:t>
      </w:r>
      <w:r>
        <w:rPr>
          <w:rFonts w:ascii="Bookman Old Style" w:hAnsi="Bookman Old Style"/>
          <w:b/>
          <w:bCs/>
          <w:sz w:val="24"/>
          <w:szCs w:val="24"/>
        </w:rPr>
        <w:t>5</w:t>
      </w:r>
      <w:r w:rsidRPr="00A67BD0">
        <w:rPr>
          <w:rFonts w:ascii="Bookman Old Style" w:hAnsi="Bookman Old Style"/>
          <w:b/>
          <w:bCs/>
          <w:sz w:val="24"/>
          <w:szCs w:val="24"/>
        </w:rPr>
        <w:t>.2</w:t>
      </w:r>
      <w:r>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B5E51" w:rsidRPr="00A67BD0" w:rsidRDefault="000B5E51" w:rsidP="000B5E51">
      <w:pPr>
        <w:pStyle w:val="Ttulo"/>
        <w:spacing w:before="120" w:after="120"/>
        <w:jc w:val="both"/>
        <w:rPr>
          <w:rFonts w:ascii="Bookman Old Style" w:hAnsi="Bookman Old Style"/>
          <w:b w:val="0"/>
          <w:u w:val="none"/>
        </w:rPr>
      </w:pPr>
      <w:r w:rsidRPr="00A67BD0">
        <w:rPr>
          <w:rFonts w:ascii="Bookman Old Style" w:hAnsi="Bookman Old Style"/>
          <w:bCs w:val="0"/>
          <w:u w:val="none"/>
        </w:rPr>
        <w:t>1</w:t>
      </w:r>
      <w:r>
        <w:rPr>
          <w:rFonts w:ascii="Bookman Old Style" w:hAnsi="Bookman Old Style"/>
          <w:bCs w:val="0"/>
          <w:u w:val="none"/>
        </w:rPr>
        <w:t>5</w:t>
      </w:r>
      <w:r w:rsidRPr="00A67BD0">
        <w:rPr>
          <w:rFonts w:ascii="Bookman Old Style" w:hAnsi="Bookman Old Style"/>
          <w:bCs w:val="0"/>
          <w:u w:val="none"/>
        </w:rPr>
        <w:t>.3</w:t>
      </w:r>
      <w:r>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0B5E51" w:rsidRPr="000B5E51" w:rsidRDefault="000B5E51" w:rsidP="004E6B5D">
      <w:pPr>
        <w:pStyle w:val="Corpodetexto1"/>
        <w:numPr>
          <w:ilvl w:val="1"/>
          <w:numId w:val="16"/>
        </w:numPr>
        <w:tabs>
          <w:tab w:val="left" w:pos="0"/>
        </w:tabs>
        <w:spacing w:before="120" w:after="120"/>
        <w:ind w:left="0" w:firstLine="0"/>
        <w:jc w:val="both"/>
        <w:rPr>
          <w:rFonts w:ascii="Bookman Old Style" w:hAnsi="Bookman Old Style"/>
          <w:b/>
          <w:bCs/>
          <w:szCs w:val="24"/>
          <w:lang w:val="pt-BR"/>
        </w:rPr>
      </w:pPr>
      <w:r w:rsidRPr="00C552AE">
        <w:rPr>
          <w:rFonts w:ascii="Bookman Old Style" w:hAnsi="Bookman Old Style"/>
          <w:bCs/>
          <w:szCs w:val="24"/>
          <w:lang w:val="pt-BR"/>
        </w:rPr>
        <w:t>Ocorrendo fato que provoque desequilíbrio econômico (reajuste de combustível) devidamente comprovado</w:t>
      </w:r>
      <w:r>
        <w:rPr>
          <w:rFonts w:ascii="Bookman Old Style" w:hAnsi="Bookman Old Style"/>
          <w:bCs/>
          <w:szCs w:val="24"/>
          <w:lang w:val="pt-BR"/>
        </w:rPr>
        <w:t xml:space="preserve"> por documento oficial</w:t>
      </w:r>
      <w:r w:rsidRPr="00C552AE">
        <w:rPr>
          <w:rFonts w:ascii="Bookman Old Style" w:hAnsi="Bookman Old Style"/>
          <w:bCs/>
          <w:szCs w:val="24"/>
          <w:lang w:val="pt-BR"/>
        </w:rPr>
        <w:t xml:space="preserve">, o preço será </w:t>
      </w:r>
      <w:r w:rsidRPr="00C552AE">
        <w:rPr>
          <w:rFonts w:ascii="Bookman Old Style" w:hAnsi="Bookman Old Style"/>
          <w:bCs/>
          <w:szCs w:val="24"/>
          <w:lang w:val="pt-BR"/>
        </w:rPr>
        <w:lastRenderedPageBreak/>
        <w:t>revisto pela Administração.</w:t>
      </w:r>
      <w:r w:rsidRPr="000B5E51">
        <w:rPr>
          <w:rFonts w:ascii="Bookman Old Style" w:hAnsi="Bookman Old Style" w:cs="Arial"/>
          <w:szCs w:val="24"/>
          <w:lang w:val="pt-BR"/>
        </w:rPr>
        <w:t xml:space="preserve"> A manutenção do equilíbrio econômico-financeiro, conforme disposto na alínea “d”, do inciso II, do artigo 65 da Lei Federal n.º 8.666/93, será obtida mediante solicitação da licitante vencedora à </w:t>
      </w:r>
      <w:r w:rsidRPr="000B5E51">
        <w:rPr>
          <w:rFonts w:ascii="Bookman Old Style" w:hAnsi="Bookman Old Style" w:cs="Arial"/>
          <w:b/>
          <w:szCs w:val="24"/>
          <w:lang w:val="pt-BR"/>
        </w:rPr>
        <w:t>PREFEITURA MUNICIPAL DE IARAS</w:t>
      </w:r>
      <w:r w:rsidRPr="000B5E51">
        <w:rPr>
          <w:rFonts w:ascii="Bookman Old Style" w:hAnsi="Bookman Old Style" w:cs="Arial"/>
          <w:szCs w:val="24"/>
          <w:lang w:val="pt-BR"/>
        </w:rPr>
        <w:t>, desde que acompanhada de documentos oficial que comprovem a procedência do pedido.</w:t>
      </w:r>
    </w:p>
    <w:p w:rsidR="00366D64" w:rsidRDefault="000B5E51" w:rsidP="000B5E51">
      <w:pPr>
        <w:spacing w:before="120" w:after="120"/>
        <w:jc w:val="both"/>
        <w:rPr>
          <w:rFonts w:ascii="Bookman Old Style" w:hAnsi="Bookman Old Style"/>
        </w:rPr>
      </w:pPr>
      <w:r>
        <w:rPr>
          <w:rFonts w:ascii="Bookman Old Style" w:hAnsi="Bookman Old Style"/>
          <w:b/>
        </w:rPr>
        <w:t>15.5</w:t>
      </w:r>
      <w:r w:rsidR="00366D64" w:rsidRPr="00984364">
        <w:rPr>
          <w:rFonts w:ascii="Bookman Old Style" w:hAnsi="Bookman Old Style"/>
          <w:b/>
        </w:rPr>
        <w:t xml:space="preserve">. </w:t>
      </w:r>
      <w:r w:rsidR="00366D64" w:rsidRPr="00984364">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7978AB" w:rsidRPr="00984364" w:rsidRDefault="007978AB" w:rsidP="000B5E51">
      <w:pPr>
        <w:spacing w:before="120" w:after="120"/>
        <w:jc w:val="both"/>
        <w:rPr>
          <w:rFonts w:ascii="Bookman Old Style" w:hAnsi="Bookman Old Style"/>
        </w:rPr>
      </w:pPr>
    </w:p>
    <w:p w:rsidR="00366D64" w:rsidRPr="00984364" w:rsidRDefault="00366D64" w:rsidP="00366D64">
      <w:pPr>
        <w:widowControl w:val="0"/>
        <w:spacing w:before="120" w:after="120"/>
        <w:jc w:val="both"/>
        <w:rPr>
          <w:rFonts w:ascii="Bookman Old Style" w:hAnsi="Bookman Old Style" w:cs="Arial"/>
        </w:rPr>
      </w:pPr>
      <w:r w:rsidRPr="00984364">
        <w:rPr>
          <w:rFonts w:ascii="Bookman Old Style" w:hAnsi="Bookman Old Style" w:cs="Arial"/>
          <w:b/>
        </w:rPr>
        <w:t xml:space="preserve">15.6. </w:t>
      </w:r>
      <w:r w:rsidRPr="00984364">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366D64" w:rsidRPr="003B3BEE" w:rsidRDefault="00366D64" w:rsidP="003B3BEE">
      <w:pPr>
        <w:widowControl w:val="0"/>
        <w:spacing w:before="120" w:after="120"/>
        <w:jc w:val="both"/>
        <w:rPr>
          <w:rFonts w:ascii="Bookman Old Style" w:hAnsi="Bookman Old Style" w:cs="Arial"/>
        </w:rPr>
      </w:pPr>
      <w:r w:rsidRPr="00984364">
        <w:rPr>
          <w:rFonts w:ascii="Bookman Old Style" w:hAnsi="Bookman Old Style" w:cs="Arial"/>
          <w:b/>
        </w:rPr>
        <w:t xml:space="preserve">15.7. </w:t>
      </w:r>
      <w:r w:rsidRPr="00984364">
        <w:rPr>
          <w:rFonts w:ascii="Bookman Old Style" w:hAnsi="Bookman Old Style" w:cs="Arial"/>
        </w:rPr>
        <w:t>Os preços ofertados permanecerão fixos e irreajustáveis, durante o período de 12 (doze) meses</w:t>
      </w:r>
      <w:r>
        <w:rPr>
          <w:rFonts w:ascii="Bookman Old Style" w:hAnsi="Bookman Old Style" w:cs="Arial"/>
        </w:rPr>
        <w:t>, ressalvado o disposto no item “15.5” acima.</w:t>
      </w:r>
      <w:r w:rsidR="000B5E51">
        <w:rPr>
          <w:rFonts w:ascii="Bookman Old Style" w:hAnsi="Bookman Old Style" w:cs="Arial"/>
        </w:rPr>
        <w:t xml:space="preserve"> Caso haja prorrogação contratual, para reajuste aplicar-se-á o mesmo índice aplicado para reajuste dos tributos municipais. </w:t>
      </w:r>
    </w:p>
    <w:p w:rsidR="00366D64" w:rsidRPr="00984364" w:rsidRDefault="00366D64" w:rsidP="00366D64">
      <w:pPr>
        <w:jc w:val="both"/>
        <w:rPr>
          <w:rFonts w:ascii="Bookman Old Style" w:hAnsi="Bookman Old Style"/>
          <w:b/>
        </w:rPr>
      </w:pPr>
      <w:r w:rsidRPr="00984364">
        <w:rPr>
          <w:rFonts w:ascii="Bookman Old Style" w:hAnsi="Bookman Old Style"/>
          <w:b/>
        </w:rPr>
        <w:t>16. PENALIDADES</w:t>
      </w:r>
    </w:p>
    <w:p w:rsidR="00366D64" w:rsidRPr="003B3BEE" w:rsidRDefault="00366D64" w:rsidP="00366D64">
      <w:pPr>
        <w:jc w:val="both"/>
        <w:rPr>
          <w:rFonts w:ascii="Bookman Old Style" w:hAnsi="Bookman Old Style"/>
          <w:sz w:val="16"/>
          <w:szCs w:val="16"/>
        </w:rPr>
      </w:pPr>
    </w:p>
    <w:p w:rsidR="00366D64" w:rsidRPr="00984364" w:rsidRDefault="00366D64" w:rsidP="00366D64">
      <w:pPr>
        <w:jc w:val="both"/>
        <w:rPr>
          <w:rFonts w:ascii="Bookman Old Style" w:hAnsi="Bookman Old Style"/>
        </w:rPr>
      </w:pPr>
      <w:r w:rsidRPr="00984364">
        <w:rPr>
          <w:rFonts w:ascii="Bookman Old Style" w:hAnsi="Bookman Old Style"/>
          <w:b/>
        </w:rPr>
        <w:t>16.1.</w:t>
      </w:r>
      <w:r w:rsidRPr="00984364">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366D64" w:rsidRPr="003B3BEE" w:rsidRDefault="00366D64" w:rsidP="00366D64">
      <w:pPr>
        <w:jc w:val="both"/>
        <w:rPr>
          <w:rFonts w:ascii="Bookman Old Style" w:hAnsi="Bookman Old Style"/>
          <w:sz w:val="16"/>
          <w:szCs w:val="16"/>
        </w:rPr>
      </w:pPr>
    </w:p>
    <w:p w:rsidR="00366D64" w:rsidRPr="00984364" w:rsidRDefault="00366D64" w:rsidP="00366D64">
      <w:pPr>
        <w:spacing w:after="120"/>
        <w:jc w:val="both"/>
        <w:rPr>
          <w:rFonts w:ascii="Bookman Old Style" w:hAnsi="Bookman Old Style"/>
        </w:rPr>
      </w:pPr>
      <w:r w:rsidRPr="00984364">
        <w:rPr>
          <w:rFonts w:ascii="Bookman Old Style" w:hAnsi="Bookman Old Style"/>
          <w:b/>
        </w:rPr>
        <w:t xml:space="preserve">16.2. </w:t>
      </w:r>
      <w:r w:rsidRPr="00984364">
        <w:rPr>
          <w:rFonts w:ascii="Bookman Old Style" w:hAnsi="Bookman Old Style"/>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366D64" w:rsidRPr="00984364" w:rsidRDefault="00366D64" w:rsidP="004E6B5D">
      <w:pPr>
        <w:numPr>
          <w:ilvl w:val="0"/>
          <w:numId w:val="12"/>
        </w:numPr>
        <w:jc w:val="both"/>
        <w:rPr>
          <w:rFonts w:ascii="Bookman Old Style" w:hAnsi="Bookman Old Style"/>
        </w:rPr>
      </w:pPr>
      <w:r w:rsidRPr="00984364">
        <w:rPr>
          <w:rFonts w:ascii="Bookman Old Style" w:hAnsi="Bookman Old Style"/>
        </w:rPr>
        <w:t>Atraso até 05 (cinco) dias na prestação de serviços: multa de 1% (um por cento) ao dia, incidente sobre o valor do Contrato; e,</w:t>
      </w:r>
    </w:p>
    <w:p w:rsidR="00366D64" w:rsidRPr="00984364" w:rsidRDefault="00366D64" w:rsidP="004E6B5D">
      <w:pPr>
        <w:numPr>
          <w:ilvl w:val="0"/>
          <w:numId w:val="12"/>
        </w:numPr>
        <w:ind w:left="714" w:hanging="357"/>
        <w:jc w:val="both"/>
        <w:rPr>
          <w:rFonts w:ascii="Bookman Old Style" w:hAnsi="Bookman Old Style"/>
        </w:rPr>
      </w:pPr>
      <w:r w:rsidRPr="00984364">
        <w:rPr>
          <w:rFonts w:ascii="Bookman Old Style" w:hAnsi="Bookman Old Style"/>
        </w:rPr>
        <w:t>Atraso superior a 05 (cinco) dias: multa de 10% (dez por cento) do valor total do Contrato e respectiva rescisão;</w:t>
      </w:r>
    </w:p>
    <w:p w:rsidR="00366D64" w:rsidRPr="003B3BEE" w:rsidRDefault="00366D64" w:rsidP="00366D64">
      <w:pPr>
        <w:jc w:val="both"/>
        <w:rPr>
          <w:rFonts w:ascii="Bookman Old Style" w:hAnsi="Bookman Old Style"/>
          <w:sz w:val="16"/>
          <w:szCs w:val="16"/>
        </w:rPr>
      </w:pPr>
    </w:p>
    <w:p w:rsidR="00366D64" w:rsidRPr="00984364" w:rsidRDefault="00366D64" w:rsidP="00366D64">
      <w:pPr>
        <w:pStyle w:val="Corpodetexto21"/>
        <w:widowControl w:val="0"/>
        <w:tabs>
          <w:tab w:val="left" w:pos="1560"/>
        </w:tabs>
        <w:spacing w:line="240" w:lineRule="auto"/>
        <w:ind w:left="0"/>
        <w:rPr>
          <w:rFonts w:ascii="Bookman Old Style" w:hAnsi="Bookman Old Style"/>
          <w:sz w:val="24"/>
          <w:szCs w:val="24"/>
        </w:rPr>
      </w:pPr>
      <w:r w:rsidRPr="00984364">
        <w:rPr>
          <w:rFonts w:ascii="Bookman Old Style" w:hAnsi="Bookman Old Style"/>
          <w:b/>
          <w:sz w:val="24"/>
          <w:szCs w:val="24"/>
        </w:rPr>
        <w:t>16.3.</w:t>
      </w:r>
      <w:r w:rsidRPr="00984364">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366D64" w:rsidRPr="00984364" w:rsidRDefault="00366D64" w:rsidP="004E6B5D">
      <w:pPr>
        <w:pStyle w:val="Corpodetexto21"/>
        <w:widowControl w:val="0"/>
        <w:numPr>
          <w:ilvl w:val="0"/>
          <w:numId w:val="9"/>
        </w:numPr>
        <w:spacing w:line="240" w:lineRule="auto"/>
        <w:rPr>
          <w:rFonts w:ascii="Bookman Old Style" w:hAnsi="Bookman Old Style"/>
          <w:sz w:val="24"/>
          <w:szCs w:val="24"/>
        </w:rPr>
      </w:pPr>
      <w:r w:rsidRPr="00984364">
        <w:rPr>
          <w:rFonts w:ascii="Bookman Old Style" w:hAnsi="Bookman Old Style"/>
          <w:sz w:val="24"/>
          <w:szCs w:val="24"/>
        </w:rPr>
        <w:t>advertência;</w:t>
      </w:r>
    </w:p>
    <w:p w:rsidR="00366D64" w:rsidRPr="00984364" w:rsidRDefault="00366D64" w:rsidP="004E6B5D">
      <w:pPr>
        <w:pStyle w:val="Corpodetexto21"/>
        <w:widowControl w:val="0"/>
        <w:numPr>
          <w:ilvl w:val="0"/>
          <w:numId w:val="9"/>
        </w:numPr>
        <w:spacing w:line="240" w:lineRule="auto"/>
        <w:rPr>
          <w:rFonts w:ascii="Bookman Old Style" w:hAnsi="Bookman Old Style"/>
          <w:sz w:val="24"/>
          <w:szCs w:val="24"/>
        </w:rPr>
      </w:pPr>
      <w:r w:rsidRPr="00984364">
        <w:rPr>
          <w:rFonts w:ascii="Bookman Old Style" w:hAnsi="Bookman Old Style"/>
          <w:sz w:val="24"/>
          <w:szCs w:val="24"/>
        </w:rPr>
        <w:t>multa de 10% (dez por cento) sobre o valor total da proposta;</w:t>
      </w:r>
    </w:p>
    <w:p w:rsidR="00366D64" w:rsidRPr="00984364" w:rsidRDefault="00366D64" w:rsidP="004E6B5D">
      <w:pPr>
        <w:pStyle w:val="Corpodetexto21"/>
        <w:widowControl w:val="0"/>
        <w:numPr>
          <w:ilvl w:val="0"/>
          <w:numId w:val="9"/>
        </w:numPr>
        <w:spacing w:line="240" w:lineRule="auto"/>
        <w:rPr>
          <w:rFonts w:ascii="Bookman Old Style" w:hAnsi="Bookman Old Style"/>
          <w:sz w:val="24"/>
          <w:szCs w:val="24"/>
        </w:rPr>
      </w:pPr>
      <w:r w:rsidRPr="00984364">
        <w:rPr>
          <w:rFonts w:ascii="Bookman Old Style" w:hAnsi="Bookman Old Style"/>
          <w:sz w:val="24"/>
          <w:szCs w:val="24"/>
        </w:rPr>
        <w:t>suspensão temporária de participação em licitação e impedimento de contratar com a Prefeitura Municipal de Iaras, pelo prazo de 02 (dois) anos consecutivos; e</w:t>
      </w:r>
    </w:p>
    <w:p w:rsidR="00366D64" w:rsidRPr="00984364" w:rsidRDefault="00366D64" w:rsidP="004E6B5D">
      <w:pPr>
        <w:pStyle w:val="Corpodetexto21"/>
        <w:widowControl w:val="0"/>
        <w:numPr>
          <w:ilvl w:val="0"/>
          <w:numId w:val="9"/>
        </w:numPr>
        <w:spacing w:line="240" w:lineRule="auto"/>
        <w:rPr>
          <w:rFonts w:ascii="Bookman Old Style" w:hAnsi="Bookman Old Style"/>
          <w:sz w:val="24"/>
          <w:szCs w:val="24"/>
        </w:rPr>
      </w:pPr>
      <w:r w:rsidRPr="00984364">
        <w:rPr>
          <w:rFonts w:ascii="Bookman Old Style" w:hAnsi="Bookman Old Style"/>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366D64" w:rsidRPr="003B3BEE" w:rsidRDefault="00366D64" w:rsidP="00366D64">
      <w:pPr>
        <w:widowControl w:val="0"/>
        <w:tabs>
          <w:tab w:val="num" w:pos="1494"/>
        </w:tabs>
        <w:jc w:val="both"/>
        <w:rPr>
          <w:rFonts w:ascii="Bookman Old Style" w:hAnsi="Bookman Old Style"/>
          <w:sz w:val="16"/>
          <w:szCs w:val="16"/>
        </w:rPr>
      </w:pPr>
    </w:p>
    <w:p w:rsidR="00366D64" w:rsidRPr="00984364" w:rsidRDefault="00366D64" w:rsidP="00366D64">
      <w:pPr>
        <w:widowControl w:val="0"/>
        <w:tabs>
          <w:tab w:val="left" w:pos="1560"/>
        </w:tabs>
        <w:jc w:val="both"/>
        <w:rPr>
          <w:rFonts w:ascii="Bookman Old Style" w:hAnsi="Bookman Old Style"/>
        </w:rPr>
      </w:pPr>
      <w:r w:rsidRPr="00984364">
        <w:rPr>
          <w:rFonts w:ascii="Bookman Old Style" w:hAnsi="Bookman Old Style"/>
          <w:b/>
        </w:rPr>
        <w:lastRenderedPageBreak/>
        <w:t>16.4.</w:t>
      </w:r>
      <w:r w:rsidRPr="00984364">
        <w:rPr>
          <w:rFonts w:ascii="Bookman Old Style" w:hAnsi="Bookman Old Style"/>
        </w:rPr>
        <w:t xml:space="preserve"> A licitante vencedora, ou na ordem, ou que lhe suceder, estará sujeita às penalidades previstas nos artigos 86 e 87 da Lei Federal nº. 8.666/93, a ser aplicada em caso de infrigência da proposta apresentada.</w:t>
      </w:r>
    </w:p>
    <w:p w:rsidR="00366D64" w:rsidRDefault="00366D64" w:rsidP="00366D64">
      <w:pPr>
        <w:rPr>
          <w:rFonts w:ascii="Bookman Old Style" w:hAnsi="Bookman Old Style"/>
          <w:b/>
        </w:rPr>
      </w:pPr>
    </w:p>
    <w:p w:rsidR="00366D64" w:rsidRPr="00984364" w:rsidRDefault="00366D64" w:rsidP="00366D64">
      <w:pPr>
        <w:rPr>
          <w:rFonts w:ascii="Bookman Old Style" w:hAnsi="Bookman Old Style"/>
          <w:b/>
        </w:rPr>
      </w:pPr>
      <w:r w:rsidRPr="00984364">
        <w:rPr>
          <w:rFonts w:ascii="Bookman Old Style" w:hAnsi="Bookman Old Style"/>
          <w:b/>
        </w:rPr>
        <w:t>17. DA RESCISÃO CONTRATUAL</w:t>
      </w:r>
    </w:p>
    <w:p w:rsidR="00366D64" w:rsidRPr="003B3BEE" w:rsidRDefault="00366D64" w:rsidP="00366D64">
      <w:pPr>
        <w:rPr>
          <w:rFonts w:ascii="Bookman Old Style" w:hAnsi="Bookman Old Style"/>
          <w:b/>
          <w:sz w:val="16"/>
          <w:szCs w:val="16"/>
        </w:rPr>
      </w:pPr>
    </w:p>
    <w:p w:rsidR="00366D64" w:rsidRPr="00984364" w:rsidRDefault="00366D64" w:rsidP="00366D64">
      <w:pPr>
        <w:jc w:val="both"/>
        <w:rPr>
          <w:rFonts w:ascii="Bookman Old Style" w:hAnsi="Bookman Old Style"/>
        </w:rPr>
      </w:pPr>
      <w:r w:rsidRPr="00984364">
        <w:rPr>
          <w:rFonts w:ascii="Bookman Old Style" w:hAnsi="Bookman Old Style"/>
          <w:b/>
        </w:rPr>
        <w:t xml:space="preserve">17.1. </w:t>
      </w:r>
      <w:r w:rsidRPr="00984364">
        <w:rPr>
          <w:rFonts w:ascii="Bookman Old Style" w:hAnsi="Bookman Old Style"/>
        </w:rPr>
        <w:t>A rescisão contratual poderá ocorrer:</w:t>
      </w:r>
    </w:p>
    <w:p w:rsidR="00366D64" w:rsidRPr="00984364" w:rsidRDefault="00366D64" w:rsidP="004E6B5D">
      <w:pPr>
        <w:numPr>
          <w:ilvl w:val="0"/>
          <w:numId w:val="10"/>
        </w:numPr>
        <w:suppressAutoHyphens/>
        <w:jc w:val="both"/>
        <w:rPr>
          <w:rFonts w:ascii="Bookman Old Style" w:hAnsi="Bookman Old Style"/>
        </w:rPr>
      </w:pPr>
      <w:r w:rsidRPr="00984364">
        <w:rPr>
          <w:rFonts w:ascii="Bookman Old Style" w:hAnsi="Bookman Old Style"/>
        </w:rPr>
        <w:t>Por determinação unilateral da Prefeitura Municipal, nos casos enumerados nos incisos I a XII e XVII do art. 78, da Lei de Licitações e Contratos;</w:t>
      </w:r>
    </w:p>
    <w:p w:rsidR="00366D64" w:rsidRPr="00984364" w:rsidRDefault="00366D64" w:rsidP="004E6B5D">
      <w:pPr>
        <w:numPr>
          <w:ilvl w:val="0"/>
          <w:numId w:val="10"/>
        </w:numPr>
        <w:suppressAutoHyphens/>
        <w:jc w:val="both"/>
        <w:rPr>
          <w:rFonts w:ascii="Bookman Old Style" w:hAnsi="Bookman Old Style"/>
        </w:rPr>
      </w:pPr>
      <w:r w:rsidRPr="00984364">
        <w:rPr>
          <w:rFonts w:ascii="Bookman Old Style" w:hAnsi="Bookman Old Style"/>
        </w:rPr>
        <w:t>Amigavelmente, mediante autorização da autoridade competente, reduzida a termo no processo licitatório, desde que demonstrada conveniência para a municipalidade;</w:t>
      </w:r>
    </w:p>
    <w:p w:rsidR="00366D64" w:rsidRPr="00984364" w:rsidRDefault="00366D64" w:rsidP="004E6B5D">
      <w:pPr>
        <w:numPr>
          <w:ilvl w:val="0"/>
          <w:numId w:val="10"/>
        </w:numPr>
        <w:suppressAutoHyphens/>
        <w:jc w:val="both"/>
        <w:rPr>
          <w:rFonts w:ascii="Bookman Old Style" w:hAnsi="Bookman Old Style"/>
        </w:rPr>
      </w:pPr>
      <w:r w:rsidRPr="00984364">
        <w:rPr>
          <w:rFonts w:ascii="Bookman Old Style" w:hAnsi="Bookman Old Style"/>
        </w:rPr>
        <w:t xml:space="preserve">Por inexecução do contrato, com as conseqüências previstas em Lei e neste Edital.  </w:t>
      </w:r>
    </w:p>
    <w:p w:rsidR="00366D64" w:rsidRPr="000B5E51" w:rsidRDefault="00366D64" w:rsidP="00366D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i w:val="0"/>
        </w:rPr>
      </w:pPr>
      <w:r w:rsidRPr="000B5E51">
        <w:rPr>
          <w:rFonts w:ascii="Bookman Old Style" w:hAnsi="Bookman Old Style" w:cs="Courier New"/>
          <w:b/>
          <w:i w:val="0"/>
        </w:rPr>
        <w:t xml:space="preserve">18 - DAS DISPOSIÇÕES FINAIS </w:t>
      </w:r>
      <w:r w:rsidR="00CA1C2A" w:rsidRPr="000B5E51">
        <w:rPr>
          <w:rFonts w:ascii="Bookman Old Style" w:hAnsi="Bookman Old Style" w:cs="Courier New"/>
          <w:b/>
          <w:i w:val="0"/>
        </w:rPr>
        <w:fldChar w:fldCharType="begin"/>
      </w:r>
      <w:r w:rsidRPr="000B5E51">
        <w:rPr>
          <w:rFonts w:ascii="Bookman Old Style" w:hAnsi="Bookman Old Style" w:cs="Courier New"/>
          <w:b/>
          <w:i w:val="0"/>
        </w:rPr>
        <w:instrText>tc "X - DAS DISPOSIÇÕES FINAIS " \l 5</w:instrText>
      </w:r>
      <w:r w:rsidR="00CA1C2A" w:rsidRPr="000B5E51">
        <w:rPr>
          <w:rFonts w:ascii="Bookman Old Style" w:hAnsi="Bookman Old Style" w:cs="Courier New"/>
          <w:b/>
          <w:i w:val="0"/>
        </w:rPr>
        <w:fldChar w:fldCharType="end"/>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984364">
        <w:rPr>
          <w:rFonts w:ascii="Bookman Old Style" w:hAnsi="Bookman Old Style" w:cs="Arial"/>
          <w:b/>
          <w:szCs w:val="24"/>
          <w:lang w:val="pt-BR"/>
        </w:rPr>
        <w:t>18.1.</w:t>
      </w:r>
      <w:r w:rsidRPr="00984364">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66D64" w:rsidRPr="00984364" w:rsidRDefault="00366D64" w:rsidP="00366D64">
      <w:pPr>
        <w:pStyle w:val="Corpodetexto3"/>
        <w:spacing w:before="120" w:line="226" w:lineRule="atLeast"/>
        <w:rPr>
          <w:rFonts w:ascii="Bookman Old Style" w:hAnsi="Bookman Old Style" w:cs="Arial"/>
          <w:szCs w:val="24"/>
        </w:rPr>
      </w:pPr>
      <w:r w:rsidRPr="00984364">
        <w:rPr>
          <w:rFonts w:ascii="Bookman Old Style" w:hAnsi="Bookman Old Style" w:cs="Arial"/>
          <w:b/>
          <w:szCs w:val="24"/>
        </w:rPr>
        <w:t>18.2.</w:t>
      </w:r>
      <w:r w:rsidRPr="00984364">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66D64" w:rsidRPr="00984364" w:rsidRDefault="00366D64" w:rsidP="00366D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984364">
        <w:rPr>
          <w:rFonts w:ascii="Bookman Old Style" w:hAnsi="Bookman Old Style" w:cs="Arial"/>
          <w:b/>
          <w:color w:val="000000"/>
        </w:rPr>
        <w:t>18.3.</w:t>
      </w:r>
      <w:r w:rsidRPr="00984364">
        <w:rPr>
          <w:rFonts w:ascii="Bookman Old Style" w:hAnsi="Bookman Old Style" w:cs="Arial"/>
          <w:color w:val="000000"/>
        </w:rPr>
        <w:t xml:space="preserve"> As normas que disciplinam este pregão </w:t>
      </w:r>
      <w:r w:rsidRPr="00984364">
        <w:rPr>
          <w:rFonts w:ascii="Bookman Old Style" w:hAnsi="Bookman Old Style" w:cs="Arial"/>
          <w:b/>
          <w:iCs/>
          <w:color w:val="000000"/>
          <w:u w:val="single"/>
        </w:rPr>
        <w:t>serão sempre interpretadas em favor da ampliação da disputa entre os interessados</w:t>
      </w:r>
      <w:r w:rsidRPr="00984364">
        <w:rPr>
          <w:rFonts w:ascii="Bookman Old Style" w:hAnsi="Bookman Old Style" w:cs="Arial"/>
          <w:color w:val="000000"/>
        </w:rPr>
        <w:t xml:space="preserve">, desde que não comprometam o interesse da Administração e a segurança da contratação.  </w:t>
      </w:r>
    </w:p>
    <w:p w:rsidR="00366D64" w:rsidRPr="00984364" w:rsidRDefault="00366D64" w:rsidP="00366D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984364">
        <w:rPr>
          <w:rFonts w:ascii="Bookman Old Style" w:hAnsi="Bookman Old Style" w:cs="Arial"/>
          <w:b/>
          <w:color w:val="000000"/>
        </w:rPr>
        <w:t>18.4.</w:t>
      </w:r>
      <w:r w:rsidRPr="00984364">
        <w:rPr>
          <w:rFonts w:ascii="Bookman Old Style" w:hAnsi="Bookman Old Style" w:cs="Arial"/>
          <w:color w:val="000000"/>
        </w:rPr>
        <w:t xml:space="preserve"> A homologação do resultado desta licitação não implicará em direito à contratação.</w:t>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984364">
        <w:rPr>
          <w:rFonts w:ascii="Bookman Old Style" w:hAnsi="Bookman Old Style" w:cs="Arial"/>
          <w:b/>
          <w:szCs w:val="24"/>
          <w:lang w:val="pt-BR"/>
        </w:rPr>
        <w:t>18.5.</w:t>
      </w:r>
      <w:r w:rsidRPr="00984364">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66D64" w:rsidRPr="00984364" w:rsidRDefault="00366D64" w:rsidP="00366D64">
      <w:pPr>
        <w:spacing w:before="120" w:after="120"/>
        <w:jc w:val="both"/>
        <w:rPr>
          <w:rFonts w:ascii="Bookman Old Style" w:hAnsi="Bookman Old Style"/>
        </w:rPr>
      </w:pPr>
      <w:r w:rsidRPr="00984364">
        <w:rPr>
          <w:rFonts w:ascii="Bookman Old Style" w:hAnsi="Bookman Old Style"/>
          <w:b/>
        </w:rPr>
        <w:t>18.6.</w:t>
      </w:r>
      <w:r>
        <w:rPr>
          <w:rFonts w:ascii="Bookman Old Style" w:hAnsi="Bookman Old Style"/>
        </w:rPr>
        <w:t xml:space="preserve"> As </w:t>
      </w:r>
      <w:r w:rsidRPr="00984364">
        <w:rPr>
          <w:rFonts w:ascii="Bookman Old Style" w:hAnsi="Bookman Old Style"/>
        </w:rPr>
        <w:t>despesas correrão por conta da seguinte dotaç</w:t>
      </w:r>
      <w:r>
        <w:rPr>
          <w:rFonts w:ascii="Bookman Old Style" w:hAnsi="Bookman Old Style"/>
        </w:rPr>
        <w:t>ão</w:t>
      </w:r>
      <w:r w:rsidRPr="00984364">
        <w:rPr>
          <w:rFonts w:ascii="Bookman Old Style" w:hAnsi="Bookman Old Style"/>
        </w:rPr>
        <w:t xml:space="preserve"> orçamentária:</w:t>
      </w:r>
    </w:p>
    <w:p w:rsidR="00366D64" w:rsidRPr="00766E9E" w:rsidRDefault="00766E9E" w:rsidP="004E6B5D">
      <w:pPr>
        <w:pStyle w:val="Corpodetexto3"/>
        <w:numPr>
          <w:ilvl w:val="0"/>
          <w:numId w:val="30"/>
        </w:numPr>
        <w:ind w:left="714" w:hanging="357"/>
        <w:rPr>
          <w:rFonts w:ascii="Bookman Old Style" w:hAnsi="Bookman Old Style"/>
          <w:iCs/>
          <w:szCs w:val="24"/>
        </w:rPr>
      </w:pPr>
      <w:r>
        <w:rPr>
          <w:rFonts w:ascii="Bookman Old Style" w:hAnsi="Bookman Old Style"/>
          <w:szCs w:val="24"/>
        </w:rPr>
        <w:t>02.03.00 – Secretaria Municipal de Educação</w:t>
      </w:r>
    </w:p>
    <w:p w:rsidR="00766E9E" w:rsidRPr="00766E9E" w:rsidRDefault="00766E9E" w:rsidP="004E6B5D">
      <w:pPr>
        <w:pStyle w:val="Corpodetexto3"/>
        <w:numPr>
          <w:ilvl w:val="0"/>
          <w:numId w:val="30"/>
        </w:numPr>
        <w:ind w:left="714" w:hanging="357"/>
        <w:rPr>
          <w:rFonts w:ascii="Bookman Old Style" w:hAnsi="Bookman Old Style"/>
          <w:iCs/>
          <w:szCs w:val="24"/>
        </w:rPr>
      </w:pPr>
      <w:r>
        <w:rPr>
          <w:rFonts w:ascii="Bookman Old Style" w:hAnsi="Bookman Old Style"/>
          <w:szCs w:val="24"/>
        </w:rPr>
        <w:t>02.03.07 – Ensino Superior</w:t>
      </w:r>
    </w:p>
    <w:p w:rsidR="00766E9E" w:rsidRPr="00984364" w:rsidRDefault="00766E9E" w:rsidP="004E6B5D">
      <w:pPr>
        <w:pStyle w:val="Corpodetexto3"/>
        <w:numPr>
          <w:ilvl w:val="0"/>
          <w:numId w:val="30"/>
        </w:numPr>
        <w:ind w:left="714" w:hanging="357"/>
        <w:rPr>
          <w:rFonts w:ascii="Bookman Old Style" w:hAnsi="Bookman Old Style"/>
          <w:iCs/>
          <w:szCs w:val="24"/>
        </w:rPr>
      </w:pPr>
      <w:r>
        <w:rPr>
          <w:rFonts w:ascii="Bookman Old Style" w:hAnsi="Bookman Old Style"/>
          <w:szCs w:val="24"/>
        </w:rPr>
        <w:t xml:space="preserve">Ficha 099 – Outros Serviços de Terceiros – Pessoa Jurídica </w:t>
      </w:r>
    </w:p>
    <w:p w:rsidR="00366D64" w:rsidRPr="00984364" w:rsidRDefault="00366D64" w:rsidP="00366D64">
      <w:pPr>
        <w:pStyle w:val="Corpodetexto3"/>
        <w:spacing w:before="120"/>
        <w:rPr>
          <w:rFonts w:ascii="Bookman Old Style" w:hAnsi="Bookman Old Style"/>
          <w:szCs w:val="24"/>
        </w:rPr>
      </w:pPr>
      <w:r w:rsidRPr="00984364">
        <w:rPr>
          <w:rFonts w:ascii="Bookman Old Style" w:hAnsi="Bookman Old Style"/>
          <w:b/>
          <w:szCs w:val="24"/>
        </w:rPr>
        <w:t>18.7.</w:t>
      </w:r>
      <w:r w:rsidRPr="00984364">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Pr="00984364">
          <w:rPr>
            <w:rFonts w:ascii="Bookman Old Style" w:hAnsi="Bookman Old Style"/>
            <w:szCs w:val="24"/>
          </w:rPr>
          <w:t>7”</w:t>
        </w:r>
      </w:smartTag>
      <w:r w:rsidRPr="00984364">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66D64" w:rsidRPr="00984364" w:rsidRDefault="00366D64" w:rsidP="00366D64">
      <w:pPr>
        <w:pStyle w:val="Corpodetexto3"/>
        <w:spacing w:before="120"/>
        <w:rPr>
          <w:rFonts w:ascii="Bookman Old Style" w:hAnsi="Bookman Old Style"/>
          <w:szCs w:val="24"/>
        </w:rPr>
      </w:pPr>
      <w:r w:rsidRPr="00984364">
        <w:rPr>
          <w:rFonts w:ascii="Bookman Old Style" w:hAnsi="Bookman Old Style"/>
          <w:b/>
          <w:szCs w:val="24"/>
        </w:rPr>
        <w:t>18.8.</w:t>
      </w:r>
      <w:r w:rsidRPr="00984364">
        <w:rPr>
          <w:rFonts w:ascii="Bookman Old Style" w:hAnsi="Bookman Old Style"/>
          <w:szCs w:val="24"/>
        </w:rPr>
        <w:t xml:space="preserve"> A falta da declaração de enquadramento da licitante como microempresa ou empresa de pequeno porte, ou sua imperfeição, não conduzirá ao seu </w:t>
      </w:r>
      <w:r w:rsidRPr="00984364">
        <w:rPr>
          <w:rFonts w:ascii="Bookman Old Style" w:hAnsi="Bookman Old Style"/>
          <w:szCs w:val="24"/>
        </w:rPr>
        <w:lastRenderedPageBreak/>
        <w:t xml:space="preserve">afastamento da licitação, mas tão somente dos benefícios da Lei Complementar nº 123, de 2006, salvo se a própria licitante desistir de sua participação no certame, na sessão pública de abertura da licitação, retirando seus envelopes. </w:t>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984364">
        <w:rPr>
          <w:rFonts w:ascii="Bookman Old Style" w:hAnsi="Bookman Old Style" w:cs="Arial"/>
          <w:b/>
          <w:szCs w:val="24"/>
          <w:lang w:val="pt-BR"/>
        </w:rPr>
        <w:t>18.9.</w:t>
      </w:r>
      <w:r w:rsidRPr="00984364">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Pr="00984364">
        <w:rPr>
          <w:rFonts w:ascii="Bookman Old Style" w:hAnsi="Bookman Old Style" w:cs="Arial"/>
          <w:b/>
          <w:szCs w:val="24"/>
          <w:lang w:val="pt-BR"/>
        </w:rPr>
        <w:t xml:space="preserve"> </w:t>
      </w:r>
      <w:r w:rsidRPr="00984364">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366D64" w:rsidRPr="00984364" w:rsidRDefault="00366D64" w:rsidP="00366D64">
      <w:pPr>
        <w:pStyle w:val="Corpodetexto2"/>
        <w:spacing w:before="120" w:line="240" w:lineRule="auto"/>
        <w:rPr>
          <w:rFonts w:ascii="Bookman Old Style" w:hAnsi="Bookman Old Style"/>
          <w:sz w:val="24"/>
          <w:szCs w:val="24"/>
        </w:rPr>
      </w:pPr>
      <w:r w:rsidRPr="00984364">
        <w:rPr>
          <w:rFonts w:ascii="Bookman Old Style" w:hAnsi="Bookman Old Style"/>
          <w:b/>
          <w:sz w:val="24"/>
          <w:szCs w:val="24"/>
        </w:rPr>
        <w:t xml:space="preserve">18.10. </w:t>
      </w:r>
      <w:r w:rsidRPr="00984364">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366D64" w:rsidRPr="00984364" w:rsidRDefault="00366D64" w:rsidP="00366D64">
      <w:pPr>
        <w:pStyle w:val="Corpodetexto2"/>
        <w:spacing w:before="120" w:line="240" w:lineRule="auto"/>
        <w:rPr>
          <w:rFonts w:ascii="Bookman Old Style" w:hAnsi="Bookman Old Style"/>
          <w:sz w:val="24"/>
          <w:szCs w:val="24"/>
        </w:rPr>
      </w:pPr>
      <w:r w:rsidRPr="00984364">
        <w:rPr>
          <w:rFonts w:ascii="Bookman Old Style" w:hAnsi="Bookman Old Style"/>
          <w:b/>
          <w:sz w:val="24"/>
          <w:szCs w:val="24"/>
        </w:rPr>
        <w:t>18.11.</w:t>
      </w:r>
      <w:r w:rsidRPr="00984364">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984364">
        <w:rPr>
          <w:rFonts w:ascii="Bookman Old Style" w:hAnsi="Bookman Old Style" w:cs="Arial"/>
          <w:b/>
          <w:szCs w:val="24"/>
          <w:lang w:val="pt-BR"/>
        </w:rPr>
        <w:t>18.12.</w:t>
      </w:r>
      <w:r w:rsidRPr="00984364">
        <w:rPr>
          <w:rFonts w:ascii="Bookman Old Style" w:hAnsi="Bookman Old Style" w:cs="Arial"/>
          <w:szCs w:val="24"/>
          <w:lang w:val="pt-BR"/>
        </w:rPr>
        <w:t xml:space="preserve"> Cópias do Edital e seus anexos estarão disponíveis, para consulta, no endereço constante do subitem anterior.</w:t>
      </w:r>
    </w:p>
    <w:p w:rsidR="00366D64" w:rsidRPr="00205E7F" w:rsidRDefault="00366D64" w:rsidP="00366D64">
      <w:pPr>
        <w:tabs>
          <w:tab w:val="num" w:pos="0"/>
        </w:tabs>
        <w:jc w:val="both"/>
        <w:rPr>
          <w:rFonts w:ascii="Bookman Old Style" w:hAnsi="Bookman Old Style"/>
          <w:b/>
          <w:sz w:val="16"/>
          <w:szCs w:val="16"/>
        </w:rPr>
      </w:pPr>
    </w:p>
    <w:p w:rsidR="00366D64" w:rsidRPr="00984364" w:rsidRDefault="00366D64" w:rsidP="00366D64">
      <w:pPr>
        <w:tabs>
          <w:tab w:val="num" w:pos="0"/>
        </w:tabs>
        <w:jc w:val="both"/>
        <w:rPr>
          <w:rFonts w:ascii="Bookman Old Style" w:hAnsi="Bookman Old Style"/>
          <w:b/>
        </w:rPr>
      </w:pPr>
      <w:r w:rsidRPr="00984364">
        <w:rPr>
          <w:rFonts w:ascii="Bookman Old Style" w:hAnsi="Bookman Old Style"/>
          <w:b/>
        </w:rPr>
        <w:t>19. FORO</w:t>
      </w:r>
    </w:p>
    <w:p w:rsidR="00366D64" w:rsidRPr="00984364" w:rsidRDefault="00366D64" w:rsidP="00366D64">
      <w:pPr>
        <w:tabs>
          <w:tab w:val="num" w:pos="0"/>
        </w:tabs>
        <w:jc w:val="both"/>
        <w:rPr>
          <w:rFonts w:ascii="Bookman Old Style" w:hAnsi="Bookman Old Style"/>
        </w:rPr>
      </w:pPr>
    </w:p>
    <w:p w:rsidR="00366D64" w:rsidRPr="00984364" w:rsidRDefault="00366D64" w:rsidP="00366D64">
      <w:pPr>
        <w:pStyle w:val="Corpodetexto21"/>
        <w:tabs>
          <w:tab w:val="num" w:pos="0"/>
        </w:tabs>
        <w:spacing w:line="276" w:lineRule="auto"/>
        <w:ind w:left="0"/>
        <w:rPr>
          <w:rFonts w:ascii="Bookman Old Style" w:hAnsi="Bookman Old Style"/>
          <w:sz w:val="24"/>
          <w:szCs w:val="24"/>
        </w:rPr>
      </w:pPr>
      <w:r w:rsidRPr="00984364">
        <w:rPr>
          <w:rFonts w:ascii="Bookman Old Style" w:hAnsi="Bookman Old Style"/>
          <w:b/>
          <w:sz w:val="24"/>
          <w:szCs w:val="24"/>
        </w:rPr>
        <w:t>19.1.</w:t>
      </w:r>
      <w:r w:rsidRPr="00984364">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366D64" w:rsidRPr="00984364" w:rsidRDefault="00366D64" w:rsidP="00366D64">
      <w:pPr>
        <w:pStyle w:val="Corpodetexto21"/>
        <w:tabs>
          <w:tab w:val="num" w:pos="0"/>
        </w:tabs>
        <w:ind w:left="0"/>
        <w:rPr>
          <w:rFonts w:ascii="Bookman Old Style" w:hAnsi="Bookman Old Style"/>
          <w:sz w:val="24"/>
          <w:szCs w:val="24"/>
        </w:rPr>
      </w:pPr>
    </w:p>
    <w:p w:rsidR="00366D64" w:rsidRPr="00984364" w:rsidRDefault="00205E7F" w:rsidP="00366D64">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Pr>
          <w:rFonts w:ascii="Bookman Old Style" w:hAnsi="Bookman Old Style" w:cs="Arial"/>
          <w:szCs w:val="24"/>
          <w:lang w:val="pt-BR"/>
        </w:rPr>
        <w:t xml:space="preserve">Prefeitura Municipal de Iaras, </w:t>
      </w:r>
      <w:r w:rsidR="00D50610">
        <w:rPr>
          <w:rFonts w:ascii="Bookman Old Style" w:hAnsi="Bookman Old Style" w:cs="Arial"/>
          <w:szCs w:val="24"/>
          <w:lang w:val="pt-BR"/>
        </w:rPr>
        <w:t>2</w:t>
      </w:r>
      <w:r w:rsidR="00AD5C0B">
        <w:rPr>
          <w:rFonts w:ascii="Bookman Old Style" w:hAnsi="Bookman Old Style" w:cs="Arial"/>
          <w:szCs w:val="24"/>
          <w:lang w:val="pt-BR"/>
        </w:rPr>
        <w:t>3</w:t>
      </w:r>
      <w:r w:rsidR="00766E9E">
        <w:rPr>
          <w:rFonts w:ascii="Bookman Old Style" w:hAnsi="Bookman Old Style" w:cs="Arial"/>
          <w:szCs w:val="24"/>
          <w:lang w:val="pt-BR"/>
        </w:rPr>
        <w:t xml:space="preserve"> de </w:t>
      </w:r>
      <w:r w:rsidR="00AD5C0B">
        <w:rPr>
          <w:rFonts w:ascii="Bookman Old Style" w:hAnsi="Bookman Old Style" w:cs="Arial"/>
          <w:szCs w:val="24"/>
          <w:lang w:val="pt-BR"/>
        </w:rPr>
        <w:t>junho</w:t>
      </w:r>
      <w:r w:rsidR="00766E9E">
        <w:rPr>
          <w:rFonts w:ascii="Bookman Old Style" w:hAnsi="Bookman Old Style" w:cs="Arial"/>
          <w:szCs w:val="24"/>
          <w:lang w:val="pt-BR"/>
        </w:rPr>
        <w:t xml:space="preserve"> de 201</w:t>
      </w:r>
      <w:r w:rsidR="00D50610">
        <w:rPr>
          <w:rFonts w:ascii="Bookman Old Style" w:hAnsi="Bookman Old Style" w:cs="Arial"/>
          <w:szCs w:val="24"/>
          <w:lang w:val="pt-BR"/>
        </w:rPr>
        <w:t>6</w:t>
      </w:r>
      <w:r w:rsidR="00766E9E">
        <w:rPr>
          <w:rFonts w:ascii="Bookman Old Style" w:hAnsi="Bookman Old Style" w:cs="Arial"/>
          <w:szCs w:val="24"/>
          <w:lang w:val="pt-BR"/>
        </w:rPr>
        <w:t>.</w:t>
      </w:r>
    </w:p>
    <w:p w:rsidR="00366D64" w:rsidRPr="00984364" w:rsidRDefault="00366D64" w:rsidP="00366D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66D64" w:rsidRDefault="00366D64" w:rsidP="00366D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5D6F28" w:rsidRDefault="005D6F28" w:rsidP="00366D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5D6F28" w:rsidRPr="00984364" w:rsidRDefault="005D6F28" w:rsidP="00366D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66D64" w:rsidRPr="001D0245" w:rsidRDefault="00366D64" w:rsidP="00366D64">
      <w:pPr>
        <w:pStyle w:val="Corpodetexto"/>
        <w:jc w:val="center"/>
        <w:rPr>
          <w:rFonts w:ascii="Bookman Old Style" w:hAnsi="Bookman Old Style"/>
          <w:b/>
          <w:bCs/>
          <w:i w:val="0"/>
          <w:iCs/>
          <w:sz w:val="24"/>
          <w:szCs w:val="24"/>
          <w:u w:val="none"/>
        </w:rPr>
      </w:pPr>
      <w:r w:rsidRPr="001D0245">
        <w:rPr>
          <w:rFonts w:ascii="Bookman Old Style" w:hAnsi="Bookman Old Style"/>
          <w:b/>
          <w:bCs/>
          <w:i w:val="0"/>
          <w:iCs/>
          <w:sz w:val="24"/>
          <w:szCs w:val="24"/>
          <w:u w:val="none"/>
        </w:rPr>
        <w:t>Francisco Pinto de Souza</w:t>
      </w:r>
    </w:p>
    <w:p w:rsidR="00366D64" w:rsidRPr="00984364" w:rsidRDefault="00366D64" w:rsidP="00366D64">
      <w:pPr>
        <w:jc w:val="center"/>
        <w:rPr>
          <w:rFonts w:ascii="Bookman Old Style" w:hAnsi="Bookman Old Style" w:cs="Arial"/>
          <w:b/>
          <w:bCs/>
        </w:rPr>
      </w:pPr>
      <w:r w:rsidRPr="00984364">
        <w:rPr>
          <w:rFonts w:ascii="Bookman Old Style" w:hAnsi="Bookman Old Style" w:cs="Arial"/>
          <w:b/>
          <w:bCs/>
        </w:rPr>
        <w:t>Prefeito Municipal</w:t>
      </w:r>
    </w:p>
    <w:p w:rsidR="00366D64" w:rsidRPr="00984364" w:rsidRDefault="00366D64" w:rsidP="00366D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66D64" w:rsidRPr="00984364" w:rsidRDefault="00366D64" w:rsidP="00366D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74DB9" w:rsidRDefault="00A74DB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4306C" w:rsidRDefault="00F4306C" w:rsidP="009204EE">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D50610">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w:t>
      </w:r>
      <w:r w:rsidR="00D50610">
        <w:rPr>
          <w:rFonts w:ascii="Bookman Old Style" w:hAnsi="Bookman Old Style"/>
          <w:b/>
          <w:szCs w:val="24"/>
          <w:lang w:val="pt-BR"/>
        </w:rPr>
        <w:t>6</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ANEXO - I</w:t>
      </w:r>
    </w:p>
    <w:p w:rsid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3320C7" w:rsidP="004E6B5D">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DO OBJETO</w:t>
      </w:r>
    </w:p>
    <w:p w:rsidR="001F72FB" w:rsidRPr="005D6F28" w:rsidRDefault="003320C7" w:rsidP="001F72FB">
      <w:pPr>
        <w:autoSpaceDE w:val="0"/>
        <w:autoSpaceDN w:val="0"/>
        <w:adjustRightInd w:val="0"/>
        <w:jc w:val="both"/>
        <w:rPr>
          <w:rFonts w:ascii="Bookman Old Style" w:hAnsi="Bookman Old Style"/>
        </w:rPr>
      </w:pPr>
      <w:r>
        <w:rPr>
          <w:rFonts w:ascii="Bookman Old Style" w:hAnsi="Bookman Old Style" w:cs="BookmanOldStyle"/>
        </w:rPr>
        <w:t>O</w:t>
      </w:r>
      <w:r w:rsidR="009204EE">
        <w:rPr>
          <w:rFonts w:ascii="Bookman Old Style" w:hAnsi="Bookman Old Style" w:cs="BookmanOldStyle"/>
        </w:rPr>
        <w:t>bjeto</w:t>
      </w:r>
      <w:r w:rsidR="004228AE">
        <w:rPr>
          <w:rFonts w:ascii="Bookman Old Style" w:hAnsi="Bookman Old Style" w:cs="BookmanOldStyle"/>
        </w:rPr>
        <w:t xml:space="preserve"> da </w:t>
      </w:r>
      <w:r w:rsidR="001F72FB" w:rsidRPr="001F72FB">
        <w:rPr>
          <w:rFonts w:ascii="Bookman Old Style" w:hAnsi="Bookman Old Style" w:cs="BookmanOldStyle"/>
        </w:rPr>
        <w:t>Proposta Comercial</w:t>
      </w:r>
      <w:r w:rsidR="004228AE">
        <w:rPr>
          <w:rFonts w:ascii="Bookman Old Style" w:hAnsi="Bookman Old Style" w:cs="BookmanOldStyle"/>
        </w:rPr>
        <w:t>:</w:t>
      </w:r>
      <w:r w:rsidR="001F72FB" w:rsidRPr="001F72FB">
        <w:rPr>
          <w:rFonts w:ascii="Bookman Old Style" w:hAnsi="Bookman Old Style" w:cs="BookmanOldStyle"/>
        </w:rPr>
        <w:t xml:space="preserve"> </w:t>
      </w:r>
      <w:r w:rsidR="009204EE" w:rsidRPr="00A9304B">
        <w:rPr>
          <w:rFonts w:ascii="Bookman Old Style" w:hAnsi="Bookman Old Style" w:cs="Arial"/>
          <w:b/>
        </w:rPr>
        <w:t xml:space="preserve">EXECUÇÃO DOS SERVIÇOS DE TRANSPORTE DE </w:t>
      </w:r>
      <w:r w:rsidR="009204EE">
        <w:rPr>
          <w:rFonts w:ascii="Bookman Old Style" w:hAnsi="Bookman Old Style" w:cs="Arial"/>
          <w:b/>
        </w:rPr>
        <w:t xml:space="preserve">ESTUDANTES </w:t>
      </w:r>
      <w:r>
        <w:rPr>
          <w:rFonts w:ascii="Bookman Old Style" w:hAnsi="Bookman Old Style" w:cs="Arial"/>
          <w:b/>
        </w:rPr>
        <w:t xml:space="preserve">DE CURSOS SUPERIORES </w:t>
      </w:r>
      <w:r w:rsidR="009204EE">
        <w:rPr>
          <w:rFonts w:ascii="Bookman Old Style" w:hAnsi="Bookman Old Style" w:cs="Arial"/>
          <w:b/>
        </w:rPr>
        <w:t xml:space="preserve">À CIDADE DE </w:t>
      </w:r>
      <w:r w:rsidR="00766E9E">
        <w:rPr>
          <w:rFonts w:ascii="Bookman Old Style" w:hAnsi="Bookman Old Style" w:cs="Arial"/>
          <w:b/>
        </w:rPr>
        <w:t>AVARE</w:t>
      </w:r>
      <w:r w:rsidR="009204EE">
        <w:rPr>
          <w:rFonts w:ascii="Bookman Old Style" w:hAnsi="Bookman Old Style" w:cs="Arial"/>
          <w:b/>
        </w:rPr>
        <w:t xml:space="preserve"> (SP) </w:t>
      </w:r>
      <w:r w:rsidR="00766E9E">
        <w:rPr>
          <w:rFonts w:ascii="Bookman Old Style" w:hAnsi="Bookman Old Style" w:cs="Arial"/>
          <w:b/>
        </w:rPr>
        <w:t>NO DECORRER DO ANO DE 201</w:t>
      </w:r>
      <w:r w:rsidR="00D50610">
        <w:rPr>
          <w:rFonts w:ascii="Bookman Old Style" w:hAnsi="Bookman Old Style" w:cs="Arial"/>
          <w:b/>
        </w:rPr>
        <w:t>6</w:t>
      </w:r>
      <w:r w:rsidR="009204EE">
        <w:rPr>
          <w:rFonts w:ascii="Bookman Old Style" w:hAnsi="Bookman Old Style" w:cs="Arial"/>
          <w:b/>
        </w:rPr>
        <w:t>, EM DIAS LETIVOS</w:t>
      </w:r>
      <w:r w:rsidR="009204EE" w:rsidRPr="00A9304B">
        <w:rPr>
          <w:rFonts w:ascii="Bookman Old Style" w:hAnsi="Bookman Old Style"/>
        </w:rPr>
        <w:t>,</w:t>
      </w:r>
      <w:r w:rsidR="005D6F28" w:rsidRPr="005D6F28">
        <w:rPr>
          <w:rFonts w:ascii="Bookman Old Style" w:hAnsi="Bookman Old Style"/>
          <w:b/>
        </w:rPr>
        <w:t>NO PERÍODO DA MANHÃ</w:t>
      </w:r>
      <w:r w:rsidR="009204EE" w:rsidRPr="00A9304B">
        <w:rPr>
          <w:rFonts w:ascii="Bookman Old Style" w:hAnsi="Bookman Old Style"/>
        </w:rPr>
        <w:t xml:space="preserve"> </w:t>
      </w:r>
      <w:r w:rsidR="009204EE" w:rsidRPr="00AD2EB2">
        <w:rPr>
          <w:rFonts w:ascii="Bookman Old Style" w:hAnsi="Bookman Old Style"/>
          <w:b/>
          <w:i/>
          <w:u w:val="single"/>
        </w:rPr>
        <w:t>compreendendo o fornecimento</w:t>
      </w:r>
      <w:r w:rsidR="009204EE">
        <w:rPr>
          <w:rFonts w:ascii="Bookman Old Style" w:hAnsi="Bookman Old Style"/>
        </w:rPr>
        <w:t xml:space="preserve"> de </w:t>
      </w:r>
      <w:r w:rsidR="009204EE" w:rsidRPr="00216E4D">
        <w:rPr>
          <w:rFonts w:ascii="Bookman Old Style" w:hAnsi="Bookman Old Style"/>
          <w:b/>
        </w:rPr>
        <w:t>veículo</w:t>
      </w:r>
      <w:r w:rsidR="009204EE">
        <w:rPr>
          <w:rFonts w:ascii="Bookman Old Style" w:hAnsi="Bookman Old Style"/>
        </w:rPr>
        <w:t xml:space="preserve"> com no mínimo 16 (dezesseis) lugares e no máximo 05 (cinco) anos de fabricação e </w:t>
      </w:r>
      <w:r w:rsidR="009204EE" w:rsidRPr="00216E4D">
        <w:rPr>
          <w:rFonts w:ascii="Bookman Old Style" w:hAnsi="Bookman Old Style"/>
          <w:b/>
        </w:rPr>
        <w:t>motorista</w:t>
      </w:r>
      <w:r w:rsidR="009204EE">
        <w:rPr>
          <w:rFonts w:ascii="Bookman Old Style" w:hAnsi="Bookman Old Style"/>
          <w:b/>
        </w:rPr>
        <w:t xml:space="preserve">. Percurso médio diário de </w:t>
      </w:r>
      <w:r w:rsidR="00766E9E">
        <w:rPr>
          <w:rFonts w:ascii="Bookman Old Style" w:hAnsi="Bookman Old Style"/>
          <w:b/>
        </w:rPr>
        <w:t>122</w:t>
      </w:r>
      <w:r w:rsidR="009204EE">
        <w:rPr>
          <w:rFonts w:ascii="Bookman Old Style" w:hAnsi="Bookman Old Style"/>
          <w:b/>
        </w:rPr>
        <w:t xml:space="preserve"> quilômetros, correspondendo </w:t>
      </w:r>
      <w:r w:rsidR="00E51B76">
        <w:rPr>
          <w:rFonts w:ascii="Bookman Old Style" w:hAnsi="Bookman Old Style"/>
          <w:b/>
        </w:rPr>
        <w:t>a</w:t>
      </w:r>
      <w:r w:rsidR="009204EE">
        <w:rPr>
          <w:rFonts w:ascii="Bookman Old Style" w:hAnsi="Bookman Old Style"/>
          <w:b/>
        </w:rPr>
        <w:t xml:space="preserve"> </w:t>
      </w:r>
      <w:r w:rsidR="00766E9E">
        <w:rPr>
          <w:rFonts w:ascii="Bookman Old Style" w:hAnsi="Bookman Old Style"/>
          <w:b/>
        </w:rPr>
        <w:t>2.684</w:t>
      </w:r>
      <w:r w:rsidR="00E51B76">
        <w:rPr>
          <w:rFonts w:ascii="Bookman Old Style" w:hAnsi="Bookman Old Style"/>
          <w:b/>
        </w:rPr>
        <w:t xml:space="preserve"> km</w:t>
      </w:r>
      <w:r w:rsidR="009204EE">
        <w:rPr>
          <w:rFonts w:ascii="Bookman Old Style" w:hAnsi="Bookman Old Style"/>
          <w:b/>
        </w:rPr>
        <w:t xml:space="preserve"> mensais. </w:t>
      </w:r>
      <w:r w:rsidR="009204EE">
        <w:rPr>
          <w:rFonts w:ascii="Bookman Old Style" w:hAnsi="Bookman Old Style"/>
        </w:rPr>
        <w:t>Serviço será executado em dias letivos</w:t>
      </w:r>
      <w:r w:rsidR="000B25C4">
        <w:rPr>
          <w:rFonts w:ascii="Bookman Old Style" w:hAnsi="Bookman Old Style"/>
        </w:rPr>
        <w:t xml:space="preserve">, </w:t>
      </w:r>
      <w:r w:rsidR="001F72FB" w:rsidRPr="001F72FB">
        <w:rPr>
          <w:rFonts w:ascii="Bookman Old Style" w:hAnsi="Bookman Old Style" w:cs="BookmanOldStyle"/>
        </w:rPr>
        <w:t>conforme as especificações contidas no</w:t>
      </w:r>
      <w:r w:rsidR="001F72FB">
        <w:rPr>
          <w:rFonts w:ascii="Bookman Old Style" w:hAnsi="Bookman Old Style" w:cs="BookmanOldStyle"/>
        </w:rPr>
        <w:t xml:space="preserve"> </w:t>
      </w:r>
      <w:r w:rsidR="001F72FB" w:rsidRPr="001F72FB">
        <w:rPr>
          <w:rFonts w:ascii="Bookman Old Style" w:hAnsi="Bookman Old Style" w:cs="BookmanOldStyle"/>
        </w:rPr>
        <w:t xml:space="preserve">Edital da Licitação na modalidade Pregão Presencial nº </w:t>
      </w:r>
      <w:r w:rsidR="00766E9E">
        <w:rPr>
          <w:rFonts w:ascii="Bookman Old Style" w:hAnsi="Bookman Old Style" w:cs="BookmanOldStyle,Bold"/>
          <w:b/>
          <w:bCs/>
        </w:rPr>
        <w:t>0</w:t>
      </w:r>
      <w:r w:rsidR="00D50610">
        <w:rPr>
          <w:rFonts w:ascii="Bookman Old Style" w:hAnsi="Bookman Old Style" w:cs="BookmanOldStyle,Bold"/>
          <w:b/>
          <w:bCs/>
        </w:rPr>
        <w:t>3</w:t>
      </w:r>
      <w:r w:rsidR="00AD5C0B">
        <w:rPr>
          <w:rFonts w:ascii="Bookman Old Style" w:hAnsi="Bookman Old Style" w:cs="BookmanOldStyle,Bold"/>
          <w:b/>
          <w:bCs/>
        </w:rPr>
        <w:t>6</w:t>
      </w:r>
      <w:r w:rsidR="00766E9E">
        <w:rPr>
          <w:rFonts w:ascii="Bookman Old Style" w:hAnsi="Bookman Old Style" w:cs="BookmanOldStyle,Bold"/>
          <w:b/>
          <w:bCs/>
        </w:rPr>
        <w:t>/201</w:t>
      </w:r>
      <w:r w:rsidR="00D50610">
        <w:rPr>
          <w:rFonts w:ascii="Bookman Old Style" w:hAnsi="Bookman Old Style" w:cs="BookmanOldStyle,Bold"/>
          <w:b/>
          <w:bCs/>
        </w:rPr>
        <w:t>6</w:t>
      </w:r>
      <w:r w:rsidR="001F72FB" w:rsidRPr="001F72FB">
        <w:rPr>
          <w:rFonts w:ascii="Bookman Old Style" w:hAnsi="Bookman Old Style" w:cs="BookmanOldStyle"/>
        </w:rPr>
        <w:t>, e seus Anexos.</w:t>
      </w:r>
    </w:p>
    <w:p w:rsidR="001F72FB" w:rsidRPr="001F72FB" w:rsidRDefault="001F72FB" w:rsidP="004E6B5D">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1F72FB" w:rsidRDefault="001F72FB" w:rsidP="0055176F">
      <w:pPr>
        <w:autoSpaceDE w:val="0"/>
        <w:autoSpaceDN w:val="0"/>
        <w:adjustRightInd w:val="0"/>
        <w:jc w:val="both"/>
        <w:rPr>
          <w:rFonts w:ascii="Bookman Old Style" w:hAnsi="Bookman Old Style" w:cs="BookmanOldStyle"/>
          <w:b/>
        </w:rPr>
      </w:pPr>
      <w:r>
        <w:rPr>
          <w:rFonts w:ascii="Bookman Old Style" w:hAnsi="Bookman Old Style" w:cs="BookmanOldStyle"/>
          <w:b/>
        </w:rPr>
        <w:t>R</w:t>
      </w:r>
      <w:r w:rsidR="000D2E56">
        <w:rPr>
          <w:rFonts w:ascii="Bookman Old Style" w:hAnsi="Bookman Old Style" w:cs="BookmanOldStyle"/>
          <w:b/>
        </w:rPr>
        <w:t>$ _____ (.......</w:t>
      </w:r>
      <w:r w:rsidR="00D4729B">
        <w:rPr>
          <w:rFonts w:ascii="Bookman Old Style" w:hAnsi="Bookman Old Style" w:cs="BookmanOldStyle"/>
          <w:b/>
        </w:rPr>
        <w:t>.............................................</w:t>
      </w:r>
      <w:r w:rsidR="000D2E56">
        <w:rPr>
          <w:rFonts w:ascii="Bookman Old Style" w:hAnsi="Bookman Old Style" w:cs="BookmanOldStyle"/>
          <w:b/>
        </w:rPr>
        <w:t>) por Km rodado;</w:t>
      </w:r>
    </w:p>
    <w:p w:rsidR="000D2E56" w:rsidRDefault="000D2E56" w:rsidP="00D4729B">
      <w:pPr>
        <w:autoSpaceDE w:val="0"/>
        <w:autoSpaceDN w:val="0"/>
        <w:adjustRightInd w:val="0"/>
        <w:ind w:left="426"/>
        <w:jc w:val="both"/>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000B25C4">
        <w:rPr>
          <w:rFonts w:ascii="Bookman Old Style" w:hAnsi="Bookman Old Style" w:cs="BookmanOldStyle,Bold"/>
          <w:b/>
          <w:bCs/>
        </w:rPr>
        <w:t xml:space="preserve">nº </w:t>
      </w:r>
      <w:r w:rsidR="005D6F28">
        <w:rPr>
          <w:rFonts w:ascii="Bookman Old Style" w:hAnsi="Bookman Old Style" w:cs="BookmanOldStyle,Bold"/>
          <w:b/>
          <w:bCs/>
        </w:rPr>
        <w:t>0</w:t>
      </w:r>
      <w:r w:rsidR="00D50610">
        <w:rPr>
          <w:rFonts w:ascii="Bookman Old Style" w:hAnsi="Bookman Old Style" w:cs="BookmanOldStyle,Bold"/>
          <w:b/>
          <w:bCs/>
        </w:rPr>
        <w:t>3</w:t>
      </w:r>
      <w:r w:rsidR="00AD5C0B">
        <w:rPr>
          <w:rFonts w:ascii="Bookman Old Style" w:hAnsi="Bookman Old Style" w:cs="BookmanOldStyle,Bold"/>
          <w:b/>
          <w:bCs/>
        </w:rPr>
        <w:t>6</w:t>
      </w:r>
      <w:r w:rsidR="005D6F28">
        <w:rPr>
          <w:rFonts w:ascii="Bookman Old Style" w:hAnsi="Bookman Old Style" w:cs="BookmanOldStyle,Bold"/>
          <w:b/>
          <w:bCs/>
        </w:rPr>
        <w:t>/201</w:t>
      </w:r>
      <w:r w:rsidR="00D50610">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do veículo e</w:t>
      </w:r>
      <w:r w:rsidRPr="001F72FB">
        <w:rPr>
          <w:rFonts w:ascii="Bookman Old Style" w:hAnsi="Bookman Old Style" w:cs="BookmanOldStyle"/>
        </w:rPr>
        <w:t xml:space="preserve"> mão-de-obra</w:t>
      </w:r>
      <w:r>
        <w:rPr>
          <w:rFonts w:ascii="Bookman Old Style" w:hAnsi="Bookman Old Style" w:cs="BookmanOldStyle"/>
        </w:rPr>
        <w:t xml:space="preserve"> (motorista)</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4E6B5D">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F72FB" w:rsidRDefault="0055176F" w:rsidP="001F72FB">
      <w:pPr>
        <w:autoSpaceDE w:val="0"/>
        <w:autoSpaceDN w:val="0"/>
        <w:adjustRightInd w:val="0"/>
        <w:jc w:val="both"/>
        <w:rPr>
          <w:rFonts w:ascii="Bookman Old Style" w:hAnsi="Bookman Old Style" w:cs="BookmanOldStyle,Bold"/>
          <w:b/>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0B25C4" w:rsidRPr="000B25C4">
        <w:rPr>
          <w:rFonts w:ascii="Bookman Old Style" w:hAnsi="Bookman Old Style" w:cs="BookmanOldStyle"/>
          <w:b/>
        </w:rPr>
        <w:t xml:space="preserve">Nos dias letivos e </w:t>
      </w:r>
      <w:r w:rsidR="001F72FB" w:rsidRPr="001F72FB">
        <w:rPr>
          <w:rFonts w:ascii="Bookman Old Style" w:hAnsi="Bookman Old Style" w:cs="BookmanOldStyle,Bold"/>
          <w:b/>
          <w:bCs/>
        </w:rPr>
        <w:t>de acordo com o itinerário</w:t>
      </w:r>
      <w:r w:rsidR="0013696A">
        <w:rPr>
          <w:rFonts w:ascii="Bookman Old Style" w:hAnsi="Bookman Old Style" w:cs="BookmanOldStyle,Bold"/>
          <w:b/>
          <w:bCs/>
        </w:rPr>
        <w:t>/rota</w:t>
      </w:r>
      <w:r w:rsidR="001F72FB" w:rsidRPr="001F72FB">
        <w:rPr>
          <w:rFonts w:ascii="Bookman Old Style" w:hAnsi="Bookman Old Style" w:cs="BookmanOldStyle,Bold"/>
          <w:b/>
          <w:bCs/>
        </w:rPr>
        <w:t xml:space="preserve"> </w:t>
      </w:r>
      <w:r>
        <w:rPr>
          <w:rFonts w:ascii="Bookman Old Style" w:hAnsi="Bookman Old Style" w:cs="BookmanOldStyle,Bold"/>
          <w:b/>
          <w:bCs/>
        </w:rPr>
        <w:t xml:space="preserve">determinado pela Secretaria Municipal de </w:t>
      </w:r>
      <w:r w:rsidR="000B25C4">
        <w:rPr>
          <w:rFonts w:ascii="Bookman Old Style" w:hAnsi="Bookman Old Style" w:cs="BookmanOldStyle,Bold"/>
          <w:b/>
          <w:bCs/>
        </w:rPr>
        <w:t>Educação</w:t>
      </w:r>
      <w:r>
        <w:rPr>
          <w:rFonts w:ascii="Bookman Old Style" w:hAnsi="Bookman Old Style" w:cs="BookmanOldStyle,Bold"/>
          <w:b/>
          <w:bCs/>
        </w:rPr>
        <w:t>.</w:t>
      </w:r>
    </w:p>
    <w:p w:rsidR="0055176F" w:rsidRPr="0055176F" w:rsidRDefault="0055176F" w:rsidP="001F72FB">
      <w:pPr>
        <w:autoSpaceDE w:val="0"/>
        <w:autoSpaceDN w:val="0"/>
        <w:adjustRightInd w:val="0"/>
        <w:jc w:val="both"/>
        <w:rPr>
          <w:rFonts w:ascii="Bookman Old Style" w:hAnsi="Bookman Old Style" w:cs="BookmanOldStyle"/>
        </w:rPr>
      </w:pPr>
      <w:r>
        <w:rPr>
          <w:rFonts w:ascii="Bookman Old Style" w:hAnsi="Bookman Old Style" w:cs="BookmanOldStyle,Bold"/>
          <w:bCs/>
        </w:rPr>
        <w:t xml:space="preserve">Prazo de execução: </w:t>
      </w:r>
      <w:r w:rsidRPr="000B25C4">
        <w:rPr>
          <w:rFonts w:ascii="Bookman Old Style" w:hAnsi="Bookman Old Style" w:cs="BookmanOldStyle,Bold"/>
          <w:b/>
          <w:bCs/>
        </w:rPr>
        <w:t>d</w:t>
      </w:r>
      <w:r w:rsidR="000B25C4" w:rsidRPr="000B25C4">
        <w:rPr>
          <w:rFonts w:ascii="Bookman Old Style" w:hAnsi="Bookman Old Style" w:cs="BookmanOldStyle,Bold"/>
          <w:b/>
          <w:bCs/>
        </w:rPr>
        <w:t xml:space="preserve">urante </w:t>
      </w:r>
      <w:r w:rsidR="005D6F28">
        <w:rPr>
          <w:rFonts w:ascii="Bookman Old Style" w:hAnsi="Bookman Old Style" w:cs="BookmanOldStyle,Bold"/>
          <w:b/>
          <w:bCs/>
        </w:rPr>
        <w:t>o ano de 201</w:t>
      </w:r>
      <w:r w:rsidR="00D50610">
        <w:rPr>
          <w:rFonts w:ascii="Bookman Old Style" w:hAnsi="Bookman Old Style" w:cs="BookmanOldStyle,Bold"/>
          <w:b/>
          <w:bCs/>
        </w:rPr>
        <w:t>6</w:t>
      </w:r>
      <w:r w:rsidRPr="000B25C4">
        <w:rPr>
          <w:rFonts w:ascii="Bookman Old Style" w:hAnsi="Bookman Old Style" w:cs="BookmanOldStyle,Bold"/>
          <w:b/>
          <w:bCs/>
        </w:rPr>
        <w:t>.</w:t>
      </w:r>
      <w:r>
        <w:rPr>
          <w:rFonts w:ascii="Bookman Old Style" w:hAnsi="Bookman Old Style" w:cs="BookmanOldStyle,Bold"/>
          <w:bCs/>
        </w:rPr>
        <w:t xml:space="preserve"> </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4E6B5D">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5D6F28" w:rsidRDefault="005D6F28" w:rsidP="001F72FB">
      <w:pPr>
        <w:autoSpaceDE w:val="0"/>
        <w:autoSpaceDN w:val="0"/>
        <w:adjustRightInd w:val="0"/>
        <w:jc w:val="both"/>
        <w:rPr>
          <w:rFonts w:ascii="Bookman Old Style" w:hAnsi="Bookman Old Style" w:cs="BookmanOldStyle"/>
        </w:rPr>
      </w:pPr>
    </w:p>
    <w:p w:rsidR="00F4306C" w:rsidRPr="001F72FB" w:rsidRDefault="00F4306C" w:rsidP="001F72FB">
      <w:pPr>
        <w:autoSpaceDE w:val="0"/>
        <w:autoSpaceDN w:val="0"/>
        <w:adjustRightInd w:val="0"/>
        <w:jc w:val="both"/>
        <w:rPr>
          <w:rFonts w:ascii="Bookman Old Style" w:hAnsi="Bookman Old Style" w:cs="BookmanOldStyle"/>
        </w:rPr>
      </w:pPr>
    </w:p>
    <w:p w:rsidR="0013696A" w:rsidRDefault="008C5D7C" w:rsidP="004E6B5D">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4E6B5D">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4E6B5D">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4E6B5D">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4E6B5D">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5D6F28" w:rsidRDefault="005D6F28" w:rsidP="001F72FB">
      <w:pPr>
        <w:autoSpaceDE w:val="0"/>
        <w:autoSpaceDN w:val="0"/>
        <w:adjustRightInd w:val="0"/>
        <w:jc w:val="both"/>
        <w:rPr>
          <w:rFonts w:ascii="Bookman Old Style" w:hAnsi="Bookman Old Style" w:cs="BookmanOldStyle,Bold"/>
          <w:b/>
          <w:bCs/>
        </w:rPr>
      </w:pPr>
    </w:p>
    <w:p w:rsidR="005D6F28" w:rsidRDefault="005D6F28"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44413">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D50610">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/2015</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w:t>
      </w:r>
      <w:r w:rsidR="00E51B76">
        <w:rPr>
          <w:rFonts w:ascii="Bookman Old Style" w:hAnsi="Bookman Old Style" w:cs="Arial"/>
        </w:rPr>
        <w:t xml:space="preserve">Pública – Pregão Presencial nº </w:t>
      </w:r>
      <w:r w:rsidR="005D6F28">
        <w:rPr>
          <w:rFonts w:ascii="Bookman Old Style" w:hAnsi="Bookman Old Style" w:cs="Arial"/>
        </w:rPr>
        <w:t>0</w:t>
      </w:r>
      <w:r w:rsidR="00AD5C0B">
        <w:rPr>
          <w:rFonts w:ascii="Bookman Old Style" w:hAnsi="Bookman Old Style" w:cs="Arial"/>
        </w:rPr>
        <w:t>36</w:t>
      </w:r>
      <w:r w:rsidR="005D6F28">
        <w:rPr>
          <w:rFonts w:ascii="Bookman Old Style" w:hAnsi="Bookman Old Style" w:cs="Arial"/>
        </w:rPr>
        <w:t>/201</w:t>
      </w:r>
      <w:r w:rsidR="00D50610">
        <w:rPr>
          <w:rFonts w:ascii="Bookman Old Style" w:hAnsi="Bookman Old Style" w:cs="Arial"/>
        </w:rPr>
        <w:t>6</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D50610">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w:t>
      </w:r>
      <w:r w:rsidR="00D50610">
        <w:rPr>
          <w:rFonts w:ascii="Bookman Old Style" w:hAnsi="Bookman Old Style"/>
          <w:b/>
          <w:szCs w:val="24"/>
          <w:lang w:val="pt-BR"/>
        </w:rPr>
        <w:t>6</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5D6F28">
        <w:rPr>
          <w:rFonts w:ascii="Bookman Old Style" w:hAnsi="Bookman Old Style" w:cs="Arial"/>
        </w:rPr>
        <w:t>0</w:t>
      </w:r>
      <w:r w:rsidR="00D50610">
        <w:rPr>
          <w:rFonts w:ascii="Bookman Old Style" w:hAnsi="Bookman Old Style" w:cs="Arial"/>
        </w:rPr>
        <w:t>33</w:t>
      </w:r>
      <w:r w:rsidR="005D6F28">
        <w:rPr>
          <w:rFonts w:ascii="Bookman Old Style" w:hAnsi="Bookman Old Style" w:cs="Arial"/>
        </w:rPr>
        <w:t>/201</w:t>
      </w:r>
      <w:r w:rsidR="00D50610">
        <w:rPr>
          <w:rFonts w:ascii="Bookman Old Style" w:hAnsi="Bookman Old Style" w:cs="Arial"/>
        </w:rPr>
        <w:t>6</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5D6F28" w:rsidRPr="00A9304B" w:rsidRDefault="005D6F28"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5D6F28" w:rsidRPr="00A9304B" w:rsidRDefault="005D6F28"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0247D6">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w:t>
      </w:r>
      <w:r w:rsidR="000247D6">
        <w:rPr>
          <w:rFonts w:ascii="Bookman Old Style" w:hAnsi="Bookman Old Style"/>
          <w:b/>
          <w:szCs w:val="24"/>
          <w:lang w:val="pt-BR"/>
        </w:rPr>
        <w:t>6</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5D6F28" w:rsidRDefault="005D6F28" w:rsidP="005D6F28">
      <w:pPr>
        <w:autoSpaceDE w:val="0"/>
        <w:autoSpaceDN w:val="0"/>
        <w:adjustRightInd w:val="0"/>
        <w:jc w:val="center"/>
        <w:rPr>
          <w:rFonts w:ascii="Bookman Old Style" w:hAnsi="Bookman Old Style" w:cs="BookmanOldStyle,Bold"/>
          <w:b/>
          <w:bCs/>
        </w:rPr>
      </w:pPr>
    </w:p>
    <w:p w:rsidR="00383B93" w:rsidRDefault="00383B93" w:rsidP="00383B93">
      <w:pPr>
        <w:pStyle w:val="Ttulo1"/>
        <w:spacing w:before="120" w:after="120"/>
        <w:jc w:val="center"/>
        <w:rPr>
          <w:rFonts w:ascii="Bookman Old Style" w:hAnsi="Bookman Old Style"/>
          <w:bCs w:val="0"/>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5D6F28" w:rsidRPr="005D6F28" w:rsidRDefault="005D6F28" w:rsidP="005D6F28">
      <w:pPr>
        <w:rPr>
          <w:rFonts w:eastAsia="Arial Unicode MS"/>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i/>
          <w:shadow/>
          <w:sz w:val="24"/>
          <w:szCs w:val="24"/>
        </w:rPr>
        <w:t xml:space="preserve"> </w:t>
      </w:r>
      <w:r w:rsidR="00D6008E">
        <w:rPr>
          <w:rFonts w:ascii="Bookman Old Style" w:hAnsi="Bookman Old Style"/>
          <w:bCs w:val="0"/>
          <w:sz w:val="24"/>
          <w:szCs w:val="24"/>
        </w:rPr>
        <w:t>DECLARAÇÃO</w:t>
      </w:r>
    </w:p>
    <w:p w:rsidR="00D6008E" w:rsidRPr="00D6008E" w:rsidRDefault="00D6008E" w:rsidP="00D6008E">
      <w:pPr>
        <w:jc w:val="center"/>
        <w:rPr>
          <w:b/>
        </w:rPr>
      </w:pPr>
      <w:r w:rsidRPr="00D6008E">
        <w:rPr>
          <w:b/>
        </w:rPr>
        <w:t>(item 6.1.5.b)</w:t>
      </w:r>
    </w:p>
    <w:p w:rsidR="00D155FC" w:rsidRPr="00D155FC" w:rsidRDefault="00D155FC" w:rsidP="00D155FC"/>
    <w:p w:rsidR="00D6008E"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5D6F28">
        <w:rPr>
          <w:rFonts w:ascii="Bookman Old Style" w:hAnsi="Bookman Old Style" w:cs="Arial"/>
        </w:rPr>
        <w:t>0</w:t>
      </w:r>
      <w:r w:rsidR="000247D6">
        <w:rPr>
          <w:rFonts w:ascii="Bookman Old Style" w:hAnsi="Bookman Old Style" w:cs="Arial"/>
        </w:rPr>
        <w:t>33</w:t>
      </w:r>
      <w:r w:rsidR="005D6F28">
        <w:rPr>
          <w:rFonts w:ascii="Bookman Old Style" w:hAnsi="Bookman Old Style" w:cs="Arial"/>
        </w:rPr>
        <w:t>/201</w:t>
      </w:r>
      <w:r w:rsidR="000247D6">
        <w:rPr>
          <w:rFonts w:ascii="Bookman Old Style" w:hAnsi="Bookman Old Style" w:cs="Arial"/>
        </w:rPr>
        <w:t>6</w:t>
      </w:r>
      <w:r w:rsidRPr="00A9304B">
        <w:rPr>
          <w:rFonts w:ascii="Bookman Old Style" w:hAnsi="Bookman Old Style" w:cs="Arial"/>
        </w:rPr>
        <w:t>, que a empresa ............................................., CNPJ nº ........................</w:t>
      </w:r>
      <w:r w:rsidR="00D6008E">
        <w:rPr>
          <w:rFonts w:ascii="Bookman Old Style" w:hAnsi="Bookman Old Style" w:cs="Arial"/>
        </w:rPr>
        <w:t>:</w:t>
      </w:r>
    </w:p>
    <w:p w:rsidR="00D6008E" w:rsidRPr="00F35774" w:rsidRDefault="00D6008E" w:rsidP="004E6B5D">
      <w:pPr>
        <w:numPr>
          <w:ilvl w:val="0"/>
          <w:numId w:val="35"/>
        </w:numPr>
        <w:autoSpaceDE w:val="0"/>
        <w:autoSpaceDN w:val="0"/>
        <w:adjustRightInd w:val="0"/>
        <w:spacing w:before="60" w:after="60"/>
        <w:jc w:val="both"/>
        <w:rPr>
          <w:rFonts w:ascii="Bookman Old Style" w:hAnsi="Bookman Old Style" w:cs="TTE24307A8t00"/>
        </w:rPr>
      </w:pPr>
      <w:r w:rsidRPr="00F35774">
        <w:rPr>
          <w:rFonts w:ascii="Bookman Old Style" w:hAnsi="Bookman Old Style" w:cs="TTE24307A8t00"/>
        </w:rPr>
        <w:t>Inexistem fato</w:t>
      </w:r>
      <w:r>
        <w:rPr>
          <w:rFonts w:ascii="Bookman Old Style" w:hAnsi="Bookman Old Style" w:cs="TTE24307A8t00"/>
        </w:rPr>
        <w:t>s</w:t>
      </w:r>
      <w:r w:rsidRPr="00F35774">
        <w:rPr>
          <w:rFonts w:ascii="Bookman Old Style" w:hAnsi="Bookman Old Style" w:cs="TTE24307A8t00"/>
        </w:rPr>
        <w:t xml:space="preserve"> impeditivo</w:t>
      </w:r>
      <w:r>
        <w:rPr>
          <w:rFonts w:ascii="Bookman Old Style" w:hAnsi="Bookman Old Style" w:cs="TTE24307A8t00"/>
        </w:rPr>
        <w:t>s</w:t>
      </w:r>
      <w:r w:rsidRPr="00F35774">
        <w:rPr>
          <w:rFonts w:ascii="Bookman Old Style" w:hAnsi="Bookman Old Style" w:cs="TTE24307A8t00"/>
        </w:rPr>
        <w:t xml:space="preserve"> para participação em licitações públicas;</w:t>
      </w:r>
    </w:p>
    <w:p w:rsidR="00D6008E" w:rsidRPr="00F35774"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sidRPr="00F35774">
        <w:rPr>
          <w:rFonts w:ascii="Bookman Old Style" w:hAnsi="Bookman Old Style" w:cs="TTE24307A8t00"/>
        </w:rPr>
        <w:t>Não</w:t>
      </w:r>
      <w:r>
        <w:rPr>
          <w:rFonts w:ascii="Bookman Old Style" w:hAnsi="Bookman Old Style" w:cs="TTE24307A8t00"/>
        </w:rPr>
        <w:t xml:space="preserve"> há</w:t>
      </w:r>
      <w:r w:rsidRPr="00F35774">
        <w:rPr>
          <w:rFonts w:ascii="Bookman Old Style" w:hAnsi="Bookman Old Style" w:cs="TTE24307A8t00"/>
        </w:rPr>
        <w:t xml:space="preserve"> participação de servidores públicos da Prefeitura Municipal de Iaras, na direção ou CONTRATANTE da empresa, bem como, da não detenção de seu controle majoritário;</w:t>
      </w:r>
    </w:p>
    <w:p w:rsidR="00D6008E" w:rsidRPr="00F35774"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sidRPr="00F35774">
        <w:rPr>
          <w:rFonts w:ascii="Bookman Old Style" w:hAnsi="Bookman Old Style" w:cs="TTE24307A8t00"/>
        </w:rPr>
        <w:t>Se sujeita e concord</w:t>
      </w:r>
      <w:r>
        <w:rPr>
          <w:rFonts w:ascii="Bookman Old Style" w:hAnsi="Bookman Old Style" w:cs="TTE24307A8t00"/>
        </w:rPr>
        <w:t>a</w:t>
      </w:r>
      <w:r w:rsidRPr="00F35774">
        <w:rPr>
          <w:rFonts w:ascii="Bookman Old Style" w:hAnsi="Bookman Old Style" w:cs="TTE24307A8t00"/>
        </w:rPr>
        <w:t xml:space="preserve"> quanto aos termos deste Edital;</w:t>
      </w:r>
    </w:p>
    <w:p w:rsidR="00D6008E" w:rsidRPr="00F35774"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sidRPr="00F35774">
        <w:rPr>
          <w:rFonts w:ascii="Bookman Old Style" w:hAnsi="Bookman Old Style" w:cs="TTE24307A8t00"/>
        </w:rPr>
        <w:t>Cumpr</w:t>
      </w:r>
      <w:r>
        <w:rPr>
          <w:rFonts w:ascii="Bookman Old Style" w:hAnsi="Bookman Old Style" w:cs="TTE24307A8t00"/>
        </w:rPr>
        <w:t xml:space="preserve">e </w:t>
      </w:r>
      <w:r w:rsidRPr="00F35774">
        <w:rPr>
          <w:rFonts w:ascii="Bookman Old Style" w:hAnsi="Bookman Old Style" w:cs="TTE24307A8t00"/>
        </w:rPr>
        <w:t>o disposto do inciso XXXIII do artigo 7° da Constituição Federal;</w:t>
      </w:r>
    </w:p>
    <w:p w:rsidR="00D6008E" w:rsidRPr="00F35774"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sidRPr="00F35774">
        <w:rPr>
          <w:rFonts w:ascii="Bookman Old Style" w:hAnsi="Bookman Old Style" w:cs="TTE24307A8t00"/>
        </w:rPr>
        <w:t>Cumpr</w:t>
      </w:r>
      <w:r>
        <w:rPr>
          <w:rFonts w:ascii="Bookman Old Style" w:hAnsi="Bookman Old Style" w:cs="TTE24307A8t00"/>
        </w:rPr>
        <w:t xml:space="preserve">e </w:t>
      </w:r>
      <w:r w:rsidRPr="00F35774">
        <w:rPr>
          <w:rFonts w:ascii="Bookman Old Style" w:hAnsi="Bookman Old Style" w:cs="TTE24307A8t00"/>
        </w:rPr>
        <w:t xml:space="preserve">as normas relativas à saúde e segurança no trabalho; </w:t>
      </w:r>
    </w:p>
    <w:p w:rsidR="00D6008E" w:rsidRPr="00805936"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sidRPr="00F35774">
        <w:rPr>
          <w:rFonts w:ascii="Bookman Old Style" w:hAnsi="Bookman Old Style"/>
        </w:rPr>
        <w:t>Que, se contratada, cumprirá regularmente com todas as obrigações constantes da pro</w:t>
      </w:r>
      <w:r>
        <w:rPr>
          <w:rFonts w:ascii="Bookman Old Style" w:hAnsi="Bookman Old Style"/>
        </w:rPr>
        <w:t>pos</w:t>
      </w:r>
      <w:r w:rsidR="00AA550E">
        <w:rPr>
          <w:rFonts w:ascii="Bookman Old Style" w:hAnsi="Bookman Old Style"/>
        </w:rPr>
        <w:t>ta e Contrato Administrativo;</w:t>
      </w:r>
    </w:p>
    <w:p w:rsidR="00AA550E" w:rsidRDefault="00D6008E" w:rsidP="004E6B5D">
      <w:pPr>
        <w:numPr>
          <w:ilvl w:val="0"/>
          <w:numId w:val="35"/>
        </w:numPr>
        <w:tabs>
          <w:tab w:val="clear" w:pos="1070"/>
          <w:tab w:val="num" w:pos="1134"/>
        </w:tabs>
        <w:autoSpaceDE w:val="0"/>
        <w:autoSpaceDN w:val="0"/>
        <w:adjustRightInd w:val="0"/>
        <w:spacing w:before="60" w:after="60"/>
        <w:jc w:val="both"/>
        <w:rPr>
          <w:rFonts w:ascii="Bookman Old Style" w:hAnsi="Bookman Old Style" w:cs="TTE24307A8t00"/>
        </w:rPr>
      </w:pPr>
      <w:r>
        <w:rPr>
          <w:rFonts w:ascii="Bookman Old Style" w:hAnsi="Bookman Old Style"/>
        </w:rPr>
        <w:t>Encontra-se regular perante o CADIN ESTADUAL</w:t>
      </w:r>
      <w:r w:rsidR="00372BB7" w:rsidRPr="00372BB7">
        <w:rPr>
          <w:rFonts w:ascii="Bookman Old Style" w:hAnsi="Bookman Old Style"/>
        </w:rPr>
        <w:t xml:space="preserve"> </w:t>
      </w:r>
      <w:r w:rsidR="00372BB7">
        <w:rPr>
          <w:rFonts w:ascii="Bookman Old Style" w:hAnsi="Bookman Old Style"/>
        </w:rPr>
        <w:t xml:space="preserve">(cfr. </w:t>
      </w:r>
      <w:r w:rsidR="00372BB7" w:rsidRPr="00141785">
        <w:rPr>
          <w:rFonts w:ascii="Bookman Old Style" w:hAnsi="Bookman Old Style"/>
        </w:rPr>
        <w:t>Lei Estadual nº 12.799/08</w:t>
      </w:r>
      <w:r w:rsidR="00AA550E">
        <w:rPr>
          <w:rFonts w:ascii="Bookman Old Style" w:hAnsi="Bookman Old Style"/>
        </w:rPr>
        <w:t>); e,</w:t>
      </w:r>
    </w:p>
    <w:p w:rsidR="00AA550E" w:rsidRPr="00AA550E" w:rsidRDefault="00AA550E" w:rsidP="004E6B5D">
      <w:pPr>
        <w:numPr>
          <w:ilvl w:val="0"/>
          <w:numId w:val="35"/>
        </w:numPr>
        <w:tabs>
          <w:tab w:val="clear" w:pos="1070"/>
          <w:tab w:val="num" w:pos="1134"/>
        </w:tabs>
        <w:autoSpaceDE w:val="0"/>
        <w:autoSpaceDN w:val="0"/>
        <w:adjustRightInd w:val="0"/>
        <w:spacing w:before="60" w:after="60" w:line="276" w:lineRule="auto"/>
        <w:ind w:left="1066" w:hanging="357"/>
        <w:jc w:val="both"/>
        <w:rPr>
          <w:rFonts w:ascii="Bookman Old Style" w:hAnsi="Bookman Old Style" w:cs="TTE24307A8t00"/>
        </w:rPr>
      </w:pPr>
      <w:r w:rsidRPr="00AA550E">
        <w:rPr>
          <w:rFonts w:ascii="Bookman Old Style" w:hAnsi="Bookman Old Style" w:cs="Arial"/>
        </w:rPr>
        <w:t xml:space="preserve">Que seus prepostos/empregados tem pleno conhecimento </w:t>
      </w:r>
      <w:r w:rsidRPr="00AA550E">
        <w:rPr>
          <w:rFonts w:ascii="Bookman Old Style" w:hAnsi="Bookman Old Style" w:cs="BookmanOldStyle,Bold"/>
          <w:bCs/>
        </w:rPr>
        <w:t>de toda e qualquer legislação de trânsito, sobretudo dos direitos, deveres e penalidades dos condutores, passageiros e pedestres, especialmente no que diz respeito ao CTB(Lei Federal nº 9.503/87 com suas alterações posteriores), e legislação correlata.</w:t>
      </w:r>
    </w:p>
    <w:p w:rsidR="00AA550E" w:rsidRPr="00F35774" w:rsidRDefault="00AA550E" w:rsidP="00AA550E">
      <w:pPr>
        <w:autoSpaceDE w:val="0"/>
        <w:autoSpaceDN w:val="0"/>
        <w:adjustRightInd w:val="0"/>
        <w:spacing w:before="60" w:after="60"/>
        <w:ind w:left="710"/>
        <w:jc w:val="both"/>
        <w:rPr>
          <w:rFonts w:ascii="Bookman Old Style" w:hAnsi="Bookman Old Style" w:cs="TTE24307A8t00"/>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5D6F28" w:rsidRDefault="00383B93" w:rsidP="005D6F2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lastRenderedPageBreak/>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0247D6">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w:t>
      </w:r>
      <w:r w:rsidR="000247D6">
        <w:rPr>
          <w:rFonts w:ascii="Bookman Old Style" w:hAnsi="Bookman Old Style"/>
          <w:b/>
          <w:szCs w:val="24"/>
          <w:lang w:val="pt-BR"/>
        </w:rPr>
        <w:t>6</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5D6F28" w:rsidRDefault="005D6F28" w:rsidP="005D6F28">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4756D" w:rsidRDefault="00EF3993" w:rsidP="00EF39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5D6F28">
        <w:rPr>
          <w:rFonts w:ascii="Bookman Old Style" w:hAnsi="Bookman Old Style"/>
        </w:rPr>
        <w:t>0</w:t>
      </w:r>
      <w:r w:rsidR="003D30CD">
        <w:rPr>
          <w:rFonts w:ascii="Bookman Old Style" w:hAnsi="Bookman Old Style"/>
        </w:rPr>
        <w:t>33</w:t>
      </w:r>
      <w:r w:rsidR="005D6F28">
        <w:rPr>
          <w:rFonts w:ascii="Bookman Old Style" w:hAnsi="Bookman Old Style"/>
        </w:rPr>
        <w:t>/201</w:t>
      </w:r>
      <w:r w:rsidR="003D30CD">
        <w:rPr>
          <w:rFonts w:ascii="Bookman Old Style" w:hAnsi="Bookman Old Style"/>
        </w:rPr>
        <w:t>6</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3D30CD">
        <w:rPr>
          <w:rFonts w:ascii="Bookman Old Style" w:hAnsi="Bookman Old Style"/>
        </w:rPr>
        <w:t>6</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142"/>
        <w:jc w:val="center"/>
        <w:rPr>
          <w:rFonts w:ascii="Bookman Old Style" w:hAnsi="Bookman Old Style"/>
          <w:b/>
        </w:rPr>
      </w:pPr>
    </w:p>
    <w:p w:rsidR="004B46A4" w:rsidRPr="00A9304B" w:rsidRDefault="00EF3993" w:rsidP="004B46A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4B46A4" w:rsidRPr="00A9304B">
        <w:rPr>
          <w:rFonts w:ascii="Bookman Old Style" w:hAnsi="Bookman Old Style"/>
          <w:b/>
          <w:szCs w:val="24"/>
          <w:lang w:val="pt-BR"/>
        </w:rPr>
        <w:lastRenderedPageBreak/>
        <w:t>Referência</w:t>
      </w:r>
    </w:p>
    <w:p w:rsidR="004B46A4" w:rsidRPr="00A9304B"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Pr>
          <w:rFonts w:ascii="Bookman Old Style" w:hAnsi="Bookman Old Style"/>
          <w:b/>
          <w:szCs w:val="24"/>
          <w:lang w:val="pt-BR"/>
        </w:rPr>
        <w:t>0</w:t>
      </w:r>
      <w:r w:rsidR="003D30CD">
        <w:rPr>
          <w:rFonts w:ascii="Bookman Old Style" w:hAnsi="Bookman Old Style"/>
          <w:b/>
          <w:szCs w:val="24"/>
          <w:lang w:val="pt-BR"/>
        </w:rPr>
        <w:t>3</w:t>
      </w:r>
      <w:r w:rsidR="00AD5C0B">
        <w:rPr>
          <w:rFonts w:ascii="Bookman Old Style" w:hAnsi="Bookman Old Style"/>
          <w:b/>
          <w:szCs w:val="24"/>
          <w:lang w:val="pt-BR"/>
        </w:rPr>
        <w:t>6</w:t>
      </w:r>
      <w:r>
        <w:rPr>
          <w:rFonts w:ascii="Bookman Old Style" w:hAnsi="Bookman Old Style"/>
          <w:b/>
          <w:szCs w:val="24"/>
          <w:lang w:val="pt-BR"/>
        </w:rPr>
        <w:t>/201</w:t>
      </w:r>
      <w:r w:rsidR="003D30CD">
        <w:rPr>
          <w:rFonts w:ascii="Bookman Old Style" w:hAnsi="Bookman Old Style"/>
          <w:b/>
          <w:szCs w:val="24"/>
          <w:lang w:val="pt-BR"/>
        </w:rPr>
        <w:t>6</w:t>
      </w:r>
    </w:p>
    <w:p w:rsidR="004B46A4"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 visando à execução do serviço de transporte de </w:t>
      </w:r>
      <w:r>
        <w:rPr>
          <w:rFonts w:ascii="Bookman Old Style" w:hAnsi="Bookman Old Style"/>
          <w:b/>
          <w:szCs w:val="24"/>
          <w:lang w:val="pt-BR"/>
        </w:rPr>
        <w:t>estudantes matriculados em cursos superiores à cidade de Avaré (SP), no período da manhã.</w:t>
      </w:r>
    </w:p>
    <w:p w:rsidR="004B46A4" w:rsidRPr="00A9304B" w:rsidRDefault="004B46A4" w:rsidP="004B46A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w:t>
      </w:r>
      <w:r>
        <w:rPr>
          <w:rFonts w:ascii="Bookman Old Style" w:hAnsi="Bookman Old Style"/>
          <w:b/>
          <w:szCs w:val="24"/>
          <w:lang w:val="pt-BR"/>
        </w:rPr>
        <w:t xml:space="preserve">ecretaria Municipal de Educação </w:t>
      </w:r>
    </w:p>
    <w:p w:rsidR="004B46A4" w:rsidRDefault="004B46A4" w:rsidP="004B46A4">
      <w:pPr>
        <w:autoSpaceDE w:val="0"/>
        <w:autoSpaceDN w:val="0"/>
        <w:adjustRightInd w:val="0"/>
        <w:jc w:val="center"/>
        <w:rPr>
          <w:rFonts w:ascii="Bookman Old Style" w:hAnsi="Bookman Old Style" w:cs="BookmanOldStyle,Bold"/>
          <w:b/>
          <w:bCs/>
        </w:rPr>
      </w:pPr>
    </w:p>
    <w:p w:rsidR="005D6F28" w:rsidRPr="004B46A4" w:rsidRDefault="004B46A4" w:rsidP="004B46A4">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r w:rsidRPr="004B46A4">
        <w:rPr>
          <w:rFonts w:ascii="Bookman Old Style" w:hAnsi="Bookman Old Style" w:cs="BookmanOldStyle,Bold"/>
          <w:b/>
          <w:bCs/>
          <w:lang w:val="pt-BR"/>
        </w:rPr>
        <w:t xml:space="preserve"> </w:t>
      </w:r>
    </w:p>
    <w:p w:rsidR="00383B93" w:rsidRPr="004B46A4" w:rsidRDefault="00141785" w:rsidP="004B46A4">
      <w:pPr>
        <w:pStyle w:val="Corpodetexto1"/>
        <w:tabs>
          <w:tab w:val="left" w:pos="1418"/>
          <w:tab w:val="left" w:pos="2836"/>
          <w:tab w:val="left" w:pos="4254"/>
          <w:tab w:val="left" w:pos="5672"/>
          <w:tab w:val="left" w:pos="7090"/>
          <w:tab w:val="left" w:pos="8508"/>
        </w:tabs>
        <w:jc w:val="center"/>
        <w:rPr>
          <w:rFonts w:ascii="Bookman Old Style" w:hAnsi="Bookman Old Style" w:cs="Arial"/>
          <w:b/>
          <w:lang w:val="pt-BR"/>
        </w:rPr>
      </w:pPr>
      <w:r w:rsidRPr="00A44413">
        <w:rPr>
          <w:rFonts w:ascii="Bookman Old Style" w:hAnsi="Bookman Old Style" w:cs="Arial"/>
          <w:b/>
          <w:lang w:val="pt-BR"/>
        </w:rPr>
        <w:t xml:space="preserve">ANEXO </w:t>
      </w:r>
      <w:r w:rsidR="00AA550E" w:rsidRPr="00A44413">
        <w:rPr>
          <w:rFonts w:ascii="Bookman Old Style" w:hAnsi="Bookman Old Style" w:cs="Arial"/>
          <w:b/>
          <w:lang w:val="pt-BR"/>
        </w:rPr>
        <w:t>VI</w:t>
      </w:r>
    </w:p>
    <w:p w:rsidR="00383B93" w:rsidRPr="00A9304B" w:rsidRDefault="00383B93" w:rsidP="00275AFA">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Pr="00A9304B" w:rsidRDefault="00383B93" w:rsidP="00383B93">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sidR="006E69DB">
        <w:rPr>
          <w:rFonts w:ascii="Bookman Old Style" w:hAnsi="Bookman Old Style"/>
          <w:b/>
          <w:i w:val="0"/>
          <w:iCs/>
          <w:sz w:val="24"/>
          <w:szCs w:val="24"/>
          <w:u w:val="none"/>
        </w:rPr>
        <w:t xml:space="preserve">EXECUÇÃO DO SERVIÇO DE TRANSPORTE DE </w:t>
      </w:r>
      <w:r w:rsidR="00AA550E">
        <w:rPr>
          <w:rFonts w:ascii="Bookman Old Style" w:hAnsi="Bookman Old Style"/>
          <w:b/>
          <w:i w:val="0"/>
          <w:iCs/>
          <w:sz w:val="24"/>
          <w:szCs w:val="24"/>
          <w:u w:val="none"/>
        </w:rPr>
        <w:t xml:space="preserve">ESTUDANTES </w:t>
      </w:r>
      <w:r w:rsidR="00D260DB">
        <w:rPr>
          <w:rFonts w:ascii="Bookman Old Style" w:hAnsi="Bookman Old Style"/>
          <w:b/>
          <w:i w:val="0"/>
          <w:iCs/>
          <w:sz w:val="24"/>
          <w:szCs w:val="24"/>
          <w:u w:val="none"/>
        </w:rPr>
        <w:t>MATRICULADOS EM</w:t>
      </w:r>
      <w:r w:rsidR="00AA550E">
        <w:rPr>
          <w:rFonts w:ascii="Bookman Old Style" w:hAnsi="Bookman Old Style"/>
          <w:b/>
          <w:i w:val="0"/>
          <w:iCs/>
          <w:sz w:val="24"/>
          <w:szCs w:val="24"/>
          <w:u w:val="none"/>
        </w:rPr>
        <w:t xml:space="preserve"> CURSOS SUPERIORES E TÉCNICOS À CIDADE DE </w:t>
      </w:r>
      <w:r w:rsidR="005D6F28">
        <w:rPr>
          <w:rFonts w:ascii="Bookman Old Style" w:hAnsi="Bookman Old Style"/>
          <w:b/>
          <w:i w:val="0"/>
          <w:iCs/>
          <w:sz w:val="24"/>
          <w:szCs w:val="24"/>
          <w:u w:val="none"/>
        </w:rPr>
        <w:t>AVARE</w:t>
      </w:r>
      <w:r w:rsidR="00AA550E">
        <w:rPr>
          <w:rFonts w:ascii="Bookman Old Style" w:hAnsi="Bookman Old Style"/>
          <w:b/>
          <w:i w:val="0"/>
          <w:iCs/>
          <w:sz w:val="24"/>
          <w:szCs w:val="24"/>
          <w:u w:val="none"/>
        </w:rPr>
        <w:t xml:space="preserve"> (SP)</w:t>
      </w:r>
      <w:r w:rsidR="005D6F28">
        <w:rPr>
          <w:rFonts w:ascii="Bookman Old Style" w:hAnsi="Bookman Old Style"/>
          <w:b/>
          <w:i w:val="0"/>
          <w:iCs/>
          <w:sz w:val="24"/>
          <w:szCs w:val="24"/>
          <w:u w:val="none"/>
        </w:rPr>
        <w:t xml:space="preserve"> – ANO LETIVO DE 201</w:t>
      </w:r>
      <w:r w:rsidR="003D30CD">
        <w:rPr>
          <w:rFonts w:ascii="Bookman Old Style" w:hAnsi="Bookman Old Style"/>
          <w:b/>
          <w:i w:val="0"/>
          <w:iCs/>
          <w:sz w:val="24"/>
          <w:szCs w:val="24"/>
          <w:u w:val="none"/>
        </w:rPr>
        <w:t>6</w:t>
      </w:r>
      <w:r w:rsidRPr="00A9304B">
        <w:rPr>
          <w:rFonts w:ascii="Bookman Old Style" w:hAnsi="Bookman Old Style"/>
          <w:b/>
          <w:i w:val="0"/>
          <w:iCs/>
          <w:sz w:val="24"/>
          <w:szCs w:val="24"/>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911B57" w:rsidRDefault="00383B93" w:rsidP="00911B57">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911B57">
        <w:rPr>
          <w:rFonts w:ascii="Bookman Old Style" w:hAnsi="Bookman Old Style"/>
          <w:i w:val="0"/>
          <w:iCs/>
          <w:sz w:val="24"/>
          <w:szCs w:val="24"/>
          <w:u w:val="none"/>
        </w:rPr>
        <w:t>0</w:t>
      </w:r>
      <w:r w:rsidR="003D30CD">
        <w:rPr>
          <w:rFonts w:ascii="Bookman Old Style" w:hAnsi="Bookman Old Style"/>
          <w:i w:val="0"/>
          <w:iCs/>
          <w:sz w:val="24"/>
          <w:szCs w:val="24"/>
          <w:u w:val="none"/>
        </w:rPr>
        <w:t>33</w:t>
      </w:r>
      <w:r w:rsidR="00911B57">
        <w:rPr>
          <w:rFonts w:ascii="Bookman Old Style" w:hAnsi="Bookman Old Style"/>
          <w:i w:val="0"/>
          <w:iCs/>
          <w:sz w:val="24"/>
          <w:szCs w:val="24"/>
          <w:u w:val="none"/>
        </w:rPr>
        <w:t>/201</w:t>
      </w:r>
      <w:r w:rsidR="003D30CD">
        <w:rPr>
          <w:rFonts w:ascii="Bookman Old Style" w:hAnsi="Bookman Old Style"/>
          <w:i w:val="0"/>
          <w:iCs/>
          <w:sz w:val="24"/>
          <w:szCs w:val="24"/>
          <w:u w:val="none"/>
        </w:rPr>
        <w:t>6</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F4306C" w:rsidRPr="00B96FCB" w:rsidRDefault="00383B93" w:rsidP="00F4306C">
      <w:pPr>
        <w:autoSpaceDE w:val="0"/>
        <w:autoSpaceDN w:val="0"/>
        <w:adjustRightInd w:val="0"/>
        <w:jc w:val="both"/>
        <w:rPr>
          <w:rFonts w:ascii="Bookman Old Style" w:hAnsi="Bookman Old Style"/>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911B57">
        <w:rPr>
          <w:rFonts w:ascii="Bookman Old Style" w:hAnsi="Bookman Old Style"/>
          <w:b/>
          <w:bCs/>
          <w:iCs/>
        </w:rPr>
        <w:t>0</w:t>
      </w:r>
      <w:r w:rsidR="003D30CD">
        <w:rPr>
          <w:rFonts w:ascii="Bookman Old Style" w:hAnsi="Bookman Old Style"/>
          <w:b/>
          <w:bCs/>
          <w:iCs/>
        </w:rPr>
        <w:t>3</w:t>
      </w:r>
      <w:r w:rsidR="00AD5C0B">
        <w:rPr>
          <w:rFonts w:ascii="Bookman Old Style" w:hAnsi="Bookman Old Style"/>
          <w:b/>
          <w:bCs/>
          <w:iCs/>
        </w:rPr>
        <w:t>6</w:t>
      </w:r>
      <w:r w:rsidR="00911B57">
        <w:rPr>
          <w:rFonts w:ascii="Bookman Old Style" w:hAnsi="Bookman Old Style"/>
          <w:b/>
          <w:bCs/>
          <w:iCs/>
        </w:rPr>
        <w:t>/201</w:t>
      </w:r>
      <w:r w:rsidR="003D30CD">
        <w:rPr>
          <w:rFonts w:ascii="Bookman Old Style" w:hAnsi="Bookman Old Style"/>
          <w:b/>
          <w:bCs/>
          <w:iCs/>
        </w:rPr>
        <w:t>6</w:t>
      </w:r>
      <w:r w:rsidRPr="00A9304B">
        <w:rPr>
          <w:rFonts w:ascii="Bookman Old Style" w:hAnsi="Bookman Old Style"/>
          <w:iCs/>
        </w:rPr>
        <w:t xml:space="preserve">, obriga-se </w:t>
      </w:r>
      <w:r w:rsidR="006E69DB">
        <w:rPr>
          <w:rFonts w:ascii="Bookman Old Style" w:hAnsi="Bookman Old Style"/>
          <w:iCs/>
        </w:rPr>
        <w:t>a executar</w:t>
      </w:r>
      <w:r w:rsidR="00F4306C">
        <w:rPr>
          <w:rFonts w:ascii="Bookman Old Style" w:hAnsi="Bookman Old Style"/>
          <w:iCs/>
        </w:rPr>
        <w:t xml:space="preserve"> os </w:t>
      </w:r>
      <w:r w:rsidR="00F4306C" w:rsidRPr="00A9304B">
        <w:rPr>
          <w:rFonts w:ascii="Bookman Old Style" w:hAnsi="Bookman Old Style" w:cs="Arial"/>
          <w:b/>
        </w:rPr>
        <w:t xml:space="preserve">SERVIÇOS DE TRANSPORTE DE </w:t>
      </w:r>
      <w:r w:rsidR="00F4306C">
        <w:rPr>
          <w:rFonts w:ascii="Bookman Old Style" w:hAnsi="Bookman Old Style" w:cs="Arial"/>
          <w:b/>
        </w:rPr>
        <w:t xml:space="preserve">ESTUDANTES UNIVERSITÁRIOS EM CURSOS </w:t>
      </w:r>
      <w:r w:rsidR="00F4306C">
        <w:rPr>
          <w:rFonts w:ascii="Bookman Old Style" w:hAnsi="Bookman Old Style"/>
          <w:b/>
        </w:rPr>
        <w:t xml:space="preserve">SUPERIORES E TÉCNICOS </w:t>
      </w:r>
      <w:r w:rsidR="00F4306C">
        <w:rPr>
          <w:rFonts w:ascii="Bookman Old Style" w:hAnsi="Bookman Old Style" w:cs="Arial"/>
          <w:b/>
        </w:rPr>
        <w:t xml:space="preserve">À CIDADE DE </w:t>
      </w:r>
      <w:r w:rsidR="00911B57">
        <w:rPr>
          <w:rFonts w:ascii="Bookman Old Style" w:hAnsi="Bookman Old Style" w:cs="Arial"/>
          <w:b/>
        </w:rPr>
        <w:t>AVARÉ</w:t>
      </w:r>
      <w:r w:rsidR="00F4306C">
        <w:rPr>
          <w:rFonts w:ascii="Bookman Old Style" w:hAnsi="Bookman Old Style" w:cs="Arial"/>
          <w:b/>
        </w:rPr>
        <w:t xml:space="preserve"> (SP) </w:t>
      </w:r>
      <w:r w:rsidR="00F4306C" w:rsidRPr="00A9304B">
        <w:rPr>
          <w:rFonts w:ascii="Bookman Old Style" w:hAnsi="Bookman Old Style" w:cs="Arial"/>
          <w:b/>
        </w:rPr>
        <w:t>NO DECORRER DO AN</w:t>
      </w:r>
      <w:r w:rsidR="00911B57">
        <w:rPr>
          <w:rFonts w:ascii="Bookman Old Style" w:hAnsi="Bookman Old Style" w:cs="Arial"/>
          <w:b/>
        </w:rPr>
        <w:t>O DE 201</w:t>
      </w:r>
      <w:r w:rsidR="003D30CD">
        <w:rPr>
          <w:rFonts w:ascii="Bookman Old Style" w:hAnsi="Bookman Old Style" w:cs="Arial"/>
          <w:b/>
        </w:rPr>
        <w:t>6</w:t>
      </w:r>
      <w:r w:rsidR="00F4306C">
        <w:rPr>
          <w:rFonts w:ascii="Bookman Old Style" w:hAnsi="Bookman Old Style" w:cs="Arial"/>
          <w:b/>
        </w:rPr>
        <w:t>, EM DIAS LETIVOS</w:t>
      </w:r>
      <w:r w:rsidR="00F4306C" w:rsidRPr="00A9304B">
        <w:rPr>
          <w:rFonts w:ascii="Bookman Old Style" w:hAnsi="Bookman Old Style"/>
        </w:rPr>
        <w:t>,</w:t>
      </w:r>
      <w:r w:rsidR="00911B57">
        <w:rPr>
          <w:rFonts w:ascii="Bookman Old Style" w:hAnsi="Bookman Old Style"/>
        </w:rPr>
        <w:t xml:space="preserve"> </w:t>
      </w:r>
      <w:r w:rsidR="00911B57" w:rsidRPr="00911B57">
        <w:rPr>
          <w:rFonts w:ascii="Bookman Old Style" w:hAnsi="Bookman Old Style"/>
          <w:b/>
        </w:rPr>
        <w:t>NO PERÍODO DA MANHÃ</w:t>
      </w:r>
      <w:r w:rsidR="00F4306C" w:rsidRPr="00A9304B">
        <w:rPr>
          <w:rFonts w:ascii="Bookman Old Style" w:hAnsi="Bookman Old Style"/>
        </w:rPr>
        <w:t xml:space="preserve"> </w:t>
      </w:r>
      <w:r w:rsidR="00F4306C" w:rsidRPr="00AD2EB2">
        <w:rPr>
          <w:rFonts w:ascii="Bookman Old Style" w:hAnsi="Bookman Old Style"/>
          <w:b/>
          <w:i/>
          <w:u w:val="single"/>
        </w:rPr>
        <w:lastRenderedPageBreak/>
        <w:t>compreendendo o fornecimento</w:t>
      </w:r>
      <w:r w:rsidR="00F4306C">
        <w:rPr>
          <w:rFonts w:ascii="Bookman Old Style" w:hAnsi="Bookman Old Style"/>
        </w:rPr>
        <w:t xml:space="preserve"> de </w:t>
      </w:r>
      <w:r w:rsidR="00F4306C" w:rsidRPr="00216E4D">
        <w:rPr>
          <w:rFonts w:ascii="Bookman Old Style" w:hAnsi="Bookman Old Style"/>
          <w:b/>
        </w:rPr>
        <w:t>veículo</w:t>
      </w:r>
      <w:r w:rsidR="00F4306C">
        <w:rPr>
          <w:rFonts w:ascii="Bookman Old Style" w:hAnsi="Bookman Old Style"/>
        </w:rPr>
        <w:t xml:space="preserve"> com no mínimo 16 (dezesseis) lugares e no máximo 05 (cinco) anos de fabricação e </w:t>
      </w:r>
      <w:r w:rsidR="00F4306C" w:rsidRPr="00216E4D">
        <w:rPr>
          <w:rFonts w:ascii="Bookman Old Style" w:hAnsi="Bookman Old Style"/>
          <w:b/>
        </w:rPr>
        <w:t>motorista</w:t>
      </w:r>
      <w:r w:rsidR="00F4306C">
        <w:rPr>
          <w:rFonts w:ascii="Bookman Old Style" w:hAnsi="Bookman Old Style"/>
          <w:b/>
        </w:rPr>
        <w:t xml:space="preserve">. Percurso médio diário de </w:t>
      </w:r>
      <w:r w:rsidR="00911B57">
        <w:rPr>
          <w:rFonts w:ascii="Bookman Old Style" w:hAnsi="Bookman Old Style"/>
          <w:b/>
        </w:rPr>
        <w:t>122</w:t>
      </w:r>
      <w:r w:rsidR="00F4306C">
        <w:rPr>
          <w:rFonts w:ascii="Bookman Old Style" w:hAnsi="Bookman Old Style"/>
          <w:b/>
        </w:rPr>
        <w:t xml:space="preserve"> quilômetros, correspondendo a </w:t>
      </w:r>
      <w:r w:rsidR="00911B57">
        <w:rPr>
          <w:rFonts w:ascii="Bookman Old Style" w:hAnsi="Bookman Old Style"/>
          <w:b/>
        </w:rPr>
        <w:t>2.684</w:t>
      </w:r>
      <w:r w:rsidR="00F4306C">
        <w:rPr>
          <w:rFonts w:ascii="Bookman Old Style" w:hAnsi="Bookman Old Style"/>
          <w:b/>
        </w:rPr>
        <w:t xml:space="preserve"> km mensais. </w:t>
      </w:r>
      <w:r w:rsidR="00F4306C">
        <w:rPr>
          <w:rFonts w:ascii="Bookman Old Style" w:hAnsi="Bookman Old Style"/>
        </w:rPr>
        <w:t>Serviço será executado em dias letivos.</w:t>
      </w:r>
    </w:p>
    <w:p w:rsidR="006E69DB" w:rsidRPr="00F4306C" w:rsidRDefault="00F73BC6" w:rsidP="00F4306C">
      <w:pPr>
        <w:pStyle w:val="Corpodetexto1"/>
        <w:tabs>
          <w:tab w:val="left" w:pos="1418"/>
          <w:tab w:val="left" w:pos="2836"/>
          <w:tab w:val="left" w:pos="4254"/>
          <w:tab w:val="left" w:pos="5672"/>
          <w:tab w:val="left" w:pos="7090"/>
          <w:tab w:val="left" w:pos="8508"/>
        </w:tabs>
        <w:jc w:val="both"/>
        <w:rPr>
          <w:rFonts w:ascii="Bookman Old Style" w:hAnsi="Bookman Old Style"/>
          <w:i/>
          <w:iCs/>
          <w:szCs w:val="24"/>
          <w:lang w:val="pt-BR"/>
        </w:rPr>
      </w:pPr>
      <w:r w:rsidRPr="00F4306C">
        <w:rPr>
          <w:rFonts w:ascii="Bookman Old Style" w:hAnsi="Bookman Old Style"/>
          <w:i/>
          <w:iCs/>
          <w:szCs w:val="24"/>
          <w:lang w:val="pt-BR"/>
        </w:rPr>
        <w:t>Compreende na prestação d</w:t>
      </w:r>
      <w:r w:rsidR="005F3B44" w:rsidRPr="00F4306C">
        <w:rPr>
          <w:rFonts w:ascii="Bookman Old Style" w:hAnsi="Bookman Old Style"/>
          <w:i/>
          <w:iCs/>
          <w:szCs w:val="24"/>
          <w:lang w:val="pt-BR"/>
        </w:rPr>
        <w:t>o(s)</w:t>
      </w:r>
      <w:r w:rsidRPr="00F4306C">
        <w:rPr>
          <w:rFonts w:ascii="Bookman Old Style" w:hAnsi="Bookman Old Style"/>
          <w:i/>
          <w:iCs/>
          <w:szCs w:val="24"/>
          <w:lang w:val="pt-BR"/>
        </w:rPr>
        <w:t xml:space="preserve"> serviço</w:t>
      </w:r>
      <w:r w:rsidR="005F3B44" w:rsidRPr="00F4306C">
        <w:rPr>
          <w:rFonts w:ascii="Bookman Old Style" w:hAnsi="Bookman Old Style"/>
          <w:i/>
          <w:iCs/>
          <w:szCs w:val="24"/>
          <w:lang w:val="pt-BR"/>
        </w:rPr>
        <w:t>(</w:t>
      </w:r>
      <w:r w:rsidRPr="00F4306C">
        <w:rPr>
          <w:rFonts w:ascii="Bookman Old Style" w:hAnsi="Bookman Old Style"/>
          <w:i/>
          <w:iCs/>
          <w:szCs w:val="24"/>
          <w:lang w:val="pt-BR"/>
        </w:rPr>
        <w:t>s</w:t>
      </w:r>
      <w:r w:rsidR="005F3B44" w:rsidRPr="00F4306C">
        <w:rPr>
          <w:rFonts w:ascii="Bookman Old Style" w:hAnsi="Bookman Old Style"/>
          <w:i/>
          <w:iCs/>
          <w:szCs w:val="24"/>
          <w:lang w:val="pt-BR"/>
        </w:rPr>
        <w:t>)</w:t>
      </w:r>
      <w:r w:rsidRPr="00F4306C">
        <w:rPr>
          <w:rFonts w:ascii="Bookman Old Style" w:hAnsi="Bookman Old Style"/>
          <w:i/>
          <w:iCs/>
          <w:szCs w:val="24"/>
          <w:lang w:val="pt-BR"/>
        </w:rPr>
        <w:t xml:space="preserve"> o fornecimento de veículos com todas as despesas, bem como de </w:t>
      </w:r>
      <w:r w:rsidRPr="00F4306C">
        <w:rPr>
          <w:rFonts w:ascii="Bookman Old Style" w:hAnsi="Bookman Old Style"/>
          <w:b/>
          <w:i/>
          <w:iCs/>
          <w:szCs w:val="24"/>
          <w:lang w:val="pt-BR"/>
        </w:rPr>
        <w:t>moto</w:t>
      </w:r>
      <w:r w:rsidR="00D3161F" w:rsidRPr="00F4306C">
        <w:rPr>
          <w:rFonts w:ascii="Bookman Old Style" w:hAnsi="Bookman Old Style"/>
          <w:b/>
          <w:i/>
          <w:iCs/>
          <w:szCs w:val="24"/>
          <w:lang w:val="pt-BR"/>
        </w:rPr>
        <w:t>rista</w:t>
      </w:r>
      <w:r w:rsidRPr="00F4306C">
        <w:rPr>
          <w:rFonts w:ascii="Bookman Old Style" w:hAnsi="Bookman Old Style"/>
          <w:b/>
          <w:i/>
          <w:iCs/>
          <w:szCs w:val="24"/>
          <w:lang w:val="pt-BR"/>
        </w:rPr>
        <w:t>.</w:t>
      </w:r>
    </w:p>
    <w:p w:rsidR="00D3161F" w:rsidRPr="00911B57" w:rsidRDefault="005F3B44" w:rsidP="005B02BF">
      <w:pPr>
        <w:pStyle w:val="Corpodetexto"/>
        <w:numPr>
          <w:ilvl w:val="1"/>
          <w:numId w:val="17"/>
        </w:numPr>
        <w:spacing w:before="120" w:after="120"/>
        <w:ind w:left="0" w:firstLine="0"/>
        <w:jc w:val="both"/>
        <w:rPr>
          <w:rFonts w:ascii="Bookman Old Style" w:hAnsi="Bookman Old Style"/>
          <w:i w:val="0"/>
          <w:iCs/>
          <w:sz w:val="24"/>
          <w:szCs w:val="24"/>
          <w:u w:val="none"/>
        </w:rPr>
      </w:pPr>
      <w:r>
        <w:rPr>
          <w:rFonts w:ascii="Bookman Old Style" w:hAnsi="Bookman Old Style"/>
          <w:i w:val="0"/>
          <w:iCs/>
          <w:sz w:val="24"/>
          <w:szCs w:val="24"/>
          <w:u w:val="none"/>
        </w:rPr>
        <w:t>O(s) serviço(s) será prestado com o veículo</w:t>
      </w:r>
      <w:r w:rsidR="00237CBB">
        <w:rPr>
          <w:rFonts w:ascii="Bookman Old Style" w:hAnsi="Bookman Old Style"/>
          <w:i w:val="0"/>
          <w:iCs/>
          <w:sz w:val="24"/>
          <w:szCs w:val="24"/>
          <w:u w:val="none"/>
        </w:rPr>
        <w:t xml:space="preserve"> cujas características seguem abaixo, </w:t>
      </w:r>
      <w:r w:rsidR="003870D6">
        <w:rPr>
          <w:rFonts w:ascii="Bookman Old Style" w:hAnsi="Bookman Old Style"/>
          <w:i w:val="0"/>
          <w:iCs/>
          <w:sz w:val="24"/>
          <w:szCs w:val="24"/>
          <w:u w:val="none"/>
        </w:rPr>
        <w:t>comprometendo-se a mantê-lo de acordo com as normas e exigências estabelecidas pelo Código de Trânsito Brasileiro (Lei Federal nº 9.503/97 e seguintes)</w:t>
      </w:r>
      <w:r>
        <w:rPr>
          <w:rFonts w:ascii="Bookman Old Style" w:hAnsi="Bookman Old Style"/>
          <w:i w:val="0"/>
          <w:iCs/>
          <w:sz w:val="24"/>
          <w:szCs w:val="24"/>
          <w:u w:val="none"/>
        </w:rPr>
        <w:t>: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w:t>
      </w:r>
      <w:r w:rsidR="00911B57">
        <w:rPr>
          <w:rFonts w:ascii="Bookman Old Style" w:hAnsi="Bookman Old Style"/>
          <w:i w:val="0"/>
          <w:sz w:val="24"/>
          <w:szCs w:val="24"/>
          <w:u w:val="none"/>
        </w:rPr>
        <w:t>iços será durante o ano de 2.01</w:t>
      </w:r>
      <w:r w:rsidR="003D30CD">
        <w:rPr>
          <w:rFonts w:ascii="Bookman Old Style" w:hAnsi="Bookman Old Style"/>
          <w:i w:val="0"/>
          <w:sz w:val="24"/>
          <w:szCs w:val="24"/>
          <w:u w:val="none"/>
        </w:rPr>
        <w:t>6</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 xml:space="preserve">tura do Contrato Administrativo, sendo o(s) serviço(s) realizados nos dias </w:t>
      </w:r>
      <w:r w:rsidR="00D3161F">
        <w:rPr>
          <w:rFonts w:ascii="Bookman Old Style" w:hAnsi="Bookman Old Style"/>
          <w:i w:val="0"/>
          <w:sz w:val="24"/>
          <w:szCs w:val="24"/>
          <w:u w:val="none"/>
        </w:rPr>
        <w:t>úteis</w:t>
      </w:r>
      <w:r w:rsidR="003870D6">
        <w:rPr>
          <w:rFonts w:ascii="Bookman Old Style" w:hAnsi="Bookman Old Style"/>
          <w:i w:val="0"/>
          <w:sz w:val="24"/>
          <w:szCs w:val="24"/>
          <w:u w:val="none"/>
        </w:rPr>
        <w:t>.</w:t>
      </w:r>
    </w:p>
    <w:p w:rsidR="003870D6" w:rsidRPr="00911B57" w:rsidRDefault="003870D6" w:rsidP="003870D6">
      <w:pPr>
        <w:jc w:val="both"/>
        <w:rPr>
          <w:rFonts w:ascii="Bookman Old Style" w:hAnsi="Bookman Old Style"/>
          <w:sz w:val="16"/>
          <w:szCs w:val="16"/>
        </w:rPr>
      </w:pPr>
    </w:p>
    <w:p w:rsidR="003870D6" w:rsidRPr="00911B57" w:rsidRDefault="003870D6" w:rsidP="00911B57">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 E FORMA DE PAGAMENTO</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 (................), correspondendo à R$ ..... (.....) por Km rodado.</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0B310E" w:rsidRDefault="000B310E" w:rsidP="000B310E">
      <w:pPr>
        <w:pStyle w:val="Ttulo"/>
        <w:jc w:val="both"/>
        <w:rPr>
          <w:rFonts w:ascii="Bookman Old Style" w:hAnsi="Bookman Old Style"/>
          <w:b w:val="0"/>
          <w:u w:val="none"/>
        </w:rPr>
      </w:pPr>
    </w:p>
    <w:p w:rsidR="000B310E" w:rsidRPr="00911B57" w:rsidRDefault="000B310E" w:rsidP="00911B57">
      <w:pPr>
        <w:pStyle w:val="Ttulo"/>
        <w:jc w:val="both"/>
        <w:rPr>
          <w:rFonts w:ascii="Bookman Old Style" w:hAnsi="Bookman Old Style"/>
          <w:b w:val="0"/>
          <w:u w:val="none"/>
        </w:rPr>
      </w:pPr>
      <w:r>
        <w:rPr>
          <w:rFonts w:ascii="Bookman Old Style" w:hAnsi="Bookman Old Style"/>
          <w:b w:val="0"/>
          <w:bCs w:val="0"/>
          <w:u w:val="none"/>
        </w:rPr>
        <w:t xml:space="preserve">3.5. </w:t>
      </w:r>
      <w:r w:rsidRPr="000B310E">
        <w:rPr>
          <w:rFonts w:ascii="Bookman Old Style" w:hAnsi="Bookman Old Style"/>
          <w:b w:val="0"/>
          <w:bCs w:val="0"/>
          <w:u w:val="none"/>
        </w:rPr>
        <w:t>Ocorrendo fato que provoque desequilíbrio econômico (reajuste de combustível) devidamente comprovado por documento oficial, o preço será revisto pela Administração.</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Default="00383B93" w:rsidP="004E6B5D">
      <w:pPr>
        <w:pStyle w:val="Corpodetexto"/>
        <w:numPr>
          <w:ilvl w:val="1"/>
          <w:numId w:val="13"/>
        </w:numPr>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A presente despesa onerará as s</w:t>
      </w:r>
      <w:r w:rsidR="005B02BF">
        <w:rPr>
          <w:rFonts w:ascii="Bookman Old Style" w:hAnsi="Bookman Old Style"/>
          <w:i w:val="0"/>
          <w:iCs/>
          <w:sz w:val="24"/>
          <w:szCs w:val="24"/>
          <w:u w:val="none"/>
        </w:rPr>
        <w:t>eguintes dotações orçamentárias:</w:t>
      </w:r>
    </w:p>
    <w:p w:rsidR="00911B57" w:rsidRDefault="00911B57" w:rsidP="00911B57">
      <w:pPr>
        <w:pStyle w:val="Corpodetexto3"/>
        <w:ind w:left="720"/>
        <w:rPr>
          <w:rFonts w:ascii="Bookman Old Style" w:hAnsi="Bookman Old Style"/>
          <w:szCs w:val="24"/>
        </w:rPr>
      </w:pPr>
      <w:r>
        <w:rPr>
          <w:rFonts w:ascii="Bookman Old Style" w:hAnsi="Bookman Old Style"/>
          <w:szCs w:val="24"/>
        </w:rPr>
        <w:t>02.03.00 – Secretaria Municipal de Educação</w:t>
      </w:r>
    </w:p>
    <w:p w:rsidR="00911B57" w:rsidRPr="00766E9E" w:rsidRDefault="00911B57" w:rsidP="00911B57">
      <w:pPr>
        <w:pStyle w:val="Corpodetexto3"/>
        <w:ind w:left="720"/>
        <w:rPr>
          <w:rFonts w:ascii="Bookman Old Style" w:hAnsi="Bookman Old Style"/>
          <w:iCs/>
          <w:szCs w:val="24"/>
        </w:rPr>
      </w:pPr>
      <w:r>
        <w:rPr>
          <w:rFonts w:ascii="Bookman Old Style" w:hAnsi="Bookman Old Style"/>
          <w:szCs w:val="24"/>
        </w:rPr>
        <w:t>02.03.07 – Ensino Superior</w:t>
      </w:r>
    </w:p>
    <w:p w:rsidR="00911B57" w:rsidRPr="00984364" w:rsidRDefault="00911B57" w:rsidP="00911B57">
      <w:pPr>
        <w:pStyle w:val="Corpodetexto3"/>
        <w:ind w:left="720"/>
        <w:rPr>
          <w:rFonts w:ascii="Bookman Old Style" w:hAnsi="Bookman Old Style"/>
          <w:iCs/>
          <w:szCs w:val="24"/>
        </w:rPr>
      </w:pPr>
      <w:r>
        <w:rPr>
          <w:rFonts w:ascii="Bookman Old Style" w:hAnsi="Bookman Old Style"/>
          <w:szCs w:val="24"/>
        </w:rPr>
        <w:t xml:space="preserve">Ficha </w:t>
      </w:r>
      <w:r w:rsidR="003D30CD">
        <w:rPr>
          <w:rFonts w:ascii="Bookman Old Style" w:hAnsi="Bookman Old Style"/>
          <w:szCs w:val="24"/>
        </w:rPr>
        <w:t>114</w:t>
      </w:r>
      <w:r>
        <w:rPr>
          <w:rFonts w:ascii="Bookman Old Style" w:hAnsi="Bookman Old Style"/>
          <w:szCs w:val="24"/>
        </w:rPr>
        <w:t xml:space="preserve"> – Outros Serviços de Terceiros – Pessoa Jurídica </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F5B89">
      <w:pPr>
        <w:pStyle w:val="Corpodetexto21"/>
        <w:ind w:left="567" w:firstLine="212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4E6B5D">
      <w:pPr>
        <w:pStyle w:val="Ttulo"/>
        <w:numPr>
          <w:ilvl w:val="1"/>
          <w:numId w:val="13"/>
        </w:numPr>
        <w:spacing w:after="120"/>
        <w:ind w:left="426" w:hanging="426"/>
        <w:jc w:val="both"/>
        <w:rPr>
          <w:rFonts w:ascii="Bookman Old Style" w:hAnsi="Bookman Old Style"/>
          <w:b w:val="0"/>
          <w:u w:val="none"/>
        </w:rPr>
      </w:pPr>
      <w:r>
        <w:rPr>
          <w:rFonts w:ascii="Bookman Old Style" w:hAnsi="Bookman Old Style"/>
          <w:b w:val="0"/>
          <w:u w:val="none"/>
        </w:rPr>
        <w:lastRenderedPageBreak/>
        <w:t>São obrigações da contratada:</w:t>
      </w:r>
    </w:p>
    <w:p w:rsidR="000B310E" w:rsidRDefault="000B310E"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pactuadas, inclusive quanto ao(s) motorista(s) e </w:t>
      </w:r>
      <w:r w:rsidR="00C77D6B">
        <w:rPr>
          <w:rFonts w:ascii="Bookman Old Style" w:hAnsi="Bookman Old Style"/>
          <w:b w:val="0"/>
          <w:u w:val="none"/>
        </w:rPr>
        <w:t>monitor (</w:t>
      </w:r>
      <w:r>
        <w:rPr>
          <w:rFonts w:ascii="Bookman Old Style" w:hAnsi="Bookman Old Style"/>
          <w:b w:val="0"/>
          <w:u w:val="none"/>
        </w:rPr>
        <w:t>es);</w:t>
      </w:r>
    </w:p>
    <w:p w:rsidR="001F5B89" w:rsidRDefault="000B310E"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 xml:space="preserve">Em caso de </w:t>
      </w:r>
      <w:r w:rsidR="001F5B89">
        <w:rPr>
          <w:rFonts w:ascii="Bookman Old Style" w:hAnsi="Bookman Old Style"/>
          <w:b w:val="0"/>
          <w:u w:val="none"/>
        </w:rPr>
        <w:t xml:space="preserve">necessidade de substituição do motorista ou do monitor, apresentar a documentação exigida no edital para assinatura do presente instrumento; </w:t>
      </w:r>
    </w:p>
    <w:p w:rsidR="001F5B89" w:rsidRDefault="001F5B89"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Obedecer rigorosamente o(s) horário(s) previstos e predominantes, estipulados e fixad</w:t>
      </w:r>
      <w:r w:rsidR="00C77D6B">
        <w:rPr>
          <w:rFonts w:ascii="Bookman Old Style" w:hAnsi="Bookman Old Style"/>
          <w:b w:val="0"/>
          <w:u w:val="none"/>
        </w:rPr>
        <w:t>os pela Secretaria Municipal de Educação</w:t>
      </w:r>
      <w:r>
        <w:rPr>
          <w:rFonts w:ascii="Bookman Old Style" w:hAnsi="Bookman Old Style"/>
          <w:b w:val="0"/>
          <w:u w:val="none"/>
        </w:rPr>
        <w:t>, qu</w:t>
      </w:r>
      <w:r w:rsidR="00AD5B78">
        <w:rPr>
          <w:rFonts w:ascii="Bookman Old Style" w:hAnsi="Bookman Old Style"/>
          <w:b w:val="0"/>
          <w:u w:val="none"/>
        </w:rPr>
        <w:t>e</w:t>
      </w:r>
      <w:r>
        <w:rPr>
          <w:rFonts w:ascii="Bookman Old Style" w:hAnsi="Bookman Old Style"/>
          <w:b w:val="0"/>
          <w:u w:val="none"/>
        </w:rPr>
        <w:t xml:space="preserve"> atendam as condições de entrada e saída dos alunos, considerando que deverão ser entregues na escola no máximo de 15 (quinze) minutos de antecedência ao horário de entrada em sala de aula;</w:t>
      </w:r>
    </w:p>
    <w:p w:rsidR="000B310E" w:rsidRDefault="001F5B89"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 xml:space="preserve"> Se por motivo de força maior / </w:t>
      </w:r>
      <w:r w:rsidR="000B310E">
        <w:rPr>
          <w:rFonts w:ascii="Bookman Old Style" w:hAnsi="Bookman Old Style"/>
          <w:b w:val="0"/>
          <w:u w:val="none"/>
        </w:rPr>
        <w:t>quebra do veículo</w:t>
      </w:r>
      <w:r>
        <w:rPr>
          <w:rFonts w:ascii="Bookman Old Style" w:hAnsi="Bookman Old Style"/>
          <w:b w:val="0"/>
          <w:u w:val="none"/>
        </w:rPr>
        <w:t xml:space="preserve"> não puder efetuar os serviços com o veículo habitual, deverá em tempo hábil, providenciar o suprimento da falta, contratando outro veículo </w:t>
      </w:r>
      <w:r w:rsidR="000B310E">
        <w:rPr>
          <w:rFonts w:ascii="Bookman Old Style" w:hAnsi="Bookman Old Style"/>
          <w:b w:val="0"/>
          <w:u w:val="none"/>
        </w:rPr>
        <w:t>com as mesmas caracter</w:t>
      </w:r>
      <w:r>
        <w:rPr>
          <w:rFonts w:ascii="Bookman Old Style" w:hAnsi="Bookman Old Style"/>
          <w:b w:val="0"/>
          <w:u w:val="none"/>
        </w:rPr>
        <w:t>ísticas e documentação exigidas, cujas despesas correrão por sua conta;</w:t>
      </w:r>
    </w:p>
    <w:p w:rsidR="001F5B89" w:rsidRDefault="001F5B89"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Não substituir o veículo habilitado sem expresso consentimento da CONTRATANTE</w:t>
      </w:r>
      <w:r w:rsidR="00B605B8">
        <w:rPr>
          <w:rFonts w:ascii="Bookman Old Style" w:hAnsi="Bookman Old Style"/>
          <w:b w:val="0"/>
          <w:u w:val="none"/>
        </w:rPr>
        <w:t>, e em caso de substituição, apresentar toda a documentação exigida na assinatura deste instrumento;</w:t>
      </w:r>
    </w:p>
    <w:p w:rsidR="00B605B8" w:rsidRDefault="00B605B8" w:rsidP="004E6B5D">
      <w:pPr>
        <w:pStyle w:val="Ttulo"/>
        <w:numPr>
          <w:ilvl w:val="0"/>
          <w:numId w:val="18"/>
        </w:numPr>
        <w:spacing w:after="120"/>
        <w:jc w:val="both"/>
        <w:rPr>
          <w:rFonts w:ascii="Bookman Old Style" w:hAnsi="Bookman Old Style"/>
          <w:b w:val="0"/>
          <w:u w:val="none"/>
        </w:rPr>
      </w:pPr>
      <w:r>
        <w:rPr>
          <w:rFonts w:ascii="Bookman Old Style" w:hAnsi="Bookman Old Style"/>
          <w:b w:val="0"/>
          <w:u w:val="none"/>
        </w:rPr>
        <w:t>Contratar seguro de vida em favor dos alunos transportados, sendo civil e criminalmente responsável por todo e qualquer acidente ou danos causados aos usuários ou a terceiros, durante a execução dos serviços contratados, inclusive pelo pagamento de eventuais indenizações;</w:t>
      </w:r>
    </w:p>
    <w:p w:rsidR="000B310E" w:rsidRDefault="000B310E" w:rsidP="004E6B5D">
      <w:pPr>
        <w:pStyle w:val="Ttulo"/>
        <w:numPr>
          <w:ilvl w:val="0"/>
          <w:numId w:val="18"/>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4E6B5D">
      <w:pPr>
        <w:pStyle w:val="Ttulo"/>
        <w:numPr>
          <w:ilvl w:val="0"/>
          <w:numId w:val="18"/>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despesas com seguro de vida dos </w:t>
      </w:r>
      <w:r w:rsidR="00537E6A">
        <w:rPr>
          <w:rFonts w:ascii="Bookman Old Style" w:hAnsi="Bookman Old Style"/>
          <w:b w:val="0"/>
          <w:u w:val="none"/>
        </w:rPr>
        <w:t xml:space="preserve">passageiros </w:t>
      </w:r>
      <w:r w:rsidRPr="00E511A3">
        <w:rPr>
          <w:rFonts w:ascii="Bookman Old Style" w:hAnsi="Bookman Old Style"/>
          <w:b w:val="0"/>
          <w:u w:val="none"/>
        </w:rPr>
        <w:t>transportados, por morte e ou invalidades parcial, total, permanente ou não, bem como, por indenizações decorrentes de atos culposos ou dolosos decorrentes da prestação de serviços, causados a quem quer que seja, quer físicos, morais e patrimoniais;</w:t>
      </w:r>
    </w:p>
    <w:p w:rsidR="000B310E" w:rsidRDefault="000B310E" w:rsidP="004E6B5D">
      <w:pPr>
        <w:pStyle w:val="Ttulo"/>
        <w:numPr>
          <w:ilvl w:val="0"/>
          <w:numId w:val="18"/>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4E6B5D">
      <w:pPr>
        <w:pStyle w:val="Ttulo"/>
        <w:numPr>
          <w:ilvl w:val="0"/>
          <w:numId w:val="18"/>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B553E3" w:rsidRDefault="000B310E" w:rsidP="004E6B5D">
      <w:pPr>
        <w:pStyle w:val="Ttulo"/>
        <w:numPr>
          <w:ilvl w:val="0"/>
          <w:numId w:val="18"/>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4E6B5D">
      <w:pPr>
        <w:pStyle w:val="Corpodetexto"/>
        <w:numPr>
          <w:ilvl w:val="0"/>
          <w:numId w:val="18"/>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lastRenderedPageBreak/>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B605B8" w:rsidRPr="00911B57" w:rsidRDefault="000B310E" w:rsidP="005B02BF">
      <w:pPr>
        <w:pStyle w:val="Ttulo"/>
        <w:numPr>
          <w:ilvl w:val="0"/>
          <w:numId w:val="18"/>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6A055B" w:rsidRDefault="006A055B" w:rsidP="00383B93">
      <w:pPr>
        <w:pStyle w:val="Corpodetexto"/>
        <w:spacing w:before="120" w:after="120"/>
        <w:jc w:val="both"/>
        <w:rPr>
          <w:rFonts w:ascii="Bookman Old Style" w:hAnsi="Bookman Old Style"/>
          <w:i w:val="0"/>
          <w:iCs/>
          <w:sz w:val="24"/>
          <w:szCs w:val="24"/>
          <w:u w:val="none"/>
        </w:rPr>
      </w:pPr>
      <w:r w:rsidRPr="006A055B">
        <w:rPr>
          <w:rFonts w:ascii="Bookman Old Style" w:hAnsi="Bookman Old Style"/>
          <w:i w:val="0"/>
          <w:iCs/>
          <w:sz w:val="24"/>
          <w:szCs w:val="24"/>
          <w:u w:val="none"/>
        </w:rPr>
        <w:t xml:space="preserve">b) </w:t>
      </w:r>
      <w:r>
        <w:rPr>
          <w:rFonts w:ascii="Bookman Old Style" w:hAnsi="Bookman Old Style"/>
          <w:i w:val="0"/>
          <w:iCs/>
          <w:sz w:val="24"/>
          <w:szCs w:val="24"/>
          <w:u w:val="none"/>
        </w:rPr>
        <w:t>Multa de 10% (dez por cento) do valor contratual pela substituição do veículo e ou motorista e ou monitor, sem prévio consentimento da CONTRATANTE;</w:t>
      </w:r>
    </w:p>
    <w:p w:rsidR="009D715C" w:rsidRPr="006A055B" w:rsidRDefault="006A055B" w:rsidP="00911B57">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no veículo e sua documentação, bem como </w:t>
      </w:r>
      <w:r w:rsidR="009D715C">
        <w:rPr>
          <w:rFonts w:ascii="Bookman Old Style" w:hAnsi="Bookman Old Style"/>
          <w:i w:val="0"/>
          <w:iCs/>
          <w:sz w:val="24"/>
          <w:szCs w:val="24"/>
          <w:u w:val="none"/>
        </w:rPr>
        <w:t>nas qualificações do motorista e ou monitor;</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w:t>
      </w:r>
      <w:r w:rsidR="00C77D6B" w:rsidRPr="00A9304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w:t>
      </w:r>
      <w:r w:rsidR="00C77D6B">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ambos da  Lei Federal n.º 8.666/93 e 9.648/98 e 10.520/02.</w:t>
      </w:r>
    </w:p>
    <w:p w:rsidR="009D715C" w:rsidRPr="00911B57" w:rsidRDefault="009D715C" w:rsidP="00911B57">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 veículo, quanto às condições de uso e conservação, como também em relação ao motorista e monitor, sempre que julgar necessário, tendo em vista o fiel cumprimento do presente contrato.</w:t>
      </w:r>
    </w:p>
    <w:p w:rsidR="000B7037" w:rsidRDefault="000B7037" w:rsidP="00911B57">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w:t>
      </w:r>
      <w:r w:rsidR="005B02BF">
        <w:rPr>
          <w:rFonts w:ascii="Bookman Old Style" w:hAnsi="Bookman Old Style"/>
          <w:i w:val="0"/>
          <w:iCs/>
          <w:sz w:val="24"/>
          <w:szCs w:val="24"/>
          <w:u w:val="none"/>
        </w:rPr>
        <w:t xml:space="preserve">Edital de Pregão Presencial nº </w:t>
      </w:r>
      <w:r w:rsidR="00911B57">
        <w:rPr>
          <w:rFonts w:ascii="Bookman Old Style" w:hAnsi="Bookman Old Style"/>
          <w:i w:val="0"/>
          <w:iCs/>
          <w:sz w:val="24"/>
          <w:szCs w:val="24"/>
          <w:u w:val="none"/>
        </w:rPr>
        <w:t>0</w:t>
      </w:r>
      <w:r w:rsidR="008B728D">
        <w:rPr>
          <w:rFonts w:ascii="Bookman Old Style" w:hAnsi="Bookman Old Style"/>
          <w:i w:val="0"/>
          <w:iCs/>
          <w:sz w:val="24"/>
          <w:szCs w:val="24"/>
          <w:u w:val="none"/>
        </w:rPr>
        <w:t>33</w:t>
      </w:r>
      <w:r w:rsidR="00911B57">
        <w:rPr>
          <w:rFonts w:ascii="Bookman Old Style" w:hAnsi="Bookman Old Style"/>
          <w:i w:val="0"/>
          <w:iCs/>
          <w:sz w:val="24"/>
          <w:szCs w:val="24"/>
          <w:u w:val="none"/>
        </w:rPr>
        <w:t>/201</w:t>
      </w:r>
      <w:r w:rsidR="008B728D">
        <w:rPr>
          <w:rFonts w:ascii="Bookman Old Style" w:hAnsi="Bookman Old Style"/>
          <w:i w:val="0"/>
          <w:iCs/>
          <w:sz w:val="24"/>
          <w:szCs w:val="24"/>
          <w:u w:val="none"/>
        </w:rPr>
        <w:t>6</w:t>
      </w:r>
      <w:r w:rsidR="00BA00CB">
        <w:rPr>
          <w:rFonts w:ascii="Bookman Old Style" w:hAnsi="Bookman Old Style"/>
          <w:i w:val="0"/>
          <w:iCs/>
          <w:sz w:val="24"/>
          <w:szCs w:val="24"/>
          <w:u w:val="none"/>
        </w:rPr>
        <w:t>; a Proposta de Preço e Documentos de Habilitação apresentados pela CONTRATADA.</w:t>
      </w:r>
    </w:p>
    <w:p w:rsidR="00BA00CB" w:rsidRPr="009D715C" w:rsidRDefault="00BA00CB" w:rsidP="00911B57">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5B02BF">
      <w:pPr>
        <w:pStyle w:val="Corpodetexto"/>
        <w:spacing w:before="120" w:after="120"/>
        <w:jc w:val="right"/>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w:t>
      </w:r>
      <w:r w:rsidR="005B02BF">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de ........ de 2.01</w:t>
      </w:r>
      <w:r w:rsidR="008B728D">
        <w:rPr>
          <w:rFonts w:ascii="Bookman Old Style" w:hAnsi="Bookman Old Style"/>
          <w:i w:val="0"/>
          <w:iCs/>
          <w:sz w:val="24"/>
          <w:szCs w:val="24"/>
          <w:u w:val="none"/>
        </w:rPr>
        <w:t>6</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911B57" w:rsidRDefault="00911B57" w:rsidP="00383B93">
      <w:pPr>
        <w:pStyle w:val="Corpodetexto"/>
        <w:jc w:val="center"/>
        <w:rPr>
          <w:rFonts w:ascii="Bookman Old Style" w:hAnsi="Bookman Old Style"/>
          <w:b/>
          <w:bCs/>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w:t>
      </w:r>
      <w:r w:rsidR="005B02BF">
        <w:rPr>
          <w:rFonts w:ascii="Bookman Old Style" w:hAnsi="Bookman Old Style"/>
          <w:b/>
          <w:bCs/>
          <w:i w:val="0"/>
          <w:iCs/>
          <w:sz w:val="24"/>
          <w:szCs w:val="24"/>
          <w:u w:val="none"/>
        </w:rPr>
        <w:t>EITURA</w:t>
      </w:r>
      <w:r w:rsidRPr="00A9304B">
        <w:rPr>
          <w:rFonts w:ascii="Bookman Old Style" w:hAnsi="Bookman Old Style"/>
          <w:b/>
          <w:bCs/>
          <w:i w:val="0"/>
          <w:iCs/>
          <w:sz w:val="24"/>
          <w:szCs w:val="24"/>
          <w:u w:val="none"/>
        </w:rPr>
        <w:t xml:space="preserve">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911B57" w:rsidRDefault="00911B57" w:rsidP="00383B93">
      <w:pPr>
        <w:pStyle w:val="Corpodetexto"/>
        <w:jc w:val="center"/>
        <w:rPr>
          <w:rFonts w:ascii="Bookman Old Style" w:hAnsi="Bookman Old Style"/>
          <w:b/>
          <w:bCs/>
          <w:i w:val="0"/>
          <w:iCs/>
          <w:sz w:val="24"/>
          <w:szCs w:val="24"/>
          <w:u w:val="none"/>
        </w:rPr>
      </w:pPr>
    </w:p>
    <w:p w:rsidR="00383B93" w:rsidRPr="00A9304B" w:rsidRDefault="00383B93" w:rsidP="005B02BF">
      <w:pPr>
        <w:pStyle w:val="Corpodetexto"/>
        <w:jc w:val="center"/>
        <w:rPr>
          <w:rFonts w:ascii="Bookman Old Style" w:hAnsi="Bookman Old Style"/>
          <w:b/>
          <w:bCs/>
          <w:i w:val="0"/>
          <w:iCs/>
          <w:sz w:val="24"/>
          <w:szCs w:val="24"/>
          <w:u w:val="none"/>
        </w:rPr>
      </w:pPr>
    </w:p>
    <w:p w:rsidR="00383B93" w:rsidRPr="00A9304B" w:rsidRDefault="00383B93" w:rsidP="005B02BF">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141785" w:rsidRDefault="00383B93" w:rsidP="005B02BF">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911B57" w:rsidRDefault="00911B57" w:rsidP="005B02BF">
      <w:pPr>
        <w:pStyle w:val="Corpodetexto"/>
        <w:jc w:val="center"/>
        <w:rPr>
          <w:rFonts w:ascii="Bookman Old Style" w:hAnsi="Bookman Old Style"/>
          <w:b/>
          <w:bCs/>
          <w:i w:val="0"/>
          <w:iCs/>
          <w:sz w:val="24"/>
          <w:szCs w:val="24"/>
          <w:u w:val="none"/>
        </w:rPr>
      </w:pPr>
    </w:p>
    <w:sectPr w:rsidR="00911B57" w:rsidSect="006563EA">
      <w:headerReference w:type="default" r:id="rId9"/>
      <w:footerReference w:type="default" r:id="rId10"/>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53F" w:rsidRDefault="0055153F" w:rsidP="00BB440C">
      <w:r>
        <w:separator/>
      </w:r>
    </w:p>
  </w:endnote>
  <w:endnote w:type="continuationSeparator" w:id="1">
    <w:p w:rsidR="0055153F" w:rsidRDefault="0055153F"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BookmanOldStyle,Bold">
    <w:panose1 w:val="00000000000000000000"/>
    <w:charset w:val="00"/>
    <w:family w:val="auto"/>
    <w:notTrueType/>
    <w:pitch w:val="default"/>
    <w:sig w:usb0="00000003" w:usb1="00000000" w:usb2="00000000" w:usb3="00000000" w:csb0="00000001" w:csb1="00000000"/>
  </w:font>
  <w:font w:name="BookmanOldStyle">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NewRoman">
    <w:panose1 w:val="00000000000000000000"/>
    <w:charset w:val="00"/>
    <w:family w:val="auto"/>
    <w:notTrueType/>
    <w:pitch w:val="default"/>
    <w:sig w:usb0="00000003" w:usb1="00000000" w:usb2="00000000" w:usb3="00000000" w:csb0="00000001" w:csb1="00000000"/>
  </w:font>
  <w:font w:name="TTE24307A8t00">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7D6" w:rsidRPr="00BF5FA9" w:rsidRDefault="00CA1C2A"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0247D6" w:rsidRPr="00BF5FA9">
      <w:rPr>
        <w:sz w:val="22"/>
        <w:szCs w:val="22"/>
      </w:rPr>
      <w:t>Praça Monção, 683 – F</w:t>
    </w:r>
    <w:r w:rsidR="000247D6">
      <w:rPr>
        <w:sz w:val="22"/>
        <w:szCs w:val="22"/>
      </w:rPr>
      <w:t>one: (14) 3764-94</w:t>
    </w:r>
    <w:r w:rsidR="000247D6" w:rsidRPr="00BF5FA9">
      <w:rPr>
        <w:sz w:val="22"/>
        <w:szCs w:val="22"/>
      </w:rPr>
      <w:t>00  -  3764-9401  –  CEP 18.775-000 -  IARAS - SP</w:t>
    </w:r>
  </w:p>
  <w:p w:rsidR="000247D6" w:rsidRPr="00BB440C" w:rsidRDefault="000247D6"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53F" w:rsidRDefault="0055153F" w:rsidP="00BB440C">
      <w:r>
        <w:separator/>
      </w:r>
    </w:p>
  </w:footnote>
  <w:footnote w:type="continuationSeparator" w:id="1">
    <w:p w:rsidR="0055153F" w:rsidRDefault="0055153F"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7D6" w:rsidRPr="00E77429" w:rsidRDefault="000247D6"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0247D6" w:rsidRPr="003B15CE" w:rsidRDefault="000247D6"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0247D6" w:rsidRPr="00DB1FB9" w:rsidRDefault="000247D6"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0247D6" w:rsidRDefault="000247D6">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A6917CB"/>
    <w:multiLevelType w:val="multilevel"/>
    <w:tmpl w:val="E6B65EB8"/>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11AE7E35"/>
    <w:multiLevelType w:val="hybridMultilevel"/>
    <w:tmpl w:val="922C26AC"/>
    <w:lvl w:ilvl="0" w:tplc="097046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6765F5E"/>
    <w:multiLevelType w:val="multilevel"/>
    <w:tmpl w:val="D85AAA16"/>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5">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8DB409D"/>
    <w:multiLevelType w:val="hybridMultilevel"/>
    <w:tmpl w:val="936C28D2"/>
    <w:lvl w:ilvl="0" w:tplc="8A127F7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D846DBA"/>
    <w:multiLevelType w:val="hybridMultilevel"/>
    <w:tmpl w:val="1BA4A9A6"/>
    <w:lvl w:ilvl="0" w:tplc="F760BEA2">
      <w:start w:val="1"/>
      <w:numFmt w:val="lowerLetter"/>
      <w:lvlText w:val="%1)"/>
      <w:lvlJc w:val="left"/>
      <w:pPr>
        <w:tabs>
          <w:tab w:val="num" w:pos="720"/>
        </w:tabs>
        <w:ind w:left="720" w:hanging="360"/>
      </w:pPr>
      <w:rPr>
        <w:rFonts w:hint="default"/>
        <w:b/>
      </w:rPr>
    </w:lvl>
    <w:lvl w:ilvl="1" w:tplc="04160003">
      <w:start w:val="1"/>
      <w:numFmt w:val="decimal"/>
      <w:lvlText w:val="%2."/>
      <w:lvlJc w:val="left"/>
      <w:pPr>
        <w:tabs>
          <w:tab w:val="num" w:pos="1070"/>
        </w:tabs>
        <w:ind w:left="1070" w:hanging="360"/>
      </w:pPr>
      <w:rPr>
        <w:rFonts w:ascii="Verdana" w:hAnsi="Verdana" w:hint="default"/>
        <w:b/>
      </w:rPr>
    </w:lvl>
    <w:lvl w:ilvl="2" w:tplc="04160005">
      <w:start w:val="1"/>
      <w:numFmt w:val="lowerLetter"/>
      <w:lvlText w:val="%3)"/>
      <w:lvlJc w:val="left"/>
      <w:pPr>
        <w:tabs>
          <w:tab w:val="num" w:pos="2340"/>
        </w:tabs>
        <w:ind w:left="2340" w:hanging="360"/>
      </w:pPr>
      <w:rPr>
        <w:rFonts w:hint="default"/>
        <w:b/>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r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26">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3186312"/>
    <w:multiLevelType w:val="multilevel"/>
    <w:tmpl w:val="69C05A54"/>
    <w:lvl w:ilvl="0">
      <w:start w:val="15"/>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28">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C4E3F21"/>
    <w:multiLevelType w:val="hybridMultilevel"/>
    <w:tmpl w:val="413C28AC"/>
    <w:lvl w:ilvl="0" w:tplc="04160003">
      <w:start w:val="1"/>
      <w:numFmt w:val="decimal"/>
      <w:lvlText w:val="%1."/>
      <w:lvlJc w:val="left"/>
      <w:pPr>
        <w:tabs>
          <w:tab w:val="num" w:pos="1070"/>
        </w:tabs>
        <w:ind w:left="1070" w:hanging="360"/>
      </w:pPr>
      <w:rPr>
        <w:rFonts w:ascii="Verdana" w:hAnsi="Verdana"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3">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9"/>
  </w:num>
  <w:num w:numId="3">
    <w:abstractNumId w:val="35"/>
  </w:num>
  <w:num w:numId="4">
    <w:abstractNumId w:val="34"/>
  </w:num>
  <w:num w:numId="5">
    <w:abstractNumId w:val="31"/>
  </w:num>
  <w:num w:numId="6">
    <w:abstractNumId w:val="1"/>
  </w:num>
  <w:num w:numId="7">
    <w:abstractNumId w:val="24"/>
  </w:num>
  <w:num w:numId="8">
    <w:abstractNumId w:val="32"/>
  </w:num>
  <w:num w:numId="9">
    <w:abstractNumId w:val="16"/>
  </w:num>
  <w:num w:numId="10">
    <w:abstractNumId w:val="18"/>
  </w:num>
  <w:num w:numId="11">
    <w:abstractNumId w:val="22"/>
  </w:num>
  <w:num w:numId="12">
    <w:abstractNumId w:val="15"/>
  </w:num>
  <w:num w:numId="13">
    <w:abstractNumId w:val="21"/>
  </w:num>
  <w:num w:numId="14">
    <w:abstractNumId w:val="5"/>
  </w:num>
  <w:num w:numId="15">
    <w:abstractNumId w:val="8"/>
  </w:num>
  <w:num w:numId="16">
    <w:abstractNumId w:val="27"/>
  </w:num>
  <w:num w:numId="17">
    <w:abstractNumId w:val="4"/>
  </w:num>
  <w:num w:numId="18">
    <w:abstractNumId w:val="11"/>
  </w:num>
  <w:num w:numId="19">
    <w:abstractNumId w:val="0"/>
  </w:num>
  <w:num w:numId="20">
    <w:abstractNumId w:val="12"/>
  </w:num>
  <w:num w:numId="21">
    <w:abstractNumId w:val="26"/>
  </w:num>
  <w:num w:numId="22">
    <w:abstractNumId w:val="33"/>
  </w:num>
  <w:num w:numId="23">
    <w:abstractNumId w:val="23"/>
  </w:num>
  <w:num w:numId="24">
    <w:abstractNumId w:val="9"/>
  </w:num>
  <w:num w:numId="25">
    <w:abstractNumId w:val="30"/>
  </w:num>
  <w:num w:numId="26">
    <w:abstractNumId w:val="10"/>
  </w:num>
  <w:num w:numId="27">
    <w:abstractNumId w:val="6"/>
  </w:num>
  <w:num w:numId="28">
    <w:abstractNumId w:val="25"/>
  </w:num>
  <w:num w:numId="29">
    <w:abstractNumId w:val="2"/>
  </w:num>
  <w:num w:numId="30">
    <w:abstractNumId w:val="28"/>
  </w:num>
  <w:num w:numId="31">
    <w:abstractNumId w:val="14"/>
  </w:num>
  <w:num w:numId="32">
    <w:abstractNumId w:val="13"/>
  </w:num>
  <w:num w:numId="33">
    <w:abstractNumId w:val="17"/>
  </w:num>
  <w:num w:numId="34">
    <w:abstractNumId w:val="20"/>
  </w:num>
  <w:num w:numId="35">
    <w:abstractNumId w:val="29"/>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9218"/>
    <o:shapelayout v:ext="edit">
      <o:idmap v:ext="edit" data="2"/>
    </o:shapelayout>
  </w:hdrShapeDefaults>
  <w:footnotePr>
    <w:footnote w:id="0"/>
    <w:footnote w:id="1"/>
  </w:footnotePr>
  <w:endnotePr>
    <w:endnote w:id="0"/>
    <w:endnote w:id="1"/>
  </w:endnotePr>
  <w:compat/>
  <w:rsids>
    <w:rsidRoot w:val="005814CB"/>
    <w:rsid w:val="00010995"/>
    <w:rsid w:val="000200E4"/>
    <w:rsid w:val="000247D6"/>
    <w:rsid w:val="00072A13"/>
    <w:rsid w:val="00081E3C"/>
    <w:rsid w:val="0008489C"/>
    <w:rsid w:val="00086D5F"/>
    <w:rsid w:val="000B25C4"/>
    <w:rsid w:val="000B29B6"/>
    <w:rsid w:val="000B310E"/>
    <w:rsid w:val="000B3253"/>
    <w:rsid w:val="000B5E51"/>
    <w:rsid w:val="000B7037"/>
    <w:rsid w:val="000D2C5A"/>
    <w:rsid w:val="000D2E56"/>
    <w:rsid w:val="000E2201"/>
    <w:rsid w:val="00103E5D"/>
    <w:rsid w:val="00123859"/>
    <w:rsid w:val="00131BB4"/>
    <w:rsid w:val="0013696A"/>
    <w:rsid w:val="00141785"/>
    <w:rsid w:val="001653C0"/>
    <w:rsid w:val="00165811"/>
    <w:rsid w:val="00172E9E"/>
    <w:rsid w:val="00172EC2"/>
    <w:rsid w:val="00193742"/>
    <w:rsid w:val="001962E6"/>
    <w:rsid w:val="001B377A"/>
    <w:rsid w:val="001B378E"/>
    <w:rsid w:val="001D0245"/>
    <w:rsid w:val="001E2F9E"/>
    <w:rsid w:val="001F5402"/>
    <w:rsid w:val="001F5B89"/>
    <w:rsid w:val="001F72FB"/>
    <w:rsid w:val="00202FD6"/>
    <w:rsid w:val="00205E7F"/>
    <w:rsid w:val="00214817"/>
    <w:rsid w:val="00216E4D"/>
    <w:rsid w:val="002205F8"/>
    <w:rsid w:val="00227BE4"/>
    <w:rsid w:val="00235E7E"/>
    <w:rsid w:val="00237CBB"/>
    <w:rsid w:val="00243A6F"/>
    <w:rsid w:val="002458B2"/>
    <w:rsid w:val="0024616E"/>
    <w:rsid w:val="00254066"/>
    <w:rsid w:val="0025627B"/>
    <w:rsid w:val="00256A55"/>
    <w:rsid w:val="0027247B"/>
    <w:rsid w:val="00275AFA"/>
    <w:rsid w:val="0028691C"/>
    <w:rsid w:val="002A0536"/>
    <w:rsid w:val="002C5E4C"/>
    <w:rsid w:val="002E130C"/>
    <w:rsid w:val="002E2F0E"/>
    <w:rsid w:val="002E4394"/>
    <w:rsid w:val="002E678A"/>
    <w:rsid w:val="002E6AB9"/>
    <w:rsid w:val="002F2859"/>
    <w:rsid w:val="0030162F"/>
    <w:rsid w:val="00303A39"/>
    <w:rsid w:val="00305524"/>
    <w:rsid w:val="0032177E"/>
    <w:rsid w:val="003320C7"/>
    <w:rsid w:val="00355A40"/>
    <w:rsid w:val="003603AD"/>
    <w:rsid w:val="00366D64"/>
    <w:rsid w:val="00372BB7"/>
    <w:rsid w:val="00383B93"/>
    <w:rsid w:val="00383E37"/>
    <w:rsid w:val="00384A71"/>
    <w:rsid w:val="003870D6"/>
    <w:rsid w:val="00390F9A"/>
    <w:rsid w:val="00394E13"/>
    <w:rsid w:val="003B3BEE"/>
    <w:rsid w:val="003C3603"/>
    <w:rsid w:val="003C4AD4"/>
    <w:rsid w:val="003D30CD"/>
    <w:rsid w:val="003D507E"/>
    <w:rsid w:val="003E2688"/>
    <w:rsid w:val="003E7457"/>
    <w:rsid w:val="003F0AF2"/>
    <w:rsid w:val="003F2716"/>
    <w:rsid w:val="003F75DD"/>
    <w:rsid w:val="00415C59"/>
    <w:rsid w:val="004228AE"/>
    <w:rsid w:val="00427FEA"/>
    <w:rsid w:val="00430ACA"/>
    <w:rsid w:val="00437397"/>
    <w:rsid w:val="00445EB3"/>
    <w:rsid w:val="00460249"/>
    <w:rsid w:val="00464C16"/>
    <w:rsid w:val="004765E6"/>
    <w:rsid w:val="00477902"/>
    <w:rsid w:val="004960C0"/>
    <w:rsid w:val="004A4C69"/>
    <w:rsid w:val="004B07DB"/>
    <w:rsid w:val="004B0E24"/>
    <w:rsid w:val="004B2F99"/>
    <w:rsid w:val="004B46A4"/>
    <w:rsid w:val="004B46ED"/>
    <w:rsid w:val="004B4FA9"/>
    <w:rsid w:val="004C7E2B"/>
    <w:rsid w:val="004E1E67"/>
    <w:rsid w:val="004E6B5D"/>
    <w:rsid w:val="004F4760"/>
    <w:rsid w:val="004F59DF"/>
    <w:rsid w:val="0051476D"/>
    <w:rsid w:val="00516F58"/>
    <w:rsid w:val="00521C4D"/>
    <w:rsid w:val="00527910"/>
    <w:rsid w:val="005320FF"/>
    <w:rsid w:val="00537E6A"/>
    <w:rsid w:val="0055153F"/>
    <w:rsid w:val="0055176F"/>
    <w:rsid w:val="00551BC1"/>
    <w:rsid w:val="0055489A"/>
    <w:rsid w:val="00556E19"/>
    <w:rsid w:val="00567492"/>
    <w:rsid w:val="00577A9F"/>
    <w:rsid w:val="005814CB"/>
    <w:rsid w:val="00597297"/>
    <w:rsid w:val="005A17E2"/>
    <w:rsid w:val="005B02BF"/>
    <w:rsid w:val="005C1FFE"/>
    <w:rsid w:val="005D493B"/>
    <w:rsid w:val="005D6F28"/>
    <w:rsid w:val="005E1570"/>
    <w:rsid w:val="005F3B44"/>
    <w:rsid w:val="005F44CF"/>
    <w:rsid w:val="005F6CD8"/>
    <w:rsid w:val="006065A4"/>
    <w:rsid w:val="00620A01"/>
    <w:rsid w:val="00622F25"/>
    <w:rsid w:val="00632F94"/>
    <w:rsid w:val="0063383F"/>
    <w:rsid w:val="00635CF3"/>
    <w:rsid w:val="00642098"/>
    <w:rsid w:val="006563EA"/>
    <w:rsid w:val="00656ACF"/>
    <w:rsid w:val="00662B99"/>
    <w:rsid w:val="00670FDF"/>
    <w:rsid w:val="006A055B"/>
    <w:rsid w:val="006A5E75"/>
    <w:rsid w:val="006B4455"/>
    <w:rsid w:val="006B4D8C"/>
    <w:rsid w:val="006C5CE4"/>
    <w:rsid w:val="006D6C35"/>
    <w:rsid w:val="006E69DB"/>
    <w:rsid w:val="006F2117"/>
    <w:rsid w:val="006F4B1E"/>
    <w:rsid w:val="007367F4"/>
    <w:rsid w:val="0073705E"/>
    <w:rsid w:val="00766E9E"/>
    <w:rsid w:val="007717F9"/>
    <w:rsid w:val="00776227"/>
    <w:rsid w:val="00782801"/>
    <w:rsid w:val="0078420F"/>
    <w:rsid w:val="007861A1"/>
    <w:rsid w:val="00791CBE"/>
    <w:rsid w:val="007978AB"/>
    <w:rsid w:val="007B7B29"/>
    <w:rsid w:val="007D03D5"/>
    <w:rsid w:val="007E27B8"/>
    <w:rsid w:val="0080159A"/>
    <w:rsid w:val="00820BCF"/>
    <w:rsid w:val="00835BEA"/>
    <w:rsid w:val="00850F7E"/>
    <w:rsid w:val="008614B6"/>
    <w:rsid w:val="00866D61"/>
    <w:rsid w:val="008841A0"/>
    <w:rsid w:val="00890801"/>
    <w:rsid w:val="00894C7C"/>
    <w:rsid w:val="00897D9B"/>
    <w:rsid w:val="008A3BDA"/>
    <w:rsid w:val="008B728D"/>
    <w:rsid w:val="008C5BA6"/>
    <w:rsid w:val="008C5D7C"/>
    <w:rsid w:val="008C62DF"/>
    <w:rsid w:val="008C68DB"/>
    <w:rsid w:val="008C6B9B"/>
    <w:rsid w:val="00901D3F"/>
    <w:rsid w:val="00911B57"/>
    <w:rsid w:val="009204EE"/>
    <w:rsid w:val="00932B91"/>
    <w:rsid w:val="0093641B"/>
    <w:rsid w:val="009467EA"/>
    <w:rsid w:val="0095702A"/>
    <w:rsid w:val="00957E49"/>
    <w:rsid w:val="00964D4A"/>
    <w:rsid w:val="009653AC"/>
    <w:rsid w:val="0097118C"/>
    <w:rsid w:val="009803E4"/>
    <w:rsid w:val="009A6F38"/>
    <w:rsid w:val="009C46D8"/>
    <w:rsid w:val="009D17F8"/>
    <w:rsid w:val="009D715C"/>
    <w:rsid w:val="00A068B8"/>
    <w:rsid w:val="00A17539"/>
    <w:rsid w:val="00A219F1"/>
    <w:rsid w:val="00A22ADC"/>
    <w:rsid w:val="00A2309A"/>
    <w:rsid w:val="00A27CAD"/>
    <w:rsid w:val="00A44413"/>
    <w:rsid w:val="00A4756D"/>
    <w:rsid w:val="00A61D5C"/>
    <w:rsid w:val="00A668A5"/>
    <w:rsid w:val="00A66C07"/>
    <w:rsid w:val="00A67BD0"/>
    <w:rsid w:val="00A701AE"/>
    <w:rsid w:val="00A74DB9"/>
    <w:rsid w:val="00A8387C"/>
    <w:rsid w:val="00A9304B"/>
    <w:rsid w:val="00AA2519"/>
    <w:rsid w:val="00AA46C4"/>
    <w:rsid w:val="00AA550E"/>
    <w:rsid w:val="00AB1435"/>
    <w:rsid w:val="00AB43EE"/>
    <w:rsid w:val="00AC222F"/>
    <w:rsid w:val="00AC257F"/>
    <w:rsid w:val="00AC33E9"/>
    <w:rsid w:val="00AD2EB2"/>
    <w:rsid w:val="00AD5B78"/>
    <w:rsid w:val="00AD5C0B"/>
    <w:rsid w:val="00AD60D7"/>
    <w:rsid w:val="00AD7733"/>
    <w:rsid w:val="00B35E6F"/>
    <w:rsid w:val="00B553E3"/>
    <w:rsid w:val="00B605B8"/>
    <w:rsid w:val="00B613C7"/>
    <w:rsid w:val="00B61D10"/>
    <w:rsid w:val="00B816B2"/>
    <w:rsid w:val="00B82E75"/>
    <w:rsid w:val="00B87B06"/>
    <w:rsid w:val="00B96FCB"/>
    <w:rsid w:val="00BA00CB"/>
    <w:rsid w:val="00BB2872"/>
    <w:rsid w:val="00BB3AF6"/>
    <w:rsid w:val="00BB3FC3"/>
    <w:rsid w:val="00BB440C"/>
    <w:rsid w:val="00BC3589"/>
    <w:rsid w:val="00BE2ACA"/>
    <w:rsid w:val="00BE44C0"/>
    <w:rsid w:val="00BF0E8D"/>
    <w:rsid w:val="00BF543F"/>
    <w:rsid w:val="00C052BF"/>
    <w:rsid w:val="00C1576A"/>
    <w:rsid w:val="00C1622A"/>
    <w:rsid w:val="00C33F06"/>
    <w:rsid w:val="00C35B25"/>
    <w:rsid w:val="00C54A5A"/>
    <w:rsid w:val="00C552AE"/>
    <w:rsid w:val="00C621F5"/>
    <w:rsid w:val="00C74062"/>
    <w:rsid w:val="00C75EE3"/>
    <w:rsid w:val="00C77D6B"/>
    <w:rsid w:val="00C87BAC"/>
    <w:rsid w:val="00C90D5D"/>
    <w:rsid w:val="00CA1C2A"/>
    <w:rsid w:val="00CA3A4D"/>
    <w:rsid w:val="00CA5148"/>
    <w:rsid w:val="00CA7DEF"/>
    <w:rsid w:val="00CC0584"/>
    <w:rsid w:val="00CC2955"/>
    <w:rsid w:val="00CF7E67"/>
    <w:rsid w:val="00D155FC"/>
    <w:rsid w:val="00D260DB"/>
    <w:rsid w:val="00D3161F"/>
    <w:rsid w:val="00D37084"/>
    <w:rsid w:val="00D45E74"/>
    <w:rsid w:val="00D4729B"/>
    <w:rsid w:val="00D50610"/>
    <w:rsid w:val="00D52054"/>
    <w:rsid w:val="00D6008E"/>
    <w:rsid w:val="00D61D21"/>
    <w:rsid w:val="00D656B1"/>
    <w:rsid w:val="00D66535"/>
    <w:rsid w:val="00D67AE2"/>
    <w:rsid w:val="00D71B70"/>
    <w:rsid w:val="00D826E0"/>
    <w:rsid w:val="00D84D52"/>
    <w:rsid w:val="00DA17C3"/>
    <w:rsid w:val="00DA4E69"/>
    <w:rsid w:val="00DB071C"/>
    <w:rsid w:val="00DC25A9"/>
    <w:rsid w:val="00DC5ED6"/>
    <w:rsid w:val="00DD023A"/>
    <w:rsid w:val="00DD20C9"/>
    <w:rsid w:val="00DF2802"/>
    <w:rsid w:val="00E14D69"/>
    <w:rsid w:val="00E21FDD"/>
    <w:rsid w:val="00E32BD5"/>
    <w:rsid w:val="00E33112"/>
    <w:rsid w:val="00E361D6"/>
    <w:rsid w:val="00E4602A"/>
    <w:rsid w:val="00E511A3"/>
    <w:rsid w:val="00E51B76"/>
    <w:rsid w:val="00E55789"/>
    <w:rsid w:val="00E62637"/>
    <w:rsid w:val="00E73FAF"/>
    <w:rsid w:val="00E77623"/>
    <w:rsid w:val="00E81DC4"/>
    <w:rsid w:val="00E9323F"/>
    <w:rsid w:val="00E94E0A"/>
    <w:rsid w:val="00E97A81"/>
    <w:rsid w:val="00EA436C"/>
    <w:rsid w:val="00EB2286"/>
    <w:rsid w:val="00EB55C8"/>
    <w:rsid w:val="00EC1EC1"/>
    <w:rsid w:val="00EC5B79"/>
    <w:rsid w:val="00ED6543"/>
    <w:rsid w:val="00EF1437"/>
    <w:rsid w:val="00EF3993"/>
    <w:rsid w:val="00EF7224"/>
    <w:rsid w:val="00F02ADD"/>
    <w:rsid w:val="00F05A44"/>
    <w:rsid w:val="00F11D8D"/>
    <w:rsid w:val="00F22505"/>
    <w:rsid w:val="00F24BBF"/>
    <w:rsid w:val="00F25799"/>
    <w:rsid w:val="00F4306C"/>
    <w:rsid w:val="00F47637"/>
    <w:rsid w:val="00F50BDE"/>
    <w:rsid w:val="00F54660"/>
    <w:rsid w:val="00F67B62"/>
    <w:rsid w:val="00F714E7"/>
    <w:rsid w:val="00F73BC6"/>
    <w:rsid w:val="00FD5E25"/>
    <w:rsid w:val="00FE43FB"/>
    <w:rsid w:val="00FF0BA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link w:val="Rodap"/>
    <w:rsid w:val="00BB440C"/>
    <w:rPr>
      <w:sz w:val="24"/>
      <w:szCs w:val="24"/>
    </w:rPr>
  </w:style>
  <w:style w:type="paragraph" w:styleId="Textodebalo">
    <w:name w:val="Balloon Text"/>
    <w:basedOn w:val="Normal"/>
    <w:link w:val="TextodebaloChar"/>
    <w:rsid w:val="00BB440C"/>
    <w:rPr>
      <w:rFonts w:ascii="Tahoma" w:hAnsi="Tahoma"/>
      <w:sz w:val="16"/>
      <w:szCs w:val="16"/>
    </w:rPr>
  </w:style>
  <w:style w:type="character" w:customStyle="1" w:styleId="TextodebaloChar">
    <w:name w:val="Texto de balão Char"/>
    <w:link w:val="Textodebalo"/>
    <w:rsid w:val="00BB440C"/>
    <w:rPr>
      <w:rFonts w:ascii="Tahoma" w:hAnsi="Tahoma" w:cs="Tahoma"/>
      <w:sz w:val="16"/>
      <w:szCs w:val="16"/>
    </w:rPr>
  </w:style>
  <w:style w:type="character" w:customStyle="1" w:styleId="Ttulo1Char">
    <w:name w:val="Título 1 Char"/>
    <w:link w:val="Ttulo1"/>
    <w:rsid w:val="00383B93"/>
    <w:rPr>
      <w:rFonts w:ascii="Cambria" w:eastAsia="Times New Roman" w:hAnsi="Cambria" w:cs="Times New Roman"/>
      <w:b/>
      <w:bCs/>
      <w:kern w:val="32"/>
      <w:sz w:val="32"/>
      <w:szCs w:val="32"/>
    </w:rPr>
  </w:style>
  <w:style w:type="character" w:customStyle="1" w:styleId="Ttulo5Char">
    <w:name w:val="Título 5 Char"/>
    <w:link w:val="Ttulo5"/>
    <w:semiHidden/>
    <w:rsid w:val="00383B93"/>
    <w:rPr>
      <w:rFonts w:ascii="Calibri" w:eastAsia="Times New Roman" w:hAnsi="Calibri" w:cs="Times New Roman"/>
      <w:b/>
      <w:bCs/>
      <w:i/>
      <w:iCs/>
      <w:sz w:val="26"/>
      <w:szCs w:val="26"/>
    </w:rPr>
  </w:style>
  <w:style w:type="character" w:customStyle="1" w:styleId="Ttulo6Char">
    <w:name w:val="Título 6 Char"/>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olor w:val="000000"/>
      <w:sz w:val="18"/>
      <w:szCs w:val="20"/>
    </w:rPr>
  </w:style>
  <w:style w:type="character" w:customStyle="1" w:styleId="Corpodetexto2Char">
    <w:name w:val="Corpo de texto 2 Char"/>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i/>
      <w:iCs/>
      <w:szCs w:val="20"/>
    </w:rPr>
  </w:style>
  <w:style w:type="character" w:customStyle="1" w:styleId="Recuodecorpodetexto2Char">
    <w:name w:val="Recuo de corpo de texto 2 Char"/>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link w:val="Ttulo3"/>
    <w:semiHidden/>
    <w:rsid w:val="0024616E"/>
    <w:rPr>
      <w:rFonts w:ascii="Cambria" w:eastAsia="Times New Roman" w:hAnsi="Cambria" w:cs="Times New Roman"/>
      <w:b/>
      <w:bCs/>
      <w:sz w:val="26"/>
      <w:szCs w:val="26"/>
    </w:rPr>
  </w:style>
  <w:style w:type="character" w:styleId="Hyperlink">
    <w:name w:val="Hyperlink"/>
    <w:unhideWhenUsed/>
    <w:rsid w:val="0024616E"/>
    <w:rPr>
      <w:color w:val="0000FF"/>
      <w:u w:val="single"/>
    </w:rPr>
  </w:style>
  <w:style w:type="character" w:styleId="Forte">
    <w:name w:val="Strong"/>
    <w:qFormat/>
    <w:rsid w:val="00E77623"/>
    <w:rPr>
      <w:b/>
      <w:bCs/>
    </w:r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C7678-BCDC-4D36-9C3F-7B110154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27</Pages>
  <Words>9297</Words>
  <Characters>50207</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59386</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31</cp:revision>
  <cp:lastPrinted>2015-06-16T15:15:00Z</cp:lastPrinted>
  <dcterms:created xsi:type="dcterms:W3CDTF">2016-05-23T13:52:00Z</dcterms:created>
  <dcterms:modified xsi:type="dcterms:W3CDTF">2016-06-23T13:51:00Z</dcterms:modified>
</cp:coreProperties>
</file>