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CED" w:rsidRPr="00241602" w:rsidRDefault="00AB3717" w:rsidP="002C6CED">
      <w:pPr>
        <w:autoSpaceDE w:val="0"/>
        <w:autoSpaceDN w:val="0"/>
        <w:adjustRightInd w:val="0"/>
        <w:ind w:right="-81"/>
        <w:jc w:val="both"/>
        <w:rPr>
          <w:rFonts w:ascii="Bookman Old Style" w:hAnsi="Bookman Old Style" w:cs="BANJHE+TimesNewRomanPS"/>
          <w:b/>
          <w:color w:val="000000"/>
          <w:sz w:val="22"/>
          <w:szCs w:val="22"/>
        </w:rPr>
      </w:pPr>
      <w:r>
        <w:rPr>
          <w:rFonts w:ascii="Bookman Old Style" w:hAnsi="Bookman Old Style" w:cs="BANJHE+TimesNewRomanPS"/>
          <w:b/>
          <w:color w:val="000000"/>
          <w:sz w:val="22"/>
          <w:szCs w:val="22"/>
        </w:rPr>
        <w:t xml:space="preserve">                                </w:t>
      </w:r>
    </w:p>
    <w:p w:rsidR="002C6CED" w:rsidRPr="00241602" w:rsidRDefault="002C6CED" w:rsidP="002C6CED">
      <w:pPr>
        <w:autoSpaceDE w:val="0"/>
        <w:autoSpaceDN w:val="0"/>
        <w:adjustRightInd w:val="0"/>
        <w:ind w:right="-81"/>
        <w:jc w:val="both"/>
        <w:rPr>
          <w:rFonts w:ascii="Bookman Old Style" w:hAnsi="Bookman Old Style" w:cs="BANJHE+TimesNewRomanPS"/>
          <w:b/>
          <w:color w:val="000000"/>
          <w:sz w:val="22"/>
          <w:szCs w:val="22"/>
        </w:rPr>
      </w:pPr>
    </w:p>
    <w:p w:rsidR="002C6CED" w:rsidRPr="00241602" w:rsidRDefault="001D42DF" w:rsidP="002C6CED">
      <w:pPr>
        <w:shd w:val="clear" w:color="auto" w:fill="BFBFBF" w:themeFill="background1" w:themeFillShade="BF"/>
        <w:autoSpaceDE w:val="0"/>
        <w:autoSpaceDN w:val="0"/>
        <w:adjustRightInd w:val="0"/>
        <w:jc w:val="center"/>
        <w:rPr>
          <w:rFonts w:ascii="Verdana" w:hAnsi="Verdana" w:cs="Arial"/>
          <w:b/>
          <w:bCs/>
          <w:color w:val="000000"/>
          <w:sz w:val="22"/>
          <w:szCs w:val="22"/>
        </w:rPr>
      </w:pPr>
      <w:r>
        <w:rPr>
          <w:rFonts w:ascii="Verdana" w:hAnsi="Verdana" w:cs="Arial"/>
          <w:b/>
          <w:bCs/>
          <w:color w:val="000000"/>
          <w:sz w:val="22"/>
          <w:szCs w:val="22"/>
        </w:rPr>
        <w:t xml:space="preserve">MINUTA DE </w:t>
      </w:r>
      <w:r w:rsidR="002C6CED" w:rsidRPr="00241602">
        <w:rPr>
          <w:rFonts w:ascii="Verdana" w:hAnsi="Verdana" w:cs="Arial"/>
          <w:b/>
          <w:bCs/>
          <w:color w:val="000000"/>
          <w:sz w:val="22"/>
          <w:szCs w:val="22"/>
        </w:rPr>
        <w:t xml:space="preserve">EDITAL PREGÃO PRESENCIAL n. </w:t>
      </w:r>
      <w:r w:rsidR="00FD0574">
        <w:rPr>
          <w:rFonts w:ascii="Verdana" w:hAnsi="Verdana" w:cs="Arial"/>
          <w:b/>
          <w:bCs/>
          <w:color w:val="000000"/>
          <w:sz w:val="22"/>
          <w:szCs w:val="22"/>
        </w:rPr>
        <w:t>14</w:t>
      </w:r>
      <w:r w:rsidR="002C6CED" w:rsidRPr="00241602">
        <w:rPr>
          <w:rFonts w:ascii="Verdana" w:hAnsi="Verdana" w:cs="Arial"/>
          <w:b/>
          <w:bCs/>
          <w:color w:val="000000"/>
          <w:sz w:val="22"/>
          <w:szCs w:val="22"/>
        </w:rPr>
        <w:t>/201</w:t>
      </w:r>
      <w:r w:rsidR="00583B02">
        <w:rPr>
          <w:rFonts w:ascii="Verdana" w:hAnsi="Verdana" w:cs="Arial"/>
          <w:b/>
          <w:bCs/>
          <w:color w:val="000000"/>
          <w:sz w:val="22"/>
          <w:szCs w:val="22"/>
        </w:rPr>
        <w:t>6</w:t>
      </w:r>
    </w:p>
    <w:p w:rsidR="00C06305" w:rsidRPr="00583B02" w:rsidRDefault="00C06305" w:rsidP="00C06305">
      <w:pPr>
        <w:pStyle w:val="Ttulo"/>
        <w:shd w:val="clear" w:color="auto" w:fill="BFBFBF" w:themeFill="background1" w:themeFillShade="BF"/>
        <w:rPr>
          <w:rFonts w:cs="Arial"/>
          <w:color w:val="FF0000"/>
          <w:sz w:val="22"/>
          <w:szCs w:val="22"/>
          <w:u w:val="none"/>
        </w:rPr>
      </w:pPr>
      <w:r w:rsidRPr="00583B02">
        <w:rPr>
          <w:rFonts w:cs="Arial"/>
          <w:color w:val="FF0000"/>
          <w:sz w:val="22"/>
          <w:szCs w:val="22"/>
          <w:u w:val="none"/>
        </w:rPr>
        <w:t>EXCLUSIVO PARA ME- EPP - LC 147/2014</w:t>
      </w:r>
    </w:p>
    <w:p w:rsidR="002C6CED" w:rsidRPr="00241602" w:rsidRDefault="002C6CED" w:rsidP="00C06305">
      <w:pP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 xml:space="preserve">MODALIDADE DE LICITAÇÃO: PREGÃO PRESENCIAL – </w:t>
      </w:r>
      <w:r w:rsidRPr="00241602">
        <w:rPr>
          <w:rFonts w:ascii="Verdana" w:hAnsi="Verdana" w:cs="Arial"/>
          <w:b/>
          <w:bCs/>
          <w:color w:val="000000"/>
          <w:sz w:val="22"/>
          <w:szCs w:val="22"/>
        </w:rPr>
        <w:t>REGISTRO DE PREÇOS</w:t>
      </w: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 xml:space="preserve">DEPTO. REQUISITANTE: Secretaria Municipal de </w:t>
      </w:r>
      <w:r w:rsidR="00326B3A">
        <w:rPr>
          <w:rFonts w:ascii="Verdana" w:hAnsi="Verdana" w:cs="Arial"/>
          <w:bCs/>
          <w:color w:val="000000"/>
          <w:sz w:val="22"/>
          <w:szCs w:val="22"/>
        </w:rPr>
        <w:t>Saúde</w:t>
      </w:r>
    </w:p>
    <w:p w:rsidR="002C6CED" w:rsidRDefault="002C6CED" w:rsidP="002C6CED">
      <w:pPr>
        <w:shd w:val="clear" w:color="auto" w:fill="BFBFBF" w:themeFill="background1" w:themeFillShade="BF"/>
        <w:autoSpaceDE w:val="0"/>
        <w:autoSpaceDN w:val="0"/>
        <w:adjustRightInd w:val="0"/>
        <w:jc w:val="both"/>
        <w:rPr>
          <w:rFonts w:ascii="Bookman Old Style" w:hAnsi="Bookman Old Style" w:cs="BANHCA+TimesNewRomanPSMT"/>
          <w:b/>
          <w:color w:val="000000"/>
        </w:rPr>
      </w:pPr>
      <w:r w:rsidRPr="00241602">
        <w:rPr>
          <w:rFonts w:ascii="Verdana" w:hAnsi="Verdana" w:cs="Arial"/>
          <w:bCs/>
          <w:color w:val="000000"/>
          <w:sz w:val="22"/>
          <w:szCs w:val="22"/>
        </w:rPr>
        <w:t xml:space="preserve">TÍTULO: </w:t>
      </w:r>
      <w:r>
        <w:rPr>
          <w:rFonts w:ascii="Verdana" w:hAnsi="Verdana" w:cs="Arial"/>
          <w:bCs/>
          <w:color w:val="000000"/>
          <w:sz w:val="22"/>
          <w:szCs w:val="22"/>
        </w:rPr>
        <w:t>R</w:t>
      </w:r>
      <w:r w:rsidRPr="00EB02BF">
        <w:rPr>
          <w:rFonts w:ascii="Verdana" w:hAnsi="Verdana" w:cs="Arial"/>
          <w:bCs/>
          <w:color w:val="000000"/>
        </w:rPr>
        <w:t xml:space="preserve">egistro de preços para </w:t>
      </w:r>
      <w:r>
        <w:rPr>
          <w:rFonts w:ascii="Verdana" w:hAnsi="Verdana" w:cs="BANHCA+TimesNewRomanPSMT"/>
          <w:color w:val="000000"/>
        </w:rPr>
        <w:t>c</w:t>
      </w:r>
      <w:r w:rsidRPr="00EB02BF">
        <w:rPr>
          <w:rFonts w:ascii="Verdana" w:hAnsi="Verdana" w:cs="BANHCA+TimesNewRomanPSMT"/>
          <w:color w:val="000000"/>
        </w:rPr>
        <w:t xml:space="preserve">ontratação de empresa para fornecimento de gás </w:t>
      </w:r>
      <w:r>
        <w:rPr>
          <w:rFonts w:ascii="Verdana" w:hAnsi="Verdana" w:cs="BANHCA+TimesNewRomanPSMT"/>
          <w:color w:val="000000"/>
        </w:rPr>
        <w:t>oxigênio</w:t>
      </w:r>
      <w:r w:rsidR="00D84FE6">
        <w:rPr>
          <w:rFonts w:ascii="Verdana" w:hAnsi="Verdana" w:cs="BANHCA+TimesNewRomanPSMT"/>
          <w:color w:val="000000"/>
        </w:rPr>
        <w:t xml:space="preserve"> e</w:t>
      </w:r>
      <w:r w:rsidRPr="00EB02BF">
        <w:rPr>
          <w:rFonts w:ascii="Verdana" w:hAnsi="Verdana" w:cs="BANHCA+TimesNewRomanPSMT"/>
          <w:color w:val="000000"/>
        </w:rPr>
        <w:t xml:space="preserve"> </w:t>
      </w:r>
      <w:r w:rsidR="00D84FE6">
        <w:rPr>
          <w:rFonts w:ascii="Verdana" w:hAnsi="Verdana" w:cs="BANHCA+TimesNewRomanPSMT"/>
          <w:color w:val="000000"/>
        </w:rPr>
        <w:t xml:space="preserve">locação de equipamentos </w:t>
      </w:r>
      <w:r>
        <w:rPr>
          <w:rFonts w:ascii="Verdana" w:hAnsi="Verdana" w:cs="BANHCA+TimesNewRomanPSMT"/>
          <w:color w:val="000000"/>
        </w:rPr>
        <w:t>destinados a</w:t>
      </w:r>
      <w:r w:rsidR="00D84FE6">
        <w:rPr>
          <w:rFonts w:ascii="Verdana" w:hAnsi="Verdana" w:cs="BANHCA+TimesNewRomanPSMT"/>
          <w:color w:val="000000"/>
        </w:rPr>
        <w:t>os pacientes do Município de Iaras</w:t>
      </w:r>
      <w:r w:rsidR="00C06305">
        <w:rPr>
          <w:rFonts w:ascii="Verdana" w:hAnsi="Verdana" w:cs="BANHCA+TimesNewRomanPSMT"/>
          <w:color w:val="000000"/>
        </w:rPr>
        <w:t>.</w:t>
      </w: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 xml:space="preserve">TIPO DE LICITAÇÃO: MENOR PREÇO </w:t>
      </w:r>
      <w:r w:rsidR="00012275">
        <w:rPr>
          <w:rFonts w:ascii="Verdana" w:hAnsi="Verdana" w:cs="Arial"/>
          <w:bCs/>
          <w:color w:val="000000"/>
          <w:sz w:val="22"/>
          <w:szCs w:val="22"/>
        </w:rPr>
        <w:t>POR ITEM</w:t>
      </w:r>
    </w:p>
    <w:p w:rsidR="002C6CED" w:rsidRPr="00241602" w:rsidRDefault="002C6CED" w:rsidP="002C6CED">
      <w:pPr>
        <w:shd w:val="clear" w:color="auto" w:fill="BFBFBF" w:themeFill="background1" w:themeFillShade="BF"/>
        <w:autoSpaceDE w:val="0"/>
        <w:autoSpaceDN w:val="0"/>
        <w:adjustRightInd w:val="0"/>
        <w:jc w:val="both"/>
        <w:outlineLvl w:val="2"/>
        <w:rPr>
          <w:rFonts w:ascii="Verdana" w:hAnsi="Verdana" w:cs="Arial"/>
          <w:bCs/>
          <w:sz w:val="22"/>
          <w:szCs w:val="22"/>
        </w:rPr>
      </w:pPr>
      <w:r w:rsidRPr="00241602">
        <w:rPr>
          <w:rFonts w:ascii="Verdana" w:hAnsi="Verdana" w:cs="Arial"/>
          <w:bCs/>
          <w:color w:val="000000"/>
          <w:sz w:val="22"/>
          <w:szCs w:val="22"/>
        </w:rPr>
        <w:t xml:space="preserve">DATA ABERTURA: </w:t>
      </w:r>
      <w:r w:rsidR="00FD0574" w:rsidRPr="00FD0574">
        <w:rPr>
          <w:rFonts w:ascii="Verdana" w:hAnsi="Verdana" w:cs="Arial"/>
          <w:b/>
          <w:bCs/>
          <w:color w:val="000000"/>
          <w:sz w:val="22"/>
          <w:szCs w:val="22"/>
        </w:rPr>
        <w:t>05</w:t>
      </w:r>
      <w:r w:rsidR="00492EE3">
        <w:rPr>
          <w:rFonts w:ascii="Verdana" w:hAnsi="Verdana" w:cs="Arial"/>
          <w:bCs/>
          <w:color w:val="000000"/>
          <w:sz w:val="22"/>
          <w:szCs w:val="22"/>
        </w:rPr>
        <w:t xml:space="preserve"> </w:t>
      </w:r>
      <w:r w:rsidRPr="00241602">
        <w:rPr>
          <w:rFonts w:ascii="Verdana" w:hAnsi="Verdana" w:cs="Arial"/>
          <w:b/>
          <w:bCs/>
          <w:sz w:val="22"/>
          <w:szCs w:val="22"/>
        </w:rPr>
        <w:t xml:space="preserve">de </w:t>
      </w:r>
      <w:r w:rsidR="00FD0574">
        <w:rPr>
          <w:rFonts w:ascii="Verdana" w:hAnsi="Verdana" w:cs="Arial"/>
          <w:b/>
          <w:bCs/>
          <w:sz w:val="22"/>
          <w:szCs w:val="22"/>
        </w:rPr>
        <w:t>Abril</w:t>
      </w:r>
      <w:r w:rsidR="0076596D">
        <w:rPr>
          <w:rFonts w:ascii="Verdana" w:hAnsi="Verdana" w:cs="Arial"/>
          <w:b/>
          <w:bCs/>
          <w:sz w:val="22"/>
          <w:szCs w:val="22"/>
        </w:rPr>
        <w:t xml:space="preserve"> de 201</w:t>
      </w:r>
      <w:r w:rsidR="00583B02">
        <w:rPr>
          <w:rFonts w:ascii="Verdana" w:hAnsi="Verdana" w:cs="Arial"/>
          <w:b/>
          <w:bCs/>
          <w:sz w:val="22"/>
          <w:szCs w:val="22"/>
        </w:rPr>
        <w:t>6</w:t>
      </w:r>
      <w:r w:rsidR="0076596D">
        <w:rPr>
          <w:rFonts w:ascii="Verdana" w:hAnsi="Verdana" w:cs="Arial"/>
          <w:b/>
          <w:bCs/>
          <w:sz w:val="22"/>
          <w:szCs w:val="22"/>
        </w:rPr>
        <w:t xml:space="preserve">, às </w:t>
      </w:r>
      <w:r w:rsidR="00FD0574">
        <w:rPr>
          <w:rFonts w:ascii="Verdana" w:hAnsi="Verdana" w:cs="Arial"/>
          <w:b/>
          <w:bCs/>
          <w:sz w:val="22"/>
          <w:szCs w:val="22"/>
        </w:rPr>
        <w:t>10</w:t>
      </w:r>
      <w:r w:rsidRPr="00241602">
        <w:rPr>
          <w:rFonts w:ascii="Verdana" w:hAnsi="Verdana" w:cs="Arial"/>
          <w:b/>
          <w:bCs/>
          <w:sz w:val="22"/>
          <w:szCs w:val="22"/>
        </w:rPr>
        <w:t>:</w:t>
      </w:r>
      <w:r w:rsidR="00FD0574">
        <w:rPr>
          <w:rFonts w:ascii="Verdana" w:hAnsi="Verdana" w:cs="Arial"/>
          <w:b/>
          <w:bCs/>
          <w:sz w:val="22"/>
          <w:szCs w:val="22"/>
        </w:rPr>
        <w:t>30</w:t>
      </w:r>
      <w:r w:rsidR="00492EE3">
        <w:rPr>
          <w:rFonts w:ascii="Verdana" w:hAnsi="Verdana" w:cs="Arial"/>
          <w:b/>
          <w:bCs/>
          <w:sz w:val="22"/>
          <w:szCs w:val="22"/>
        </w:rPr>
        <w:t>h</w:t>
      </w:r>
      <w:r w:rsidRPr="00241602">
        <w:rPr>
          <w:rFonts w:ascii="Verdana" w:hAnsi="Verdana" w:cs="Arial"/>
          <w:b/>
          <w:bCs/>
          <w:sz w:val="22"/>
          <w:szCs w:val="22"/>
        </w:rPr>
        <w:t>.</w:t>
      </w:r>
      <w:r w:rsidRPr="00241602">
        <w:rPr>
          <w:rFonts w:ascii="Verdana" w:hAnsi="Verdana" w:cs="Arial"/>
          <w:bCs/>
          <w:sz w:val="22"/>
          <w:szCs w:val="22"/>
        </w:rPr>
        <w:t xml:space="preserve"> </w:t>
      </w:r>
    </w:p>
    <w:p w:rsidR="002C6CED" w:rsidRPr="00241602" w:rsidRDefault="002C6CED" w:rsidP="002C6CED">
      <w:pPr>
        <w:pStyle w:val="Corpodetexto3"/>
        <w:shd w:val="clear" w:color="auto" w:fill="BFBFBF" w:themeFill="background1" w:themeFillShade="BF"/>
        <w:jc w:val="both"/>
        <w:rPr>
          <w:rFonts w:ascii="Verdana" w:hAnsi="Verdana" w:cs="Arial"/>
          <w:sz w:val="22"/>
          <w:szCs w:val="22"/>
        </w:rPr>
      </w:pPr>
      <w:r w:rsidRPr="00241602">
        <w:rPr>
          <w:rFonts w:ascii="Verdana" w:hAnsi="Verdana" w:cs="Arial"/>
          <w:bCs/>
          <w:sz w:val="22"/>
          <w:szCs w:val="22"/>
        </w:rPr>
        <w:t>LOCAL: Praça Monção, 683, Centro</w:t>
      </w:r>
      <w:r w:rsidR="00840ECB">
        <w:rPr>
          <w:rFonts w:ascii="Verdana" w:hAnsi="Verdana" w:cs="Arial"/>
          <w:bCs/>
          <w:sz w:val="22"/>
          <w:szCs w:val="22"/>
        </w:rPr>
        <w:t>, Iaras/SP – Fone-Fax  (14) 3764</w:t>
      </w:r>
      <w:r w:rsidRPr="00241602">
        <w:rPr>
          <w:rFonts w:ascii="Verdana" w:hAnsi="Verdana" w:cs="Arial"/>
          <w:bCs/>
          <w:sz w:val="22"/>
          <w:szCs w:val="22"/>
        </w:rPr>
        <w:t>-9400</w:t>
      </w:r>
    </w:p>
    <w:p w:rsidR="002C6CED" w:rsidRPr="00241602" w:rsidRDefault="002C6CED" w:rsidP="00840ECB">
      <w:pPr>
        <w:autoSpaceDE w:val="0"/>
        <w:autoSpaceDN w:val="0"/>
        <w:adjustRightInd w:val="0"/>
        <w:jc w:val="both"/>
        <w:rPr>
          <w:rFonts w:ascii="Verdana" w:hAnsi="Verdana" w:cs="BANJHE+TimesNewRomanPS"/>
          <w:color w:val="000000"/>
          <w:sz w:val="22"/>
          <w:szCs w:val="22"/>
        </w:rPr>
      </w:pPr>
    </w:p>
    <w:p w:rsidR="002C6CED" w:rsidRPr="00241602" w:rsidRDefault="002C6CED" w:rsidP="002C6CED">
      <w:pPr>
        <w:tabs>
          <w:tab w:val="left" w:pos="1680"/>
        </w:tabs>
        <w:autoSpaceDE w:val="0"/>
        <w:autoSpaceDN w:val="0"/>
        <w:adjustRightInd w:val="0"/>
        <w:jc w:val="both"/>
        <w:rPr>
          <w:rFonts w:ascii="Verdana" w:hAnsi="Verdana" w:cs="BANJHE+TimesNewRomanPS"/>
          <w:color w:val="000000"/>
          <w:sz w:val="22"/>
          <w:szCs w:val="22"/>
        </w:rPr>
      </w:pPr>
      <w:r w:rsidRPr="00241602">
        <w:rPr>
          <w:rFonts w:ascii="Verdana" w:hAnsi="Verdana" w:cs="BANJHE+TimesNewRomanPS"/>
          <w:color w:val="000000"/>
          <w:sz w:val="22"/>
          <w:szCs w:val="22"/>
        </w:rPr>
        <w:t xml:space="preserve"> </w:t>
      </w:r>
    </w:p>
    <w:p w:rsidR="002C6CED" w:rsidRPr="00241602" w:rsidRDefault="002C6CED" w:rsidP="002C6CED">
      <w:pPr>
        <w:tabs>
          <w:tab w:val="left" w:pos="1680"/>
        </w:tabs>
        <w:autoSpaceDE w:val="0"/>
        <w:autoSpaceDN w:val="0"/>
        <w:adjustRightInd w:val="0"/>
        <w:jc w:val="both"/>
        <w:rPr>
          <w:rFonts w:ascii="Verdana" w:hAnsi="Verdana" w:cs="BANJHE+TimesNewRomanPS"/>
          <w:color w:val="000000"/>
          <w:sz w:val="22"/>
          <w:szCs w:val="22"/>
        </w:rPr>
      </w:pPr>
    </w:p>
    <w:p w:rsidR="002C6CED" w:rsidRPr="00EB02BF" w:rsidRDefault="002C6CED" w:rsidP="00043724">
      <w:pPr>
        <w:shd w:val="clear" w:color="auto" w:fill="FFFFFF" w:themeFill="background1"/>
        <w:autoSpaceDE w:val="0"/>
        <w:autoSpaceDN w:val="0"/>
        <w:adjustRightInd w:val="0"/>
        <w:jc w:val="both"/>
        <w:rPr>
          <w:rFonts w:ascii="Verdana" w:hAnsi="Verdana" w:cs="BANHCA+TimesNewRomanPSMT"/>
          <w:color w:val="000000"/>
          <w:sz w:val="22"/>
          <w:szCs w:val="22"/>
        </w:rPr>
      </w:pPr>
      <w:r w:rsidRPr="00241602">
        <w:rPr>
          <w:rFonts w:ascii="Verdana" w:hAnsi="Verdana" w:cs="BANHCA+TimesNewRomanPSMT"/>
          <w:b/>
          <w:bCs/>
          <w:color w:val="000000"/>
          <w:sz w:val="22"/>
          <w:szCs w:val="22"/>
        </w:rPr>
        <w:tab/>
      </w:r>
      <w:r w:rsidRPr="00EB02BF">
        <w:rPr>
          <w:rFonts w:ascii="Verdana" w:hAnsi="Verdana" w:cs="BANHCA+TimesNewRomanPSMT"/>
          <w:b/>
          <w:bCs/>
          <w:color w:val="000000"/>
          <w:sz w:val="22"/>
          <w:szCs w:val="22"/>
        </w:rPr>
        <w:t>O PREFEITO MUNICIPAL DE IARAS</w:t>
      </w:r>
      <w:r w:rsidRPr="00EB02BF">
        <w:rPr>
          <w:rFonts w:ascii="Verdana" w:hAnsi="Verdana" w:cs="BANHCA+TimesNewRomanPSMT"/>
          <w:color w:val="000000"/>
          <w:sz w:val="22"/>
          <w:szCs w:val="22"/>
        </w:rPr>
        <w:t xml:space="preserve">, Estado de São Paulo, no uso de suas atribuições legais, torna público que fará realizar licitação na modalidade </w:t>
      </w:r>
      <w:r w:rsidRPr="00EB02BF">
        <w:rPr>
          <w:rFonts w:ascii="Verdana" w:hAnsi="Verdana" w:cs="BANHCA+TimesNewRomanPSMT"/>
          <w:b/>
          <w:bCs/>
          <w:sz w:val="22"/>
          <w:szCs w:val="22"/>
        </w:rPr>
        <w:t xml:space="preserve">PREGÃO PRESENCIAL n. </w:t>
      </w:r>
      <w:r w:rsidR="00840AF6">
        <w:rPr>
          <w:rFonts w:ascii="Verdana" w:hAnsi="Verdana" w:cs="BANHCA+TimesNewRomanPSMT"/>
          <w:b/>
          <w:bCs/>
          <w:sz w:val="22"/>
          <w:szCs w:val="22"/>
        </w:rPr>
        <w:t>14</w:t>
      </w:r>
      <w:r w:rsidRPr="00EB02BF">
        <w:rPr>
          <w:rFonts w:ascii="Verdana" w:hAnsi="Verdana" w:cs="BANHCA+TimesNewRomanPSMT"/>
          <w:b/>
          <w:bCs/>
          <w:sz w:val="22"/>
          <w:szCs w:val="22"/>
        </w:rPr>
        <w:t>/201</w:t>
      </w:r>
      <w:r w:rsidR="00583B02">
        <w:rPr>
          <w:rFonts w:ascii="Verdana" w:hAnsi="Verdana" w:cs="BANHCA+TimesNewRomanPSMT"/>
          <w:b/>
          <w:bCs/>
          <w:sz w:val="22"/>
          <w:szCs w:val="22"/>
        </w:rPr>
        <w:t>6</w:t>
      </w:r>
      <w:r w:rsidRPr="00EB02BF">
        <w:rPr>
          <w:rFonts w:ascii="Verdana" w:hAnsi="Verdana" w:cs="BANHCA+TimesNewRomanPSMT"/>
          <w:color w:val="000000"/>
          <w:sz w:val="22"/>
          <w:szCs w:val="22"/>
        </w:rPr>
        <w:t>, do tipo menor preço</w:t>
      </w:r>
      <w:r w:rsidR="00012275">
        <w:rPr>
          <w:rFonts w:ascii="Verdana" w:hAnsi="Verdana" w:cs="BANHCA+TimesNewRomanPSMT"/>
          <w:color w:val="000000"/>
          <w:sz w:val="22"/>
          <w:szCs w:val="22"/>
        </w:rPr>
        <w:t xml:space="preserve"> por item</w:t>
      </w:r>
      <w:r w:rsidRPr="00EB02BF">
        <w:rPr>
          <w:rFonts w:ascii="Verdana" w:hAnsi="Verdana" w:cs="BANHCA+TimesNewRomanPSMT"/>
          <w:color w:val="000000"/>
          <w:sz w:val="22"/>
          <w:szCs w:val="22"/>
        </w:rPr>
        <w:t xml:space="preserve">, tendo por finalidade o </w:t>
      </w:r>
      <w:r w:rsidRPr="00EB02BF">
        <w:rPr>
          <w:rFonts w:ascii="Verdana" w:hAnsi="Verdana" w:cs="BANHCA+TimesNewRomanPSMT"/>
          <w:b/>
          <w:color w:val="000000"/>
          <w:sz w:val="22"/>
          <w:szCs w:val="22"/>
        </w:rPr>
        <w:t>REGISTRO</w:t>
      </w:r>
      <w:r w:rsidRPr="00EB02BF">
        <w:rPr>
          <w:rFonts w:ascii="Verdana" w:hAnsi="Verdana" w:cs="BANHCA+TimesNewRomanPSMT"/>
          <w:color w:val="000000"/>
          <w:sz w:val="22"/>
          <w:szCs w:val="22"/>
        </w:rPr>
        <w:t xml:space="preserve"> </w:t>
      </w:r>
      <w:r w:rsidRPr="00EB02BF">
        <w:rPr>
          <w:rFonts w:ascii="Verdana" w:hAnsi="Verdana" w:cs="BANHCA+TimesNewRomanPSMT"/>
          <w:b/>
          <w:color w:val="000000"/>
          <w:sz w:val="22"/>
          <w:szCs w:val="22"/>
        </w:rPr>
        <w:t>DE PREÇO</w:t>
      </w:r>
      <w:r w:rsidRPr="00EB02BF">
        <w:rPr>
          <w:rFonts w:ascii="Verdana" w:hAnsi="Verdana" w:cs="BANHCA+TimesNewRomanPSMT"/>
          <w:color w:val="000000"/>
          <w:sz w:val="22"/>
          <w:szCs w:val="22"/>
        </w:rPr>
        <w:t xml:space="preserve"> </w:t>
      </w:r>
      <w:r w:rsidR="00043724" w:rsidRPr="00043724">
        <w:rPr>
          <w:rFonts w:ascii="Verdana" w:hAnsi="Verdana" w:cs="BANHCA+TimesNewRomanPSMT"/>
          <w:color w:val="000000"/>
          <w:sz w:val="22"/>
          <w:szCs w:val="22"/>
        </w:rPr>
        <w:t xml:space="preserve">para fornecimento de gás oxigênio, nitrogênio e locação de equipamentos destinados aos </w:t>
      </w:r>
      <w:r w:rsidR="00C06305">
        <w:rPr>
          <w:rFonts w:ascii="Verdana" w:hAnsi="Verdana" w:cs="BANHCA+TimesNewRomanPSMT"/>
          <w:color w:val="000000"/>
          <w:sz w:val="22"/>
          <w:szCs w:val="22"/>
        </w:rPr>
        <w:t>pacientes do Município de Iaras</w:t>
      </w:r>
      <w:r w:rsidRPr="00043724">
        <w:rPr>
          <w:rFonts w:ascii="Verdana" w:hAnsi="Verdana" w:cs="BANHCA+TimesNewRomanPSMT"/>
          <w:color w:val="000000"/>
          <w:sz w:val="22"/>
          <w:szCs w:val="22"/>
        </w:rPr>
        <w:t>; regida pela Lei Federal n. 10.520, de 17 de julho de 2002, pelo Decreto</w:t>
      </w:r>
      <w:r w:rsidRPr="00EB02BF">
        <w:rPr>
          <w:rFonts w:ascii="Verdana" w:hAnsi="Verdana" w:cs="BANHCA+TimesNewRomanPSMT"/>
          <w:color w:val="000000"/>
          <w:sz w:val="22"/>
          <w:szCs w:val="22"/>
        </w:rPr>
        <w:t xml:space="preserve"> Municipal n. 967/2006, aplicando-se subsidiariamente, no que couber, as disposições da Lei Federal n. 8.666, de 21 de junho de 1993, e alterações posteriores, Lei Complementar n. 123, de 17 de dezembro de 2006, e demais normas regulamentares aplicáveis à espécie. </w:t>
      </w:r>
    </w:p>
    <w:p w:rsidR="002C6CED" w:rsidRPr="00241602" w:rsidRDefault="002C6CED" w:rsidP="002C6CED">
      <w:pPr>
        <w:tabs>
          <w:tab w:val="left" w:pos="2880"/>
        </w:tabs>
        <w:autoSpaceDE w:val="0"/>
        <w:autoSpaceDN w:val="0"/>
        <w:adjustRightInd w:val="0"/>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firstLine="1680"/>
        <w:jc w:val="both"/>
        <w:rPr>
          <w:rFonts w:ascii="Verdana" w:hAnsi="Verdana" w:cs="BANHCA+TimesNewRomanPSMT"/>
          <w:color w:val="000000"/>
          <w:sz w:val="22"/>
          <w:szCs w:val="22"/>
        </w:rPr>
      </w:pPr>
      <w:r w:rsidRPr="00241602">
        <w:rPr>
          <w:rFonts w:ascii="Verdana" w:hAnsi="Verdana" w:cs="BANHCA+TimesNewRomanPSMT"/>
          <w:color w:val="000000"/>
          <w:sz w:val="22"/>
          <w:szCs w:val="22"/>
        </w:rPr>
        <w:t xml:space="preserve">As propostas deverão obedecer as especificações deste instrumento convocatório e anexos, que dele fazem parte integrante. </w:t>
      </w:r>
    </w:p>
    <w:p w:rsidR="002C6CED" w:rsidRPr="00241602" w:rsidRDefault="002C6CED" w:rsidP="002C6CED">
      <w:pPr>
        <w:tabs>
          <w:tab w:val="left" w:pos="284"/>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p>
    <w:p w:rsidR="002C6CED" w:rsidRPr="00241602" w:rsidRDefault="002C6CED" w:rsidP="002C6CED">
      <w:pPr>
        <w:tabs>
          <w:tab w:val="left" w:pos="284"/>
        </w:tabs>
        <w:jc w:val="both"/>
        <w:rPr>
          <w:rFonts w:ascii="Verdana" w:hAnsi="Verdana" w:cs="Arial"/>
          <w:sz w:val="22"/>
          <w:szCs w:val="22"/>
        </w:rPr>
      </w:pPr>
      <w:r w:rsidRPr="00241602">
        <w:rPr>
          <w:rFonts w:ascii="Verdana" w:hAnsi="Verdana" w:cs="Arial"/>
          <w:sz w:val="22"/>
          <w:szCs w:val="22"/>
        </w:rPr>
        <w:tab/>
        <w:t xml:space="preserve">                    </w:t>
      </w:r>
      <w:r w:rsidRPr="00241602">
        <w:rPr>
          <w:rFonts w:ascii="Verdana" w:hAnsi="Verdana" w:cs="BANHCA+TimesNewRomanPSMT"/>
          <w:color w:val="000000"/>
          <w:sz w:val="22"/>
          <w:szCs w:val="22"/>
        </w:rPr>
        <w:t>A sessão de processamento do Pregão será realizada na Prefeitura Municipal Iaras/SP, na Praça Monção, 683, centro,</w:t>
      </w:r>
      <w:r w:rsidRPr="00241602">
        <w:rPr>
          <w:rFonts w:ascii="Verdana" w:hAnsi="Verdana" w:cs="Arial"/>
          <w:sz w:val="22"/>
          <w:szCs w:val="22"/>
        </w:rPr>
        <w:t xml:space="preserve"> </w:t>
      </w:r>
      <w:r w:rsidRPr="00241602">
        <w:rPr>
          <w:rFonts w:ascii="Verdana" w:hAnsi="Verdana" w:cs="Arial"/>
          <w:b/>
          <w:sz w:val="22"/>
          <w:szCs w:val="22"/>
          <w:u w:val="single"/>
        </w:rPr>
        <w:t xml:space="preserve">iniciando-se o credenciamento dos interessados às </w:t>
      </w:r>
      <w:r w:rsidR="00840AF6">
        <w:rPr>
          <w:rFonts w:ascii="Verdana" w:hAnsi="Verdana" w:cs="Arial"/>
          <w:b/>
          <w:sz w:val="22"/>
          <w:szCs w:val="22"/>
          <w:u w:val="single"/>
        </w:rPr>
        <w:t>10</w:t>
      </w:r>
      <w:r w:rsidRPr="00241602">
        <w:rPr>
          <w:rFonts w:ascii="Verdana" w:hAnsi="Verdana" w:cs="Arial"/>
          <w:b/>
          <w:sz w:val="22"/>
          <w:szCs w:val="22"/>
          <w:u w:val="single"/>
        </w:rPr>
        <w:t>:</w:t>
      </w:r>
      <w:r w:rsidR="00840AF6">
        <w:rPr>
          <w:rFonts w:ascii="Verdana" w:hAnsi="Verdana" w:cs="Arial"/>
          <w:b/>
          <w:sz w:val="22"/>
          <w:szCs w:val="22"/>
          <w:u w:val="single"/>
        </w:rPr>
        <w:t xml:space="preserve">30 horas </w:t>
      </w:r>
      <w:r w:rsidRPr="00241602">
        <w:rPr>
          <w:rFonts w:ascii="Verdana" w:hAnsi="Verdana" w:cs="Arial"/>
          <w:b/>
          <w:sz w:val="22"/>
          <w:szCs w:val="22"/>
          <w:u w:val="single"/>
        </w:rPr>
        <w:t xml:space="preserve">do dia </w:t>
      </w:r>
      <w:r w:rsidR="00840AF6">
        <w:rPr>
          <w:rFonts w:ascii="Verdana" w:hAnsi="Verdana" w:cs="Arial"/>
          <w:b/>
          <w:sz w:val="22"/>
          <w:szCs w:val="22"/>
          <w:u w:val="single"/>
        </w:rPr>
        <w:t>05</w:t>
      </w:r>
      <w:r w:rsidR="0076596D">
        <w:rPr>
          <w:rFonts w:ascii="Verdana" w:hAnsi="Verdana" w:cs="Arial"/>
          <w:b/>
          <w:sz w:val="22"/>
          <w:szCs w:val="22"/>
          <w:u w:val="single"/>
        </w:rPr>
        <w:t xml:space="preserve"> (</w:t>
      </w:r>
      <w:r w:rsidR="00840AF6">
        <w:rPr>
          <w:rFonts w:ascii="Verdana" w:hAnsi="Verdana" w:cs="Arial"/>
          <w:b/>
          <w:sz w:val="22"/>
          <w:szCs w:val="22"/>
          <w:u w:val="single"/>
        </w:rPr>
        <w:t>cinco</w:t>
      </w:r>
      <w:r w:rsidR="00492EE3">
        <w:rPr>
          <w:rFonts w:ascii="Verdana" w:hAnsi="Verdana" w:cs="Arial"/>
          <w:b/>
          <w:sz w:val="22"/>
          <w:szCs w:val="22"/>
          <w:u w:val="single"/>
        </w:rPr>
        <w:t xml:space="preserve"> </w:t>
      </w:r>
      <w:r w:rsidRPr="00241602">
        <w:rPr>
          <w:rFonts w:ascii="Verdana" w:hAnsi="Verdana" w:cs="Arial"/>
          <w:b/>
          <w:sz w:val="22"/>
          <w:szCs w:val="22"/>
          <w:u w:val="single"/>
        </w:rPr>
        <w:t xml:space="preserve">) de </w:t>
      </w:r>
      <w:r w:rsidR="00840AF6">
        <w:rPr>
          <w:rFonts w:ascii="Verdana" w:hAnsi="Verdana" w:cs="Arial"/>
          <w:b/>
          <w:sz w:val="22"/>
          <w:szCs w:val="22"/>
          <w:u w:val="single"/>
        </w:rPr>
        <w:t>abril</w:t>
      </w:r>
      <w:r w:rsidRPr="00241602">
        <w:rPr>
          <w:rFonts w:ascii="Verdana" w:hAnsi="Verdana" w:cs="Arial"/>
          <w:b/>
          <w:sz w:val="22"/>
          <w:szCs w:val="22"/>
          <w:u w:val="single"/>
        </w:rPr>
        <w:t xml:space="preserve"> de 201</w:t>
      </w:r>
      <w:r w:rsidR="00583B02">
        <w:rPr>
          <w:rFonts w:ascii="Verdana" w:hAnsi="Verdana" w:cs="Arial"/>
          <w:b/>
          <w:sz w:val="22"/>
          <w:szCs w:val="22"/>
          <w:u w:val="single"/>
        </w:rPr>
        <w:t>6</w:t>
      </w:r>
      <w:r w:rsidRPr="00241602">
        <w:rPr>
          <w:rFonts w:ascii="Verdana" w:hAnsi="Verdana" w:cs="Arial"/>
          <w:b/>
          <w:sz w:val="22"/>
          <w:szCs w:val="22"/>
          <w:u w:val="single"/>
        </w:rPr>
        <w:t xml:space="preserve">, encerrando-se as </w:t>
      </w:r>
      <w:r w:rsidR="00840AF6">
        <w:rPr>
          <w:rFonts w:ascii="Verdana" w:hAnsi="Verdana" w:cs="Arial"/>
          <w:b/>
          <w:sz w:val="22"/>
          <w:szCs w:val="22"/>
          <w:u w:val="single"/>
        </w:rPr>
        <w:t>10</w:t>
      </w:r>
      <w:r w:rsidR="0076596D">
        <w:rPr>
          <w:rFonts w:ascii="Verdana" w:hAnsi="Verdana" w:cs="Arial"/>
          <w:b/>
          <w:sz w:val="22"/>
          <w:szCs w:val="22"/>
          <w:u w:val="single"/>
        </w:rPr>
        <w:t>:</w:t>
      </w:r>
      <w:r w:rsidR="00840AF6">
        <w:rPr>
          <w:rFonts w:ascii="Verdana" w:hAnsi="Verdana" w:cs="Arial"/>
          <w:b/>
          <w:sz w:val="22"/>
          <w:szCs w:val="22"/>
          <w:u w:val="single"/>
        </w:rPr>
        <w:t>35 horas</w:t>
      </w:r>
      <w:r w:rsidR="00492EE3">
        <w:rPr>
          <w:rFonts w:ascii="Verdana" w:hAnsi="Verdana" w:cs="Arial"/>
          <w:sz w:val="22"/>
          <w:szCs w:val="22"/>
        </w:rPr>
        <w:t xml:space="preserve"> </w:t>
      </w:r>
      <w:r w:rsidRPr="00241602">
        <w:rPr>
          <w:rFonts w:ascii="Verdana" w:hAnsi="Verdana" w:cs="Arial"/>
          <w:sz w:val="22"/>
          <w:szCs w:val="22"/>
        </w:rPr>
        <w:t xml:space="preserve"> será conduzida </w:t>
      </w:r>
      <w:r w:rsidR="00840AF6">
        <w:rPr>
          <w:rFonts w:ascii="Verdana" w:hAnsi="Verdana" w:cs="Arial"/>
          <w:sz w:val="22"/>
          <w:szCs w:val="22"/>
        </w:rPr>
        <w:t>p</w:t>
      </w:r>
      <w:r w:rsidRPr="00241602">
        <w:rPr>
          <w:rFonts w:ascii="Verdana" w:hAnsi="Verdana" w:cs="Arial"/>
          <w:sz w:val="22"/>
          <w:szCs w:val="22"/>
        </w:rPr>
        <w:t>elo Pregoeiro Oficial do Município de Iaras com o auxílio da Equipe de Apoio.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C06305">
      <w:pPr>
        <w:tabs>
          <w:tab w:val="left" w:pos="284"/>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p>
    <w:p w:rsidR="002C6CED" w:rsidRPr="00241602" w:rsidRDefault="002C6CED" w:rsidP="002C6CED">
      <w:pPr>
        <w:tabs>
          <w:tab w:val="left" w:pos="284"/>
        </w:tabs>
        <w:jc w:val="both"/>
        <w:rPr>
          <w:rFonts w:ascii="Verdana" w:hAnsi="Verdana" w:cs="Arial"/>
          <w:sz w:val="22"/>
          <w:szCs w:val="22"/>
        </w:rPr>
      </w:pPr>
      <w:r>
        <w:rPr>
          <w:rFonts w:ascii="Verdana" w:hAnsi="Verdana" w:cs="Arial"/>
          <w:sz w:val="22"/>
          <w:szCs w:val="22"/>
        </w:rPr>
        <w:t xml:space="preserve">                    </w:t>
      </w:r>
      <w:r w:rsidRPr="00241602">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1680"/>
        </w:tabs>
        <w:ind w:right="-49"/>
        <w:jc w:val="both"/>
        <w:rPr>
          <w:rFonts w:ascii="Verdana" w:hAnsi="Verdana"/>
          <w:snapToGrid w:val="0"/>
          <w:sz w:val="22"/>
          <w:szCs w:val="22"/>
        </w:rPr>
      </w:pPr>
      <w:r w:rsidRPr="00241602">
        <w:rPr>
          <w:rFonts w:ascii="Verdana" w:hAnsi="Verdana"/>
          <w:snapToGrid w:val="0"/>
          <w:sz w:val="22"/>
          <w:szCs w:val="22"/>
        </w:rPr>
        <w:tab/>
        <w:t xml:space="preserve">Na hipótese de ocorrer feriado ou </w:t>
      </w:r>
      <w:r w:rsidRPr="00241602">
        <w:rPr>
          <w:rFonts w:ascii="Verdana" w:hAnsi="Verdana"/>
          <w:sz w:val="22"/>
          <w:szCs w:val="22"/>
        </w:rPr>
        <w:t xml:space="preserve">outro </w:t>
      </w:r>
      <w:r w:rsidRPr="00241602">
        <w:rPr>
          <w:rFonts w:ascii="Verdana" w:hAnsi="Verdana"/>
          <w:snapToGrid w:val="0"/>
          <w:sz w:val="22"/>
          <w:szCs w:val="22"/>
        </w:rPr>
        <w:t xml:space="preserve">fato que impeça a realização da sessão pública de abertura de envelopes e/ou disputa de lances verbais no dia previsto, a reunião será adiada para o primeiro dia útil </w:t>
      </w:r>
      <w:r w:rsidRPr="00241602">
        <w:rPr>
          <w:rFonts w:ascii="Verdana" w:hAnsi="Verdana"/>
          <w:snapToGrid w:val="0"/>
          <w:sz w:val="22"/>
          <w:szCs w:val="22"/>
        </w:rPr>
        <w:lastRenderedPageBreak/>
        <w:t>subseqüente, no mesmo local e hora, ou em outro a ser definido previamente.</w:t>
      </w:r>
    </w:p>
    <w:p w:rsidR="002C6CED" w:rsidRPr="00241602" w:rsidRDefault="002C6CED" w:rsidP="002C6CED">
      <w:pPr>
        <w:tabs>
          <w:tab w:val="left" w:pos="1680"/>
        </w:tabs>
        <w:ind w:right="-741"/>
        <w:jc w:val="both"/>
        <w:rPr>
          <w:rFonts w:ascii="Verdana" w:hAnsi="Verdana"/>
          <w:snapToGrid w:val="0"/>
          <w:sz w:val="22"/>
          <w:szCs w:val="22"/>
        </w:rPr>
      </w:pPr>
    </w:p>
    <w:p w:rsidR="002C6CED" w:rsidRPr="00241602" w:rsidRDefault="002C6CED" w:rsidP="002C6CED">
      <w:pPr>
        <w:tabs>
          <w:tab w:val="left" w:pos="1680"/>
        </w:tabs>
        <w:ind w:right="-49"/>
        <w:jc w:val="both"/>
        <w:rPr>
          <w:rFonts w:ascii="Verdana" w:hAnsi="Verdana" w:cs="BANHCA+TimesNewRomanPSMT"/>
          <w:color w:val="000000"/>
          <w:sz w:val="22"/>
          <w:szCs w:val="22"/>
        </w:rPr>
      </w:pPr>
      <w:r w:rsidRPr="00241602">
        <w:rPr>
          <w:rFonts w:ascii="Verdana" w:hAnsi="Verdana"/>
          <w:snapToGrid w:val="0"/>
          <w:sz w:val="22"/>
          <w:szCs w:val="22"/>
        </w:rPr>
        <w:tab/>
      </w:r>
      <w:r w:rsidRPr="00241602">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C6CED" w:rsidRPr="00241602" w:rsidRDefault="002C6CED" w:rsidP="002C6CED">
      <w:pPr>
        <w:tabs>
          <w:tab w:val="left" w:pos="2760"/>
        </w:tabs>
        <w:autoSpaceDE w:val="0"/>
        <w:autoSpaceDN w:val="0"/>
        <w:adjustRightInd w:val="0"/>
        <w:ind w:firstLine="1680"/>
        <w:jc w:val="both"/>
        <w:rPr>
          <w:rFonts w:ascii="Verdana" w:hAnsi="Verdana" w:cs="BANHCA+TimesNewRomanPSMT"/>
          <w:color w:val="000000"/>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241602">
        <w:rPr>
          <w:rFonts w:ascii="Verdana" w:hAnsi="Verdana" w:cs="BANJHE+TimesNewRomanPS"/>
          <w:b/>
          <w:color w:val="000000"/>
          <w:sz w:val="22"/>
          <w:szCs w:val="22"/>
        </w:rPr>
        <w:t xml:space="preserve">1- </w:t>
      </w:r>
      <w:r w:rsidRPr="00241602">
        <w:rPr>
          <w:rFonts w:ascii="Verdana" w:hAnsi="Verdana" w:cs="BANJHE+TimesNewRomanPS"/>
          <w:b/>
          <w:color w:val="000000"/>
          <w:sz w:val="22"/>
          <w:szCs w:val="22"/>
        </w:rPr>
        <w:tab/>
        <w:t>DO OBJETO</w:t>
      </w:r>
    </w:p>
    <w:p w:rsidR="002C6CED" w:rsidRPr="00241602" w:rsidRDefault="002C6CED" w:rsidP="002C6CED">
      <w:pPr>
        <w:tabs>
          <w:tab w:val="left" w:pos="2760"/>
        </w:tabs>
        <w:autoSpaceDE w:val="0"/>
        <w:autoSpaceDN w:val="0"/>
        <w:adjustRightInd w:val="0"/>
        <w:jc w:val="both"/>
        <w:rPr>
          <w:rFonts w:ascii="Verdana" w:hAnsi="Verdana" w:cs="BANHCA+TimesNewRomanPSMT"/>
          <w:b/>
          <w:bCs/>
          <w:color w:val="000000"/>
          <w:sz w:val="22"/>
          <w:szCs w:val="22"/>
        </w:rPr>
      </w:pPr>
    </w:p>
    <w:p w:rsidR="002C6CED" w:rsidRPr="00043724" w:rsidRDefault="002C6CED" w:rsidP="002C6CED">
      <w:pPr>
        <w:pStyle w:val="PargrafodaLista"/>
        <w:numPr>
          <w:ilvl w:val="1"/>
          <w:numId w:val="33"/>
        </w:numPr>
        <w:autoSpaceDE w:val="0"/>
        <w:autoSpaceDN w:val="0"/>
        <w:adjustRightInd w:val="0"/>
        <w:jc w:val="both"/>
        <w:rPr>
          <w:rFonts w:ascii="Verdana" w:hAnsi="Verdana"/>
          <w:b/>
          <w:color w:val="FF0000"/>
          <w:sz w:val="22"/>
          <w:szCs w:val="22"/>
        </w:rPr>
      </w:pPr>
      <w:r w:rsidRPr="00043724">
        <w:rPr>
          <w:rFonts w:ascii="Verdana" w:hAnsi="Verdana"/>
          <w:sz w:val="22"/>
          <w:szCs w:val="22"/>
        </w:rPr>
        <w:t xml:space="preserve">A presente licitação tem por objetivo o Registro de Preços do bem relacionado no Anexo I (observadas especificações estabelecidas), </w:t>
      </w:r>
      <w:r w:rsidRPr="00043724">
        <w:rPr>
          <w:rFonts w:ascii="Verdana" w:hAnsi="Verdana" w:cs="Arial"/>
          <w:bCs/>
          <w:color w:val="000000"/>
          <w:sz w:val="22"/>
          <w:szCs w:val="22"/>
        </w:rPr>
        <w:t xml:space="preserve">para </w:t>
      </w:r>
      <w:r w:rsidRPr="00043724">
        <w:rPr>
          <w:rFonts w:ascii="Verdana" w:hAnsi="Verdana" w:cs="BANHCA+TimesNewRomanPSMT"/>
          <w:color w:val="000000"/>
          <w:sz w:val="22"/>
          <w:szCs w:val="22"/>
        </w:rPr>
        <w:t xml:space="preserve">contratação de empresa </w:t>
      </w:r>
      <w:r w:rsidR="00043724" w:rsidRPr="00043724">
        <w:rPr>
          <w:rFonts w:ascii="Verdana" w:hAnsi="Verdana" w:cs="BANHCA+TimesNewRomanPSMT"/>
          <w:color w:val="000000"/>
          <w:sz w:val="22"/>
          <w:szCs w:val="22"/>
        </w:rPr>
        <w:t>para fornecimento de gás oxigênio, e locação de equipamentos destinados aos pacientes do Município de Iaras</w:t>
      </w:r>
      <w:r w:rsidR="00043724">
        <w:rPr>
          <w:rFonts w:ascii="Verdana" w:hAnsi="Verdana" w:cs="BANHCA+TimesNewRomanPSMT"/>
          <w:color w:val="000000"/>
          <w:sz w:val="22"/>
          <w:szCs w:val="22"/>
        </w:rPr>
        <w:t>.</w:t>
      </w:r>
    </w:p>
    <w:p w:rsidR="00043724" w:rsidRPr="00043724" w:rsidRDefault="00043724" w:rsidP="00043724">
      <w:pPr>
        <w:pStyle w:val="PargrafodaLista"/>
        <w:autoSpaceDE w:val="0"/>
        <w:autoSpaceDN w:val="0"/>
        <w:adjustRightInd w:val="0"/>
        <w:jc w:val="both"/>
        <w:rPr>
          <w:rFonts w:ascii="Verdana" w:hAnsi="Verdana"/>
          <w:b/>
          <w:color w:val="FF0000"/>
          <w:sz w:val="22"/>
          <w:szCs w:val="22"/>
        </w:rPr>
      </w:pPr>
    </w:p>
    <w:p w:rsidR="002C6CED" w:rsidRPr="00241602" w:rsidRDefault="002C6CED" w:rsidP="002C6CED">
      <w:pPr>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b/>
          <w:color w:val="000000"/>
          <w:sz w:val="22"/>
          <w:szCs w:val="22"/>
        </w:rPr>
        <w:t>1.2-</w:t>
      </w:r>
      <w:r w:rsidRPr="00241602">
        <w:rPr>
          <w:rFonts w:ascii="Verdana" w:hAnsi="Verdana" w:cs="BANHCA+TimesNewRomanPSMT"/>
          <w:color w:val="000000"/>
          <w:sz w:val="22"/>
          <w:szCs w:val="22"/>
        </w:rPr>
        <w:tab/>
        <w:t>As quantidades que vierem a ser adquiridas serão definidas na “Ordem de Compra” emitida pelo Setor de Compras da Prefeitura.</w:t>
      </w:r>
    </w:p>
    <w:p w:rsidR="002C6CED" w:rsidRPr="00241602" w:rsidRDefault="002C6CED" w:rsidP="002C6CED">
      <w:pPr>
        <w:tabs>
          <w:tab w:val="left" w:pos="1820"/>
        </w:tabs>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color w:val="000000"/>
          <w:sz w:val="22"/>
          <w:szCs w:val="22"/>
        </w:rPr>
        <w:tab/>
      </w:r>
      <w:r w:rsidRPr="00241602">
        <w:rPr>
          <w:rFonts w:ascii="Verdana" w:hAnsi="Verdana" w:cs="BANHCA+TimesNewRomanPSMT"/>
          <w:color w:val="000000"/>
          <w:sz w:val="22"/>
          <w:szCs w:val="22"/>
        </w:rPr>
        <w:tab/>
      </w:r>
    </w:p>
    <w:p w:rsidR="002C6CED" w:rsidRPr="00241602" w:rsidRDefault="002C6CED" w:rsidP="002C6CED">
      <w:pPr>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b/>
          <w:color w:val="000000"/>
          <w:sz w:val="22"/>
          <w:szCs w:val="22"/>
        </w:rPr>
        <w:t>1.3-</w:t>
      </w:r>
      <w:r w:rsidRPr="00241602">
        <w:rPr>
          <w:rFonts w:ascii="Verdana" w:hAnsi="Verdana" w:cs="BANHCA+TimesNewRomanPSMT"/>
          <w:b/>
          <w:color w:val="000000"/>
          <w:sz w:val="22"/>
          <w:szCs w:val="22"/>
        </w:rPr>
        <w:tab/>
      </w:r>
      <w:r w:rsidRPr="00241602">
        <w:rPr>
          <w:rFonts w:ascii="Verdana" w:hAnsi="Verdana" w:cs="BANHCA+TimesNewRomanPSMT"/>
          <w:color w:val="000000"/>
          <w:sz w:val="22"/>
          <w:szCs w:val="22"/>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2C6CED" w:rsidRPr="00241602" w:rsidRDefault="002C6CED" w:rsidP="002C6CED">
      <w:pPr>
        <w:tabs>
          <w:tab w:val="left" w:pos="1760"/>
        </w:tabs>
        <w:autoSpaceDE w:val="0"/>
        <w:autoSpaceDN w:val="0"/>
        <w:adjustRightInd w:val="0"/>
        <w:ind w:left="840" w:hanging="840"/>
        <w:jc w:val="both"/>
        <w:rPr>
          <w:rFonts w:ascii="Verdana" w:hAnsi="Verdana" w:cs="BANHCA+TimesNewRomanPSMT"/>
          <w:b/>
          <w:color w:val="000000"/>
          <w:sz w:val="22"/>
          <w:szCs w:val="22"/>
        </w:rPr>
      </w:pP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p>
    <w:p w:rsidR="002C6CED" w:rsidRPr="00241602" w:rsidRDefault="002C6CED" w:rsidP="002C6CED">
      <w:pPr>
        <w:autoSpaceDE w:val="0"/>
        <w:autoSpaceDN w:val="0"/>
        <w:adjustRightInd w:val="0"/>
        <w:ind w:left="840" w:hanging="840"/>
        <w:jc w:val="both"/>
        <w:rPr>
          <w:rFonts w:ascii="Verdana" w:hAnsi="Verdana" w:cs="BANHCA+TimesNewRomanPSMT"/>
          <w:b/>
          <w:color w:val="FF0000"/>
          <w:sz w:val="22"/>
          <w:szCs w:val="22"/>
        </w:rPr>
      </w:pPr>
      <w:r w:rsidRPr="00241602">
        <w:rPr>
          <w:rFonts w:ascii="Verdana" w:hAnsi="Verdana" w:cs="BANHCA+TimesNewRomanPSMT"/>
          <w:b/>
          <w:color w:val="000000"/>
          <w:sz w:val="22"/>
          <w:szCs w:val="22"/>
        </w:rPr>
        <w:t>1.4-</w:t>
      </w:r>
      <w:r w:rsidRPr="00241602">
        <w:rPr>
          <w:rFonts w:ascii="Verdana" w:hAnsi="Verdana" w:cs="BANHCA+TimesNewRomanPSMT"/>
          <w:b/>
          <w:color w:val="000000"/>
          <w:sz w:val="22"/>
          <w:szCs w:val="22"/>
        </w:rPr>
        <w:tab/>
      </w:r>
      <w:r w:rsidRPr="00241602">
        <w:rPr>
          <w:rFonts w:ascii="Verdana" w:hAnsi="Verdana" w:cs="BANHCA+TimesNewRomanPSMT"/>
          <w:color w:val="000000"/>
          <w:sz w:val="22"/>
          <w:szCs w:val="22"/>
        </w:rPr>
        <w:t xml:space="preserve">A entrega, quando solicitada, deverá ser realizada </w:t>
      </w:r>
      <w:r w:rsidRPr="00241602">
        <w:rPr>
          <w:rFonts w:ascii="Verdana" w:hAnsi="Verdana" w:cs="BANHCA+TimesNewRomanPSMT"/>
          <w:b/>
          <w:color w:val="000000"/>
          <w:sz w:val="22"/>
          <w:szCs w:val="22"/>
          <w:u w:val="single"/>
        </w:rPr>
        <w:t>num prazo máximo de 02 (dois) dias úteis</w:t>
      </w:r>
      <w:r w:rsidRPr="00241602">
        <w:rPr>
          <w:rFonts w:ascii="Verdana" w:hAnsi="Verdana" w:cs="BANHCA+TimesNewRomanPSMT"/>
          <w:b/>
          <w:color w:val="000000"/>
          <w:sz w:val="22"/>
          <w:szCs w:val="22"/>
        </w:rPr>
        <w:t xml:space="preserve"> </w:t>
      </w:r>
      <w:r w:rsidRPr="00241602">
        <w:rPr>
          <w:rFonts w:ascii="Verdana" w:hAnsi="Verdana" w:cs="BANHCA+TimesNewRomanPSMT"/>
          <w:color w:val="000000"/>
          <w:sz w:val="22"/>
          <w:szCs w:val="22"/>
        </w:rPr>
        <w:t xml:space="preserve">após a solicitação. </w:t>
      </w:r>
    </w:p>
    <w:p w:rsidR="002C6CED" w:rsidRPr="00241602" w:rsidRDefault="002C6CED" w:rsidP="002C6CED">
      <w:pPr>
        <w:autoSpaceDE w:val="0"/>
        <w:autoSpaceDN w:val="0"/>
        <w:adjustRightInd w:val="0"/>
        <w:jc w:val="both"/>
        <w:rPr>
          <w:rFonts w:ascii="Verdana" w:hAnsi="Verdana" w:cs="BANHCA+TimesNewRomanPSMT"/>
          <w:color w:val="000000"/>
          <w:sz w:val="22"/>
          <w:szCs w:val="22"/>
        </w:rPr>
      </w:pPr>
    </w:p>
    <w:p w:rsidR="002C6CED" w:rsidRPr="00241602" w:rsidRDefault="002C6CED" w:rsidP="002C6CED">
      <w:pPr>
        <w:autoSpaceDE w:val="0"/>
        <w:autoSpaceDN w:val="0"/>
        <w:adjustRightInd w:val="0"/>
        <w:ind w:left="900" w:hanging="900"/>
        <w:jc w:val="both"/>
        <w:rPr>
          <w:rFonts w:ascii="Verdana" w:hAnsi="Verdana" w:cs="Times-Roman"/>
          <w:sz w:val="22"/>
          <w:szCs w:val="22"/>
        </w:rPr>
      </w:pPr>
      <w:r w:rsidRPr="00241602">
        <w:rPr>
          <w:rFonts w:ascii="Verdana" w:hAnsi="Verdana" w:cs="Times-Roman"/>
          <w:b/>
          <w:sz w:val="22"/>
          <w:szCs w:val="22"/>
        </w:rPr>
        <w:t>1.5-</w:t>
      </w:r>
      <w:r w:rsidRPr="00241602">
        <w:rPr>
          <w:rFonts w:ascii="Verdana" w:hAnsi="Verdana" w:cs="Times-Roman"/>
          <w:sz w:val="22"/>
          <w:szCs w:val="22"/>
        </w:rPr>
        <w:t xml:space="preserve"> </w:t>
      </w:r>
      <w:r w:rsidRPr="00241602">
        <w:rPr>
          <w:rFonts w:ascii="Verdana" w:hAnsi="Verdana" w:cs="Times-Roman"/>
          <w:sz w:val="22"/>
          <w:szCs w:val="22"/>
        </w:rPr>
        <w:tab/>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C6CED" w:rsidRPr="00241602" w:rsidRDefault="002C6CED" w:rsidP="002C6CED">
      <w:pPr>
        <w:autoSpaceDE w:val="0"/>
        <w:autoSpaceDN w:val="0"/>
        <w:adjustRightInd w:val="0"/>
        <w:ind w:left="900" w:hanging="900"/>
        <w:jc w:val="both"/>
        <w:rPr>
          <w:rFonts w:ascii="Verdana" w:hAnsi="Verdana" w:cs="Times-Roman"/>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241602">
        <w:rPr>
          <w:rFonts w:ascii="Verdana" w:hAnsi="Verdana" w:cs="Arial"/>
          <w:b/>
          <w:sz w:val="22"/>
          <w:szCs w:val="22"/>
        </w:rPr>
        <w:t>2-</w:t>
      </w:r>
      <w:r w:rsidRPr="00241602">
        <w:rPr>
          <w:rFonts w:ascii="Verdana" w:hAnsi="Verdana" w:cs="Arial"/>
          <w:b/>
          <w:sz w:val="22"/>
          <w:szCs w:val="22"/>
        </w:rPr>
        <w:tab/>
        <w:t xml:space="preserve"> DA IMPUGNAÇÃO DO ATO CONVOCATÓRIO</w:t>
      </w:r>
    </w:p>
    <w:p w:rsidR="002C6CED" w:rsidRPr="00241602" w:rsidRDefault="002C6CED" w:rsidP="002C6CED">
      <w:pPr>
        <w:tabs>
          <w:tab w:val="left" w:pos="284"/>
          <w:tab w:val="left" w:pos="567"/>
          <w:tab w:val="left" w:pos="851"/>
        </w:tabs>
        <w:ind w:left="900"/>
        <w:jc w:val="both"/>
        <w:rPr>
          <w:rFonts w:ascii="Verdana" w:hAnsi="Verdana" w:cs="Arial"/>
          <w:sz w:val="22"/>
          <w:szCs w:val="22"/>
        </w:rPr>
      </w:pPr>
    </w:p>
    <w:p w:rsidR="002C6CED" w:rsidRPr="00241602" w:rsidRDefault="002C6CED" w:rsidP="002C6CED">
      <w:pPr>
        <w:tabs>
          <w:tab w:val="left" w:pos="284"/>
          <w:tab w:val="left" w:pos="567"/>
          <w:tab w:val="left" w:pos="851"/>
        </w:tabs>
        <w:ind w:left="900" w:hanging="900"/>
        <w:jc w:val="both"/>
        <w:rPr>
          <w:rFonts w:ascii="Verdana" w:hAnsi="Verdana" w:cs="Arial"/>
          <w:sz w:val="22"/>
          <w:szCs w:val="22"/>
        </w:rPr>
      </w:pPr>
      <w:r w:rsidRPr="00241602">
        <w:rPr>
          <w:rFonts w:ascii="Verdana" w:hAnsi="Verdana" w:cs="Arial"/>
          <w:b/>
          <w:sz w:val="22"/>
          <w:szCs w:val="22"/>
        </w:rPr>
        <w:t>2.1-</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rPr>
        <w:t xml:space="preserve">Até 02 (dois) dias úteis </w:t>
      </w:r>
      <w:r w:rsidRPr="00241602">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Iaras/SP, não sendo admitido impugnações apresentadas via FAX ou qualquer outro meio eletrônico.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lastRenderedPageBreak/>
        <w:t>2.1.1-</w:t>
      </w:r>
      <w:r w:rsidRPr="00241602">
        <w:rPr>
          <w:rFonts w:ascii="Verdana" w:hAnsi="Verdana" w:cs="Arial"/>
          <w:sz w:val="22"/>
          <w:szCs w:val="22"/>
        </w:rPr>
        <w:t xml:space="preserve"> </w:t>
      </w:r>
      <w:r w:rsidRPr="00241602">
        <w:rPr>
          <w:rFonts w:ascii="Verdana" w:hAnsi="Verdana" w:cs="Arial"/>
          <w:sz w:val="22"/>
          <w:szCs w:val="22"/>
        </w:rPr>
        <w:tab/>
        <w:t>A petição será dirigida à autoridade subscritora do Edital, que decidirá no prazo de até 01 (um) dia útil, anterior à data fixada para recebimento das propostas.</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t>2.1.2</w:t>
      </w:r>
      <w:r w:rsidRPr="00241602">
        <w:rPr>
          <w:rFonts w:ascii="Verdana" w:hAnsi="Verdana" w:cs="Arial"/>
          <w:sz w:val="22"/>
          <w:szCs w:val="22"/>
        </w:rPr>
        <w:t xml:space="preserve">- </w:t>
      </w:r>
      <w:r w:rsidRPr="00241602">
        <w:rPr>
          <w:rFonts w:ascii="Verdana" w:hAnsi="Verdana" w:cs="Arial"/>
          <w:sz w:val="22"/>
          <w:szCs w:val="22"/>
        </w:rPr>
        <w:tab/>
        <w:t>Acolhida à petição contra o Ato Convocatório, será designada nova data para a realização do certame.</w:t>
      </w:r>
    </w:p>
    <w:p w:rsidR="002C6CED" w:rsidRPr="00241602" w:rsidRDefault="002C6CED" w:rsidP="002C6CED">
      <w:pPr>
        <w:tabs>
          <w:tab w:val="left" w:pos="284"/>
          <w:tab w:val="left" w:pos="567"/>
          <w:tab w:val="left" w:pos="851"/>
        </w:tabs>
        <w:ind w:left="708"/>
        <w:jc w:val="both"/>
        <w:rPr>
          <w:rFonts w:ascii="Verdana" w:hAnsi="Verdana" w:cs="Arial"/>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t>2.1.3-</w:t>
      </w:r>
      <w:r w:rsidRPr="00241602">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pública do Pregão, hipótese em que tal comunicação não terá efeito de recurso.</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708" w:hanging="570"/>
        <w:jc w:val="both"/>
        <w:rPr>
          <w:rFonts w:ascii="Verdana" w:hAnsi="Verdana" w:cs="Arial"/>
          <w:sz w:val="22"/>
          <w:szCs w:val="22"/>
        </w:rPr>
      </w:pPr>
      <w:r w:rsidRPr="00241602">
        <w:rPr>
          <w:rFonts w:ascii="Verdana" w:hAnsi="Verdana" w:cs="Arial"/>
          <w:b/>
          <w:sz w:val="22"/>
          <w:szCs w:val="22"/>
        </w:rPr>
        <w:t>2.2-</w:t>
      </w:r>
      <w:r w:rsidRPr="00241602">
        <w:rPr>
          <w:rFonts w:ascii="Verdana" w:hAnsi="Verdana" w:cs="Arial"/>
          <w:sz w:val="22"/>
          <w:szCs w:val="22"/>
        </w:rPr>
        <w:t xml:space="preserve"> </w:t>
      </w:r>
      <w:r w:rsidRPr="00241602">
        <w:rPr>
          <w:rFonts w:ascii="Verdana" w:hAnsi="Verdana" w:cs="Arial"/>
          <w:sz w:val="22"/>
          <w:szCs w:val="22"/>
        </w:rPr>
        <w:tab/>
        <w:t>A impugnação feita tempestivamente pela Proponente não o impedirá de participar do processo licitatório.</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241602">
        <w:rPr>
          <w:rFonts w:ascii="Verdana" w:hAnsi="Verdana" w:cs="BANJHE+TimesNewRomanPS"/>
          <w:b/>
          <w:color w:val="000000"/>
          <w:sz w:val="22"/>
          <w:szCs w:val="22"/>
        </w:rPr>
        <w:t xml:space="preserve">3- </w:t>
      </w:r>
      <w:r w:rsidRPr="00241602">
        <w:rPr>
          <w:rFonts w:ascii="Verdana" w:hAnsi="Verdana" w:cs="BANJHE+TimesNewRomanPS"/>
          <w:b/>
          <w:color w:val="000000"/>
          <w:sz w:val="22"/>
          <w:szCs w:val="22"/>
        </w:rPr>
        <w:tab/>
        <w:t>DA PARTICIPAÇÃO</w:t>
      </w:r>
      <w:r w:rsidRPr="00241602">
        <w:rPr>
          <w:rFonts w:ascii="Verdana" w:hAnsi="Verdana" w:cs="BANJHE+TimesNewRomanPS"/>
          <w:color w:val="000000"/>
          <w:sz w:val="22"/>
          <w:szCs w:val="22"/>
        </w:rPr>
        <w:t>:</w:t>
      </w:r>
    </w:p>
    <w:p w:rsidR="00C06305" w:rsidRDefault="00C06305" w:rsidP="00C06305">
      <w:pPr>
        <w:widowControl/>
        <w:tabs>
          <w:tab w:val="left" w:pos="2760"/>
        </w:tabs>
        <w:suppressAutoHyphens w:val="0"/>
        <w:autoSpaceDE w:val="0"/>
        <w:autoSpaceDN w:val="0"/>
        <w:adjustRightInd w:val="0"/>
        <w:ind w:left="840"/>
        <w:jc w:val="both"/>
        <w:rPr>
          <w:rFonts w:ascii="Verdana" w:hAnsi="Verdana" w:cs="BANHCA+TimesNewRomanPSMT"/>
          <w:color w:val="000000"/>
          <w:sz w:val="22"/>
          <w:szCs w:val="22"/>
        </w:rPr>
      </w:pPr>
    </w:p>
    <w:p w:rsidR="00C06305" w:rsidRPr="00C06305" w:rsidRDefault="002C6CED" w:rsidP="00C06305">
      <w:pPr>
        <w:widowControl/>
        <w:tabs>
          <w:tab w:val="left" w:pos="2760"/>
        </w:tabs>
        <w:suppressAutoHyphens w:val="0"/>
        <w:autoSpaceDE w:val="0"/>
        <w:autoSpaceDN w:val="0"/>
        <w:adjustRightInd w:val="0"/>
        <w:ind w:left="840" w:hanging="840"/>
        <w:jc w:val="both"/>
        <w:rPr>
          <w:rFonts w:ascii="Verdana" w:hAnsi="Verdana" w:cs="BANHCA+TimesNewRomanPSMT"/>
          <w:color w:val="000000"/>
        </w:rPr>
      </w:pPr>
      <w:r w:rsidRPr="00241602">
        <w:rPr>
          <w:rFonts w:ascii="Verdana" w:hAnsi="Verdana" w:cs="BANHCA+TimesNewRomanPSMT"/>
          <w:b/>
          <w:color w:val="000000"/>
          <w:sz w:val="22"/>
          <w:szCs w:val="22"/>
        </w:rPr>
        <w:t>3.1-</w:t>
      </w:r>
      <w:r w:rsidRPr="00241602">
        <w:rPr>
          <w:rFonts w:ascii="Verdana" w:hAnsi="Verdana" w:cs="BANHCA+TimesNewRomanPSMT"/>
          <w:b/>
          <w:color w:val="000000"/>
          <w:sz w:val="22"/>
          <w:szCs w:val="22"/>
        </w:rPr>
        <w:tab/>
      </w:r>
      <w:r w:rsidR="00C06305" w:rsidRPr="00C06305">
        <w:rPr>
          <w:rFonts w:ascii="Verdana" w:hAnsi="Verdana"/>
          <w:sz w:val="22"/>
          <w:szCs w:val="22"/>
        </w:rPr>
        <w:t>Somente poderão participar do presente processo empresas enquadradas como ME e EPP conforme Lei Geral nº123/2006 e Lei Complementar 147/2014 sendo assim EXCLUSIVO</w:t>
      </w:r>
      <w:r w:rsidR="00C06305" w:rsidRPr="00C06305">
        <w:rPr>
          <w:rFonts w:ascii="Verdana" w:hAnsi="Verdana" w:cs="BANHCA+TimesNewRomanPSMT"/>
          <w:color w:val="000000"/>
          <w:sz w:val="22"/>
          <w:szCs w:val="22"/>
        </w:rPr>
        <w:t>.</w:t>
      </w:r>
    </w:p>
    <w:p w:rsidR="002C6CED" w:rsidRPr="00241602" w:rsidRDefault="002C6CED" w:rsidP="00C06305">
      <w:pPr>
        <w:tabs>
          <w:tab w:val="left" w:pos="720"/>
          <w:tab w:val="left" w:pos="2760"/>
        </w:tabs>
        <w:autoSpaceDE w:val="0"/>
        <w:autoSpaceDN w:val="0"/>
        <w:adjustRightInd w:val="0"/>
        <w:ind w:left="720" w:hanging="720"/>
        <w:jc w:val="both"/>
        <w:rPr>
          <w:rFonts w:ascii="Verdana" w:hAnsi="Verdana" w:cs="Arial"/>
          <w:sz w:val="22"/>
          <w:szCs w:val="22"/>
        </w:rPr>
      </w:pPr>
    </w:p>
    <w:p w:rsidR="002C6CED" w:rsidRPr="00241602" w:rsidRDefault="002C6CED" w:rsidP="002C6CED">
      <w:pPr>
        <w:tabs>
          <w:tab w:val="left" w:pos="284"/>
        </w:tabs>
        <w:ind w:left="720" w:hanging="720"/>
        <w:jc w:val="both"/>
        <w:rPr>
          <w:rFonts w:ascii="Verdana" w:hAnsi="Verdana" w:cs="Arial"/>
          <w:sz w:val="22"/>
          <w:szCs w:val="22"/>
        </w:rPr>
      </w:pPr>
      <w:r w:rsidRPr="00241602">
        <w:rPr>
          <w:rFonts w:ascii="Verdana" w:hAnsi="Verdana" w:cs="Arial"/>
          <w:b/>
          <w:sz w:val="22"/>
          <w:szCs w:val="22"/>
        </w:rPr>
        <w:t>3.1.1-</w:t>
      </w:r>
      <w:r w:rsidRPr="00241602">
        <w:rPr>
          <w:rFonts w:ascii="Verdana" w:hAnsi="Verdana" w:cs="Arial"/>
          <w:sz w:val="22"/>
          <w:szCs w:val="22"/>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241602">
        <w:rPr>
          <w:rFonts w:ascii="Verdana" w:hAnsi="Verdana" w:cs="BANJHE+TimesNewRomanPS"/>
          <w:b/>
          <w:color w:val="000000"/>
          <w:sz w:val="22"/>
          <w:szCs w:val="22"/>
        </w:rPr>
        <w:t xml:space="preserve">4 - </w:t>
      </w:r>
      <w:r w:rsidRPr="00241602">
        <w:rPr>
          <w:rFonts w:ascii="Verdana" w:hAnsi="Verdana" w:cs="BANJHE+TimesNewRomanPS"/>
          <w:b/>
          <w:color w:val="000000"/>
          <w:sz w:val="22"/>
          <w:szCs w:val="22"/>
        </w:rPr>
        <w:tab/>
        <w:t>DO CREDENCIAMENTO:</w:t>
      </w: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C6CED" w:rsidRPr="00241602" w:rsidRDefault="002C6CED"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4.1-</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Para o credenciamento deverão ser </w:t>
      </w:r>
      <w:r w:rsidRPr="00241602">
        <w:rPr>
          <w:rFonts w:ascii="Verdana" w:hAnsi="Verdana" w:cs="BANHCA+TimesNewRomanPSMT"/>
          <w:color w:val="000000"/>
          <w:sz w:val="22"/>
          <w:szCs w:val="22"/>
          <w:u w:val="single"/>
        </w:rPr>
        <w:t>apresentados fora dos envelopes n. 1 e n. 2</w:t>
      </w:r>
      <w:r w:rsidRPr="00241602">
        <w:rPr>
          <w:rFonts w:ascii="Verdana" w:hAnsi="Verdana" w:cs="BANHCA+TimesNewRomanPSMT"/>
          <w:color w:val="000000"/>
          <w:sz w:val="22"/>
          <w:szCs w:val="22"/>
        </w:rPr>
        <w:t xml:space="preserve"> os seguintes documentos:</w:t>
      </w: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widowControl/>
        <w:numPr>
          <w:ilvl w:val="0"/>
          <w:numId w:val="7"/>
        </w:numPr>
        <w:tabs>
          <w:tab w:val="left" w:pos="720"/>
        </w:tabs>
        <w:suppressAutoHyphens w:val="0"/>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i/>
          <w:iCs/>
          <w:color w:val="000000"/>
          <w:sz w:val="22"/>
          <w:szCs w:val="22"/>
        </w:rPr>
        <w:t>tratando-se de representante legal</w:t>
      </w:r>
      <w:r w:rsidRPr="00241602">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C6CED" w:rsidRDefault="002C6CED"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492EE3" w:rsidRPr="00241602" w:rsidRDefault="00492EE3"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b)</w:t>
      </w:r>
      <w:r w:rsidRPr="00241602">
        <w:rPr>
          <w:rFonts w:ascii="Verdana" w:hAnsi="Verdana" w:cs="BANHCA+TimesNewRomanPSMT"/>
          <w:b/>
          <w:bCs/>
          <w:color w:val="000000"/>
          <w:sz w:val="22"/>
          <w:szCs w:val="22"/>
        </w:rPr>
        <w:tab/>
      </w:r>
      <w:r w:rsidRPr="00241602">
        <w:rPr>
          <w:rFonts w:ascii="Verdana" w:hAnsi="Verdana" w:cs="BANHCA+TimesNewRomanPSMT"/>
          <w:i/>
          <w:iCs/>
          <w:color w:val="000000"/>
          <w:sz w:val="22"/>
          <w:szCs w:val="22"/>
        </w:rPr>
        <w:t>tratando-se de procurador</w:t>
      </w:r>
      <w:r w:rsidRPr="00241602">
        <w:rPr>
          <w:rFonts w:ascii="Verdana" w:hAnsi="Verdana" w:cs="BANHCA+TimesNewRomanPSMT"/>
          <w:color w:val="000000"/>
          <w:sz w:val="22"/>
          <w:szCs w:val="22"/>
        </w:rPr>
        <w:t xml:space="preserve">, a procuração por instrumento público ou particular com reconhecimento de firma da assinatura do outorgante, da qual constem poderes específicos para formular lances, negociar preços, interpor recursos, desistir de sua interposição e praticar todos os demais atos pertinentes ao certame, acompanhado do correspondente documento, dentre os indicados na alínea "a", que </w:t>
      </w:r>
      <w:r w:rsidRPr="00241602">
        <w:rPr>
          <w:rFonts w:ascii="Verdana" w:hAnsi="Verdana" w:cs="BANHCA+TimesNewRomanPSMT"/>
          <w:color w:val="000000"/>
          <w:sz w:val="22"/>
          <w:szCs w:val="22"/>
        </w:rPr>
        <w:lastRenderedPageBreak/>
        <w:t xml:space="preserve">comprove os poderes do mandante para a outorga. </w:t>
      </w:r>
    </w:p>
    <w:p w:rsidR="002C6CED" w:rsidRPr="00241602" w:rsidRDefault="002C6CED" w:rsidP="002C6CED">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4.2-</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C6CED" w:rsidRPr="00241602" w:rsidRDefault="002C6CED" w:rsidP="002C6CED">
      <w:pPr>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4.3-</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Será admitido apenas </w:t>
      </w:r>
      <w:r w:rsidRPr="00241602">
        <w:rPr>
          <w:rFonts w:ascii="Verdana" w:hAnsi="Verdana" w:cs="BANJHE+TimesNewRomanPS"/>
          <w:color w:val="000000"/>
          <w:sz w:val="22"/>
          <w:szCs w:val="22"/>
        </w:rPr>
        <w:t xml:space="preserve">1 (um) </w:t>
      </w:r>
      <w:r w:rsidRPr="00241602">
        <w:rPr>
          <w:rFonts w:ascii="Verdana" w:hAnsi="Verdana" w:cs="BANHCA+TimesNewRomanPSMT"/>
          <w:color w:val="000000"/>
          <w:sz w:val="22"/>
          <w:szCs w:val="22"/>
        </w:rPr>
        <w:t xml:space="preserve">representante para cada licitante credenciada, sendo que cada um deles poderá representar apenas uma credenciada. </w:t>
      </w:r>
    </w:p>
    <w:p w:rsidR="002C6CED" w:rsidRPr="00241602" w:rsidRDefault="002C6CED" w:rsidP="002C6CED">
      <w:pPr>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4.4-</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241602">
        <w:rPr>
          <w:rFonts w:ascii="Verdana" w:hAnsi="Verdana" w:cs="BANHCA+TimesNewRomanPSMT"/>
          <w:b/>
          <w:color w:val="000000"/>
          <w:sz w:val="22"/>
          <w:szCs w:val="22"/>
        </w:rPr>
        <w:t xml:space="preserve">4.5-  </w:t>
      </w:r>
      <w:r w:rsidRPr="00241602">
        <w:rPr>
          <w:rFonts w:ascii="Verdana" w:hAnsi="Verdana" w:cs="BANHCA+TimesNewRomanPSMT"/>
          <w:color w:val="000000"/>
          <w:sz w:val="22"/>
          <w:szCs w:val="22"/>
        </w:rPr>
        <w:t xml:space="preserve">O licitante que não contar com </w:t>
      </w:r>
      <w:r w:rsidRPr="00241602">
        <w:rPr>
          <w:rFonts w:ascii="Verdana" w:hAnsi="Verdana" w:cs="BANHCA+TimesNewRomanPSMT"/>
          <w:b/>
          <w:color w:val="000000"/>
          <w:sz w:val="22"/>
          <w:szCs w:val="22"/>
        </w:rPr>
        <w:t>representante</w:t>
      </w:r>
      <w:r w:rsidRPr="00241602">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600" w:hanging="600"/>
        <w:jc w:val="both"/>
        <w:rPr>
          <w:rFonts w:ascii="Verdana" w:hAnsi="Verdana" w:cs="Arial"/>
          <w:b/>
          <w:sz w:val="22"/>
          <w:szCs w:val="22"/>
        </w:rPr>
      </w:pPr>
      <w:r w:rsidRPr="00241602">
        <w:rPr>
          <w:rFonts w:ascii="Verdana" w:hAnsi="Verdana" w:cs="Arial"/>
          <w:b/>
          <w:sz w:val="22"/>
          <w:szCs w:val="22"/>
        </w:rPr>
        <w:t xml:space="preserve">4.6-  A proponente para valer-se da Lei Complementar nº 123/06 da Micro Empresa e Empresa de Pequeno Porte, </w:t>
      </w:r>
      <w:r w:rsidR="00C06305">
        <w:rPr>
          <w:rFonts w:ascii="Verdana" w:hAnsi="Verdana" w:cs="Arial"/>
          <w:b/>
          <w:sz w:val="22"/>
          <w:szCs w:val="22"/>
        </w:rPr>
        <w:t xml:space="preserve">e Lei Complementar 147/2014, </w:t>
      </w:r>
      <w:r w:rsidRPr="00241602">
        <w:rPr>
          <w:rFonts w:ascii="Verdana" w:hAnsi="Verdana" w:cs="Arial"/>
          <w:b/>
          <w:sz w:val="22"/>
          <w:szCs w:val="22"/>
        </w:rPr>
        <w:t>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C6CED" w:rsidRPr="00241602" w:rsidRDefault="002C6CED" w:rsidP="002C6CED">
      <w:pPr>
        <w:autoSpaceDE w:val="0"/>
        <w:autoSpaceDN w:val="0"/>
        <w:adjustRightInd w:val="0"/>
        <w:ind w:left="720" w:right="-51" w:hanging="719"/>
        <w:jc w:val="both"/>
        <w:rPr>
          <w:rFonts w:ascii="Verdana" w:hAnsi="Verdana" w:cs="BANJHE+TimesNewRomanPS"/>
          <w:b/>
          <w:color w:val="000000"/>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241602">
        <w:rPr>
          <w:rFonts w:ascii="Verdana" w:hAnsi="Verdana" w:cs="BANJHE+TimesNewRomanPS"/>
          <w:b/>
          <w:color w:val="000000"/>
          <w:sz w:val="22"/>
          <w:szCs w:val="22"/>
        </w:rPr>
        <w:t xml:space="preserve">5- </w:t>
      </w:r>
      <w:r w:rsidRPr="00241602">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C6CED" w:rsidRPr="00241602" w:rsidRDefault="002C6CED" w:rsidP="002C6CED">
      <w:pPr>
        <w:autoSpaceDE w:val="0"/>
        <w:autoSpaceDN w:val="0"/>
        <w:adjustRightInd w:val="0"/>
        <w:ind w:left="720" w:right="-51" w:hanging="719"/>
        <w:jc w:val="both"/>
        <w:rPr>
          <w:rFonts w:ascii="Verdana" w:hAnsi="Verdana" w:cs="BANJHE+TimesNewRomanPS"/>
          <w:b/>
          <w:color w:val="000000"/>
          <w:sz w:val="22"/>
          <w:szCs w:val="22"/>
        </w:rPr>
      </w:pPr>
    </w:p>
    <w:p w:rsidR="002C6CED" w:rsidRPr="00241602" w:rsidRDefault="002C6CED" w:rsidP="002C6CED">
      <w:pPr>
        <w:autoSpaceDE w:val="0"/>
        <w:autoSpaceDN w:val="0"/>
        <w:adjustRightInd w:val="0"/>
        <w:ind w:left="600" w:right="-49" w:hanging="600"/>
        <w:jc w:val="both"/>
        <w:rPr>
          <w:rFonts w:ascii="Verdana" w:hAnsi="Verdana" w:cs="BANHCA+TimesNewRomanPSMT"/>
          <w:color w:val="000000"/>
          <w:sz w:val="22"/>
          <w:szCs w:val="22"/>
        </w:rPr>
      </w:pPr>
      <w:r w:rsidRPr="00241602">
        <w:rPr>
          <w:rFonts w:ascii="Verdana" w:hAnsi="Verdana" w:cs="BANHCA+TimesNewRomanPSMT"/>
          <w:b/>
          <w:color w:val="000000"/>
          <w:sz w:val="22"/>
          <w:szCs w:val="22"/>
        </w:rPr>
        <w:t>5.1-</w:t>
      </w:r>
      <w:r w:rsidRPr="00241602">
        <w:rPr>
          <w:rFonts w:ascii="Verdana" w:hAnsi="Verdana" w:cs="BANHCA+TimesNewRomanPSMT"/>
          <w:color w:val="000000"/>
          <w:sz w:val="22"/>
          <w:szCs w:val="22"/>
        </w:rPr>
        <w:t xml:space="preserve">  A declaração de pleno atendimento aos requisitos de habilitação de acordo com modelo estabelecido no </w:t>
      </w:r>
      <w:r w:rsidRPr="00241602">
        <w:rPr>
          <w:rFonts w:ascii="Verdana" w:hAnsi="Verdana" w:cs="BANHCA+TimesNewRomanPSMT"/>
          <w:b/>
          <w:bCs/>
          <w:color w:val="000000"/>
          <w:sz w:val="22"/>
          <w:szCs w:val="22"/>
        </w:rPr>
        <w:t>Anexo II</w:t>
      </w:r>
      <w:r w:rsidRPr="00241602">
        <w:rPr>
          <w:rFonts w:ascii="Verdana" w:hAnsi="Verdana" w:cs="BANHCA+TimesNewRomanPSMT"/>
          <w:color w:val="000000"/>
          <w:sz w:val="22"/>
          <w:szCs w:val="22"/>
        </w:rPr>
        <w:t xml:space="preserve"> do Edital e a declaração de </w:t>
      </w:r>
      <w:r w:rsidRPr="00241602">
        <w:rPr>
          <w:rFonts w:ascii="Verdana" w:hAnsi="Verdana" w:cs="Helvetica-Bold"/>
          <w:bCs/>
          <w:sz w:val="22"/>
          <w:szCs w:val="22"/>
        </w:rPr>
        <w:t xml:space="preserve">microempresa ou empresa de pequeno porte </w:t>
      </w:r>
      <w:r w:rsidRPr="00241602">
        <w:rPr>
          <w:rFonts w:ascii="Verdana" w:hAnsi="Verdana" w:cs="Helvetica"/>
          <w:sz w:val="22"/>
          <w:szCs w:val="22"/>
        </w:rPr>
        <w:t>visando o exercício da preferência prevista na Lei Complementar n. 123/06</w:t>
      </w:r>
      <w:r w:rsidR="00C06305">
        <w:rPr>
          <w:rFonts w:ascii="Verdana" w:hAnsi="Verdana" w:cs="Helvetica"/>
          <w:sz w:val="22"/>
          <w:szCs w:val="22"/>
        </w:rPr>
        <w:t xml:space="preserve"> e 147/2014</w:t>
      </w:r>
      <w:r w:rsidRPr="00241602">
        <w:rPr>
          <w:rFonts w:ascii="Verdana" w:hAnsi="Verdana" w:cs="Helvetica"/>
          <w:sz w:val="22"/>
          <w:szCs w:val="22"/>
        </w:rPr>
        <w:t xml:space="preserve"> de acordo com o modelo estabelecido no </w:t>
      </w:r>
      <w:r w:rsidRPr="00241602">
        <w:rPr>
          <w:rFonts w:ascii="Verdana" w:hAnsi="Verdana" w:cs="Helvetica-Bold"/>
          <w:b/>
          <w:bCs/>
          <w:sz w:val="22"/>
          <w:szCs w:val="22"/>
        </w:rPr>
        <w:t>Anexo VIII</w:t>
      </w:r>
      <w:r w:rsidRPr="00241602">
        <w:rPr>
          <w:rFonts w:ascii="Verdana" w:hAnsi="Verdana" w:cs="BANHCA+TimesNewRomanPSMT"/>
          <w:color w:val="000000"/>
          <w:sz w:val="22"/>
          <w:szCs w:val="22"/>
        </w:rPr>
        <w:t xml:space="preserve"> deverão ser apresentados fora dos Envelopes n. 1 (Proposta) e n. 2 (Habilitação).</w:t>
      </w:r>
      <w:r w:rsidRPr="00241602">
        <w:rPr>
          <w:rFonts w:ascii="Verdana" w:hAnsi="Verdana" w:cs="BANHCA+TimesNewRomanPSMT"/>
          <w:bCs/>
          <w:color w:val="000000"/>
          <w:sz w:val="22"/>
          <w:szCs w:val="22"/>
        </w:rPr>
        <w:t xml:space="preserve"> </w:t>
      </w:r>
      <w:r w:rsidRPr="00241602">
        <w:rPr>
          <w:rFonts w:ascii="Verdana" w:hAnsi="Verdana" w:cs="BANHCA+TimesNewRomanPSMT"/>
          <w:b/>
          <w:bCs/>
          <w:color w:val="000000"/>
          <w:sz w:val="22"/>
          <w:szCs w:val="22"/>
        </w:rPr>
        <w:t xml:space="preserve"> </w:t>
      </w:r>
    </w:p>
    <w:p w:rsidR="002C6CED" w:rsidRPr="00241602" w:rsidRDefault="002C6CED" w:rsidP="002C6CED">
      <w:pPr>
        <w:autoSpaceDE w:val="0"/>
        <w:autoSpaceDN w:val="0"/>
        <w:adjustRightInd w:val="0"/>
        <w:ind w:right="-49"/>
        <w:jc w:val="both"/>
        <w:rPr>
          <w:rFonts w:ascii="Verdana" w:hAnsi="Verdana" w:cs="BANHCA+TimesNewRomanPSMT"/>
          <w:color w:val="000000"/>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 xml:space="preserve">5.2- </w:t>
      </w:r>
      <w:r w:rsidRPr="00241602">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C6CED" w:rsidRPr="00241602" w:rsidRDefault="002C6CED" w:rsidP="002C6CED">
      <w:pPr>
        <w:autoSpaceDE w:val="0"/>
        <w:autoSpaceDN w:val="0"/>
        <w:adjustRightInd w:val="0"/>
        <w:ind w:left="1" w:right="-51"/>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lastRenderedPageBreak/>
        <w:t>5.3-</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2C6CED" w:rsidRPr="00241602" w:rsidRDefault="002C6CED" w:rsidP="002C6CED">
      <w:pPr>
        <w:autoSpaceDE w:val="0"/>
        <w:autoSpaceDN w:val="0"/>
        <w:adjustRightInd w:val="0"/>
        <w:ind w:left="720" w:right="-51" w:hanging="719"/>
        <w:rPr>
          <w:rFonts w:ascii="Verdana" w:hAnsi="Verdana"/>
          <w:sz w:val="22"/>
          <w:szCs w:val="22"/>
        </w:rPr>
      </w:pP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b/>
          <w:bCs/>
          <w:sz w:val="22"/>
          <w:szCs w:val="22"/>
        </w:rPr>
      </w:pPr>
      <w:r w:rsidRPr="00241602">
        <w:rPr>
          <w:rFonts w:ascii="Verdana" w:hAnsi="Verdana" w:cs="Arial"/>
          <w:b/>
          <w:bCs/>
          <w:sz w:val="22"/>
          <w:szCs w:val="22"/>
        </w:rPr>
        <w:t>ENVELOPE N. 01 – PROPOSTA</w:t>
      </w: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sz w:val="22"/>
          <w:szCs w:val="22"/>
        </w:rPr>
      </w:pPr>
      <w:r w:rsidRPr="00241602">
        <w:rPr>
          <w:rFonts w:ascii="Verdana" w:hAnsi="Verdana" w:cs="Arial"/>
          <w:sz w:val="22"/>
          <w:szCs w:val="22"/>
        </w:rPr>
        <w:t>PREFEITURA MUNICIPAL DE IARAS/SP</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 xml:space="preserve">PREGÃO PRESENCIAL PARA REGISTRO DE PREÇOS N. </w:t>
      </w:r>
      <w:r w:rsidR="00E02E75">
        <w:rPr>
          <w:rFonts w:ascii="Verdana" w:hAnsi="Verdana" w:cs="Arial"/>
          <w:sz w:val="22"/>
          <w:szCs w:val="22"/>
        </w:rPr>
        <w:t>14</w:t>
      </w:r>
      <w:r w:rsidR="00C06305">
        <w:rPr>
          <w:rFonts w:ascii="Verdana" w:hAnsi="Verdana" w:cs="Arial"/>
          <w:sz w:val="22"/>
          <w:szCs w:val="22"/>
        </w:rPr>
        <w:t>/201</w:t>
      </w:r>
      <w:r w:rsidR="0088073F">
        <w:rPr>
          <w:rFonts w:ascii="Verdana" w:hAnsi="Verdana" w:cs="Arial"/>
          <w:sz w:val="22"/>
          <w:szCs w:val="22"/>
        </w:rPr>
        <w:t>6</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(razão ou denominação social e endereço do licitante)</w:t>
      </w:r>
      <w:r w:rsidRPr="00241602">
        <w:rPr>
          <w:rFonts w:ascii="Verdana" w:hAnsi="Verdana" w:cs="Arial"/>
          <w:sz w:val="22"/>
          <w:szCs w:val="22"/>
        </w:rPr>
        <w:tab/>
      </w:r>
    </w:p>
    <w:p w:rsidR="002C6CED" w:rsidRPr="00241602" w:rsidRDefault="002C6CED" w:rsidP="002C6CED">
      <w:pPr>
        <w:pStyle w:val="Corpodetexto"/>
        <w:tabs>
          <w:tab w:val="left" w:pos="1200"/>
          <w:tab w:val="left" w:pos="2340"/>
          <w:tab w:val="left" w:pos="3420"/>
        </w:tabs>
        <w:ind w:left="960"/>
        <w:rPr>
          <w:rFonts w:ascii="Verdana" w:hAnsi="Verdana" w:cs="Arial"/>
          <w:sz w:val="22"/>
          <w:szCs w:val="22"/>
        </w:rPr>
      </w:pP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b/>
          <w:bCs/>
          <w:sz w:val="22"/>
          <w:szCs w:val="22"/>
        </w:rPr>
      </w:pPr>
      <w:r w:rsidRPr="00241602">
        <w:rPr>
          <w:rFonts w:ascii="Verdana" w:hAnsi="Verdana" w:cs="Arial"/>
          <w:b/>
          <w:bCs/>
          <w:sz w:val="22"/>
          <w:szCs w:val="22"/>
        </w:rPr>
        <w:t>ENVELOPE N. 02 – DOCUMENTOS DE HABILITAÇÃO</w:t>
      </w: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sz w:val="22"/>
          <w:szCs w:val="22"/>
        </w:rPr>
      </w:pPr>
      <w:r w:rsidRPr="00241602">
        <w:rPr>
          <w:rFonts w:ascii="Verdana" w:hAnsi="Verdana" w:cs="Arial"/>
          <w:sz w:val="22"/>
          <w:szCs w:val="22"/>
        </w:rPr>
        <w:t>PREFEITURA MUNICIPAL DE IARAS/SP</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 xml:space="preserve">PREGÃO PRESENCIAL PARA REGISTRO DE PREÇOS N. </w:t>
      </w:r>
      <w:r w:rsidR="00E02E75">
        <w:rPr>
          <w:rFonts w:ascii="Verdana" w:hAnsi="Verdana" w:cs="Arial"/>
          <w:sz w:val="22"/>
          <w:szCs w:val="22"/>
        </w:rPr>
        <w:t>14</w:t>
      </w:r>
      <w:r w:rsidRPr="00241602">
        <w:rPr>
          <w:rFonts w:ascii="Verdana" w:hAnsi="Verdana" w:cs="Arial"/>
          <w:sz w:val="22"/>
          <w:szCs w:val="22"/>
        </w:rPr>
        <w:t>/201</w:t>
      </w:r>
      <w:r w:rsidR="0088073F">
        <w:rPr>
          <w:rFonts w:ascii="Verdana" w:hAnsi="Verdana" w:cs="Arial"/>
          <w:sz w:val="22"/>
          <w:szCs w:val="22"/>
        </w:rPr>
        <w:t>6</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(razão ou denominação social e endereço do licitante)</w:t>
      </w:r>
      <w:r w:rsidRPr="00241602">
        <w:rPr>
          <w:rFonts w:ascii="Verdana" w:hAnsi="Verdana" w:cs="Arial"/>
          <w:sz w:val="22"/>
          <w:szCs w:val="22"/>
        </w:rPr>
        <w:tab/>
      </w:r>
    </w:p>
    <w:p w:rsidR="002C6CED" w:rsidRPr="00241602" w:rsidRDefault="002C6CED" w:rsidP="002C6CED">
      <w:pPr>
        <w:shd w:val="clear" w:color="auto" w:fill="FFFFFF" w:themeFill="background1"/>
        <w:tabs>
          <w:tab w:val="left" w:pos="2760"/>
        </w:tabs>
        <w:autoSpaceDE w:val="0"/>
        <w:autoSpaceDN w:val="0"/>
        <w:adjustRightInd w:val="0"/>
        <w:ind w:left="600" w:hanging="600"/>
        <w:jc w:val="both"/>
        <w:rPr>
          <w:rFonts w:ascii="Verdana" w:hAnsi="Verdana"/>
          <w:b/>
          <w:sz w:val="22"/>
          <w:szCs w:val="22"/>
        </w:rPr>
      </w:pPr>
    </w:p>
    <w:p w:rsidR="002C6CED" w:rsidRPr="00241602" w:rsidRDefault="002C6CED" w:rsidP="002C6CED">
      <w:pPr>
        <w:tabs>
          <w:tab w:val="left" w:pos="2760"/>
        </w:tabs>
        <w:autoSpaceDE w:val="0"/>
        <w:autoSpaceDN w:val="0"/>
        <w:adjustRightInd w:val="0"/>
        <w:ind w:left="600" w:hanging="600"/>
        <w:jc w:val="both"/>
        <w:rPr>
          <w:rFonts w:ascii="Verdana" w:hAnsi="Verdana"/>
          <w:sz w:val="22"/>
          <w:szCs w:val="22"/>
        </w:rPr>
      </w:pPr>
      <w:r w:rsidRPr="00241602">
        <w:rPr>
          <w:rFonts w:ascii="Verdana" w:hAnsi="Verdana"/>
          <w:b/>
          <w:sz w:val="22"/>
          <w:szCs w:val="22"/>
        </w:rPr>
        <w:t xml:space="preserve">5.4- </w:t>
      </w:r>
      <w:r w:rsidRPr="00241602">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C6CED" w:rsidRPr="00241602" w:rsidRDefault="002C6CED" w:rsidP="002C6CED">
      <w:pPr>
        <w:tabs>
          <w:tab w:val="left" w:pos="2760"/>
        </w:tabs>
        <w:autoSpaceDE w:val="0"/>
        <w:autoSpaceDN w:val="0"/>
        <w:adjustRightInd w:val="0"/>
        <w:ind w:left="840" w:hanging="840"/>
        <w:jc w:val="both"/>
        <w:rPr>
          <w:rFonts w:ascii="Verdana" w:hAnsi="Verdana"/>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5.5-</w:t>
      </w:r>
      <w:r w:rsidRPr="00241602">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840"/>
        </w:tabs>
        <w:autoSpaceDE w:val="0"/>
        <w:autoSpaceDN w:val="0"/>
        <w:adjustRightInd w:val="0"/>
        <w:ind w:left="600" w:hanging="600"/>
        <w:jc w:val="both"/>
        <w:rPr>
          <w:rFonts w:ascii="Verdana" w:hAnsi="Verdana"/>
          <w:sz w:val="22"/>
          <w:szCs w:val="22"/>
        </w:rPr>
      </w:pPr>
      <w:r w:rsidRPr="00241602">
        <w:rPr>
          <w:rFonts w:ascii="Verdana" w:hAnsi="Verdana"/>
          <w:b/>
          <w:sz w:val="22"/>
          <w:szCs w:val="22"/>
        </w:rPr>
        <w:t xml:space="preserve">5.6- </w:t>
      </w:r>
      <w:r w:rsidRPr="00241602">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5.7-</w:t>
      </w:r>
      <w:r w:rsidRPr="00241602">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C6CED" w:rsidRDefault="002C6CED" w:rsidP="002C6CED">
      <w:pPr>
        <w:tabs>
          <w:tab w:val="left" w:pos="284"/>
        </w:tabs>
        <w:ind w:left="600" w:hanging="600"/>
        <w:jc w:val="both"/>
        <w:rPr>
          <w:rFonts w:ascii="Verdana" w:hAnsi="Verdana" w:cs="Arial"/>
          <w:sz w:val="22"/>
          <w:szCs w:val="22"/>
        </w:rPr>
      </w:pPr>
    </w:p>
    <w:p w:rsidR="00492EE3" w:rsidRPr="00241602" w:rsidRDefault="00492EE3"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5.8-</w:t>
      </w:r>
      <w:r w:rsidRPr="00241602">
        <w:rPr>
          <w:rFonts w:ascii="Verdana" w:hAnsi="Verdana" w:cs="Arial"/>
          <w:sz w:val="22"/>
          <w:szCs w:val="22"/>
        </w:rPr>
        <w:t xml:space="preserve"> Não serão consideradas a Proposta de Preços e de Habilitação, remetidos via Postal.</w:t>
      </w:r>
    </w:p>
    <w:p w:rsidR="002C6CED" w:rsidRPr="00241602" w:rsidRDefault="002C6CED"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5.9-</w:t>
      </w:r>
      <w:r w:rsidRPr="00241602">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C6CED" w:rsidRPr="00241602" w:rsidRDefault="002C6CED"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5.10-</w:t>
      </w:r>
      <w:r w:rsidRPr="00241602">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241602">
        <w:rPr>
          <w:rFonts w:ascii="Verdana" w:hAnsi="Verdana" w:cs="BANJHE+TimesNewRomanPS"/>
          <w:b/>
          <w:sz w:val="22"/>
          <w:szCs w:val="22"/>
        </w:rPr>
        <w:t xml:space="preserve">6 - </w:t>
      </w:r>
      <w:r w:rsidRPr="00241602">
        <w:rPr>
          <w:rFonts w:ascii="Verdana" w:hAnsi="Verdana" w:cs="BANJHE+TimesNewRomanPS"/>
          <w:b/>
          <w:sz w:val="22"/>
          <w:szCs w:val="22"/>
        </w:rPr>
        <w:tab/>
        <w:t>DO CONTEÚDO DO ENVELOPE PROPOSTA</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840"/>
        </w:tabs>
        <w:autoSpaceDE w:val="0"/>
        <w:autoSpaceDN w:val="0"/>
        <w:adjustRightInd w:val="0"/>
        <w:jc w:val="both"/>
        <w:rPr>
          <w:rFonts w:ascii="Verdana" w:hAnsi="Verdana" w:cs="BANHCA+TimesNewRomanPSMT"/>
          <w:sz w:val="22"/>
          <w:szCs w:val="22"/>
        </w:rPr>
      </w:pPr>
      <w:r w:rsidRPr="00241602">
        <w:rPr>
          <w:rFonts w:ascii="Verdana" w:hAnsi="Verdana" w:cs="BANHCA+TimesNewRomanPSMT"/>
          <w:b/>
          <w:bCs/>
          <w:sz w:val="22"/>
          <w:szCs w:val="22"/>
        </w:rPr>
        <w:t>6.1-</w:t>
      </w:r>
      <w:r w:rsidRPr="00241602">
        <w:rPr>
          <w:rFonts w:ascii="Verdana" w:hAnsi="Verdana" w:cs="BANHCA+TimesNewRomanPSMT"/>
          <w:b/>
          <w:bCs/>
          <w:sz w:val="22"/>
          <w:szCs w:val="22"/>
        </w:rPr>
        <w:tab/>
      </w:r>
      <w:r w:rsidRPr="00241602">
        <w:rPr>
          <w:rFonts w:ascii="Verdana" w:hAnsi="Verdana" w:cs="BANHCA+TimesNewRomanPSMT"/>
          <w:sz w:val="22"/>
          <w:szCs w:val="22"/>
        </w:rPr>
        <w:t>A proposta de preço deverá conter os seguintes elementos:</w:t>
      </w:r>
    </w:p>
    <w:p w:rsidR="002C6CED" w:rsidRPr="00241602" w:rsidRDefault="002C6CED" w:rsidP="002C6CED">
      <w:pPr>
        <w:tabs>
          <w:tab w:val="left" w:pos="840"/>
        </w:tabs>
        <w:autoSpaceDE w:val="0"/>
        <w:autoSpaceDN w:val="0"/>
        <w:adjustRightInd w:val="0"/>
        <w:ind w:left="1200" w:hanging="1200"/>
        <w:jc w:val="both"/>
        <w:rPr>
          <w:rFonts w:ascii="Verdana" w:hAnsi="Verdana" w:cs="BANHCA+TimesNewRomanPSMT"/>
          <w:sz w:val="22"/>
          <w:szCs w:val="22"/>
        </w:rPr>
      </w:pPr>
      <w:r w:rsidRPr="00241602">
        <w:rPr>
          <w:rFonts w:ascii="Verdana" w:hAnsi="Verdana" w:cs="BANHCA+TimesNewRomanPSMT"/>
          <w:sz w:val="22"/>
          <w:szCs w:val="22"/>
        </w:rPr>
        <w:tab/>
      </w:r>
      <w:r w:rsidRPr="00241602">
        <w:rPr>
          <w:rFonts w:ascii="Verdana" w:hAnsi="Verdana" w:cs="BANHCA+TimesNewRomanPSMT"/>
          <w:b/>
          <w:bCs/>
          <w:sz w:val="22"/>
          <w:szCs w:val="22"/>
        </w:rPr>
        <w:t>a)</w:t>
      </w:r>
      <w:r w:rsidRPr="00241602">
        <w:rPr>
          <w:rFonts w:ascii="Verdana" w:hAnsi="Verdana" w:cs="BANHCA+TimesNewRomanPSMT"/>
          <w:sz w:val="22"/>
          <w:szCs w:val="22"/>
        </w:rPr>
        <w:t xml:space="preserve"> </w:t>
      </w:r>
      <w:r w:rsidRPr="00241602">
        <w:rPr>
          <w:rFonts w:ascii="Verdana" w:hAnsi="Verdana" w:cs="BANHCA+TimesNewRomanPSMT"/>
          <w:sz w:val="22"/>
          <w:szCs w:val="22"/>
        </w:rPr>
        <w:tab/>
        <w:t>nome e endereço da proponente;</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número do Pregão Presencial para Registro de Preços;</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 xml:space="preserve">descrição do objeto da presente licitação em conformidade com o Anexo I do Edital, constando indicação do fabricante, procedência; </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u w:val="single"/>
        </w:rPr>
        <w:t>preço unitário para cada item</w:t>
      </w:r>
      <w:r w:rsidRPr="00241602">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C6CED" w:rsidRPr="00241602" w:rsidRDefault="002C6CED" w:rsidP="002C6CED">
      <w:pPr>
        <w:tabs>
          <w:tab w:val="left" w:pos="1200"/>
        </w:tabs>
        <w:autoSpaceDE w:val="0"/>
        <w:autoSpaceDN w:val="0"/>
        <w:adjustRightInd w:val="0"/>
        <w:ind w:left="1200"/>
        <w:jc w:val="both"/>
        <w:rPr>
          <w:rFonts w:ascii="Verdana" w:hAnsi="Verdana" w:cs="Arial"/>
          <w:sz w:val="22"/>
          <w:szCs w:val="22"/>
        </w:rPr>
      </w:pPr>
      <w:r w:rsidRPr="00241602">
        <w:rPr>
          <w:rFonts w:ascii="Verdana" w:hAnsi="Verdana" w:cs="BANHCA+TimesNewRomanPSMT"/>
          <w:b/>
          <w:sz w:val="22"/>
          <w:szCs w:val="22"/>
        </w:rPr>
        <w:t xml:space="preserve">d.1) </w:t>
      </w:r>
      <w:r w:rsidRPr="00241602">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2C6CED" w:rsidRPr="00241602" w:rsidRDefault="002C6CED" w:rsidP="002C6CED">
      <w:pPr>
        <w:tabs>
          <w:tab w:val="left" w:pos="84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sz w:val="22"/>
          <w:szCs w:val="22"/>
        </w:rPr>
        <w:t xml:space="preserve">e)- </w:t>
      </w:r>
      <w:r w:rsidRPr="00241602">
        <w:rPr>
          <w:rFonts w:ascii="Verdana" w:hAnsi="Verdana" w:cs="BANHCA+TimesNewRomanPSMT"/>
          <w:sz w:val="22"/>
          <w:szCs w:val="22"/>
        </w:rPr>
        <w:t>prazo de validade da proposta não inferior a 60 (sessenta) dias;</w:t>
      </w:r>
    </w:p>
    <w:p w:rsidR="002C6CED" w:rsidRPr="00241602" w:rsidRDefault="002C6CED" w:rsidP="002C6CED">
      <w:pPr>
        <w:tabs>
          <w:tab w:val="left" w:pos="840"/>
        </w:tabs>
        <w:autoSpaceDE w:val="0"/>
        <w:autoSpaceDN w:val="0"/>
        <w:adjustRightInd w:val="0"/>
        <w:ind w:left="1200" w:hanging="1200"/>
        <w:jc w:val="both"/>
        <w:rPr>
          <w:rFonts w:ascii="Verdana" w:hAnsi="Verdana" w:cs="BANHCA+TimesNewRomanPSMT"/>
          <w:b/>
          <w:bCs/>
          <w:sz w:val="22"/>
          <w:szCs w:val="22"/>
        </w:rPr>
      </w:pPr>
    </w:p>
    <w:p w:rsidR="002C6CED" w:rsidRPr="00241602" w:rsidRDefault="002C6CED" w:rsidP="002C6CED">
      <w:pPr>
        <w:tabs>
          <w:tab w:val="left" w:pos="840"/>
        </w:tabs>
        <w:autoSpaceDE w:val="0"/>
        <w:autoSpaceDN w:val="0"/>
        <w:adjustRightInd w:val="0"/>
        <w:ind w:left="600" w:hanging="600"/>
        <w:jc w:val="both"/>
        <w:rPr>
          <w:rFonts w:ascii="Verdana" w:hAnsi="Verdana" w:cs="BANHCA+TimesNewRomanPSMT"/>
          <w:b/>
          <w:bCs/>
          <w:sz w:val="22"/>
          <w:szCs w:val="22"/>
        </w:rPr>
      </w:pPr>
      <w:r w:rsidRPr="00241602">
        <w:rPr>
          <w:rFonts w:ascii="Verdana" w:hAnsi="Verdana" w:cs="ArialMT"/>
          <w:b/>
          <w:sz w:val="22"/>
          <w:szCs w:val="22"/>
        </w:rPr>
        <w:t xml:space="preserve">6.2- </w:t>
      </w:r>
      <w:r w:rsidRPr="00241602">
        <w:rPr>
          <w:rFonts w:ascii="Verdana" w:hAnsi="Verdana" w:cs="ArialMT"/>
          <w:b/>
          <w:sz w:val="22"/>
          <w:szCs w:val="22"/>
        </w:rPr>
        <w:tab/>
      </w:r>
      <w:r w:rsidRPr="00241602">
        <w:rPr>
          <w:rFonts w:ascii="Verdana" w:hAnsi="Verdana" w:cs="ArialMT"/>
          <w:sz w:val="22"/>
          <w:szCs w:val="22"/>
        </w:rPr>
        <w:t>A proposta deverá obedecer a mesma numeração e especificação dos objetos licitados constantes no anexo I deste edital.</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6.3-</w:t>
      </w:r>
      <w:r w:rsidRPr="00241602">
        <w:rPr>
          <w:rFonts w:ascii="Verdana" w:hAnsi="Verdana" w:cs="Arial"/>
          <w:sz w:val="22"/>
          <w:szCs w:val="22"/>
        </w:rPr>
        <w:t xml:space="preserve"> A participação na licitação importa em total, irrestrita e irretratável submissão da Proponente às condições deste edital.</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6.4-</w:t>
      </w:r>
      <w:r w:rsidRPr="00241602">
        <w:rPr>
          <w:rFonts w:ascii="Verdana" w:hAnsi="Verdana" w:cs="Arial"/>
          <w:sz w:val="22"/>
          <w:szCs w:val="22"/>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Iaras.</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 xml:space="preserve">6.5- </w:t>
      </w:r>
      <w:r w:rsidRPr="00241602">
        <w:rPr>
          <w:rFonts w:ascii="Verdana" w:hAnsi="Verdana" w:cs="Arial"/>
          <w:sz w:val="22"/>
          <w:szCs w:val="22"/>
        </w:rPr>
        <w:t>É vedada a cessão ou transferência, total ou parcial do objeto contratado pela contratada a outra empresa.</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6.6-</w:t>
      </w:r>
      <w:r w:rsidRPr="00241602">
        <w:rPr>
          <w:rFonts w:ascii="Verdana" w:hAnsi="Verdana" w:cs="Arial"/>
          <w:sz w:val="22"/>
          <w:szCs w:val="22"/>
        </w:rPr>
        <w:t xml:space="preserve"> Não será aceito Proposta de Preços via fax.</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6.7-</w:t>
      </w:r>
      <w:r w:rsidRPr="00241602">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2C6CED" w:rsidRPr="00241602" w:rsidRDefault="002C6CED" w:rsidP="002C6CED">
      <w:pPr>
        <w:tabs>
          <w:tab w:val="left" w:pos="840"/>
        </w:tabs>
        <w:autoSpaceDE w:val="0"/>
        <w:autoSpaceDN w:val="0"/>
        <w:adjustRightInd w:val="0"/>
        <w:ind w:left="1200" w:hanging="1200"/>
        <w:jc w:val="both"/>
        <w:rPr>
          <w:rFonts w:ascii="Verdana" w:hAnsi="Verdana"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241602">
        <w:rPr>
          <w:rFonts w:ascii="Verdana" w:hAnsi="Verdana" w:cs="BANJHE+TimesNewRomanPS"/>
          <w:b/>
          <w:bCs/>
          <w:sz w:val="22"/>
          <w:szCs w:val="22"/>
        </w:rPr>
        <w:t>7 -</w:t>
      </w:r>
      <w:r w:rsidRPr="00241602">
        <w:rPr>
          <w:rFonts w:ascii="Verdana" w:hAnsi="Verdana" w:cs="BANJHE+TimesNewRomanPS"/>
          <w:b/>
          <w:bCs/>
          <w:sz w:val="22"/>
          <w:szCs w:val="22"/>
        </w:rPr>
        <w:tab/>
        <w:t>DA FORMA DE REAJUSTE DOS PREÇOS</w:t>
      </w:r>
    </w:p>
    <w:p w:rsidR="002C6CED" w:rsidRPr="00241602" w:rsidRDefault="002C6CED" w:rsidP="002C6CED">
      <w:pPr>
        <w:tabs>
          <w:tab w:val="left" w:pos="284"/>
        </w:tabs>
        <w:jc w:val="both"/>
        <w:outlineLvl w:val="0"/>
        <w:rPr>
          <w:rFonts w:ascii="Verdana" w:hAnsi="Verdana" w:cs="Arial"/>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7.1-</w:t>
      </w:r>
      <w:r w:rsidRPr="00241602">
        <w:rPr>
          <w:rFonts w:ascii="Verdana" w:hAnsi="Verdana" w:cs="BANJHE+TimesNewRomanPS"/>
          <w:b/>
          <w:bCs/>
          <w:sz w:val="22"/>
          <w:szCs w:val="22"/>
        </w:rPr>
        <w:tab/>
      </w:r>
      <w:r w:rsidRPr="00241602">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7.2-</w:t>
      </w:r>
      <w:r w:rsidRPr="00241602">
        <w:rPr>
          <w:rFonts w:ascii="Verdana" w:hAnsi="Verdana" w:cs="BANJHE+TimesNewRomanPS"/>
          <w:b/>
          <w:bCs/>
          <w:sz w:val="22"/>
          <w:szCs w:val="22"/>
        </w:rPr>
        <w:tab/>
      </w:r>
      <w:r w:rsidRPr="00241602">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241602">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241602">
        <w:rPr>
          <w:rFonts w:ascii="Verdana" w:hAnsi="Verdana" w:cs="BANJHE+TimesNewRomanPS"/>
          <w:bCs/>
          <w:sz w:val="22"/>
          <w:szCs w:val="22"/>
        </w:rPr>
        <w:t>.</w:t>
      </w: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7.3-</w:t>
      </w:r>
      <w:r w:rsidRPr="00241602">
        <w:rPr>
          <w:rFonts w:ascii="Verdana" w:hAnsi="Verdana" w:cs="BANJHE+TimesNewRomanPS"/>
          <w:b/>
          <w:bCs/>
          <w:sz w:val="22"/>
          <w:szCs w:val="22"/>
        </w:rPr>
        <w:tab/>
      </w:r>
      <w:r w:rsidRPr="00241602">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7.4-</w:t>
      </w:r>
      <w:r w:rsidRPr="00241602">
        <w:rPr>
          <w:rFonts w:ascii="Verdana" w:hAnsi="Verdana" w:cs="BANJHE+TimesNewRomanPS"/>
          <w:b/>
          <w:bCs/>
          <w:sz w:val="22"/>
          <w:szCs w:val="22"/>
        </w:rPr>
        <w:tab/>
      </w:r>
      <w:r w:rsidRPr="00241602">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C6CED" w:rsidRPr="00241602" w:rsidRDefault="002C6CED" w:rsidP="002C6CED">
      <w:pPr>
        <w:tabs>
          <w:tab w:val="left" w:pos="840"/>
        </w:tabs>
        <w:autoSpaceDE w:val="0"/>
        <w:autoSpaceDN w:val="0"/>
        <w:adjustRightInd w:val="0"/>
        <w:jc w:val="both"/>
        <w:rPr>
          <w:rFonts w:ascii="Verdana" w:hAnsi="Verdana" w:cs="BANJHE+TimesNewRomanPS"/>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241602">
        <w:rPr>
          <w:rFonts w:ascii="Verdana" w:hAnsi="Verdana" w:cs="BANJHE+TimesNewRomanPS"/>
          <w:b/>
          <w:sz w:val="22"/>
          <w:szCs w:val="22"/>
        </w:rPr>
        <w:t>8-</w:t>
      </w:r>
      <w:r w:rsidRPr="00241602">
        <w:rPr>
          <w:rFonts w:ascii="Verdana" w:hAnsi="Verdana" w:cs="BANJHE+TimesNewRomanPS"/>
          <w:b/>
          <w:sz w:val="22"/>
          <w:szCs w:val="22"/>
        </w:rPr>
        <w:tab/>
        <w:t>DO CONTEÚDO DO ENVELOPE “DOCUMENTOS DE HABILITAÇÃO”</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8.1-</w:t>
      </w:r>
      <w:r w:rsidRPr="00241602">
        <w:rPr>
          <w:rFonts w:ascii="Verdana" w:hAnsi="Verdana" w:cs="BANHCA+TimesNewRomanPSMT"/>
          <w:sz w:val="22"/>
          <w:szCs w:val="22"/>
        </w:rPr>
        <w:t xml:space="preserve"> </w:t>
      </w:r>
      <w:r w:rsidRPr="00241602">
        <w:rPr>
          <w:rFonts w:ascii="Verdana" w:hAnsi="Verdana" w:cs="BANHCA+TimesNewRomanPSMT"/>
          <w:sz w:val="22"/>
          <w:szCs w:val="22"/>
        </w:rPr>
        <w:tab/>
        <w:t>O Envelope "Documentos de Habilitação", devidamente lacrado, deverá conter os documentos a seguir relacionados:</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r w:rsidRPr="00241602">
        <w:rPr>
          <w:rFonts w:ascii="Verdana" w:hAnsi="Verdana" w:cs="BANHCA+TimesNewRomanPSMT"/>
          <w:b/>
          <w:bCs/>
          <w:sz w:val="22"/>
          <w:szCs w:val="22"/>
        </w:rPr>
        <w:t xml:space="preserve">           8.1.1- HABILITAÇAO JURÍDICA:</w:t>
      </w:r>
      <w:r w:rsidRPr="00241602">
        <w:rPr>
          <w:rFonts w:ascii="Verdana" w:hAnsi="Verdana" w:cs="BANHCA+TimesNewRomanPSMT"/>
          <w:b/>
          <w:bCs/>
          <w:sz w:val="22"/>
          <w:szCs w:val="22"/>
        </w:rPr>
        <w:tab/>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Registro comercial, no caso de empresa individual;</w:t>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Ato constitutivo, estatuto ou contrato social em vigor, devidamente registrado na Junta Comercial, em se tratando de sociedades comerciais;</w:t>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c) </w:t>
      </w:r>
      <w:r w:rsidRPr="00241602">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C6CED" w:rsidRDefault="002C6CED" w:rsidP="002C6CED">
      <w:pPr>
        <w:tabs>
          <w:tab w:val="left" w:pos="2280"/>
        </w:tabs>
        <w:autoSpaceDE w:val="0"/>
        <w:autoSpaceDN w:val="0"/>
        <w:adjustRightInd w:val="0"/>
        <w:ind w:left="840" w:right="-5"/>
        <w:jc w:val="both"/>
        <w:rPr>
          <w:rFonts w:ascii="Verdana" w:hAnsi="Verdana" w:cs="BANHCA+TimesNewRomanPSMT"/>
          <w:b/>
          <w:sz w:val="22"/>
          <w:szCs w:val="22"/>
        </w:rPr>
      </w:pP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b/>
          <w:sz w:val="22"/>
          <w:szCs w:val="22"/>
        </w:rPr>
      </w:pPr>
      <w:r w:rsidRPr="00241602">
        <w:rPr>
          <w:rFonts w:ascii="Verdana" w:hAnsi="Verdana" w:cs="BANHCA+TimesNewRomanPSMT"/>
          <w:b/>
          <w:sz w:val="22"/>
          <w:szCs w:val="22"/>
        </w:rPr>
        <w:lastRenderedPageBreak/>
        <w:t>8.1.2- HABILITAÇAO FISCAL</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Prova de inscrição no Cadastro Nacional de Pessoas Jurídicas do Ministério da Fazenda (CNPJ);</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Prova de inscrição no Cadastro de Contribuintes Estadual ou Municipal, se houver, relativo à sede da licitante, pertinente ao seu ramo de atividade e compatível com o objeto do certame;</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c)</w:t>
      </w:r>
      <w:r w:rsidRPr="00241602">
        <w:rPr>
          <w:rFonts w:ascii="Verdana" w:hAnsi="Verdana" w:cs="Arial"/>
          <w:sz w:val="22"/>
          <w:szCs w:val="22"/>
        </w:rPr>
        <w:t xml:space="preserve"> </w:t>
      </w:r>
      <w:r w:rsidRPr="00241602">
        <w:rPr>
          <w:rFonts w:ascii="Verdana" w:hAnsi="Verdana" w:cs="Arial"/>
          <w:bCs/>
          <w:sz w:val="22"/>
          <w:szCs w:val="22"/>
        </w:rPr>
        <w:t>Certidão Conjunta Negativa de</w:t>
      </w:r>
      <w:r w:rsidRPr="00241602">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ab/>
        <w:t>d)</w:t>
      </w:r>
      <w:r w:rsidRPr="00241602">
        <w:rPr>
          <w:rFonts w:ascii="Verdana" w:hAnsi="Verdana" w:cs="Arial"/>
          <w:sz w:val="22"/>
          <w:szCs w:val="22"/>
        </w:rPr>
        <w:t xml:space="preserve"> Certidão Negativa de Dívida de Débitos de Tributos Estaduais, expedido pela Receita Estadual, do domicílio ou sede da Proponente;</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Arial"/>
          <w:b/>
          <w:sz w:val="22"/>
          <w:szCs w:val="22"/>
        </w:rPr>
        <w:t>e)</w:t>
      </w:r>
      <w:r w:rsidRPr="00241602">
        <w:rPr>
          <w:rFonts w:ascii="Verdana" w:hAnsi="Verdana" w:cs="Arial"/>
          <w:sz w:val="22"/>
          <w:szCs w:val="22"/>
        </w:rPr>
        <w:t xml:space="preserve"> Prova de regularidade para com a Fazenda Municipal do domicílio ou sede da Proponente</w:t>
      </w:r>
      <w:r w:rsidRPr="00241602">
        <w:rPr>
          <w:rFonts w:ascii="Verdana" w:hAnsi="Verdana" w:cs="BANHCA+TimesNewRomanPSMT"/>
          <w:sz w:val="22"/>
          <w:szCs w:val="22"/>
        </w:rPr>
        <w:t>, relativos à atividade;</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f)</w:t>
      </w:r>
      <w:r w:rsidRPr="00241602">
        <w:rPr>
          <w:rFonts w:ascii="Verdana" w:hAnsi="Verdana" w:cs="Arial"/>
          <w:sz w:val="22"/>
          <w:szCs w:val="22"/>
        </w:rPr>
        <w:t xml:space="preserve"> Prova de regularidade relativa à Seguridade Social, expedida pelo Instituto Nacional do Seguro Social (INSS) - Lei 8.212/91, devidamente atualizada;</w:t>
      </w:r>
    </w:p>
    <w:p w:rsidR="002C6CED"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 xml:space="preserve">g) </w:t>
      </w:r>
      <w:r w:rsidRPr="00241602">
        <w:rPr>
          <w:rFonts w:ascii="Verdana" w:hAnsi="Verdana" w:cs="Arial"/>
          <w:sz w:val="22"/>
          <w:szCs w:val="22"/>
        </w:rPr>
        <w:t>Certificado de Regularidade do Fundo de Garantia por Tempo de Serviço - CRF, expedido pela Caixa Econômica Federal - Lei 8.036/90, devidamente atualizado;</w:t>
      </w:r>
    </w:p>
    <w:p w:rsidR="002C6CED" w:rsidRPr="000707F4" w:rsidRDefault="002C6CED" w:rsidP="002C6CED">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 xml:space="preserve">h) </w:t>
      </w:r>
      <w:r w:rsidRPr="002F3A87">
        <w:rPr>
          <w:rFonts w:ascii="Bookman Old Style" w:hAnsi="Bookman Old Style" w:cs="Arial"/>
        </w:rPr>
        <w:t xml:space="preserve">prova de inexistência de débitos inadimplidos perante a Justiça do Trabalho, mediante a apresentação de certidão negativa, nos termos do </w:t>
      </w:r>
      <w:hyperlink r:id="rId8" w:anchor="tituloviia" w:history="1">
        <w:r w:rsidRPr="000707F4">
          <w:rPr>
            <w:rStyle w:val="Hyperlink"/>
            <w:rFonts w:ascii="Bookman Old Style" w:hAnsi="Bookman Old Style" w:cs="Arial"/>
            <w:color w:val="auto"/>
          </w:rPr>
          <w:t>Título VII-A da Consolidação das Leis do Trabalho, aprovada pelo Decreto-Lei n</w:t>
        </w:r>
        <w:r w:rsidRPr="000707F4">
          <w:rPr>
            <w:rStyle w:val="Hyperlink"/>
            <w:rFonts w:ascii="Bookman Old Style" w:hAnsi="Bookman Old Style" w:cs="Arial"/>
            <w:color w:val="auto"/>
            <w:vertAlign w:val="superscript"/>
          </w:rPr>
          <w:t>o</w:t>
        </w:r>
        <w:r w:rsidRPr="000707F4">
          <w:rPr>
            <w:rStyle w:val="Hyperlink"/>
            <w:rFonts w:ascii="Bookman Old Style" w:hAnsi="Bookman Old Style" w:cs="Arial"/>
            <w:color w:val="auto"/>
          </w:rPr>
          <w:t xml:space="preserve"> 5.452, de 1</w:t>
        </w:r>
        <w:r w:rsidRPr="000707F4">
          <w:rPr>
            <w:rStyle w:val="Hyperlink"/>
            <w:rFonts w:ascii="Bookman Old Style" w:hAnsi="Bookman Old Style" w:cs="Arial"/>
            <w:color w:val="auto"/>
            <w:vertAlign w:val="superscript"/>
          </w:rPr>
          <w:t>o</w:t>
        </w:r>
        <w:r w:rsidRPr="000707F4">
          <w:rPr>
            <w:rStyle w:val="Hyperlink"/>
            <w:rFonts w:ascii="Bookman Old Style" w:hAnsi="Bookman Old Style" w:cs="Arial"/>
            <w:color w:val="auto"/>
          </w:rPr>
          <w:t xml:space="preserve"> de maio de 1943</w:t>
        </w:r>
      </w:hyperlink>
    </w:p>
    <w:p w:rsidR="002C6CED" w:rsidRPr="00241602" w:rsidRDefault="002C6CED" w:rsidP="002C6CED">
      <w:pPr>
        <w:tabs>
          <w:tab w:val="left" w:pos="284"/>
          <w:tab w:val="left" w:pos="567"/>
          <w:tab w:val="left" w:pos="851"/>
        </w:tabs>
        <w:ind w:left="840"/>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b/>
          <w:bCs/>
          <w:sz w:val="22"/>
          <w:szCs w:val="22"/>
        </w:rPr>
      </w:pPr>
      <w:r w:rsidRPr="00241602">
        <w:rPr>
          <w:rFonts w:ascii="Verdana" w:hAnsi="Verdana" w:cs="Arial"/>
          <w:b/>
          <w:bCs/>
          <w:sz w:val="22"/>
          <w:szCs w:val="22"/>
        </w:rPr>
        <w:tab/>
      </w:r>
      <w:r w:rsidRPr="00241602">
        <w:rPr>
          <w:rFonts w:ascii="Verdana" w:hAnsi="Verdana" w:cs="Arial"/>
          <w:b/>
          <w:bCs/>
          <w:sz w:val="22"/>
          <w:szCs w:val="22"/>
        </w:rPr>
        <w:tab/>
        <w:t xml:space="preserve">    8.1.3. OUTRAS COMPROVAÇÕES</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Pr="00241602">
        <w:rPr>
          <w:rFonts w:ascii="Verdana" w:hAnsi="Verdana" w:cs="BANHCA+TimesNewRomanPSMT"/>
          <w:b/>
          <w:bCs/>
          <w:sz w:val="22"/>
          <w:szCs w:val="22"/>
        </w:rPr>
        <w:t>anexo V</w:t>
      </w:r>
      <w:r w:rsidRPr="00241602">
        <w:rPr>
          <w:rFonts w:ascii="Verdana" w:hAnsi="Verdana" w:cs="BANHCA+TimesNewRomanPSMT"/>
          <w:sz w:val="22"/>
          <w:szCs w:val="22"/>
        </w:rPr>
        <w:t>;</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Pr="00241602">
        <w:rPr>
          <w:rFonts w:ascii="Verdana" w:hAnsi="Verdana" w:cs="BANHCA+TimesNewRomanPSMT"/>
          <w:b/>
          <w:bCs/>
          <w:sz w:val="22"/>
          <w:szCs w:val="22"/>
        </w:rPr>
        <w:t>anexo IV</w:t>
      </w:r>
      <w:r w:rsidRPr="00241602">
        <w:rPr>
          <w:rFonts w:ascii="Verdana" w:hAnsi="Verdana" w:cs="BANHCA+TimesNewRomanPSMT"/>
          <w:sz w:val="22"/>
          <w:szCs w:val="22"/>
        </w:rPr>
        <w:t>;</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c)</w:t>
      </w:r>
      <w:r w:rsidRPr="00241602">
        <w:rPr>
          <w:rFonts w:ascii="Verdana" w:hAnsi="Verdana" w:cs="Arial"/>
          <w:sz w:val="22"/>
          <w:szCs w:val="22"/>
        </w:rPr>
        <w:t xml:space="preserve"> Certidão Negativa de Falência e Concordata, expedida pelo Cartório do Distribuidor da sede da Proponente;</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p>
    <w:p w:rsidR="002C6CED" w:rsidRPr="00241602" w:rsidRDefault="002C6CED" w:rsidP="002C6CED">
      <w:pPr>
        <w:tabs>
          <w:tab w:val="left" w:pos="84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sz w:val="22"/>
          <w:szCs w:val="22"/>
        </w:rPr>
        <w:t>8.2-</w:t>
      </w:r>
      <w:r w:rsidRPr="00241602">
        <w:rPr>
          <w:rFonts w:ascii="Verdana" w:hAnsi="Verdana" w:cs="BANHCA+TimesNewRomanPSMT"/>
          <w:b/>
          <w:sz w:val="22"/>
          <w:szCs w:val="22"/>
        </w:rPr>
        <w:tab/>
      </w:r>
      <w:r w:rsidRPr="00241602">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C6CED" w:rsidRPr="00241602" w:rsidRDefault="002C6CED" w:rsidP="002C6CED">
      <w:pPr>
        <w:tabs>
          <w:tab w:val="left" w:pos="840"/>
        </w:tabs>
        <w:autoSpaceDE w:val="0"/>
        <w:autoSpaceDN w:val="0"/>
        <w:adjustRightInd w:val="0"/>
        <w:ind w:left="840" w:right="-762" w:hanging="840"/>
        <w:jc w:val="both"/>
        <w:rPr>
          <w:rFonts w:ascii="Verdana" w:hAnsi="Verdana" w:cs="BANHCA+TimesNewRomanPSMT"/>
          <w:b/>
          <w:sz w:val="22"/>
          <w:szCs w:val="22"/>
        </w:rPr>
      </w:pPr>
    </w:p>
    <w:p w:rsidR="002C6CED" w:rsidRPr="00241602" w:rsidRDefault="002C6CED" w:rsidP="002C6CED">
      <w:pPr>
        <w:tabs>
          <w:tab w:val="left" w:pos="1560"/>
        </w:tabs>
        <w:autoSpaceDE w:val="0"/>
        <w:autoSpaceDN w:val="0"/>
        <w:adjustRightInd w:val="0"/>
        <w:ind w:left="1560" w:right="-49" w:hanging="720"/>
        <w:jc w:val="both"/>
        <w:rPr>
          <w:rFonts w:ascii="Verdana" w:hAnsi="Verdana" w:cs="Helvetica"/>
          <w:sz w:val="22"/>
          <w:szCs w:val="22"/>
        </w:rPr>
      </w:pPr>
      <w:r w:rsidRPr="00241602">
        <w:rPr>
          <w:rFonts w:ascii="Verdana" w:hAnsi="Verdana" w:cs="Helvetica"/>
          <w:b/>
          <w:sz w:val="22"/>
          <w:szCs w:val="22"/>
        </w:rPr>
        <w:t>8.2.1-</w:t>
      </w:r>
      <w:r w:rsidRPr="00241602">
        <w:rPr>
          <w:rFonts w:ascii="Verdana" w:hAnsi="Verdana" w:cs="Helvetica"/>
          <w:b/>
          <w:sz w:val="22"/>
          <w:szCs w:val="22"/>
        </w:rPr>
        <w:tab/>
      </w:r>
      <w:r w:rsidRPr="00241602">
        <w:rPr>
          <w:rFonts w:ascii="Verdana" w:hAnsi="Verdana" w:cs="Helvetica"/>
          <w:sz w:val="22"/>
          <w:szCs w:val="22"/>
        </w:rPr>
        <w:t xml:space="preserve">Havendo alguma restrição na comprovação da regularidade fiscal, será assegurado o prazo de </w:t>
      </w:r>
      <w:r w:rsidR="00C06305">
        <w:rPr>
          <w:rFonts w:ascii="Verdana" w:hAnsi="Verdana" w:cs="Helvetica-Bold"/>
          <w:b/>
          <w:bCs/>
          <w:sz w:val="22"/>
          <w:szCs w:val="22"/>
        </w:rPr>
        <w:t>cinco</w:t>
      </w:r>
      <w:r w:rsidRPr="00241602">
        <w:rPr>
          <w:rFonts w:ascii="Verdana" w:hAnsi="Verdana" w:cs="Helvetica-Bold"/>
          <w:b/>
          <w:bCs/>
          <w:sz w:val="22"/>
          <w:szCs w:val="22"/>
        </w:rPr>
        <w:t xml:space="preserve"> dias úteis</w:t>
      </w:r>
      <w:r w:rsidRPr="00241602">
        <w:rPr>
          <w:rFonts w:ascii="Verdana" w:hAnsi="Verdana" w:cs="Helvetica"/>
          <w:sz w:val="22"/>
          <w:szCs w:val="22"/>
        </w:rPr>
        <w:t xml:space="preserve">, a contar do momento em que a empresa for </w:t>
      </w:r>
      <w:r w:rsidRPr="00241602">
        <w:rPr>
          <w:rFonts w:ascii="Verdana" w:hAnsi="Verdana" w:cs="Helvetica"/>
          <w:b/>
          <w:sz w:val="22"/>
          <w:szCs w:val="22"/>
        </w:rPr>
        <w:t>declarada vencedora</w:t>
      </w:r>
      <w:r w:rsidRPr="00241602">
        <w:rPr>
          <w:rFonts w:ascii="Verdana" w:hAnsi="Verdana" w:cs="Helvetica"/>
          <w:sz w:val="22"/>
          <w:szCs w:val="22"/>
        </w:rPr>
        <w:t xml:space="preserve">, prorrogáveis por igual período, a critério da Municipalidade, para a regularização da documentação, </w:t>
      </w:r>
      <w:r w:rsidRPr="00241602">
        <w:rPr>
          <w:rFonts w:ascii="Verdana" w:hAnsi="Verdana" w:cs="Helvetica"/>
          <w:sz w:val="22"/>
          <w:szCs w:val="22"/>
        </w:rPr>
        <w:lastRenderedPageBreak/>
        <w:t>pagamento ou parcelamento do débito, e emissão de eventuais certidões negativas ou positivas com efeito de certidão negativa;</w:t>
      </w:r>
    </w:p>
    <w:p w:rsidR="002C6CED" w:rsidRPr="00241602" w:rsidRDefault="002C6CED" w:rsidP="002C6CED">
      <w:pPr>
        <w:tabs>
          <w:tab w:val="left" w:pos="1560"/>
        </w:tabs>
        <w:autoSpaceDE w:val="0"/>
        <w:autoSpaceDN w:val="0"/>
        <w:adjustRightInd w:val="0"/>
        <w:ind w:left="1560" w:right="-49" w:hanging="720"/>
        <w:jc w:val="both"/>
        <w:rPr>
          <w:rFonts w:ascii="Verdana" w:hAnsi="Verdana" w:cs="Helvetica"/>
          <w:sz w:val="22"/>
          <w:szCs w:val="22"/>
        </w:rPr>
      </w:pPr>
    </w:p>
    <w:p w:rsidR="002C6CED" w:rsidRPr="00241602" w:rsidRDefault="002C6CED" w:rsidP="002C6CED">
      <w:pPr>
        <w:tabs>
          <w:tab w:val="left" w:pos="1560"/>
        </w:tabs>
        <w:autoSpaceDE w:val="0"/>
        <w:autoSpaceDN w:val="0"/>
        <w:adjustRightInd w:val="0"/>
        <w:ind w:left="1560" w:right="-49" w:hanging="720"/>
        <w:jc w:val="both"/>
        <w:rPr>
          <w:rFonts w:ascii="Verdana" w:hAnsi="Verdana" w:cs="BANHCA+TimesNewRomanPSMT"/>
          <w:b/>
          <w:sz w:val="22"/>
          <w:szCs w:val="22"/>
        </w:rPr>
      </w:pPr>
      <w:r w:rsidRPr="00241602">
        <w:rPr>
          <w:rFonts w:ascii="Verdana" w:hAnsi="Verdana" w:cs="Helvetica"/>
          <w:b/>
          <w:sz w:val="22"/>
          <w:szCs w:val="22"/>
        </w:rPr>
        <w:t>8.2.2-</w:t>
      </w:r>
      <w:r w:rsidRPr="00241602">
        <w:rPr>
          <w:rFonts w:ascii="Verdana" w:hAnsi="Verdana" w:cs="Helvetica"/>
          <w:b/>
          <w:sz w:val="22"/>
          <w:szCs w:val="22"/>
        </w:rPr>
        <w:tab/>
      </w:r>
      <w:r w:rsidRPr="00241602">
        <w:rPr>
          <w:rFonts w:ascii="Verdana" w:hAnsi="Verdana" w:cs="Helvetica"/>
          <w:sz w:val="22"/>
          <w:szCs w:val="22"/>
        </w:rPr>
        <w:t xml:space="preserve">A não-regularização da documentação, no prazo previsto no subitem 8.2.1, implicará na </w:t>
      </w:r>
      <w:r w:rsidRPr="00241602">
        <w:rPr>
          <w:rFonts w:ascii="Verdana" w:hAnsi="Verdana" w:cs="Helvetica-Bold"/>
          <w:b/>
          <w:bCs/>
          <w:sz w:val="22"/>
          <w:szCs w:val="22"/>
        </w:rPr>
        <w:t>decadência do direito à contratação</w:t>
      </w:r>
      <w:r w:rsidRPr="00241602">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C6CED" w:rsidRPr="00241602" w:rsidRDefault="002C6CED" w:rsidP="002C6CED">
      <w:pPr>
        <w:tabs>
          <w:tab w:val="num" w:pos="840"/>
          <w:tab w:val="left" w:pos="180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84"/>
          <w:tab w:val="left" w:pos="567"/>
          <w:tab w:val="left" w:pos="851"/>
          <w:tab w:val="left" w:pos="1134"/>
        </w:tabs>
        <w:ind w:left="708" w:hanging="708"/>
        <w:jc w:val="both"/>
        <w:rPr>
          <w:rFonts w:ascii="Verdana" w:hAnsi="Verdana" w:cs="Arial"/>
          <w:sz w:val="22"/>
          <w:szCs w:val="22"/>
        </w:rPr>
      </w:pPr>
      <w:r w:rsidRPr="00241602">
        <w:rPr>
          <w:rFonts w:ascii="Verdana" w:hAnsi="Verdana" w:cs="Arial"/>
          <w:b/>
          <w:sz w:val="22"/>
          <w:szCs w:val="22"/>
        </w:rPr>
        <w:t xml:space="preserve">8.3- </w:t>
      </w:r>
      <w:r w:rsidRPr="00241602">
        <w:rPr>
          <w:rFonts w:ascii="Verdana" w:hAnsi="Verdana" w:cs="Arial"/>
          <w:sz w:val="22"/>
          <w:szCs w:val="22"/>
        </w:rPr>
        <w:tab/>
      </w:r>
      <w:r w:rsidRPr="00241602">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C6CED" w:rsidRPr="00241602" w:rsidRDefault="002C6CED" w:rsidP="002C6CED">
      <w:pPr>
        <w:tabs>
          <w:tab w:val="left" w:pos="284"/>
        </w:tabs>
        <w:jc w:val="both"/>
        <w:rPr>
          <w:rFonts w:ascii="Arial" w:hAnsi="Arial" w:cs="Arial"/>
          <w:sz w:val="22"/>
          <w:szCs w:val="22"/>
        </w:rPr>
      </w:pPr>
    </w:p>
    <w:p w:rsidR="002C6CED" w:rsidRPr="00241602" w:rsidRDefault="002C6CED" w:rsidP="002C6CED">
      <w:pPr>
        <w:tabs>
          <w:tab w:val="left" w:pos="284"/>
          <w:tab w:val="left" w:pos="567"/>
          <w:tab w:val="left" w:pos="851"/>
          <w:tab w:val="left" w:pos="1134"/>
        </w:tabs>
        <w:ind w:left="708" w:hanging="708"/>
        <w:jc w:val="both"/>
        <w:rPr>
          <w:rFonts w:ascii="Verdana" w:hAnsi="Verdana" w:cs="Arial"/>
          <w:sz w:val="22"/>
          <w:szCs w:val="22"/>
        </w:rPr>
      </w:pPr>
      <w:r w:rsidRPr="00241602">
        <w:rPr>
          <w:rFonts w:ascii="Verdana" w:hAnsi="Verdana" w:cs="Arial"/>
          <w:b/>
          <w:sz w:val="22"/>
          <w:szCs w:val="22"/>
        </w:rPr>
        <w:t>8.4-</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sz w:val="22"/>
          <w:szCs w:val="22"/>
        </w:rPr>
        <w:tab/>
        <w:t>A apresentação do certificado de registro cadastral, emitida por esta Municipalidade, substitui a apresentação dos documentos solicitados no item 8.1.1.</w:t>
      </w:r>
    </w:p>
    <w:p w:rsidR="002C6CED" w:rsidRPr="00241602" w:rsidRDefault="002C6CED" w:rsidP="002C6CED">
      <w:pPr>
        <w:tabs>
          <w:tab w:val="left" w:pos="284"/>
          <w:tab w:val="left" w:pos="567"/>
          <w:tab w:val="left" w:pos="851"/>
          <w:tab w:val="left" w:pos="1134"/>
        </w:tabs>
        <w:jc w:val="both"/>
        <w:rPr>
          <w:rFonts w:ascii="Arial" w:hAnsi="Arial" w:cs="Arial"/>
          <w:sz w:val="22"/>
          <w:szCs w:val="22"/>
        </w:rPr>
      </w:pPr>
    </w:p>
    <w:p w:rsidR="002C6CED" w:rsidRPr="00241602" w:rsidRDefault="002C6CED" w:rsidP="002C6CED">
      <w:pPr>
        <w:tabs>
          <w:tab w:val="left" w:pos="180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ab/>
        <w:t>8.4.1-</w:t>
      </w:r>
      <w:r w:rsidRPr="00241602">
        <w:rPr>
          <w:rFonts w:ascii="Verdana" w:hAnsi="Verdana" w:cs="BANHCA+TimesNewRomanPSMT"/>
          <w:sz w:val="22"/>
          <w:szCs w:val="22"/>
        </w:rPr>
        <w:t xml:space="preserve"> O registro cadastral não substitui o documento de credenciamento do participante, previsto no item 8.1.2 este edital, que deverá ser apresentado por todos os licitantes. </w:t>
      </w:r>
    </w:p>
    <w:p w:rsidR="002C6CED" w:rsidRPr="00241602" w:rsidRDefault="002C6CED" w:rsidP="002C6CED">
      <w:pPr>
        <w:tabs>
          <w:tab w:val="left" w:pos="1800"/>
        </w:tabs>
        <w:autoSpaceDE w:val="0"/>
        <w:autoSpaceDN w:val="0"/>
        <w:adjustRightInd w:val="0"/>
        <w:ind w:left="840" w:hanging="840"/>
        <w:jc w:val="both"/>
        <w:rPr>
          <w:rFonts w:ascii="Verdana" w:hAnsi="Verdana" w:cs="BANHCA+TimesNewRomanPSMT"/>
          <w:sz w:val="22"/>
          <w:szCs w:val="22"/>
        </w:rPr>
      </w:pPr>
    </w:p>
    <w:p w:rsidR="002C6CED" w:rsidRPr="00241602" w:rsidRDefault="002C6CED" w:rsidP="00492EE3">
      <w:pPr>
        <w:tabs>
          <w:tab w:val="left" w:pos="840"/>
        </w:tabs>
        <w:autoSpaceDE w:val="0"/>
        <w:autoSpaceDN w:val="0"/>
        <w:adjustRightInd w:val="0"/>
        <w:ind w:right="-1"/>
        <w:jc w:val="both"/>
        <w:rPr>
          <w:rFonts w:ascii="Verdana" w:hAnsi="Verdana" w:cs="Helvetica-Bold"/>
          <w:b/>
          <w:bCs/>
          <w:sz w:val="22"/>
          <w:szCs w:val="22"/>
        </w:rPr>
      </w:pPr>
      <w:r w:rsidRPr="00241602">
        <w:rPr>
          <w:rFonts w:ascii="Verdana" w:hAnsi="Verdana" w:cs="Helvetica-Bold"/>
          <w:b/>
          <w:bCs/>
          <w:sz w:val="22"/>
          <w:szCs w:val="22"/>
        </w:rPr>
        <w:t>8.5</w:t>
      </w:r>
      <w:r w:rsidRPr="00241602">
        <w:rPr>
          <w:rFonts w:ascii="Verdana" w:hAnsi="Verdana" w:cs="Helvetica"/>
          <w:sz w:val="22"/>
          <w:szCs w:val="22"/>
        </w:rPr>
        <w:t>-</w:t>
      </w:r>
      <w:r w:rsidRPr="00241602">
        <w:rPr>
          <w:rFonts w:ascii="Verdana" w:hAnsi="Verdana" w:cs="Helvetica"/>
          <w:sz w:val="22"/>
          <w:szCs w:val="22"/>
        </w:rPr>
        <w:tab/>
      </w:r>
      <w:r w:rsidRPr="00241602">
        <w:rPr>
          <w:rFonts w:ascii="Verdana" w:hAnsi="Verdana" w:cs="Helvetica-Bold"/>
          <w:b/>
          <w:bCs/>
          <w:sz w:val="22"/>
          <w:szCs w:val="22"/>
        </w:rPr>
        <w:t>DISPOSIÇÕES GERAIS SOBRE A DOCUMENTAÇÃO DE HABILITAÇÃO</w:t>
      </w:r>
    </w:p>
    <w:p w:rsidR="002C6CED" w:rsidRPr="00241602" w:rsidRDefault="002C6CED" w:rsidP="002C6CED">
      <w:pPr>
        <w:autoSpaceDE w:val="0"/>
        <w:autoSpaceDN w:val="0"/>
        <w:adjustRightInd w:val="0"/>
        <w:ind w:right="-741"/>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8.5.1</w:t>
      </w:r>
      <w:r w:rsidRPr="00241602">
        <w:rPr>
          <w:rFonts w:ascii="Verdana" w:hAnsi="Verdana" w:cs="Helvetica"/>
          <w:sz w:val="22"/>
          <w:szCs w:val="22"/>
        </w:rPr>
        <w:t>-</w:t>
      </w:r>
      <w:r w:rsidRPr="00241602">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C6CED" w:rsidRPr="00241602" w:rsidRDefault="002C6CED" w:rsidP="002C6CED">
      <w:pPr>
        <w:autoSpaceDE w:val="0"/>
        <w:autoSpaceDN w:val="0"/>
        <w:adjustRightInd w:val="0"/>
        <w:ind w:left="840" w:right="-49"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w:t>
      </w:r>
      <w:r w:rsidRPr="00241602">
        <w:rPr>
          <w:rFonts w:ascii="Verdana" w:hAnsi="Verdana" w:cs="Helvetica"/>
          <w:b/>
          <w:sz w:val="22"/>
          <w:szCs w:val="22"/>
        </w:rPr>
        <w:t>.5.1.1</w:t>
      </w:r>
      <w:r w:rsidRPr="00241602">
        <w:rPr>
          <w:rFonts w:ascii="Verdana" w:hAnsi="Verdana" w:cs="Helvetica"/>
          <w:sz w:val="22"/>
          <w:szCs w:val="22"/>
        </w:rPr>
        <w:t>- Caso a licitante apresente a documentação para autenticação pelo pregoeiro ou equipe de apoio, deverão ser solicitados até as 10:00 horas da data prevista para realização de sessão de abertura dos envelopes.</w:t>
      </w:r>
    </w:p>
    <w:p w:rsidR="002C6CED" w:rsidRPr="00241602" w:rsidRDefault="002C6CED" w:rsidP="002C6CED">
      <w:pPr>
        <w:autoSpaceDE w:val="0"/>
        <w:autoSpaceDN w:val="0"/>
        <w:adjustRightInd w:val="0"/>
        <w:ind w:left="840" w:right="-49"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8.5.2</w:t>
      </w:r>
      <w:r w:rsidRPr="00241602">
        <w:rPr>
          <w:rFonts w:ascii="Verdana" w:hAnsi="Verdana" w:cs="Helvetica"/>
          <w:sz w:val="22"/>
          <w:szCs w:val="22"/>
        </w:rPr>
        <w:t>-</w:t>
      </w:r>
      <w:r w:rsidRPr="00241602">
        <w:rPr>
          <w:rFonts w:ascii="Verdana" w:hAnsi="Verdana" w:cs="Helvetica"/>
          <w:sz w:val="22"/>
          <w:szCs w:val="22"/>
        </w:rPr>
        <w:tab/>
        <w:t xml:space="preserve">Não serão aceitos </w:t>
      </w:r>
      <w:r w:rsidRPr="00241602">
        <w:rPr>
          <w:rFonts w:ascii="Verdana" w:hAnsi="Verdana" w:cs="Helvetica-Bold"/>
          <w:b/>
          <w:bCs/>
          <w:sz w:val="22"/>
          <w:szCs w:val="22"/>
        </w:rPr>
        <w:t xml:space="preserve">protocolos de entrega </w:t>
      </w:r>
      <w:r w:rsidRPr="00241602">
        <w:rPr>
          <w:rFonts w:ascii="Verdana" w:hAnsi="Verdana" w:cs="Helvetica"/>
          <w:sz w:val="22"/>
          <w:szCs w:val="22"/>
        </w:rPr>
        <w:t xml:space="preserve">ou </w:t>
      </w:r>
      <w:r w:rsidRPr="00241602">
        <w:rPr>
          <w:rFonts w:ascii="Verdana" w:hAnsi="Verdana" w:cs="Helvetica-Bold"/>
          <w:b/>
          <w:bCs/>
          <w:sz w:val="22"/>
          <w:szCs w:val="22"/>
        </w:rPr>
        <w:t xml:space="preserve">solicitação de documentos </w:t>
      </w:r>
      <w:r w:rsidRPr="00241602">
        <w:rPr>
          <w:rFonts w:ascii="Verdana" w:hAnsi="Verdana" w:cs="Helvetica"/>
          <w:sz w:val="22"/>
          <w:szCs w:val="22"/>
        </w:rPr>
        <w:t>em substituição aos documentos ora exigidos, inclusive no que se refere às certidões;</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8.5.3</w:t>
      </w:r>
      <w:r w:rsidRPr="00241602">
        <w:rPr>
          <w:rFonts w:ascii="Verdana" w:hAnsi="Verdana" w:cs="Helvetica"/>
          <w:sz w:val="22"/>
          <w:szCs w:val="22"/>
        </w:rPr>
        <w:t xml:space="preserve">- </w:t>
      </w:r>
      <w:r w:rsidRPr="00241602">
        <w:rPr>
          <w:rFonts w:ascii="Verdana" w:hAnsi="Verdana" w:cs="Helvetica"/>
          <w:sz w:val="22"/>
          <w:szCs w:val="22"/>
        </w:rPr>
        <w:tab/>
        <w:t xml:space="preserve">Na hipótese de não constar prazo de validade nas certidões apresentadas, o Pregoeiro aceitará como válidas as expedidas até </w:t>
      </w:r>
      <w:r w:rsidRPr="00241602">
        <w:rPr>
          <w:rFonts w:ascii="Verdana" w:hAnsi="Verdana" w:cs="Helvetica-Bold"/>
          <w:b/>
          <w:bCs/>
          <w:sz w:val="22"/>
          <w:szCs w:val="22"/>
        </w:rPr>
        <w:t xml:space="preserve">90 </w:t>
      </w:r>
      <w:r w:rsidRPr="00241602">
        <w:rPr>
          <w:rFonts w:ascii="Verdana" w:hAnsi="Verdana" w:cs="Helvetica"/>
          <w:sz w:val="22"/>
          <w:szCs w:val="22"/>
        </w:rPr>
        <w:t xml:space="preserve">(noventa) </w:t>
      </w:r>
      <w:r w:rsidRPr="00241602">
        <w:rPr>
          <w:rFonts w:ascii="Verdana" w:hAnsi="Verdana" w:cs="Helvetica-Bold"/>
          <w:b/>
          <w:bCs/>
          <w:sz w:val="22"/>
          <w:szCs w:val="22"/>
        </w:rPr>
        <w:t xml:space="preserve">dias </w:t>
      </w:r>
      <w:r w:rsidRPr="00241602">
        <w:rPr>
          <w:rFonts w:ascii="Verdana" w:hAnsi="Verdana" w:cs="Helvetica"/>
          <w:sz w:val="22"/>
          <w:szCs w:val="22"/>
        </w:rPr>
        <w:t xml:space="preserve">imediatamente anteriores à data de apresentação das propostas; </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lastRenderedPageBreak/>
        <w:t>8.5.4</w:t>
      </w:r>
      <w:r w:rsidRPr="00241602">
        <w:rPr>
          <w:rFonts w:ascii="Verdana" w:hAnsi="Verdana" w:cs="Helvetica"/>
          <w:sz w:val="22"/>
          <w:szCs w:val="22"/>
        </w:rPr>
        <w:t xml:space="preserve">- </w:t>
      </w:r>
      <w:r w:rsidRPr="00241602">
        <w:rPr>
          <w:rFonts w:ascii="Verdana" w:hAnsi="Verdana" w:cs="Helvetica"/>
          <w:sz w:val="22"/>
          <w:szCs w:val="22"/>
        </w:rPr>
        <w:tab/>
        <w:t xml:space="preserve">Se o licitante for a </w:t>
      </w:r>
      <w:r w:rsidRPr="00241602">
        <w:rPr>
          <w:rFonts w:ascii="Verdana" w:hAnsi="Verdana" w:cs="Helvetica-Bold"/>
          <w:b/>
          <w:bCs/>
          <w:sz w:val="22"/>
          <w:szCs w:val="22"/>
        </w:rPr>
        <w:t>matriz</w:t>
      </w:r>
      <w:r w:rsidRPr="00241602">
        <w:rPr>
          <w:rFonts w:ascii="Verdana" w:hAnsi="Verdana" w:cs="Helvetica"/>
          <w:sz w:val="22"/>
          <w:szCs w:val="22"/>
        </w:rPr>
        <w:t xml:space="preserve">, todos os documentos deverão estar em nome da matriz, e se for a </w:t>
      </w:r>
      <w:r w:rsidRPr="00241602">
        <w:rPr>
          <w:rFonts w:ascii="Verdana" w:hAnsi="Verdana" w:cs="Helvetica-Bold"/>
          <w:b/>
          <w:bCs/>
          <w:sz w:val="22"/>
          <w:szCs w:val="22"/>
        </w:rPr>
        <w:t>filial</w:t>
      </w:r>
      <w:r w:rsidRPr="00241602">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241602">
        <w:rPr>
          <w:rFonts w:ascii="Verdana" w:hAnsi="Verdana" w:cs="Arial"/>
          <w:sz w:val="22"/>
          <w:szCs w:val="22"/>
        </w:rPr>
        <w:t>devendo ser observado o seguinte</w:t>
      </w:r>
      <w:r w:rsidRPr="00241602">
        <w:rPr>
          <w:rFonts w:ascii="Verdana" w:hAnsi="Verdana" w:cs="Helvetica"/>
          <w:sz w:val="22"/>
          <w:szCs w:val="22"/>
        </w:rPr>
        <w:t>;</w:t>
      </w:r>
    </w:p>
    <w:p w:rsidR="002C6CED" w:rsidRPr="00241602" w:rsidRDefault="002C6CED" w:rsidP="002C6CED">
      <w:pPr>
        <w:tabs>
          <w:tab w:val="left" w:pos="284"/>
          <w:tab w:val="left" w:pos="567"/>
          <w:tab w:val="left" w:pos="851"/>
          <w:tab w:val="left" w:pos="1134"/>
        </w:tabs>
        <w:ind w:left="840"/>
        <w:jc w:val="both"/>
        <w:rPr>
          <w:rFonts w:ascii="Verdana" w:hAnsi="Verdana" w:cs="Arial"/>
          <w:sz w:val="22"/>
          <w:szCs w:val="22"/>
        </w:rPr>
      </w:pPr>
      <w:r w:rsidRPr="00241602">
        <w:rPr>
          <w:rFonts w:ascii="Verdana" w:hAnsi="Verdana" w:cs="Arial"/>
          <w:sz w:val="22"/>
          <w:szCs w:val="22"/>
        </w:rPr>
        <w:tab/>
        <w:t>a) Se a Proponente for Matriz, todos os documentos deverão estar com o número do CNPJ da Matriz, ou;</w:t>
      </w:r>
    </w:p>
    <w:p w:rsidR="002C6CED" w:rsidRPr="00241602" w:rsidRDefault="002C6CED" w:rsidP="002C6CED">
      <w:pPr>
        <w:tabs>
          <w:tab w:val="left" w:pos="284"/>
          <w:tab w:val="left" w:pos="567"/>
          <w:tab w:val="left" w:pos="851"/>
          <w:tab w:val="left" w:pos="1134"/>
        </w:tabs>
        <w:ind w:left="840"/>
        <w:jc w:val="both"/>
        <w:rPr>
          <w:rFonts w:ascii="Verdana" w:hAnsi="Verdana" w:cs="Arial"/>
          <w:sz w:val="22"/>
          <w:szCs w:val="22"/>
        </w:rPr>
      </w:pPr>
      <w:r w:rsidRPr="00241602">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C6CED" w:rsidRPr="00241602" w:rsidRDefault="002C6CED" w:rsidP="002C6CED">
      <w:pPr>
        <w:tabs>
          <w:tab w:val="left" w:pos="284"/>
          <w:tab w:val="left" w:pos="567"/>
          <w:tab w:val="left" w:pos="851"/>
        </w:tabs>
        <w:jc w:val="both"/>
        <w:rPr>
          <w:rFonts w:ascii="Verdana" w:hAnsi="Verdana" w:cs="Helvetica-Bold"/>
          <w:b/>
          <w:bCs/>
          <w:sz w:val="22"/>
          <w:szCs w:val="22"/>
        </w:rPr>
      </w:pPr>
      <w:r w:rsidRPr="00241602">
        <w:rPr>
          <w:rFonts w:ascii="Arial" w:hAnsi="Arial" w:cs="Arial"/>
          <w:sz w:val="22"/>
          <w:szCs w:val="22"/>
        </w:rPr>
        <w:tab/>
      </w:r>
      <w:r w:rsidRPr="00241602">
        <w:rPr>
          <w:rFonts w:ascii="Arial" w:hAnsi="Arial" w:cs="Arial"/>
          <w:sz w:val="22"/>
          <w:szCs w:val="22"/>
        </w:rPr>
        <w:tab/>
      </w:r>
    </w:p>
    <w:p w:rsidR="002C6CED" w:rsidRPr="00241602" w:rsidRDefault="002C6CED" w:rsidP="002C6CED">
      <w:pPr>
        <w:autoSpaceDE w:val="0"/>
        <w:autoSpaceDN w:val="0"/>
        <w:adjustRightInd w:val="0"/>
        <w:ind w:left="840" w:right="-49" w:hanging="840"/>
        <w:jc w:val="both"/>
        <w:rPr>
          <w:rFonts w:ascii="Verdana" w:hAnsi="Verdana" w:cs="BANJHE+TimesNewRomanPS"/>
          <w:sz w:val="22"/>
          <w:szCs w:val="22"/>
        </w:rPr>
      </w:pPr>
      <w:r w:rsidRPr="00241602">
        <w:rPr>
          <w:rFonts w:ascii="Verdana" w:hAnsi="Verdana" w:cs="Helvetica-Bold"/>
          <w:b/>
          <w:bCs/>
          <w:sz w:val="22"/>
          <w:szCs w:val="22"/>
        </w:rPr>
        <w:t>8.5.5</w:t>
      </w:r>
      <w:r w:rsidRPr="00241602">
        <w:rPr>
          <w:rFonts w:ascii="Verdana" w:hAnsi="Verdana" w:cs="Helvetica"/>
          <w:sz w:val="22"/>
          <w:szCs w:val="22"/>
        </w:rPr>
        <w:t xml:space="preserve">- </w:t>
      </w:r>
      <w:r w:rsidRPr="00241602">
        <w:rPr>
          <w:rFonts w:ascii="Verdana" w:hAnsi="Verdana" w:cs="Helvetica"/>
          <w:sz w:val="22"/>
          <w:szCs w:val="22"/>
        </w:rPr>
        <w:tab/>
        <w:t xml:space="preserve">O Pregoeiro ou a Equipe de apoio poderá diligenciar efetuando consulta direta nos </w:t>
      </w:r>
      <w:r w:rsidRPr="00241602">
        <w:rPr>
          <w:rFonts w:ascii="Verdana" w:hAnsi="Verdana" w:cs="Helvetica-BoldOblique"/>
          <w:b/>
          <w:bCs/>
          <w:i/>
          <w:iCs/>
          <w:sz w:val="22"/>
          <w:szCs w:val="22"/>
        </w:rPr>
        <w:t xml:space="preserve">sites </w:t>
      </w:r>
      <w:r w:rsidRPr="00241602">
        <w:rPr>
          <w:rFonts w:ascii="Verdana" w:hAnsi="Verdana" w:cs="Helvetica"/>
          <w:sz w:val="22"/>
          <w:szCs w:val="22"/>
        </w:rPr>
        <w:t>dos órgãos expedidores na Internet para verificar a veracidade de documentos obtidos por este meio eletrônico.</w:t>
      </w:r>
    </w:p>
    <w:p w:rsidR="002C6CED" w:rsidRPr="00241602" w:rsidRDefault="002C6CED" w:rsidP="002C6CED">
      <w:pPr>
        <w:tabs>
          <w:tab w:val="left" w:pos="840"/>
        </w:tabs>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JHE+TimesNewRomanPS"/>
          <w:b/>
          <w:sz w:val="22"/>
          <w:szCs w:val="22"/>
        </w:rPr>
        <w:t xml:space="preserve">9- </w:t>
      </w:r>
      <w:r w:rsidRPr="00241602">
        <w:rPr>
          <w:rFonts w:ascii="Verdana" w:hAnsi="Verdana" w:cs="BANJHE+TimesNewRomanPS"/>
          <w:b/>
          <w:sz w:val="22"/>
          <w:szCs w:val="22"/>
        </w:rPr>
        <w:tab/>
        <w:t>DO PROCEDIMENTO E DO JULGAMENTO</w:t>
      </w:r>
    </w:p>
    <w:p w:rsidR="002C6CED" w:rsidRPr="00241602" w:rsidRDefault="002C6CED" w:rsidP="002C6CED">
      <w:pPr>
        <w:autoSpaceDE w:val="0"/>
        <w:autoSpaceDN w:val="0"/>
        <w:adjustRightInd w:val="0"/>
        <w:jc w:val="both"/>
        <w:rPr>
          <w:rFonts w:ascii="Verdana" w:hAnsi="Verdana" w:cs="BANJHE+TimesNewRomanPS"/>
          <w:b/>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241602">
        <w:rPr>
          <w:rFonts w:ascii="Verdana" w:hAnsi="Verdana" w:cs="BANHCA+TimesNewRomanPSMT"/>
          <w:b/>
          <w:bCs/>
          <w:sz w:val="22"/>
          <w:szCs w:val="22"/>
        </w:rPr>
        <w:t>Anexo II</w:t>
      </w:r>
      <w:r w:rsidRPr="00241602">
        <w:rPr>
          <w:rFonts w:ascii="Verdana" w:hAnsi="Verdana" w:cs="BANHCA+TimesNewRomanPSMT"/>
          <w:sz w:val="22"/>
          <w:szCs w:val="22"/>
        </w:rPr>
        <w:t xml:space="preserve"> ao Edital e, em envelopes separados, a proposta de preços e os documentos de habilitação.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9.3-</w:t>
      </w:r>
      <w:r w:rsidRPr="00241602">
        <w:rPr>
          <w:rFonts w:ascii="Verdana" w:hAnsi="Verdana" w:cs="BANHCA+TimesNewRomanPSMT"/>
          <w:sz w:val="22"/>
          <w:szCs w:val="22"/>
        </w:rPr>
        <w:t xml:space="preserve"> </w:t>
      </w:r>
      <w:r w:rsidRPr="00241602">
        <w:rPr>
          <w:rFonts w:ascii="Verdana" w:hAnsi="Verdana" w:cs="BANHCA+TimesNewRomanPSMT"/>
          <w:sz w:val="22"/>
          <w:szCs w:val="22"/>
        </w:rPr>
        <w:tab/>
        <w:t>Iniciada a abertura do primeiro envelope proposta, estará encerrado o credenciamento e, por conseqüência, a possibilidade de admissão de novos participantes no certame.</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9.4-</w:t>
      </w:r>
      <w:r w:rsidRPr="00241602">
        <w:rPr>
          <w:rFonts w:ascii="Verdana" w:hAnsi="Verdana" w:cs="BANHCA+TimesNewRomanPSMT"/>
          <w:sz w:val="22"/>
          <w:szCs w:val="22"/>
        </w:rPr>
        <w:t xml:space="preserve"> </w:t>
      </w:r>
      <w:r w:rsidRPr="00241602">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C6CED" w:rsidRPr="00241602" w:rsidRDefault="002C6CED" w:rsidP="002C6CED">
      <w:pPr>
        <w:widowControl/>
        <w:numPr>
          <w:ilvl w:val="0"/>
          <w:numId w:val="6"/>
        </w:numPr>
        <w:tabs>
          <w:tab w:val="left" w:pos="228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cujo objeto não atenda as especificações, prazos e condições fixados no Edital;</w:t>
      </w:r>
    </w:p>
    <w:p w:rsidR="002C6CED" w:rsidRPr="00241602" w:rsidRDefault="002C6CED" w:rsidP="002C6CED">
      <w:pPr>
        <w:tabs>
          <w:tab w:val="left" w:pos="120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w:t>
      </w:r>
      <w:r w:rsidRPr="00241602">
        <w:rPr>
          <w:rFonts w:ascii="Verdana" w:hAnsi="Verdana" w:cs="BANHCA+TimesNewRomanPSMT"/>
          <w:sz w:val="22"/>
          <w:szCs w:val="22"/>
        </w:rPr>
        <w:tab/>
        <w:t>que apresentem preço baseado exclusivamente em proposta das demais licitantes.</w:t>
      </w:r>
    </w:p>
    <w:p w:rsidR="002C6CED" w:rsidRPr="00241602" w:rsidRDefault="002C6CED" w:rsidP="002C6CED">
      <w:pPr>
        <w:tabs>
          <w:tab w:val="left" w:pos="1680"/>
          <w:tab w:val="left" w:pos="2280"/>
        </w:tabs>
        <w:autoSpaceDE w:val="0"/>
        <w:autoSpaceDN w:val="0"/>
        <w:adjustRightInd w:val="0"/>
        <w:ind w:left="1680" w:hanging="840"/>
        <w:jc w:val="both"/>
        <w:rPr>
          <w:rFonts w:ascii="Verdana" w:hAnsi="Verdana" w:cs="BANHCA+TimesNewRomanPSMT"/>
          <w:sz w:val="22"/>
          <w:szCs w:val="22"/>
        </w:rPr>
      </w:pPr>
      <w:r w:rsidRPr="00241602">
        <w:rPr>
          <w:rFonts w:ascii="Verdana" w:hAnsi="Verdana" w:cs="BANHCA+TimesNewRomanPSMT"/>
          <w:b/>
          <w:bCs/>
          <w:sz w:val="22"/>
          <w:szCs w:val="22"/>
        </w:rPr>
        <w:t>9.4.1-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C6CED" w:rsidRPr="00241602" w:rsidRDefault="002C6CED" w:rsidP="002C6CED">
      <w:pPr>
        <w:tabs>
          <w:tab w:val="left" w:pos="1680"/>
        </w:tabs>
        <w:autoSpaceDE w:val="0"/>
        <w:autoSpaceDN w:val="0"/>
        <w:adjustRightInd w:val="0"/>
        <w:ind w:left="1680" w:hanging="840"/>
        <w:jc w:val="both"/>
        <w:rPr>
          <w:rFonts w:ascii="Verdana" w:hAnsi="Verdana" w:cs="BANHCA+TimesNewRomanPSMT"/>
          <w:sz w:val="22"/>
          <w:szCs w:val="22"/>
        </w:rPr>
      </w:pPr>
      <w:r w:rsidRPr="00241602">
        <w:rPr>
          <w:rFonts w:ascii="Verdana" w:hAnsi="Verdana" w:cs="BANHCA+TimesNewRomanPSMT"/>
          <w:b/>
          <w:bCs/>
          <w:sz w:val="22"/>
          <w:szCs w:val="22"/>
        </w:rPr>
        <w:t>9.4.2-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Serão desconsideradas ofertas ou vantagens baseadas nas </w:t>
      </w:r>
      <w:r w:rsidRPr="00241602">
        <w:rPr>
          <w:rFonts w:ascii="Verdana" w:hAnsi="Verdana" w:cs="BANHCA+TimesNewRomanPSMT"/>
          <w:sz w:val="22"/>
          <w:szCs w:val="22"/>
        </w:rPr>
        <w:lastRenderedPageBreak/>
        <w:t xml:space="preserve">propostas das demais licitantes. </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9.5-</w:t>
      </w:r>
      <w:r w:rsidRPr="00241602">
        <w:rPr>
          <w:rFonts w:ascii="Verdana" w:hAnsi="Verdana" w:cs="BANHCA+TimesNewRomanPSMT"/>
          <w:sz w:val="22"/>
          <w:szCs w:val="22"/>
        </w:rPr>
        <w:t xml:space="preserve"> </w:t>
      </w:r>
      <w:r w:rsidRPr="00241602">
        <w:rPr>
          <w:rFonts w:ascii="Verdana" w:hAnsi="Verdana" w:cs="BANHCA+TimesNewRomanPSMT"/>
          <w:sz w:val="22"/>
          <w:szCs w:val="22"/>
        </w:rPr>
        <w:tab/>
        <w:t>As propostas não desclassificadas serão selecionadas para a etapa de lances, com observância dos seguintes critérios:</w:t>
      </w:r>
    </w:p>
    <w:p w:rsidR="002C6CED" w:rsidRPr="00241602" w:rsidRDefault="002C6CED" w:rsidP="002C6CED">
      <w:pPr>
        <w:tabs>
          <w:tab w:val="left" w:pos="132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w:t>
      </w:r>
      <w:r w:rsidRPr="00241602">
        <w:rPr>
          <w:rFonts w:ascii="Verdana" w:hAnsi="Verdana" w:cs="BANHCA+TimesNewRomanPSMT"/>
          <w:sz w:val="22"/>
          <w:szCs w:val="22"/>
        </w:rPr>
        <w:tab/>
        <w:t>seleção da proposta de menor preço e as demais com preços até 10% (dez por cento) superiores àquela;</w:t>
      </w:r>
    </w:p>
    <w:p w:rsidR="002C6CED" w:rsidRPr="00241602" w:rsidRDefault="002C6CED" w:rsidP="002C6CED">
      <w:pPr>
        <w:tabs>
          <w:tab w:val="left" w:pos="132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9.6-</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9.7-</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Arial"/>
          <w:b/>
          <w:sz w:val="22"/>
          <w:szCs w:val="22"/>
        </w:rPr>
        <w:t>9.8-</w:t>
      </w:r>
      <w:r w:rsidRPr="00241602">
        <w:rPr>
          <w:rFonts w:ascii="Verdana" w:hAnsi="Verdana" w:cs="Arial"/>
          <w:sz w:val="22"/>
          <w:szCs w:val="22"/>
        </w:rPr>
        <w:t xml:space="preserve"> </w:t>
      </w:r>
      <w:r w:rsidRPr="00241602">
        <w:rPr>
          <w:rFonts w:ascii="Verdana" w:hAnsi="Verdana" w:cs="Arial"/>
          <w:sz w:val="22"/>
          <w:szCs w:val="22"/>
        </w:rPr>
        <w:tab/>
        <w:t>Poderá o Pregoeiro estabelecer redução mínima em cada lance, bem como estabelecer tempo máximo para o proponente ofertar seu lance.</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BANHCA+TimesNewRomanPSMT"/>
          <w:b/>
          <w:sz w:val="22"/>
          <w:szCs w:val="22"/>
        </w:rPr>
        <w:t>9.9-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Os lances deverão ser formulados em valores distintos e decrescentes, inferiores à proposta de menor preço.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9.10-</w:t>
      </w:r>
      <w:r w:rsidRPr="00241602">
        <w:rPr>
          <w:rFonts w:ascii="Verdana" w:hAnsi="Verdana" w:cs="BANHCA+TimesNewRomanPSMT"/>
          <w:sz w:val="22"/>
          <w:szCs w:val="22"/>
        </w:rPr>
        <w:t xml:space="preserve"> </w:t>
      </w:r>
      <w:r w:rsidRPr="00241602">
        <w:rPr>
          <w:rFonts w:ascii="Verdana" w:hAnsi="Verdana" w:cs="BANHCA+TimesNewRomanPSMT"/>
          <w:sz w:val="22"/>
          <w:szCs w:val="22"/>
        </w:rPr>
        <w:tab/>
        <w:t>A etapa de lances será considerada encerrada quando todos os participantes dessa etapa declinarem da formulação de lances.</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sz w:val="22"/>
          <w:szCs w:val="22"/>
        </w:rPr>
        <w:t>9.11-</w:t>
      </w:r>
      <w:r w:rsidRPr="00241602">
        <w:rPr>
          <w:rFonts w:ascii="Verdana" w:hAnsi="Verdana" w:cs="BANHCA+TimesNewRomanPSMT"/>
          <w:b/>
          <w:sz w:val="22"/>
          <w:szCs w:val="22"/>
        </w:rPr>
        <w:tab/>
      </w:r>
      <w:r w:rsidRPr="00241602">
        <w:rPr>
          <w:rFonts w:ascii="Verdana" w:hAnsi="Verdana" w:cs="BANHCA+TimesNewRomanPSMT"/>
          <w:sz w:val="22"/>
          <w:szCs w:val="22"/>
        </w:rPr>
        <w:t xml:space="preserve">Se houver </w:t>
      </w:r>
      <w:r w:rsidRPr="00241602">
        <w:rPr>
          <w:rFonts w:ascii="Verdana" w:hAnsi="Verdana" w:cs="BANHCA+TimesNewRomanPSMT"/>
          <w:b/>
          <w:sz w:val="22"/>
          <w:szCs w:val="22"/>
        </w:rPr>
        <w:t>empate,</w:t>
      </w:r>
      <w:r w:rsidRPr="00241602">
        <w:rPr>
          <w:rFonts w:ascii="Verdana" w:hAnsi="Verdana" w:cs="BANHCA+TimesNewRomanPSMT"/>
          <w:sz w:val="22"/>
          <w:szCs w:val="22"/>
        </w:rPr>
        <w:t xml:space="preserve"> será assegurado o </w:t>
      </w:r>
      <w:r w:rsidRPr="00241602">
        <w:rPr>
          <w:rFonts w:ascii="Verdana" w:hAnsi="Verdana" w:cs="Helvetica-Bold"/>
          <w:b/>
          <w:bCs/>
          <w:sz w:val="22"/>
          <w:szCs w:val="22"/>
        </w:rPr>
        <w:t xml:space="preserve">exercício do direito de preferência </w:t>
      </w:r>
      <w:r w:rsidRPr="00241602">
        <w:rPr>
          <w:rFonts w:ascii="Verdana" w:hAnsi="Verdana" w:cs="Helvetica"/>
          <w:sz w:val="22"/>
          <w:szCs w:val="22"/>
        </w:rPr>
        <w:t>às microempresas e empresas de pequeno porte, nos seguintes termos:</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9.11.1-</w:t>
      </w:r>
      <w:r w:rsidRPr="00241602">
        <w:rPr>
          <w:rFonts w:ascii="Verdana" w:hAnsi="Verdana" w:cs="Helvetica"/>
          <w:b/>
          <w:sz w:val="22"/>
          <w:szCs w:val="22"/>
        </w:rPr>
        <w:tab/>
      </w:r>
      <w:r w:rsidRPr="00241602">
        <w:rPr>
          <w:rFonts w:ascii="Verdana" w:hAnsi="Verdana" w:cs="Helvetica"/>
          <w:sz w:val="22"/>
          <w:szCs w:val="22"/>
        </w:rPr>
        <w:t xml:space="preserve">Entende-se por </w:t>
      </w:r>
      <w:r w:rsidRPr="00241602">
        <w:rPr>
          <w:rFonts w:ascii="Verdana" w:hAnsi="Verdana" w:cs="Helvetica-Bold"/>
          <w:b/>
          <w:bCs/>
          <w:sz w:val="22"/>
          <w:szCs w:val="22"/>
        </w:rPr>
        <w:t xml:space="preserve">empate </w:t>
      </w:r>
      <w:r w:rsidRPr="00241602">
        <w:rPr>
          <w:rFonts w:ascii="Verdana" w:hAnsi="Verdana" w:cs="Helvetica"/>
          <w:sz w:val="22"/>
          <w:szCs w:val="22"/>
        </w:rPr>
        <w:t xml:space="preserve">aquelas situações em que as propostas apresentadas pelas microempresas e empresas de pequeno porte sejam iguais ou até </w:t>
      </w:r>
      <w:r w:rsidRPr="00241602">
        <w:rPr>
          <w:rFonts w:ascii="Verdana" w:hAnsi="Verdana" w:cs="Helvetica-Bold"/>
          <w:b/>
          <w:bCs/>
          <w:sz w:val="22"/>
          <w:szCs w:val="22"/>
        </w:rPr>
        <w:t xml:space="preserve">5 % </w:t>
      </w:r>
      <w:r w:rsidRPr="00241602">
        <w:rPr>
          <w:rFonts w:ascii="Verdana" w:hAnsi="Verdana" w:cs="Helvetica"/>
          <w:sz w:val="22"/>
          <w:szCs w:val="22"/>
        </w:rPr>
        <w:t>(cinco por cento) superiores à proposta mais bem classificada;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9.11.2-</w:t>
      </w:r>
      <w:r w:rsidRPr="00241602">
        <w:rPr>
          <w:rFonts w:ascii="Verdana" w:hAnsi="Verdana" w:cs="Helvetica"/>
          <w:b/>
          <w:sz w:val="22"/>
          <w:szCs w:val="22"/>
        </w:rPr>
        <w:tab/>
      </w:r>
      <w:r w:rsidRPr="00241602">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ab/>
        <w:t xml:space="preserve">a) </w:t>
      </w:r>
      <w:r w:rsidRPr="00241602">
        <w:rPr>
          <w:rFonts w:ascii="Verdana" w:hAnsi="Verdana" w:cs="Helvetica"/>
          <w:sz w:val="22"/>
          <w:szCs w:val="22"/>
        </w:rPr>
        <w:t xml:space="preserve">Para tanto, será convocada para exercer seu direito de preferência e apresentar nova proposta no prazo máximo de </w:t>
      </w:r>
      <w:r w:rsidRPr="00241602">
        <w:rPr>
          <w:rFonts w:ascii="Verdana" w:hAnsi="Verdana" w:cs="Helvetica-Bold"/>
          <w:b/>
          <w:bCs/>
          <w:sz w:val="22"/>
          <w:szCs w:val="22"/>
        </w:rPr>
        <w:t xml:space="preserve">5 </w:t>
      </w:r>
      <w:r w:rsidRPr="00241602">
        <w:rPr>
          <w:rFonts w:ascii="Verdana" w:hAnsi="Verdana" w:cs="Helvetica"/>
          <w:sz w:val="22"/>
          <w:szCs w:val="22"/>
        </w:rPr>
        <w:t xml:space="preserve">(cinco) </w:t>
      </w:r>
      <w:r w:rsidRPr="00241602">
        <w:rPr>
          <w:rFonts w:ascii="Verdana" w:hAnsi="Verdana" w:cs="Helvetica-Bold"/>
          <w:b/>
          <w:bCs/>
          <w:sz w:val="22"/>
          <w:szCs w:val="22"/>
        </w:rPr>
        <w:t xml:space="preserve">minutos </w:t>
      </w:r>
      <w:r w:rsidRPr="00241602">
        <w:rPr>
          <w:rFonts w:ascii="Verdana" w:hAnsi="Verdana" w:cs="Helvetica"/>
          <w:sz w:val="22"/>
          <w:szCs w:val="22"/>
        </w:rPr>
        <w:t>após o encerramento dos lances, a contar da convocação do Pregoeiro, sob pena de preclusão;</w:t>
      </w:r>
    </w:p>
    <w:p w:rsidR="002C6CED" w:rsidRPr="00241602" w:rsidRDefault="002C6CED" w:rsidP="002C6CED">
      <w:pPr>
        <w:autoSpaceDE w:val="0"/>
        <w:autoSpaceDN w:val="0"/>
        <w:adjustRightInd w:val="0"/>
        <w:ind w:left="1800" w:right="-49" w:hanging="1800"/>
        <w:jc w:val="both"/>
        <w:rPr>
          <w:rFonts w:ascii="Verdana" w:hAnsi="Verdana" w:cs="Helvetica"/>
          <w:sz w:val="22"/>
          <w:szCs w:val="22"/>
        </w:rPr>
      </w:pPr>
      <w:r w:rsidRPr="00241602">
        <w:rPr>
          <w:rFonts w:ascii="Verdana" w:hAnsi="Verdana" w:cs="Helvetica"/>
          <w:b/>
          <w:sz w:val="22"/>
          <w:szCs w:val="22"/>
        </w:rPr>
        <w:lastRenderedPageBreak/>
        <w:tab/>
        <w:t>b)</w:t>
      </w:r>
      <w:r w:rsidRPr="00241602">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Bold"/>
          <w:b/>
          <w:bCs/>
          <w:sz w:val="22"/>
          <w:szCs w:val="22"/>
        </w:rPr>
        <w:t>9.11.3</w:t>
      </w:r>
      <w:r w:rsidRPr="00241602">
        <w:rPr>
          <w:rFonts w:ascii="Verdana" w:hAnsi="Verdana" w:cs="Helvetica"/>
          <w:sz w:val="22"/>
          <w:szCs w:val="22"/>
        </w:rPr>
        <w:t>-</w:t>
      </w:r>
      <w:r w:rsidRPr="00241602">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Bold"/>
          <w:b/>
          <w:bCs/>
          <w:sz w:val="22"/>
          <w:szCs w:val="22"/>
        </w:rPr>
        <w:t>9.11.4</w:t>
      </w:r>
      <w:r w:rsidRPr="00241602">
        <w:rPr>
          <w:rFonts w:ascii="Verdana" w:hAnsi="Verdana" w:cs="Helvetica"/>
          <w:sz w:val="22"/>
          <w:szCs w:val="22"/>
        </w:rPr>
        <w:t>-</w:t>
      </w:r>
      <w:r w:rsidRPr="00241602">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C6CED" w:rsidRPr="00241602" w:rsidRDefault="002C6CED" w:rsidP="002C6CED">
      <w:pPr>
        <w:autoSpaceDE w:val="0"/>
        <w:autoSpaceDN w:val="0"/>
        <w:adjustRightInd w:val="0"/>
        <w:ind w:left="1800" w:right="-49"/>
        <w:jc w:val="both"/>
        <w:rPr>
          <w:rFonts w:ascii="Verdana" w:hAnsi="Verdana" w:cs="Helvetica"/>
          <w:sz w:val="22"/>
          <w:szCs w:val="22"/>
        </w:rPr>
      </w:pPr>
      <w:r w:rsidRPr="00241602">
        <w:rPr>
          <w:rFonts w:ascii="Verdana" w:hAnsi="Verdana" w:cs="Helvetica-Bold"/>
          <w:b/>
          <w:bCs/>
          <w:sz w:val="22"/>
          <w:szCs w:val="22"/>
        </w:rPr>
        <w:t xml:space="preserve">a) </w:t>
      </w:r>
      <w:r w:rsidRPr="00241602">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9.12</w:t>
      </w:r>
      <w:r w:rsidRPr="00241602">
        <w:rPr>
          <w:rFonts w:ascii="Verdana" w:hAnsi="Verdana" w:cs="Helvetica"/>
          <w:sz w:val="22"/>
          <w:szCs w:val="22"/>
        </w:rPr>
        <w:t>-</w:t>
      </w:r>
      <w:r w:rsidRPr="00241602">
        <w:rPr>
          <w:rFonts w:ascii="Verdana" w:hAnsi="Verdana" w:cs="Helvetica"/>
          <w:sz w:val="22"/>
          <w:szCs w:val="22"/>
        </w:rPr>
        <w:tab/>
        <w:t xml:space="preserve">Após a fase de lances, serão </w:t>
      </w:r>
      <w:r w:rsidRPr="00241602">
        <w:rPr>
          <w:rFonts w:ascii="Verdana" w:hAnsi="Verdana" w:cs="Helvetica-Bold"/>
          <w:b/>
          <w:bCs/>
          <w:sz w:val="22"/>
          <w:szCs w:val="22"/>
        </w:rPr>
        <w:t>classificadas</w:t>
      </w:r>
      <w:r w:rsidRPr="00241602">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C6CED" w:rsidRPr="00241602" w:rsidRDefault="002C6CED" w:rsidP="002C6CED">
      <w:pPr>
        <w:autoSpaceDE w:val="0"/>
        <w:autoSpaceDN w:val="0"/>
        <w:adjustRightInd w:val="0"/>
        <w:ind w:left="840" w:right="-741"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BANHCA+TimesNewRomanPSMT"/>
          <w:sz w:val="22"/>
          <w:szCs w:val="22"/>
        </w:rPr>
      </w:pPr>
      <w:r w:rsidRPr="00241602">
        <w:rPr>
          <w:rFonts w:ascii="Verdana" w:hAnsi="Verdana" w:cs="Helvetica-Bold"/>
          <w:b/>
          <w:bCs/>
          <w:sz w:val="22"/>
          <w:szCs w:val="22"/>
        </w:rPr>
        <w:t>9.13</w:t>
      </w:r>
      <w:r w:rsidRPr="00241602">
        <w:rPr>
          <w:rFonts w:ascii="Verdana" w:hAnsi="Verdana" w:cs="Helvetica"/>
          <w:sz w:val="22"/>
          <w:szCs w:val="22"/>
        </w:rPr>
        <w:t>-</w:t>
      </w:r>
      <w:r w:rsidRPr="00241602">
        <w:rPr>
          <w:rFonts w:ascii="Verdana" w:hAnsi="Verdana" w:cs="Helvetica"/>
          <w:sz w:val="22"/>
          <w:szCs w:val="22"/>
        </w:rPr>
        <w:tab/>
        <w:t>Não poderá haver desistência dos lances ofertados, sujeitando-se o licitante desistente às penalidades constantes deste Edital.</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9.14-</w:t>
      </w:r>
      <w:r w:rsidRPr="00241602">
        <w:rPr>
          <w:rFonts w:ascii="Verdana" w:hAnsi="Verdana" w:cs="BANHCA+TimesNewRomanPSMT"/>
          <w:sz w:val="22"/>
          <w:szCs w:val="22"/>
        </w:rPr>
        <w:t xml:space="preserve"> </w:t>
      </w:r>
      <w:r w:rsidRPr="00241602">
        <w:rPr>
          <w:rFonts w:ascii="Verdana" w:hAnsi="Verdana" w:cs="BANHCA+TimesNewRomanPSMT"/>
          <w:sz w:val="22"/>
          <w:szCs w:val="22"/>
        </w:rPr>
        <w:tab/>
        <w:t>O Pregoeiro poderá negociar com o autor da oferta de menor valor com vistas à redução do preço.</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9.15-</w:t>
      </w:r>
      <w:r w:rsidRPr="00241602">
        <w:rPr>
          <w:rFonts w:ascii="Verdana" w:hAnsi="Verdana" w:cs="BANHCA+TimesNewRomanPSMT"/>
          <w:sz w:val="22"/>
          <w:szCs w:val="22"/>
        </w:rPr>
        <w:t xml:space="preserve"> </w:t>
      </w:r>
      <w:r w:rsidRPr="00241602">
        <w:rPr>
          <w:rFonts w:ascii="Verdana" w:hAnsi="Verdana" w:cs="BANHCA+TimesNewRomanPSMT"/>
          <w:sz w:val="22"/>
          <w:szCs w:val="22"/>
        </w:rPr>
        <w:tab/>
        <w:t>Após a negociação, se houver, o Pregoeiro examinará a aceitabilidade do menor preço, decidindo motivadamente a respeito.</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71" w:hanging="840"/>
        <w:jc w:val="both"/>
        <w:rPr>
          <w:rFonts w:ascii="Verdana" w:hAnsi="Verdana" w:cs="BANHCA+TimesNewRomanPSMT"/>
          <w:sz w:val="22"/>
          <w:szCs w:val="22"/>
        </w:rPr>
      </w:pPr>
      <w:r w:rsidRPr="00241602">
        <w:rPr>
          <w:rFonts w:ascii="Verdana" w:hAnsi="Verdana" w:cs="BANHCA+TimesNewRomanPSMT"/>
          <w:b/>
          <w:bCs/>
          <w:sz w:val="22"/>
          <w:szCs w:val="22"/>
        </w:rPr>
        <w:t>9.16-</w:t>
      </w:r>
      <w:r w:rsidRPr="00241602">
        <w:rPr>
          <w:rFonts w:ascii="Verdana" w:hAnsi="Verdana" w:cs="BANHCA+TimesNewRomanPSMT"/>
          <w:sz w:val="22"/>
          <w:szCs w:val="22"/>
        </w:rPr>
        <w:t xml:space="preserve"> </w:t>
      </w:r>
      <w:r w:rsidRPr="00241602">
        <w:rPr>
          <w:rFonts w:ascii="Verdana" w:hAnsi="Verdana" w:cs="BANHCA+TimesNewRomanPSMT"/>
          <w:sz w:val="22"/>
          <w:szCs w:val="22"/>
        </w:rPr>
        <w:tab/>
        <w:t>Considerada aceitável a oferta de menor preço, será aberto o Envelope n. 2 contendo os documentos de habilitação de seu autor.</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9.17-</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substituição e apresentação de documentos, ou </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verificação efetuada por meio eletrônico hábil de informações.</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lastRenderedPageBreak/>
        <w:t>9.18-</w:t>
      </w:r>
      <w:r w:rsidRPr="00241602">
        <w:rPr>
          <w:rFonts w:ascii="Verdana" w:hAnsi="Verdana" w:cs="BANHCA+TimesNewRomanPSMT"/>
          <w:sz w:val="22"/>
          <w:szCs w:val="22"/>
        </w:rPr>
        <w:t xml:space="preserve"> </w:t>
      </w:r>
      <w:r w:rsidRPr="00241602">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9.20-</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Constatado o atendimento dos requisitos de habilitação previstos neste Edital, a licitante será </w:t>
      </w:r>
      <w:r w:rsidRPr="00241602">
        <w:rPr>
          <w:rFonts w:ascii="Verdana" w:hAnsi="Verdana" w:cs="BANHCA+TimesNewRomanPSMT"/>
          <w:b/>
          <w:sz w:val="22"/>
          <w:szCs w:val="22"/>
        </w:rPr>
        <w:t>habilitada</w:t>
      </w:r>
      <w:r w:rsidRPr="00241602">
        <w:rPr>
          <w:rFonts w:ascii="Verdana" w:hAnsi="Verdana" w:cs="BANHCA+TimesNewRomanPSMT"/>
          <w:sz w:val="22"/>
          <w:szCs w:val="22"/>
        </w:rPr>
        <w:t xml:space="preserve"> e </w:t>
      </w:r>
      <w:r w:rsidRPr="00241602">
        <w:rPr>
          <w:rFonts w:ascii="Verdana" w:hAnsi="Verdana" w:cs="BANHCA+TimesNewRomanPSMT"/>
          <w:b/>
          <w:sz w:val="22"/>
          <w:szCs w:val="22"/>
        </w:rPr>
        <w:t>declarada vencedora</w:t>
      </w:r>
      <w:r w:rsidRPr="00241602">
        <w:rPr>
          <w:rFonts w:ascii="Verdana" w:hAnsi="Verdana" w:cs="BANHCA+TimesNewRomanPSMT"/>
          <w:sz w:val="22"/>
          <w:szCs w:val="22"/>
        </w:rPr>
        <w:t xml:space="preserve"> do </w:t>
      </w:r>
      <w:r w:rsidRPr="00241602">
        <w:rPr>
          <w:rFonts w:ascii="Verdana" w:hAnsi="Verdana" w:cs="BANHCA+TimesNewRomanPSMT"/>
          <w:b/>
          <w:sz w:val="22"/>
          <w:szCs w:val="22"/>
        </w:rPr>
        <w:t>ITEM</w:t>
      </w:r>
      <w:r w:rsidRPr="00241602">
        <w:rPr>
          <w:rFonts w:ascii="Verdana" w:hAnsi="Verdana" w:cs="BANHCA+TimesNewRomanPSMT"/>
          <w:sz w:val="22"/>
          <w:szCs w:val="22"/>
        </w:rPr>
        <w:t xml:space="preserve">. </w:t>
      </w:r>
    </w:p>
    <w:p w:rsidR="002C6CED" w:rsidRPr="00241602" w:rsidRDefault="002C6CED" w:rsidP="002C6CED">
      <w:pPr>
        <w:tabs>
          <w:tab w:val="left" w:pos="2760"/>
        </w:tabs>
        <w:autoSpaceDE w:val="0"/>
        <w:autoSpaceDN w:val="0"/>
        <w:adjustRightInd w:val="0"/>
        <w:ind w:right="-702"/>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71" w:hanging="840"/>
        <w:jc w:val="both"/>
        <w:rPr>
          <w:rFonts w:ascii="Verdana" w:hAnsi="Verdana" w:cs="BANHCA+TimesNewRomanPSMT"/>
          <w:sz w:val="22"/>
          <w:szCs w:val="22"/>
        </w:rPr>
      </w:pPr>
      <w:r w:rsidRPr="00241602">
        <w:rPr>
          <w:rFonts w:ascii="Verdana" w:hAnsi="Verdana" w:cs="BANHCA+TimesNewRomanPSMT"/>
          <w:b/>
          <w:bCs/>
          <w:sz w:val="22"/>
          <w:szCs w:val="22"/>
        </w:rPr>
        <w:t>9.21-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241602">
        <w:rPr>
          <w:rFonts w:ascii="Verdana" w:hAnsi="Verdana" w:cs="BANHCA+TimesNewRomanPSMT"/>
          <w:b/>
          <w:sz w:val="22"/>
          <w:szCs w:val="22"/>
        </w:rPr>
        <w:t xml:space="preserve">10 - </w:t>
      </w:r>
      <w:r w:rsidRPr="00241602">
        <w:rPr>
          <w:rFonts w:ascii="Verdana" w:hAnsi="Verdana" w:cs="BANJHE+TimesNewRomanPS"/>
          <w:b/>
          <w:sz w:val="22"/>
          <w:szCs w:val="22"/>
        </w:rPr>
        <w:t>DO RECURSO, DA ADJUDICAÇÃO, DA HOMOLOGAÇÃO, DO REGISTRO DE PREÇOS E DA CONTRATAÇÃO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right="44" w:hanging="840"/>
        <w:jc w:val="both"/>
        <w:rPr>
          <w:rFonts w:ascii="Verdana" w:hAnsi="Verdana" w:cs="Helvetica"/>
          <w:sz w:val="22"/>
          <w:szCs w:val="22"/>
        </w:rPr>
      </w:pPr>
      <w:r w:rsidRPr="00241602">
        <w:rPr>
          <w:rFonts w:ascii="Verdana" w:hAnsi="Verdana" w:cs="Helvetica-Bold"/>
          <w:b/>
          <w:bCs/>
          <w:sz w:val="22"/>
          <w:szCs w:val="22"/>
        </w:rPr>
        <w:t>10.1</w:t>
      </w:r>
      <w:r w:rsidRPr="00241602">
        <w:rPr>
          <w:rFonts w:ascii="Verdana" w:hAnsi="Verdana" w:cs="Helvetica"/>
          <w:sz w:val="22"/>
          <w:szCs w:val="22"/>
        </w:rPr>
        <w:t>-</w:t>
      </w:r>
      <w:r w:rsidRPr="00241602">
        <w:rPr>
          <w:rFonts w:ascii="Verdana" w:hAnsi="Verdana" w:cs="Helvetica"/>
          <w:sz w:val="22"/>
          <w:szCs w:val="22"/>
        </w:rPr>
        <w:tab/>
        <w:t xml:space="preserve">Eventual impugnação deverá ser dirigida à sede da Prefeitura; </w:t>
      </w:r>
    </w:p>
    <w:p w:rsidR="002C6CED" w:rsidRPr="00241602" w:rsidRDefault="002C6CED" w:rsidP="002C6CED">
      <w:pPr>
        <w:autoSpaceDE w:val="0"/>
        <w:autoSpaceDN w:val="0"/>
        <w:adjustRightInd w:val="0"/>
        <w:ind w:left="1680" w:right="-49" w:hanging="840"/>
        <w:jc w:val="both"/>
        <w:rPr>
          <w:rFonts w:ascii="Verdana" w:hAnsi="Verdana" w:cs="Helvetica"/>
          <w:sz w:val="22"/>
          <w:szCs w:val="22"/>
        </w:rPr>
      </w:pPr>
      <w:r w:rsidRPr="00241602">
        <w:rPr>
          <w:rFonts w:ascii="Verdana" w:hAnsi="Verdana" w:cs="Helvetica-Bold"/>
          <w:b/>
          <w:bCs/>
          <w:sz w:val="22"/>
          <w:szCs w:val="22"/>
        </w:rPr>
        <w:t>10.1.1</w:t>
      </w:r>
      <w:r w:rsidRPr="00241602">
        <w:rPr>
          <w:rFonts w:ascii="Verdana" w:hAnsi="Verdana" w:cs="Helvetica"/>
          <w:sz w:val="22"/>
          <w:szCs w:val="22"/>
        </w:rPr>
        <w:t>-</w:t>
      </w:r>
      <w:r w:rsidRPr="00241602">
        <w:rPr>
          <w:rFonts w:ascii="Verdana" w:hAnsi="Verdana" w:cs="Helvetica"/>
          <w:sz w:val="22"/>
          <w:szCs w:val="22"/>
        </w:rPr>
        <w:tab/>
        <w:t>Não será admitida impugnação por intermédio de “fac-símile” ou qualquer outro meio eletrônico;</w:t>
      </w:r>
    </w:p>
    <w:p w:rsidR="002C6CED" w:rsidRPr="00241602" w:rsidRDefault="002C6CED" w:rsidP="002C6CED">
      <w:pPr>
        <w:autoSpaceDE w:val="0"/>
        <w:autoSpaceDN w:val="0"/>
        <w:adjustRightInd w:val="0"/>
        <w:ind w:left="1680" w:right="-49" w:hanging="840"/>
        <w:jc w:val="both"/>
        <w:rPr>
          <w:rFonts w:ascii="Verdana" w:hAnsi="Verdana" w:cs="Helvetica"/>
          <w:sz w:val="22"/>
          <w:szCs w:val="22"/>
        </w:rPr>
      </w:pPr>
      <w:r w:rsidRPr="00241602">
        <w:rPr>
          <w:rFonts w:ascii="Verdana" w:hAnsi="Verdana" w:cs="Helvetica-Bold"/>
          <w:b/>
          <w:bCs/>
          <w:sz w:val="22"/>
          <w:szCs w:val="22"/>
        </w:rPr>
        <w:t>10.1.2</w:t>
      </w:r>
      <w:r w:rsidRPr="00241602">
        <w:rPr>
          <w:rFonts w:ascii="Verdana" w:hAnsi="Verdana" w:cs="Helvetica"/>
          <w:sz w:val="22"/>
          <w:szCs w:val="22"/>
        </w:rPr>
        <w:t>-</w:t>
      </w:r>
      <w:r w:rsidRPr="00241602">
        <w:rPr>
          <w:rFonts w:ascii="Verdana" w:hAnsi="Verdana" w:cs="Helvetica"/>
          <w:sz w:val="22"/>
          <w:szCs w:val="22"/>
        </w:rPr>
        <w:tab/>
        <w:t xml:space="preserve">Acolhida a petição contra o ato convocatório, em despacho fundamentado, será designada nova data para a realização deste certame. </w:t>
      </w:r>
    </w:p>
    <w:p w:rsidR="002C6CED" w:rsidRPr="00241602" w:rsidRDefault="002C6CED" w:rsidP="002C6CED">
      <w:pPr>
        <w:autoSpaceDE w:val="0"/>
        <w:autoSpaceDN w:val="0"/>
        <w:adjustRightInd w:val="0"/>
        <w:ind w:left="1680" w:right="-741"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10.2</w:t>
      </w:r>
      <w:r w:rsidRPr="00241602">
        <w:rPr>
          <w:rFonts w:ascii="Verdana" w:hAnsi="Verdana" w:cs="Helvetica"/>
          <w:sz w:val="22"/>
          <w:szCs w:val="22"/>
        </w:rPr>
        <w:t>-</w:t>
      </w:r>
      <w:r w:rsidRPr="00241602">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C6CED" w:rsidRPr="00241602" w:rsidRDefault="002C6CED" w:rsidP="002C6CED">
      <w:pPr>
        <w:autoSpaceDE w:val="0"/>
        <w:autoSpaceDN w:val="0"/>
        <w:adjustRightInd w:val="0"/>
        <w:ind w:left="840" w:right="-741"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10.3</w:t>
      </w:r>
      <w:r w:rsidRPr="00241602">
        <w:rPr>
          <w:rFonts w:ascii="Verdana" w:hAnsi="Verdana" w:cs="Helvetica"/>
          <w:sz w:val="22"/>
          <w:szCs w:val="22"/>
        </w:rPr>
        <w:t>-</w:t>
      </w:r>
      <w:r w:rsidRPr="00241602">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241602">
        <w:rPr>
          <w:rFonts w:ascii="Verdana" w:hAnsi="Verdana" w:cs="Helvetica-Bold"/>
          <w:b/>
          <w:bCs/>
          <w:sz w:val="22"/>
          <w:szCs w:val="22"/>
        </w:rPr>
        <w:t xml:space="preserve">três dias </w:t>
      </w:r>
      <w:r w:rsidRPr="00241602">
        <w:rPr>
          <w:rFonts w:ascii="Verdana" w:hAnsi="Verdana" w:cs="Helvetica"/>
          <w:sz w:val="22"/>
          <w:szCs w:val="22"/>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2C6CED" w:rsidRPr="00241602" w:rsidRDefault="002C6CED" w:rsidP="002C6CED">
      <w:pPr>
        <w:autoSpaceDE w:val="0"/>
        <w:autoSpaceDN w:val="0"/>
        <w:adjustRightInd w:val="0"/>
        <w:ind w:right="-741"/>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10.4</w:t>
      </w:r>
      <w:r w:rsidRPr="00241602">
        <w:rPr>
          <w:rFonts w:ascii="Verdana" w:hAnsi="Verdana" w:cs="Helvetica"/>
          <w:sz w:val="22"/>
          <w:szCs w:val="22"/>
        </w:rPr>
        <w:t>-</w:t>
      </w:r>
      <w:r w:rsidRPr="00241602">
        <w:rPr>
          <w:rFonts w:ascii="Verdana" w:hAnsi="Verdana" w:cs="Helvetica"/>
          <w:sz w:val="22"/>
          <w:szCs w:val="22"/>
        </w:rPr>
        <w:tab/>
        <w:t xml:space="preserve">A ausência de manifestação imediata e motivada pelo licitante na sessão pública importará na decadência do direito de recurso, na adjudicação do objeto do certame ao licitante vencedor e no </w:t>
      </w:r>
      <w:r w:rsidRPr="00241602">
        <w:rPr>
          <w:rFonts w:ascii="Verdana" w:hAnsi="Verdana" w:cs="Helvetica"/>
          <w:sz w:val="22"/>
          <w:szCs w:val="22"/>
        </w:rPr>
        <w:lastRenderedPageBreak/>
        <w:t>encaminhamento do processo à autoridade competente para a homologação;</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10.5</w:t>
      </w:r>
      <w:r w:rsidRPr="00241602">
        <w:rPr>
          <w:rFonts w:ascii="Verdana" w:hAnsi="Verdana" w:cs="Helvetica"/>
          <w:sz w:val="22"/>
          <w:szCs w:val="22"/>
        </w:rPr>
        <w:t>-</w:t>
      </w:r>
      <w:r w:rsidRPr="00241602">
        <w:rPr>
          <w:rFonts w:ascii="Verdana" w:hAnsi="Verdana" w:cs="Helvetica"/>
          <w:sz w:val="22"/>
          <w:szCs w:val="22"/>
        </w:rPr>
        <w:tab/>
        <w:t>Na hipótese de interposição de recurso, o Pregoeiro poderá reconsiderar a sua decisão ou encaminhá-lo devidamente fundamentado à autoridade competente;</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10.6</w:t>
      </w:r>
      <w:r w:rsidRPr="00241602">
        <w:rPr>
          <w:rFonts w:ascii="Verdana" w:hAnsi="Verdana" w:cs="Helvetica"/>
          <w:sz w:val="22"/>
          <w:szCs w:val="22"/>
        </w:rPr>
        <w:t>-</w:t>
      </w:r>
      <w:r w:rsidRPr="00241602">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10.7</w:t>
      </w:r>
      <w:r w:rsidRPr="00241602">
        <w:rPr>
          <w:rFonts w:ascii="Verdana" w:hAnsi="Verdana" w:cs="Helvetica"/>
          <w:sz w:val="22"/>
          <w:szCs w:val="22"/>
        </w:rPr>
        <w:t>-</w:t>
      </w:r>
      <w:r w:rsidRPr="00241602">
        <w:rPr>
          <w:rFonts w:ascii="Verdana" w:hAnsi="Verdana" w:cs="Helvetica"/>
          <w:sz w:val="22"/>
          <w:szCs w:val="22"/>
        </w:rPr>
        <w:tab/>
        <w:t>O recurso contra decisão do Pregoeiro terá efeito suspensivo e o seu acolhimento resultará na invalidação apenas dos atos insuscetíveis de aproveitamento;</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BANHCA+TimesNewRomanPSMT"/>
          <w:b/>
          <w:bCs/>
          <w:sz w:val="22"/>
          <w:szCs w:val="22"/>
        </w:rPr>
      </w:pPr>
      <w:r w:rsidRPr="00241602">
        <w:rPr>
          <w:rFonts w:ascii="Verdana" w:hAnsi="Verdana" w:cs="Helvetica-Bold"/>
          <w:b/>
          <w:bCs/>
          <w:sz w:val="22"/>
          <w:szCs w:val="22"/>
        </w:rPr>
        <w:t>10.8</w:t>
      </w:r>
      <w:r w:rsidRPr="00241602">
        <w:rPr>
          <w:rFonts w:ascii="Verdana" w:hAnsi="Verdana" w:cs="Helvetica"/>
          <w:sz w:val="22"/>
          <w:szCs w:val="22"/>
        </w:rPr>
        <w:t>-</w:t>
      </w:r>
      <w:r w:rsidRPr="00241602">
        <w:rPr>
          <w:rFonts w:ascii="Verdana" w:hAnsi="Verdana" w:cs="Helvetica"/>
          <w:sz w:val="22"/>
          <w:szCs w:val="22"/>
        </w:rPr>
        <w:tab/>
        <w:t>Os recursos devem ser protocolados na Sede da Prefeitura, localizado à Praça Monção, n. 683, Centro, Iaras-SP.</w:t>
      </w:r>
    </w:p>
    <w:p w:rsidR="002C6CED" w:rsidRPr="00241602" w:rsidRDefault="002C6CED" w:rsidP="002C6CED">
      <w:pPr>
        <w:tabs>
          <w:tab w:val="left" w:pos="2760"/>
        </w:tabs>
        <w:autoSpaceDE w:val="0"/>
        <w:autoSpaceDN w:val="0"/>
        <w:adjustRightInd w:val="0"/>
        <w:ind w:right="-702"/>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10.9-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adjudicação será feita por Item. </w:t>
      </w:r>
    </w:p>
    <w:p w:rsidR="002C6CED" w:rsidRPr="00241602" w:rsidRDefault="002C6CED" w:rsidP="002C6CED">
      <w:pPr>
        <w:pStyle w:val="NormalWeb"/>
        <w:jc w:val="both"/>
        <w:rPr>
          <w:rFonts w:ascii="Verdana" w:hAnsi="Verdana"/>
          <w:color w:val="000000"/>
          <w:sz w:val="22"/>
          <w:szCs w:val="22"/>
        </w:rPr>
      </w:pPr>
      <w:r w:rsidRPr="00241602">
        <w:rPr>
          <w:rFonts w:ascii="Verdana" w:hAnsi="Verdana" w:cs="BANHCA+TimesNewRomanPSMT"/>
          <w:b/>
          <w:sz w:val="22"/>
          <w:szCs w:val="22"/>
        </w:rPr>
        <w:t xml:space="preserve">10.10- </w:t>
      </w:r>
      <w:r w:rsidRPr="00241602">
        <w:rPr>
          <w:rFonts w:ascii="Verdana" w:hAnsi="Verdana"/>
          <w:color w:val="000000"/>
          <w:sz w:val="22"/>
          <w:szCs w:val="22"/>
        </w:rPr>
        <w:t xml:space="preserve">O prazo de validade do registro de preços será para o exercício de </w:t>
      </w:r>
      <w:r>
        <w:rPr>
          <w:rFonts w:ascii="Verdana" w:hAnsi="Verdana"/>
          <w:color w:val="000000"/>
          <w:sz w:val="22"/>
          <w:szCs w:val="22"/>
        </w:rPr>
        <w:t>2014</w:t>
      </w:r>
      <w:r w:rsidRPr="00241602">
        <w:rPr>
          <w:rFonts w:ascii="Verdana" w:hAnsi="Verdana"/>
          <w:color w:val="000000"/>
          <w:sz w:val="22"/>
          <w:szCs w:val="22"/>
        </w:rPr>
        <w:t xml:space="preserve">, contado a partir da data da publicação da respectiva Ata. </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241602">
        <w:rPr>
          <w:rFonts w:ascii="Verdana" w:hAnsi="Verdana" w:cs="BANHCA+TimesNewRomanPSMT"/>
          <w:b/>
          <w:sz w:val="22"/>
          <w:szCs w:val="22"/>
        </w:rPr>
        <w:t xml:space="preserve">11 </w:t>
      </w:r>
      <w:r w:rsidRPr="00241602">
        <w:rPr>
          <w:rFonts w:ascii="Verdana" w:hAnsi="Verdana" w:cs="BANJHE+TimesNewRomanPS"/>
          <w:b/>
          <w:sz w:val="22"/>
          <w:szCs w:val="22"/>
        </w:rPr>
        <w:t>- DAS CONDIÇÕES DE RECEBIMENTO DO OBJETO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241602">
        <w:rPr>
          <w:rFonts w:ascii="Verdana" w:hAnsi="Verdana" w:cs="BANHCA+TimesNewRomanPSMT"/>
          <w:b/>
          <w:sz w:val="22"/>
          <w:szCs w:val="22"/>
        </w:rPr>
        <w:t xml:space="preserve">11.1- </w:t>
      </w:r>
      <w:r w:rsidRPr="00241602">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C6CED" w:rsidRPr="00241602" w:rsidRDefault="002C6CED" w:rsidP="002C6CED">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720" w:hanging="720"/>
        <w:jc w:val="both"/>
        <w:rPr>
          <w:rFonts w:ascii="Verdana" w:hAnsi="Verdana" w:cs="BANHCA+TimesNewRomanPSMT"/>
          <w:sz w:val="22"/>
          <w:szCs w:val="22"/>
        </w:rPr>
      </w:pPr>
      <w:r w:rsidRPr="00241602">
        <w:rPr>
          <w:rFonts w:ascii="Verdana" w:hAnsi="Verdana" w:cs="BANHCA+TimesNewRomanPSMT"/>
          <w:b/>
          <w:sz w:val="22"/>
          <w:szCs w:val="22"/>
        </w:rPr>
        <w:t xml:space="preserve">11.2- </w:t>
      </w:r>
      <w:r w:rsidRPr="00241602">
        <w:rPr>
          <w:rFonts w:ascii="Verdana" w:hAnsi="Verdana" w:cs="BANHCA+TimesNewRomanPSMT"/>
          <w:sz w:val="22"/>
          <w:szCs w:val="22"/>
        </w:rPr>
        <w:t>Os produtos deverão ser entregues nos locais a serem informados na Ordem de Compra, emitida pelo Setor de Compras da Prefeitura.</w:t>
      </w:r>
    </w:p>
    <w:p w:rsidR="002C6CED" w:rsidRPr="00241602" w:rsidRDefault="002C6CED" w:rsidP="002C6CED">
      <w:pPr>
        <w:tabs>
          <w:tab w:val="left" w:pos="284"/>
        </w:tabs>
        <w:ind w:left="708"/>
        <w:jc w:val="both"/>
        <w:rPr>
          <w:rFonts w:ascii="Verdana" w:hAnsi="Verdana" w:cs="BANHCA+TimesNewRomanPSMT"/>
          <w:sz w:val="22"/>
          <w:szCs w:val="22"/>
        </w:rPr>
      </w:pP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11.3-</w:t>
      </w:r>
      <w:r w:rsidR="00492EE3">
        <w:rPr>
          <w:rFonts w:ascii="Verdana" w:hAnsi="Verdana" w:cs="Arial"/>
          <w:sz w:val="22"/>
          <w:szCs w:val="22"/>
        </w:rPr>
        <w:t xml:space="preserve"> </w:t>
      </w:r>
      <w:r w:rsidRPr="00241602">
        <w:rPr>
          <w:rFonts w:ascii="Verdana" w:hAnsi="Verdana" w:cs="Arial"/>
          <w:sz w:val="22"/>
          <w:szCs w:val="22"/>
        </w:rPr>
        <w:t>O objeto da presente licitação será recebido após vistoria e observadas as especificações contidas no presente edital, e ainda, a consistência e a exatidão da Nota Fiscal discriminativa apresentada.</w:t>
      </w:r>
    </w:p>
    <w:p w:rsidR="002C6CED" w:rsidRPr="00241602" w:rsidRDefault="002C6CED" w:rsidP="002C6CED">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11.4-</w:t>
      </w:r>
      <w:r w:rsidRPr="00241602">
        <w:rPr>
          <w:rFonts w:ascii="Verdana" w:hAnsi="Verdana" w:cs="BANHCA+TimesNewRomanPSMT"/>
          <w:sz w:val="22"/>
          <w:szCs w:val="22"/>
        </w:rPr>
        <w:t xml:space="preserve"> </w:t>
      </w:r>
      <w:r w:rsidRPr="00241602">
        <w:rPr>
          <w:rFonts w:ascii="Verdana" w:hAnsi="Verdana" w:cs="BANHCA+TimesNewRomanPSMT"/>
          <w:sz w:val="22"/>
          <w:szCs w:val="22"/>
        </w:rPr>
        <w:tab/>
        <w:t>Constatadas irregularidades no objeto contratual, a Prefeitura poderá:</w:t>
      </w:r>
    </w:p>
    <w:p w:rsidR="002C6CED" w:rsidRPr="00241602"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C6CED" w:rsidRPr="00241602"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C6CED" w:rsidRPr="00241602"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lastRenderedPageBreak/>
        <w:t>c)</w:t>
      </w:r>
      <w:r w:rsidRPr="00241602">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C6CED" w:rsidRPr="00241602" w:rsidRDefault="002C6CED" w:rsidP="002C6CED">
      <w:pPr>
        <w:tabs>
          <w:tab w:val="left" w:pos="840"/>
        </w:tabs>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JHE+TimesNewRomanPS"/>
          <w:b/>
          <w:sz w:val="22"/>
          <w:szCs w:val="22"/>
        </w:rPr>
        <w:t xml:space="preserve">12 - </w:t>
      </w:r>
      <w:r w:rsidRPr="00241602">
        <w:rPr>
          <w:rFonts w:ascii="Verdana" w:hAnsi="Verdana" w:cs="BANJHE+TimesNewRomanPS"/>
          <w:b/>
          <w:sz w:val="22"/>
          <w:szCs w:val="22"/>
        </w:rPr>
        <w:tab/>
        <w:t xml:space="preserve">DA FORMA DE PAGAMENTO </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sz w:val="22"/>
          <w:szCs w:val="22"/>
          <w:u w:val="single"/>
        </w:rPr>
      </w:pPr>
      <w:r w:rsidRPr="00241602">
        <w:rPr>
          <w:rFonts w:ascii="Verdana" w:hAnsi="Verdana" w:cs="BANHCA+TimesNewRomanPSMT"/>
          <w:b/>
          <w:sz w:val="22"/>
          <w:szCs w:val="22"/>
        </w:rPr>
        <w:t xml:space="preserve">12.1- </w:t>
      </w:r>
      <w:r w:rsidRPr="00241602">
        <w:rPr>
          <w:rFonts w:ascii="Verdana" w:hAnsi="Verdana" w:cs="BANHCA+TimesNewRomanPSMT"/>
          <w:b/>
          <w:sz w:val="22"/>
          <w:szCs w:val="22"/>
        </w:rPr>
        <w:tab/>
      </w:r>
      <w:r w:rsidRPr="00241602">
        <w:rPr>
          <w:rFonts w:ascii="Verdana" w:hAnsi="Verdana" w:cs="BANHCA+TimesNewRomanPSMT"/>
          <w:sz w:val="22"/>
          <w:szCs w:val="22"/>
        </w:rPr>
        <w:t xml:space="preserve">O pagamento será realizado de acordo com as quantidades solicitadas e entregues, </w:t>
      </w:r>
      <w:r w:rsidRPr="00241602">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BANHCA+TimesNewRomanPSMT"/>
          <w:b/>
          <w:bCs/>
          <w:sz w:val="22"/>
          <w:szCs w:val="22"/>
        </w:rPr>
        <w:t>12.2-</w:t>
      </w:r>
      <w:r w:rsidRPr="00241602">
        <w:rPr>
          <w:rFonts w:ascii="Verdana" w:hAnsi="Verdana" w:cs="BANHCA+TimesNewRomanPSMT"/>
          <w:sz w:val="22"/>
          <w:szCs w:val="22"/>
        </w:rPr>
        <w:t xml:space="preserve"> </w:t>
      </w:r>
      <w:r w:rsidRPr="00241602">
        <w:rPr>
          <w:rFonts w:ascii="Verdana" w:hAnsi="Verdana" w:cs="BANHCA+TimesNewRomanPSMT"/>
          <w:sz w:val="22"/>
          <w:szCs w:val="22"/>
        </w:rPr>
        <w:tab/>
      </w:r>
      <w:r w:rsidRPr="00241602">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C6CED" w:rsidRPr="00241602" w:rsidRDefault="002C6CED" w:rsidP="002C6CED">
      <w:pPr>
        <w:tabs>
          <w:tab w:val="left" w:pos="284"/>
          <w:tab w:val="left" w:pos="567"/>
          <w:tab w:val="left" w:pos="851"/>
        </w:tabs>
        <w:ind w:left="708"/>
        <w:jc w:val="both"/>
        <w:rPr>
          <w:rFonts w:ascii="Verdana" w:hAnsi="Verdana" w:cs="BANHCA+TimesNewRomanPSMT"/>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t>12.3-</w:t>
      </w:r>
      <w:r w:rsidRPr="00241602">
        <w:rPr>
          <w:rFonts w:ascii="Verdana" w:hAnsi="Verdana" w:cs="Arial"/>
          <w:sz w:val="22"/>
          <w:szCs w:val="22"/>
        </w:rPr>
        <w:t xml:space="preserve"> O pagamento será feito mediante crédito aberto em conta corrente em nome da Proponente Vencedora ou em cheque nominal.</w:t>
      </w:r>
    </w:p>
    <w:p w:rsidR="002C6CED" w:rsidRPr="00241602" w:rsidRDefault="002C6CED" w:rsidP="002C6CED">
      <w:pPr>
        <w:tabs>
          <w:tab w:val="left" w:pos="284"/>
          <w:tab w:val="left" w:pos="567"/>
          <w:tab w:val="left" w:pos="851"/>
        </w:tabs>
        <w:jc w:val="both"/>
        <w:rPr>
          <w:rFonts w:ascii="Arial" w:hAnsi="Arial" w:cs="Arial"/>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t>12.4-</w:t>
      </w:r>
      <w:r w:rsidRPr="00241602">
        <w:rPr>
          <w:rFonts w:ascii="Verdana" w:hAnsi="Verdana" w:cs="Arial"/>
          <w:sz w:val="22"/>
          <w:szCs w:val="22"/>
        </w:rPr>
        <w:t xml:space="preserve"> Para a efetivação do pagamento, a Proponente Vencedora deverá apresentar as Certidões referidas no item 8.1.2 letras “c”, “d” e “e” para atestar seu adimplemento perante os órgãos competentes. Na falta das certidões solicitadas os pagamentos serão bloqueados sendo liberados somente após a sua apresentação.</w:t>
      </w: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12.5-</w:t>
      </w:r>
      <w:r w:rsidRPr="00241602">
        <w:rPr>
          <w:rFonts w:ascii="Verdana" w:hAnsi="Verdana" w:cs="Arial"/>
          <w:sz w:val="22"/>
          <w:szCs w:val="22"/>
        </w:rPr>
        <w:t xml:space="preserve"> O preço unitário que vigorará para o presente certame para cada item, será o oferecido pela Proponente Vencedora.</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12.6-</w:t>
      </w:r>
      <w:r w:rsidRPr="00241602">
        <w:rPr>
          <w:rFonts w:ascii="Verdana" w:hAnsi="Verdana" w:cs="Arial"/>
          <w:sz w:val="22"/>
          <w:szCs w:val="22"/>
        </w:rPr>
        <w:t xml:space="preserve"> Os preços registrados somente poderão ser reajustados:</w:t>
      </w:r>
    </w:p>
    <w:p w:rsidR="002C6CED" w:rsidRPr="00241602" w:rsidRDefault="002C6CED" w:rsidP="002C6CED">
      <w:pPr>
        <w:tabs>
          <w:tab w:val="left" w:pos="284"/>
          <w:tab w:val="left" w:pos="567"/>
          <w:tab w:val="left" w:pos="851"/>
        </w:tabs>
        <w:ind w:left="567"/>
        <w:jc w:val="both"/>
        <w:rPr>
          <w:rFonts w:ascii="Verdana" w:hAnsi="Verdana" w:cs="Arial"/>
          <w:sz w:val="22"/>
          <w:szCs w:val="22"/>
        </w:rPr>
      </w:pP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b/>
          <w:sz w:val="22"/>
          <w:szCs w:val="22"/>
        </w:rPr>
        <w:t>12.6.1-</w:t>
      </w:r>
      <w:r w:rsidRPr="00241602">
        <w:rPr>
          <w:rFonts w:ascii="Verdana" w:hAnsi="Verdana" w:cs="Arial"/>
          <w:sz w:val="22"/>
          <w:szCs w:val="22"/>
        </w:rPr>
        <w:t xml:space="preserve"> Quando o preço inicialmente registrado tornar-se superior ao preço praticado no mercado, a Administração poderá:</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a)Negociar com o fornecedor a adequação do preço praticado no mercado;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b) Liberar o fornecedor do compromisso;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c) Convocar os demais fornecedores para novas negociações.</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b/>
          <w:sz w:val="22"/>
          <w:szCs w:val="22"/>
        </w:rPr>
        <w:t>12.6.2-</w:t>
      </w:r>
      <w:r w:rsidRPr="00241602">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sz w:val="22"/>
          <w:szCs w:val="22"/>
        </w:rPr>
        <w:t>a) Liberar o fornecedor do compromisso sem aplicar-lhe as multas decorrentes do ato;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lastRenderedPageBreak/>
        <w:tab/>
      </w:r>
      <w:r w:rsidRPr="00241602">
        <w:rPr>
          <w:rFonts w:ascii="Verdana" w:hAnsi="Verdana" w:cs="Arial"/>
          <w:sz w:val="22"/>
          <w:szCs w:val="22"/>
        </w:rPr>
        <w:tab/>
        <w:t>b) Convocar os demais fornecedores para novas negociações.</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12.7-</w:t>
      </w:r>
      <w:r w:rsidRPr="00241602">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2C6CED" w:rsidRPr="00241602" w:rsidRDefault="002C6CED" w:rsidP="002C6CED">
      <w:pPr>
        <w:tabs>
          <w:tab w:val="left" w:pos="840"/>
        </w:tabs>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241602">
        <w:rPr>
          <w:rFonts w:ascii="Verdana" w:hAnsi="Verdana" w:cs="BANJHE+TimesNewRomanPS"/>
          <w:b/>
          <w:sz w:val="22"/>
          <w:szCs w:val="22"/>
        </w:rPr>
        <w:t xml:space="preserve">13 - </w:t>
      </w:r>
      <w:r w:rsidRPr="00241602">
        <w:rPr>
          <w:rFonts w:ascii="Verdana" w:hAnsi="Verdana" w:cs="BANJHE+TimesNewRomanPS"/>
          <w:b/>
          <w:sz w:val="22"/>
          <w:szCs w:val="22"/>
        </w:rPr>
        <w:tab/>
        <w:t>DA CONTRATAÇÃO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BANHCA+TimesNewRomanPSMT"/>
          <w:b/>
          <w:sz w:val="22"/>
          <w:szCs w:val="22"/>
        </w:rPr>
        <w:t xml:space="preserve">13.1- </w:t>
      </w:r>
      <w:r w:rsidRPr="00241602">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241602">
        <w:rPr>
          <w:rFonts w:ascii="Verdana" w:hAnsi="Verdana" w:cs="BANHCA+TimesNewRomanPSMT"/>
          <w:b/>
          <w:bCs/>
          <w:sz w:val="22"/>
          <w:szCs w:val="22"/>
        </w:rPr>
        <w:t>Anexo III</w:t>
      </w:r>
      <w:r w:rsidRPr="00241602">
        <w:rPr>
          <w:rFonts w:ascii="Verdana" w:hAnsi="Verdana" w:cs="BANHCA+TimesNewRomanPSMT"/>
          <w:sz w:val="22"/>
          <w:szCs w:val="22"/>
        </w:rPr>
        <w:t xml:space="preserve"> do presente ato convocatório. </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13.3-</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13.4-</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adjudicatária deverá, no prazo de 05 (cinco) dias úteis contados da data da convocação, comparecer na Prefeitura Municipal Iaras/SP para assinar o termo de contrato.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13.5-</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13.6-</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Essa nova sessão será realizada em prazo não inferior a 08 (oito) dias úteis, contados da divulgação do aviso. </w:t>
      </w:r>
    </w:p>
    <w:p w:rsidR="002C6CED" w:rsidRPr="00241602" w:rsidRDefault="002C6CED" w:rsidP="002C6CED">
      <w:pPr>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13.7-</w:t>
      </w:r>
      <w:r w:rsidRPr="00241602">
        <w:rPr>
          <w:rFonts w:ascii="Verdana" w:hAnsi="Verdana" w:cs="BANHCA+TimesNewRomanPSMT"/>
          <w:sz w:val="22"/>
          <w:szCs w:val="22"/>
        </w:rPr>
        <w:t xml:space="preserve"> </w:t>
      </w:r>
      <w:r w:rsidRPr="00241602">
        <w:rPr>
          <w:rFonts w:ascii="Verdana" w:hAnsi="Verdana" w:cs="BANHCA+TimesNewRomanPSMT"/>
          <w:sz w:val="22"/>
          <w:szCs w:val="22"/>
        </w:rPr>
        <w:tab/>
        <w:t>A divulgação do aviso ocorrerá por publicação em jornal local e veiculação na Internet (www.</w:t>
      </w:r>
      <w:r w:rsidR="00492EE3">
        <w:rPr>
          <w:rFonts w:ascii="Verdana" w:hAnsi="Verdana" w:cs="BANHCA+TimesNewRomanPSMT"/>
          <w:sz w:val="22"/>
          <w:szCs w:val="22"/>
        </w:rPr>
        <w:t>iaras.</w:t>
      </w:r>
      <w:r w:rsidRPr="00241602">
        <w:rPr>
          <w:rFonts w:ascii="Verdana" w:hAnsi="Verdana" w:cs="BANHCA+TimesNewRomanPSMT"/>
          <w:sz w:val="22"/>
          <w:szCs w:val="22"/>
        </w:rPr>
        <w:t xml:space="preserve">sp.gov.br). </w:t>
      </w:r>
    </w:p>
    <w:p w:rsidR="002C6CED" w:rsidRPr="00241602" w:rsidRDefault="002C6CED" w:rsidP="002C6CED">
      <w:pPr>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241602">
        <w:rPr>
          <w:rFonts w:ascii="Verdana" w:hAnsi="Verdana" w:cs="Arial"/>
          <w:b/>
          <w:bCs/>
          <w:sz w:val="22"/>
          <w:szCs w:val="22"/>
        </w:rPr>
        <w:t>14. DA AUTORIZAÇÃO DE COMPRA</w:t>
      </w:r>
    </w:p>
    <w:p w:rsidR="002C6CED" w:rsidRPr="00241602" w:rsidRDefault="002C6CED" w:rsidP="002C6CED">
      <w:pPr>
        <w:tabs>
          <w:tab w:val="left" w:pos="284"/>
        </w:tabs>
        <w:jc w:val="both"/>
        <w:rPr>
          <w:rFonts w:ascii="Verdana" w:hAnsi="Verdana" w:cs="Arial"/>
          <w:bCs/>
          <w:sz w:val="22"/>
          <w:szCs w:val="22"/>
        </w:rPr>
      </w:pP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t>14.1-</w:t>
      </w:r>
      <w:r w:rsidRPr="00241602">
        <w:rPr>
          <w:rFonts w:ascii="Verdana" w:hAnsi="Verdana" w:cs="Arial"/>
          <w:sz w:val="22"/>
          <w:szCs w:val="22"/>
        </w:rPr>
        <w:t xml:space="preserve">  As Autorizações de Entrega dos produtos objeto desta licitação serão expedidas pela Prefeitura, de conformidade com o contrato de fornecimento a ser firmado entre as partes, o qual terá validade da proposta ofertada, contados da sua formalização</w:t>
      </w: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14.1.1-</w:t>
      </w:r>
      <w:r w:rsidRPr="00241602">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 w:val="left" w:pos="851"/>
        </w:tabs>
        <w:ind w:left="708"/>
        <w:jc w:val="both"/>
        <w:rPr>
          <w:rFonts w:ascii="Verdana" w:hAnsi="Verdana" w:cs="Arial"/>
          <w:sz w:val="22"/>
          <w:szCs w:val="22"/>
        </w:rPr>
      </w:pPr>
      <w:r w:rsidRPr="00241602">
        <w:rPr>
          <w:rFonts w:ascii="Verdana" w:hAnsi="Verdana" w:cs="Arial"/>
          <w:b/>
          <w:sz w:val="22"/>
          <w:szCs w:val="22"/>
        </w:rPr>
        <w:t xml:space="preserve">14.1.2- </w:t>
      </w:r>
      <w:r w:rsidRPr="00241602">
        <w:rPr>
          <w:rFonts w:ascii="Verdana" w:hAnsi="Verdana" w:cs="Arial"/>
          <w:sz w:val="22"/>
          <w:szCs w:val="22"/>
        </w:rPr>
        <w:t xml:space="preserve">Se não for possível atualizá-las por meio eletrônico hábil de informações, a Proponente Vencedora será notificada para, no prazo </w:t>
      </w:r>
      <w:r w:rsidRPr="00241602">
        <w:rPr>
          <w:rFonts w:ascii="Verdana" w:hAnsi="Verdana" w:cs="Arial"/>
          <w:b/>
          <w:bCs/>
          <w:sz w:val="22"/>
          <w:szCs w:val="22"/>
        </w:rPr>
        <w:t>de 02 (dois</w:t>
      </w:r>
      <w:r w:rsidRPr="00241602">
        <w:rPr>
          <w:rFonts w:ascii="Verdana" w:hAnsi="Verdana" w:cs="Arial"/>
          <w:b/>
          <w:sz w:val="22"/>
          <w:szCs w:val="22"/>
        </w:rPr>
        <w:t>) dias úteis</w:t>
      </w:r>
      <w:r w:rsidRPr="00241602">
        <w:rPr>
          <w:rFonts w:ascii="Verdana" w:hAnsi="Verdana" w:cs="Arial"/>
          <w:sz w:val="22"/>
          <w:szCs w:val="22"/>
        </w:rPr>
        <w:t>, comprovar a situação de regularidade de que trata o subitem 8.1.2 letras “c”, “d” e “e”, mediante a apresentação das certidões respectivas, com prazos de validade em vigência, sob pena de ser declarada inidônea para participar de licitação futuras.</w:t>
      </w:r>
    </w:p>
    <w:p w:rsidR="002C6CED" w:rsidRPr="00241602" w:rsidRDefault="002C6CED" w:rsidP="002C6CED">
      <w:pPr>
        <w:tabs>
          <w:tab w:val="left" w:pos="284"/>
        </w:tabs>
        <w:jc w:val="both"/>
        <w:rPr>
          <w:rFonts w:ascii="Verdana" w:hAnsi="Verdana" w:cs="Arial"/>
          <w:sz w:val="22"/>
          <w:szCs w:val="22"/>
        </w:rPr>
      </w:pPr>
    </w:p>
    <w:p w:rsidR="002C6CED" w:rsidRPr="00DA126D" w:rsidRDefault="002C6CED" w:rsidP="002C6CED">
      <w:pPr>
        <w:tabs>
          <w:tab w:val="left" w:pos="284"/>
          <w:tab w:val="left" w:pos="567"/>
          <w:tab w:val="left" w:pos="851"/>
        </w:tabs>
        <w:ind w:left="720" w:hanging="720"/>
        <w:jc w:val="both"/>
        <w:rPr>
          <w:rFonts w:ascii="Verdana" w:hAnsi="Verdana" w:cs="Arial"/>
          <w:sz w:val="22"/>
          <w:szCs w:val="22"/>
        </w:rPr>
      </w:pPr>
      <w:r w:rsidRPr="00241602">
        <w:rPr>
          <w:rFonts w:ascii="Verdana" w:hAnsi="Verdana" w:cs="Arial"/>
          <w:b/>
          <w:sz w:val="22"/>
          <w:szCs w:val="22"/>
        </w:rPr>
        <w:t>14.2-</w:t>
      </w:r>
      <w:r w:rsidRPr="00241602">
        <w:rPr>
          <w:rFonts w:ascii="Verdana" w:hAnsi="Verdana" w:cs="Arial"/>
          <w:sz w:val="22"/>
          <w:szCs w:val="22"/>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Iaras/SP, à Praça Monção, n. 683, Centro, </w:t>
      </w:r>
      <w:r w:rsidRPr="00DA126D">
        <w:rPr>
          <w:rFonts w:ascii="Verdana" w:hAnsi="Verdana" w:cs="Arial"/>
          <w:sz w:val="22"/>
          <w:szCs w:val="22"/>
        </w:rPr>
        <w:t>Iaras/SP, no prazo de 02 (dois) dias, contado a partir da convocação.</w:t>
      </w:r>
    </w:p>
    <w:p w:rsidR="002C6CED" w:rsidRPr="00DA126D"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720" w:hanging="720"/>
        <w:jc w:val="both"/>
        <w:rPr>
          <w:rFonts w:ascii="Verdana" w:hAnsi="Verdana" w:cs="Arial"/>
          <w:sz w:val="22"/>
          <w:szCs w:val="22"/>
        </w:rPr>
      </w:pPr>
      <w:r w:rsidRPr="00241602">
        <w:rPr>
          <w:rFonts w:ascii="Verdana" w:hAnsi="Verdana" w:cs="Arial"/>
          <w:b/>
          <w:sz w:val="22"/>
          <w:szCs w:val="22"/>
        </w:rPr>
        <w:t>14.3-</w:t>
      </w:r>
      <w:r w:rsidRPr="00241602">
        <w:rPr>
          <w:rFonts w:ascii="Verdana" w:hAnsi="Verdana" w:cs="Arial"/>
          <w:sz w:val="22"/>
          <w:szCs w:val="22"/>
        </w:rPr>
        <w:t xml:space="preserve"> Quando a Proponente Vencedora, convocada dentro do prazo de validade de sua proposta, não apresentar a situação regular de que trata o subitem 8.1.2 letras “c”, “d” e “e”, ou se recusar a assinar o contrato (ou retirar o instrumento equivalente), serão convocadas as demais Proponentes classificadas na ordem de classificação.</w:t>
      </w:r>
    </w:p>
    <w:p w:rsidR="002C6CED" w:rsidRPr="00241602" w:rsidRDefault="002C6CED" w:rsidP="002C6CED">
      <w:pPr>
        <w:tabs>
          <w:tab w:val="left" w:pos="840"/>
        </w:tabs>
        <w:autoSpaceDE w:val="0"/>
        <w:autoSpaceDN w:val="0"/>
        <w:adjustRightInd w:val="0"/>
        <w:jc w:val="both"/>
        <w:rPr>
          <w:rFonts w:ascii="Verdana" w:hAnsi="Verdana" w:cs="BANHCA+TimesNewRomanPSMT"/>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241602">
        <w:rPr>
          <w:rFonts w:ascii="Verdana" w:hAnsi="Verdana" w:cs="BANJHE+TimesNewRomanPS"/>
          <w:b/>
          <w:sz w:val="22"/>
          <w:szCs w:val="22"/>
        </w:rPr>
        <w:t xml:space="preserve">15 - </w:t>
      </w:r>
      <w:r w:rsidRPr="00241602">
        <w:rPr>
          <w:rFonts w:ascii="Verdana" w:hAnsi="Verdana" w:cs="BANJHE+TimesNewRomanPS"/>
          <w:b/>
          <w:sz w:val="22"/>
          <w:szCs w:val="22"/>
        </w:rPr>
        <w:tab/>
        <w:t>DAS SANÇÕES PARA O CASO DE INADIMPLEMENTO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15.1-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Ficará impedida de licitar e contratar com a Administração direta do Município de Iaras, pelo prazo de até 5 (cinco) anos, ou enquanto perdurarem os motivos determinantes da punição, a pessoa que praticar quaisquer atos previstos no artigo 7º da Lei Federal n. 10.520, de 17 de julho de 2002. </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84"/>
          <w:tab w:val="left" w:pos="567"/>
          <w:tab w:val="left" w:pos="851"/>
        </w:tabs>
        <w:ind w:left="840" w:hanging="840"/>
        <w:jc w:val="both"/>
        <w:rPr>
          <w:rFonts w:ascii="Verdana" w:hAnsi="Verdana" w:cs="Arial"/>
          <w:sz w:val="22"/>
          <w:szCs w:val="22"/>
        </w:rPr>
      </w:pPr>
      <w:r w:rsidRPr="00241602">
        <w:rPr>
          <w:rFonts w:ascii="Verdana" w:hAnsi="Verdana" w:cs="Arial"/>
          <w:b/>
          <w:sz w:val="22"/>
          <w:szCs w:val="22"/>
        </w:rPr>
        <w:t>15.1.1-</w:t>
      </w:r>
      <w:r w:rsidRPr="00241602">
        <w:rPr>
          <w:rFonts w:ascii="Verdana" w:hAnsi="Verdana" w:cs="Arial"/>
          <w:sz w:val="22"/>
          <w:szCs w:val="22"/>
        </w:rPr>
        <w:t xml:space="preserve"> A penalidade de suspensão do direito de licitar e contratar com o Município de Iaras, Estado de São Paulo, poderá ser aplicada a </w:t>
      </w:r>
      <w:r w:rsidRPr="00241602">
        <w:rPr>
          <w:rFonts w:ascii="Verdana" w:hAnsi="Verdana" w:cs="Arial"/>
          <w:sz w:val="22"/>
          <w:szCs w:val="22"/>
        </w:rPr>
        <w:lastRenderedPageBreak/>
        <w:t>critério do Licitador à Proponente ou à Contratada, nos seguintes casos:</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ab/>
        <w:t xml:space="preserve">a) </w:t>
      </w:r>
      <w:r w:rsidRPr="00241602">
        <w:rPr>
          <w:rFonts w:ascii="Verdana" w:hAnsi="Verdana" w:cs="Arial"/>
          <w:sz w:val="22"/>
          <w:szCs w:val="22"/>
        </w:rPr>
        <w:t>Não apresentação na sessão do Pregão da documentação exigida para o certame, no todo ou em parte;</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b)</w:t>
      </w:r>
      <w:r w:rsidRPr="00241602">
        <w:rPr>
          <w:rFonts w:ascii="Verdana" w:hAnsi="Verdana" w:cs="Arial"/>
          <w:sz w:val="22"/>
          <w:szCs w:val="22"/>
        </w:rPr>
        <w:t xml:space="preserve"> Apresentação de documentos falsos ou falsificados;</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c)</w:t>
      </w:r>
      <w:r w:rsidRPr="00241602">
        <w:rPr>
          <w:rFonts w:ascii="Verdana" w:hAnsi="Verdana" w:cs="Arial"/>
          <w:sz w:val="22"/>
          <w:szCs w:val="22"/>
        </w:rPr>
        <w:t xml:space="preserve"> Recusa em manter a proposta, observado o prazo de sua validade;</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d)</w:t>
      </w:r>
      <w:r w:rsidRPr="00241602">
        <w:rPr>
          <w:rFonts w:ascii="Verdana" w:hAnsi="Verdana" w:cs="Arial"/>
          <w:sz w:val="22"/>
          <w:szCs w:val="22"/>
        </w:rPr>
        <w:t xml:space="preserve"> Recusa injustificada em assinar o Contrato de Fornecimento no prazo estabelecido;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e)</w:t>
      </w:r>
      <w:r w:rsidRPr="00241602">
        <w:rPr>
          <w:rFonts w:ascii="Verdana" w:hAnsi="Verdana" w:cs="Arial"/>
          <w:sz w:val="22"/>
          <w:szCs w:val="22"/>
        </w:rPr>
        <w:t xml:space="preserve"> Prática de atos ilícitos visando frustrar os objetivos do Pregão;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f)</w:t>
      </w:r>
      <w:r w:rsidRPr="00241602">
        <w:rPr>
          <w:rFonts w:ascii="Verdana" w:hAnsi="Verdana" w:cs="Arial"/>
          <w:sz w:val="22"/>
          <w:szCs w:val="22"/>
        </w:rPr>
        <w:t xml:space="preserve"> Cometimento de falhas ou fraudes na execução do Contrato;</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g)</w:t>
      </w:r>
      <w:r w:rsidRPr="00241602">
        <w:rPr>
          <w:rFonts w:ascii="Verdana" w:hAnsi="Verdana" w:cs="Arial"/>
          <w:sz w:val="22"/>
          <w:szCs w:val="22"/>
        </w:rPr>
        <w:t xml:space="preserve"> Condenação definitiva pela prática dolosa de fraude fiscal no recolhimento de quaisquer tributos;</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h)</w:t>
      </w:r>
      <w:r w:rsidRPr="00241602">
        <w:rPr>
          <w:rFonts w:ascii="Verdana" w:hAnsi="Verdana" w:cs="Arial"/>
          <w:sz w:val="22"/>
          <w:szCs w:val="22"/>
        </w:rPr>
        <w:t xml:space="preserve"> Prática de atos ilícitos demonstrando não possuir idoneidade para contratar com o Licitador;</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i)</w:t>
      </w:r>
      <w:r w:rsidRPr="00241602">
        <w:rPr>
          <w:rFonts w:ascii="Verdana" w:hAnsi="Verdana" w:cs="Arial"/>
          <w:sz w:val="22"/>
          <w:szCs w:val="22"/>
        </w:rPr>
        <w:t xml:space="preserve"> Ficar evidenciado a prática de conluio.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15.2-</w:t>
      </w:r>
      <w:r w:rsidRPr="00241602">
        <w:rPr>
          <w:rFonts w:ascii="Verdana" w:hAnsi="Verdana" w:cs="Arial"/>
          <w:sz w:val="22"/>
          <w:szCs w:val="22"/>
        </w:rPr>
        <w:t xml:space="preserve"> Fica facultado ao Município de Iaras,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720"/>
        </w:tabs>
        <w:ind w:left="720" w:hanging="720"/>
        <w:jc w:val="both"/>
        <w:rPr>
          <w:rFonts w:ascii="Verdana" w:hAnsi="Verdana" w:cs="Arial"/>
          <w:sz w:val="22"/>
          <w:szCs w:val="22"/>
        </w:rPr>
      </w:pPr>
      <w:r w:rsidRPr="00241602">
        <w:rPr>
          <w:rFonts w:ascii="Verdana" w:hAnsi="Verdana" w:cs="Arial"/>
          <w:b/>
          <w:sz w:val="22"/>
          <w:szCs w:val="22"/>
        </w:rPr>
        <w:t>15.3-</w:t>
      </w:r>
      <w:r w:rsidRPr="00241602">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jc w:val="both"/>
        <w:rPr>
          <w:rFonts w:ascii="Verdana" w:hAnsi="Verdana" w:cs="Arial"/>
          <w:sz w:val="22"/>
          <w:szCs w:val="22"/>
        </w:rPr>
      </w:pPr>
      <w:r w:rsidRPr="00241602">
        <w:rPr>
          <w:rFonts w:ascii="Verdana" w:hAnsi="Verdana" w:cs="Arial"/>
          <w:b/>
          <w:sz w:val="22"/>
          <w:szCs w:val="22"/>
        </w:rPr>
        <w:t>15.4-</w:t>
      </w:r>
      <w:r w:rsidRPr="00241602">
        <w:rPr>
          <w:rFonts w:ascii="Verdana" w:hAnsi="Verdana" w:cs="Arial"/>
          <w:sz w:val="22"/>
          <w:szCs w:val="22"/>
        </w:rPr>
        <w:t xml:space="preserve"> </w:t>
      </w:r>
      <w:r w:rsidRPr="00241602">
        <w:rPr>
          <w:rFonts w:ascii="Verdana" w:hAnsi="Verdana" w:cs="Arial"/>
          <w:sz w:val="22"/>
          <w:szCs w:val="22"/>
        </w:rPr>
        <w:tab/>
        <w:t>Nenhuma penalidade será aplicada sem o prévio processo administrativo;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15.5-</w:t>
      </w:r>
      <w:r w:rsidRPr="00241602">
        <w:rPr>
          <w:rFonts w:ascii="Verdana" w:hAnsi="Verdana" w:cs="Arial"/>
          <w:sz w:val="22"/>
          <w:szCs w:val="22"/>
        </w:rPr>
        <w:t xml:space="preserve"> A aplicação de penalidades ocorrerá após defesa prévia do interessado no prazo de 05 (cinco) dias úteis a contar da intimação do ato.</w:t>
      </w: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 xml:space="preserve">15.6. – </w:t>
      </w:r>
      <w:r w:rsidRPr="00241602">
        <w:rPr>
          <w:rFonts w:ascii="Verdana" w:hAnsi="Verdana" w:cs="Arial"/>
          <w:sz w:val="22"/>
          <w:szCs w:val="22"/>
        </w:rPr>
        <w:t>A aplicação da penalidade, poderão ocorrer de forma cumulativa.</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241602">
        <w:rPr>
          <w:rFonts w:ascii="Verdana" w:hAnsi="Verdana" w:cs="Arial"/>
          <w:b/>
          <w:bCs/>
          <w:sz w:val="22"/>
          <w:szCs w:val="22"/>
        </w:rPr>
        <w:t>16. DOS RECURSOS ORÇAMENTÁRIOS</w:t>
      </w:r>
    </w:p>
    <w:p w:rsidR="002C6CED" w:rsidRDefault="002C6CED" w:rsidP="002C6CED">
      <w:pPr>
        <w:widowControl/>
        <w:numPr>
          <w:ilvl w:val="1"/>
          <w:numId w:val="11"/>
        </w:numPr>
        <w:tabs>
          <w:tab w:val="left" w:pos="284"/>
          <w:tab w:val="left" w:pos="567"/>
          <w:tab w:val="left" w:pos="851"/>
        </w:tabs>
        <w:suppressAutoHyphens w:val="0"/>
        <w:jc w:val="both"/>
        <w:rPr>
          <w:rFonts w:ascii="Verdana" w:hAnsi="Verdana" w:cs="Arial"/>
          <w:sz w:val="22"/>
          <w:szCs w:val="22"/>
        </w:rPr>
      </w:pPr>
      <w:r w:rsidRPr="00241602">
        <w:rPr>
          <w:rFonts w:ascii="Verdana" w:hAnsi="Verdana" w:cs="Arial"/>
          <w:sz w:val="22"/>
          <w:szCs w:val="22"/>
        </w:rPr>
        <w:t>As despesas decorrentes deste Pregão Presencial correrão por conta das seguintes verbas orçamentárias:</w:t>
      </w:r>
    </w:p>
    <w:p w:rsidR="001D42DF" w:rsidRPr="00241602" w:rsidRDefault="001D42DF" w:rsidP="001D42DF">
      <w:pPr>
        <w:widowControl/>
        <w:tabs>
          <w:tab w:val="left" w:pos="284"/>
          <w:tab w:val="left" w:pos="567"/>
          <w:tab w:val="left" w:pos="851"/>
        </w:tabs>
        <w:suppressAutoHyphens w:val="0"/>
        <w:ind w:left="720"/>
        <w:jc w:val="both"/>
        <w:rPr>
          <w:rFonts w:ascii="Verdana" w:hAnsi="Verdana" w:cs="Arial"/>
          <w:sz w:val="22"/>
          <w:szCs w:val="22"/>
        </w:rPr>
      </w:pPr>
      <w:r>
        <w:rPr>
          <w:rFonts w:ascii="Verdana" w:hAnsi="Verdana" w:cs="Arial"/>
          <w:sz w:val="22"/>
          <w:szCs w:val="22"/>
        </w:rPr>
        <w:t>02.04.00 – Secretaria Municipal da Saúde</w:t>
      </w:r>
    </w:p>
    <w:p w:rsidR="002C6CED" w:rsidRPr="00255CAD" w:rsidRDefault="00255CAD" w:rsidP="001D42DF">
      <w:pPr>
        <w:pStyle w:val="Recuodecorpodetexto2"/>
        <w:spacing w:after="0" w:line="240" w:lineRule="auto"/>
        <w:ind w:left="284" w:firstLine="425"/>
        <w:rPr>
          <w:rFonts w:ascii="Verdana" w:hAnsi="Verdana"/>
          <w:sz w:val="22"/>
          <w:szCs w:val="22"/>
        </w:rPr>
      </w:pPr>
      <w:r>
        <w:rPr>
          <w:rFonts w:ascii="Verdana" w:hAnsi="Verdana"/>
          <w:sz w:val="22"/>
          <w:szCs w:val="22"/>
        </w:rPr>
        <w:t>02.04</w:t>
      </w:r>
      <w:r w:rsidR="002C6CED" w:rsidRPr="00255CAD">
        <w:rPr>
          <w:rFonts w:ascii="Verdana" w:hAnsi="Verdana"/>
          <w:sz w:val="22"/>
          <w:szCs w:val="22"/>
        </w:rPr>
        <w:t>.0</w:t>
      </w:r>
      <w:r w:rsidR="001D42DF">
        <w:rPr>
          <w:rFonts w:ascii="Verdana" w:hAnsi="Verdana"/>
          <w:sz w:val="22"/>
          <w:szCs w:val="22"/>
        </w:rPr>
        <w:t>1</w:t>
      </w:r>
      <w:r w:rsidR="002C6CED" w:rsidRPr="00255CAD">
        <w:rPr>
          <w:rFonts w:ascii="Verdana" w:hAnsi="Verdana"/>
          <w:sz w:val="22"/>
          <w:szCs w:val="22"/>
        </w:rPr>
        <w:t xml:space="preserve"> – </w:t>
      </w:r>
      <w:r>
        <w:rPr>
          <w:rFonts w:ascii="Verdana" w:hAnsi="Verdana"/>
          <w:sz w:val="22"/>
          <w:szCs w:val="22"/>
        </w:rPr>
        <w:t>Departamento</w:t>
      </w:r>
      <w:r w:rsidR="002C6CED" w:rsidRPr="00255CAD">
        <w:rPr>
          <w:rFonts w:ascii="Verdana" w:hAnsi="Verdana"/>
          <w:sz w:val="22"/>
          <w:szCs w:val="22"/>
        </w:rPr>
        <w:t xml:space="preserve"> da saúde</w:t>
      </w:r>
    </w:p>
    <w:p w:rsidR="002C6CED" w:rsidRDefault="002C6CED" w:rsidP="001D42DF">
      <w:pPr>
        <w:pStyle w:val="Recuodecorpodetexto2"/>
        <w:spacing w:after="0" w:line="240" w:lineRule="auto"/>
        <w:ind w:left="284" w:firstLine="425"/>
        <w:rPr>
          <w:rFonts w:ascii="Verdana" w:hAnsi="Verdana"/>
          <w:sz w:val="22"/>
          <w:szCs w:val="22"/>
        </w:rPr>
      </w:pPr>
      <w:r w:rsidRPr="00255CAD">
        <w:rPr>
          <w:rFonts w:ascii="Verdana" w:hAnsi="Verdana"/>
          <w:sz w:val="22"/>
          <w:szCs w:val="22"/>
        </w:rPr>
        <w:t>3.3.90.3</w:t>
      </w:r>
      <w:r w:rsidR="00255CAD">
        <w:rPr>
          <w:rFonts w:ascii="Verdana" w:hAnsi="Verdana"/>
          <w:sz w:val="22"/>
          <w:szCs w:val="22"/>
        </w:rPr>
        <w:t>9</w:t>
      </w:r>
      <w:r w:rsidRPr="00255CAD">
        <w:rPr>
          <w:rFonts w:ascii="Verdana" w:hAnsi="Verdana"/>
          <w:sz w:val="22"/>
          <w:szCs w:val="22"/>
        </w:rPr>
        <w:t>.00 –</w:t>
      </w:r>
      <w:r w:rsidR="001D42DF">
        <w:rPr>
          <w:rFonts w:ascii="Verdana" w:hAnsi="Verdana"/>
          <w:sz w:val="22"/>
          <w:szCs w:val="22"/>
        </w:rPr>
        <w:t xml:space="preserve"> Ficha 142 - </w:t>
      </w:r>
      <w:r w:rsidRPr="00255CAD">
        <w:rPr>
          <w:rFonts w:ascii="Verdana" w:hAnsi="Verdana"/>
          <w:sz w:val="22"/>
          <w:szCs w:val="22"/>
        </w:rPr>
        <w:t>Material de Consumo</w:t>
      </w:r>
    </w:p>
    <w:p w:rsidR="005B2A76" w:rsidRDefault="006D33C9" w:rsidP="001D42DF">
      <w:pPr>
        <w:pStyle w:val="Recuodecorpodetexto2"/>
        <w:spacing w:after="0" w:line="240" w:lineRule="auto"/>
        <w:ind w:left="284" w:firstLine="425"/>
        <w:rPr>
          <w:rFonts w:ascii="Verdana" w:hAnsi="Verdana"/>
          <w:sz w:val="22"/>
          <w:szCs w:val="22"/>
        </w:rPr>
      </w:pPr>
      <w:r>
        <w:rPr>
          <w:rFonts w:ascii="Verdana" w:hAnsi="Verdana"/>
          <w:sz w:val="22"/>
          <w:szCs w:val="22"/>
        </w:rPr>
        <w:t xml:space="preserve">3.3.90.39.00 – Ficha 151 – Outros Serviços de Terceiros – P. Jurídica </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HCA+TimesNewRomanPSMT"/>
          <w:b/>
          <w:sz w:val="22"/>
          <w:szCs w:val="22"/>
        </w:rPr>
        <w:t xml:space="preserve">17 </w:t>
      </w:r>
      <w:r w:rsidRPr="00241602">
        <w:rPr>
          <w:rFonts w:ascii="Verdana" w:hAnsi="Verdana" w:cs="BANJHE+TimesNewRomanPS"/>
          <w:b/>
          <w:sz w:val="22"/>
          <w:szCs w:val="22"/>
        </w:rPr>
        <w:t xml:space="preserve">- </w:t>
      </w:r>
      <w:r w:rsidRPr="00241602">
        <w:rPr>
          <w:rFonts w:ascii="Verdana" w:hAnsi="Verdana" w:cs="BANJHE+TimesNewRomanPS"/>
          <w:b/>
          <w:sz w:val="22"/>
          <w:szCs w:val="22"/>
        </w:rPr>
        <w:tab/>
        <w:t>DA GARANTIA CONTRATUAL</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17.1-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Não será exigida a prestação de garantia para a contratação resultante desta licitação. </w:t>
      </w:r>
    </w:p>
    <w:p w:rsidR="002C6CED" w:rsidRPr="00241602" w:rsidRDefault="002C6CED" w:rsidP="002C6CED">
      <w:pPr>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241602">
        <w:rPr>
          <w:rFonts w:ascii="Verdana" w:hAnsi="Verdana" w:cs="Arial"/>
          <w:b/>
          <w:sz w:val="22"/>
          <w:szCs w:val="22"/>
        </w:rPr>
        <w:t>18. DA REVOGAÇÃO E ANULAÇÃO DO CERTAME</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05" w:hanging="705"/>
        <w:jc w:val="both"/>
        <w:rPr>
          <w:rFonts w:ascii="Verdana" w:hAnsi="Verdana" w:cs="Arial"/>
          <w:sz w:val="22"/>
          <w:szCs w:val="22"/>
        </w:rPr>
      </w:pPr>
      <w:r w:rsidRPr="00241602">
        <w:rPr>
          <w:rFonts w:ascii="Verdana" w:hAnsi="Verdana" w:cs="Arial"/>
          <w:b/>
          <w:sz w:val="22"/>
          <w:szCs w:val="22"/>
        </w:rPr>
        <w:t>18.1-</w:t>
      </w:r>
      <w:r w:rsidRPr="00241602">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C6CED" w:rsidRPr="00241602" w:rsidRDefault="002C6CED" w:rsidP="002C6CED">
      <w:pPr>
        <w:tabs>
          <w:tab w:val="left" w:pos="284"/>
        </w:tabs>
        <w:ind w:left="705"/>
        <w:jc w:val="both"/>
        <w:rPr>
          <w:rFonts w:ascii="Verdana" w:hAnsi="Verdana" w:cs="Arial"/>
          <w:sz w:val="22"/>
          <w:szCs w:val="22"/>
        </w:rPr>
      </w:pPr>
    </w:p>
    <w:p w:rsidR="002C6CED" w:rsidRPr="00241602" w:rsidRDefault="002C6CED" w:rsidP="002C6CED">
      <w:pPr>
        <w:tabs>
          <w:tab w:val="left" w:pos="284"/>
        </w:tabs>
        <w:ind w:left="705" w:hanging="705"/>
        <w:jc w:val="both"/>
        <w:rPr>
          <w:rFonts w:ascii="Verdana" w:hAnsi="Verdana" w:cs="Arial"/>
          <w:sz w:val="22"/>
          <w:szCs w:val="22"/>
        </w:rPr>
      </w:pPr>
      <w:r w:rsidRPr="00241602">
        <w:rPr>
          <w:rFonts w:ascii="Verdana" w:hAnsi="Verdana" w:cs="Arial"/>
          <w:b/>
          <w:sz w:val="22"/>
          <w:szCs w:val="22"/>
        </w:rPr>
        <w:t>18.2-</w:t>
      </w:r>
      <w:r w:rsidRPr="00241602">
        <w:rPr>
          <w:rFonts w:ascii="Verdana" w:hAnsi="Verdana" w:cs="Arial"/>
          <w:sz w:val="22"/>
          <w:szCs w:val="22"/>
        </w:rPr>
        <w:t xml:space="preserve"> A anulação ou revogação do procedimento licitatório abrange à do instrumento contratual.</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05" w:hanging="705"/>
        <w:jc w:val="both"/>
        <w:rPr>
          <w:rFonts w:ascii="Verdana" w:hAnsi="Verdana" w:cs="Arial"/>
          <w:sz w:val="22"/>
          <w:szCs w:val="22"/>
        </w:rPr>
      </w:pPr>
      <w:r w:rsidRPr="00241602">
        <w:rPr>
          <w:rFonts w:ascii="Verdana" w:hAnsi="Verdana" w:cs="Arial"/>
          <w:b/>
          <w:sz w:val="22"/>
          <w:szCs w:val="22"/>
        </w:rPr>
        <w:t>18.3-</w:t>
      </w:r>
      <w:r w:rsidRPr="00241602">
        <w:rPr>
          <w:rFonts w:ascii="Verdana" w:hAnsi="Verdana" w:cs="Arial"/>
          <w:sz w:val="22"/>
          <w:szCs w:val="22"/>
        </w:rPr>
        <w:t xml:space="preserve"> A Proponente não terá direito à indenização em decorrência da anulação ou revogação do procedimento licitatório.</w:t>
      </w:r>
    </w:p>
    <w:p w:rsidR="002C6CED" w:rsidRPr="00241602" w:rsidRDefault="002C6CED" w:rsidP="002C6CED">
      <w:pPr>
        <w:jc w:val="both"/>
        <w:rPr>
          <w:rFonts w:ascii="Arial" w:hAnsi="Arial" w:cs="Arial"/>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241602">
        <w:rPr>
          <w:rFonts w:ascii="Verdana" w:hAnsi="Verdana" w:cs="Arial"/>
          <w:b/>
          <w:bCs/>
          <w:sz w:val="22"/>
          <w:szCs w:val="22"/>
        </w:rPr>
        <w:t xml:space="preserve">19 - DO CRITÉRIO </w:t>
      </w:r>
      <w:r w:rsidRPr="00241602">
        <w:rPr>
          <w:rFonts w:ascii="Verdana" w:hAnsi="Verdana" w:cs="Arial"/>
          <w:b/>
          <w:sz w:val="22"/>
          <w:szCs w:val="22"/>
        </w:rPr>
        <w:t>DA ALTERAÇÃO DA QUANTIDADE DO OBJETO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20" w:hanging="720"/>
        <w:jc w:val="both"/>
        <w:rPr>
          <w:rFonts w:ascii="Verdana" w:hAnsi="Verdana" w:cs="Arial"/>
          <w:sz w:val="22"/>
          <w:szCs w:val="22"/>
        </w:rPr>
      </w:pPr>
      <w:r w:rsidRPr="00241602">
        <w:rPr>
          <w:rFonts w:ascii="Verdana" w:hAnsi="Verdana" w:cs="Arial"/>
          <w:b/>
          <w:sz w:val="22"/>
          <w:szCs w:val="22"/>
        </w:rPr>
        <w:t>19.1-</w:t>
      </w:r>
      <w:r w:rsidRPr="00241602">
        <w:rPr>
          <w:rFonts w:ascii="Verdana" w:hAnsi="Verdana" w:cs="Arial"/>
          <w:sz w:val="22"/>
          <w:szCs w:val="22"/>
        </w:rPr>
        <w:t xml:space="preserve"> A CONTRATADA fica obrigada a aceitar, nas mesmas condições contratadas, os acréscimos ou supressões que se fizerem necessários ao objeto, a critério exclusivo da CONTRATANTE até o limite de 25% (vinte e cinco por cento) do valor atualizado do contrato.</w:t>
      </w:r>
    </w:p>
    <w:p w:rsidR="002C6CED" w:rsidRPr="00241602" w:rsidRDefault="002C6CED" w:rsidP="002C6CED">
      <w:pPr>
        <w:tabs>
          <w:tab w:val="left" w:pos="284"/>
        </w:tabs>
        <w:jc w:val="both"/>
        <w:rPr>
          <w:rFonts w:ascii="Arial" w:hAnsi="Arial"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JHE+TimesNewRomanPS"/>
          <w:b/>
          <w:sz w:val="22"/>
          <w:szCs w:val="22"/>
        </w:rPr>
        <w:t xml:space="preserve">20 - </w:t>
      </w:r>
      <w:r w:rsidRPr="00241602">
        <w:rPr>
          <w:rFonts w:ascii="Verdana" w:hAnsi="Verdana" w:cs="BANJHE+TimesNewRomanPS"/>
          <w:b/>
          <w:sz w:val="22"/>
          <w:szCs w:val="22"/>
        </w:rPr>
        <w:tab/>
        <w:t>DAS DISPOSIÇÕES FINAIS</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20.2-</w:t>
      </w:r>
      <w:r w:rsidRPr="00241602">
        <w:rPr>
          <w:rFonts w:ascii="Verdana" w:hAnsi="Verdana" w:cs="BANHCA+TimesNewRomanPSMT"/>
          <w:sz w:val="22"/>
          <w:szCs w:val="22"/>
        </w:rPr>
        <w:t xml:space="preserve"> </w:t>
      </w:r>
      <w:r w:rsidRPr="00241602">
        <w:rPr>
          <w:rFonts w:ascii="Verdana" w:hAnsi="Verdana" w:cs="BANHCA+TimesNewRomanPSMT"/>
          <w:sz w:val="22"/>
          <w:szCs w:val="22"/>
        </w:rPr>
        <w:tab/>
        <w:t>Das sessões públicas de processamento do Pregão serão lavradas atas circunstanciadas, a serem assinadas pelo Pregoeiro e pelos licitantes presentes.</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 xml:space="preserve">20.3- </w:t>
      </w:r>
      <w:r w:rsidRPr="00241602">
        <w:rPr>
          <w:rFonts w:ascii="Verdana" w:hAnsi="Verdana" w:cs="BANHCA+TimesNewRomanPSMT"/>
          <w:b/>
          <w:bCs/>
          <w:sz w:val="22"/>
          <w:szCs w:val="22"/>
        </w:rPr>
        <w:tab/>
      </w:r>
      <w:r w:rsidRPr="00241602">
        <w:rPr>
          <w:rFonts w:ascii="Verdana" w:hAnsi="Verdana" w:cs="BANHCA+TimesNewRomanPSMT"/>
          <w:sz w:val="22"/>
          <w:szCs w:val="22"/>
        </w:rPr>
        <w:t xml:space="preserve">As recusas ou as impossibilidades de assinaturas devem ser registradas expressamente na própria ata. </w:t>
      </w:r>
    </w:p>
    <w:p w:rsidR="002C6CED" w:rsidRPr="00241602" w:rsidRDefault="002C6CED" w:rsidP="002C6CED">
      <w:pPr>
        <w:tabs>
          <w:tab w:val="left" w:pos="84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sz w:val="22"/>
          <w:szCs w:val="22"/>
        </w:rPr>
        <w:t>20.4-</w:t>
      </w:r>
      <w:r w:rsidRPr="00241602">
        <w:rPr>
          <w:rFonts w:ascii="Verdana" w:hAnsi="Verdana" w:cs="BANHCA+TimesNewRomanPSMT"/>
          <w:b/>
          <w:sz w:val="22"/>
          <w:szCs w:val="22"/>
        </w:rPr>
        <w:tab/>
      </w:r>
      <w:r w:rsidRPr="00241602">
        <w:rPr>
          <w:rFonts w:ascii="Verdana" w:hAnsi="Verdana" w:cs="BANHCA+TimesNewRomanPSMT"/>
          <w:sz w:val="22"/>
          <w:szCs w:val="22"/>
        </w:rPr>
        <w:t>A sessão poderá ser suspensa por prazo a ser definido nela própria, para análise prévia e/ou sanar as diligências que se fizerem necessárias.</w:t>
      </w:r>
    </w:p>
    <w:p w:rsidR="002C6CED" w:rsidRPr="00241602" w:rsidRDefault="002C6CED" w:rsidP="002C6CED">
      <w:pPr>
        <w:tabs>
          <w:tab w:val="left" w:pos="84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20.5-</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20.6-</w:t>
      </w:r>
      <w:r w:rsidRPr="00241602">
        <w:rPr>
          <w:rFonts w:ascii="Verdana" w:hAnsi="Verdana" w:cs="BANHCA+TimesNewRomanPSMT"/>
          <w:sz w:val="22"/>
          <w:szCs w:val="22"/>
        </w:rPr>
        <w:t xml:space="preserve"> </w:t>
      </w:r>
      <w:r w:rsidRPr="00241602">
        <w:rPr>
          <w:rFonts w:ascii="Verdana" w:hAnsi="Verdana" w:cs="BANHCA+TimesNewRomanPSMT"/>
          <w:sz w:val="22"/>
          <w:szCs w:val="22"/>
        </w:rPr>
        <w:tab/>
        <w:t>O resultado do presente certame será divulgado em jornal local.</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 xml:space="preserve">Os envelopes contendo os documentos de habilitação das demais licitantes ficarão à disposição para retirada na Prefeitura Municipal Iaras/SP, após a celebração do contrato. </w:t>
      </w:r>
    </w:p>
    <w:p w:rsidR="002C6CED" w:rsidRPr="00241602" w:rsidRDefault="002C6CED" w:rsidP="002C6CED">
      <w:pPr>
        <w:tabs>
          <w:tab w:val="num" w:pos="840"/>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C6CED" w:rsidRPr="00241602" w:rsidRDefault="002C6CED" w:rsidP="002C6CED">
      <w:pPr>
        <w:tabs>
          <w:tab w:val="num" w:pos="840"/>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Acolhida a petição contra este Edital, será designada nova data para a realização do certame.</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20.10-</w:t>
      </w:r>
      <w:r w:rsidRPr="00241602">
        <w:rPr>
          <w:rFonts w:ascii="Verdana" w:hAnsi="Verdana" w:cs="BANHCA+TimesNewRomanPSMT"/>
          <w:sz w:val="22"/>
          <w:szCs w:val="22"/>
        </w:rPr>
        <w:t xml:space="preserve"> Os casos omissos do presente Pregão serão solucionados pelo Pregoeiro.</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9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20.11-</w:t>
      </w:r>
      <w:r w:rsidRPr="00241602">
        <w:rPr>
          <w:rFonts w:ascii="Verdana" w:hAnsi="Verdana" w:cs="BANHCA+TimesNewRomanPSMT"/>
          <w:sz w:val="22"/>
          <w:szCs w:val="22"/>
        </w:rPr>
        <w:t xml:space="preserve"> Integram o presente Edital:</w:t>
      </w:r>
    </w:p>
    <w:p w:rsidR="002C6CED" w:rsidRPr="00241602" w:rsidRDefault="002C6CED" w:rsidP="002C6CED">
      <w:pPr>
        <w:tabs>
          <w:tab w:val="left" w:pos="840"/>
          <w:tab w:val="left" w:pos="2040"/>
        </w:tabs>
        <w:autoSpaceDE w:val="0"/>
        <w:autoSpaceDN w:val="0"/>
        <w:adjustRightInd w:val="0"/>
        <w:ind w:left="2279" w:hanging="2279"/>
        <w:jc w:val="both"/>
        <w:rPr>
          <w:rFonts w:ascii="Verdana" w:hAnsi="Verdana" w:cs="BANHCA+TimesNewRomanPSMT"/>
          <w:sz w:val="22"/>
          <w:szCs w:val="22"/>
        </w:rPr>
      </w:pPr>
      <w:r w:rsidRPr="00241602">
        <w:rPr>
          <w:rFonts w:ascii="Verdana" w:hAnsi="Verdana" w:cs="BANHCA+TimesNewRomanPSMT"/>
          <w:sz w:val="22"/>
          <w:szCs w:val="22"/>
        </w:rPr>
        <w:t>Anexo I-Termo de referência;</w:t>
      </w:r>
    </w:p>
    <w:p w:rsidR="002C6CED" w:rsidRPr="00241602" w:rsidRDefault="002C6CED" w:rsidP="002C6CED">
      <w:pPr>
        <w:tabs>
          <w:tab w:val="left" w:pos="840"/>
          <w:tab w:val="left" w:pos="2040"/>
        </w:tabs>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Anexo II–Modelo de declaração de atendimento aos requisitos de habilitação;</w:t>
      </w:r>
    </w:p>
    <w:p w:rsidR="002C6CED" w:rsidRPr="00241602" w:rsidRDefault="002C6CED" w:rsidP="002C6CED">
      <w:pPr>
        <w:tabs>
          <w:tab w:val="left" w:pos="840"/>
          <w:tab w:val="left" w:pos="2040"/>
        </w:tabs>
        <w:autoSpaceDE w:val="0"/>
        <w:autoSpaceDN w:val="0"/>
        <w:adjustRightInd w:val="0"/>
        <w:ind w:left="2279" w:hanging="2279"/>
        <w:jc w:val="both"/>
        <w:rPr>
          <w:rFonts w:ascii="Verdana" w:hAnsi="Verdana" w:cs="BANHCA+TimesNewRomanPSMT"/>
          <w:sz w:val="22"/>
          <w:szCs w:val="22"/>
        </w:rPr>
      </w:pPr>
      <w:r w:rsidRPr="00241602">
        <w:rPr>
          <w:rFonts w:ascii="Verdana" w:hAnsi="Verdana" w:cs="BANHCA+TimesNewRomanPSMT"/>
          <w:sz w:val="22"/>
          <w:szCs w:val="22"/>
        </w:rPr>
        <w:t>Anexo III –Minuta da Ata de Registro de Preços;</w:t>
      </w:r>
    </w:p>
    <w:p w:rsidR="002C6CED" w:rsidRPr="00241602" w:rsidRDefault="002C6CED" w:rsidP="002C6CED">
      <w:pPr>
        <w:tabs>
          <w:tab w:val="left" w:pos="840"/>
          <w:tab w:val="left" w:pos="2040"/>
        </w:tabs>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Anexo IV –Modelo de declaração de regularidade para com o Ministério do trabalho;</w:t>
      </w:r>
    </w:p>
    <w:p w:rsidR="002C6CED" w:rsidRPr="00241602" w:rsidRDefault="002C6CED" w:rsidP="002C6CED">
      <w:pPr>
        <w:tabs>
          <w:tab w:val="left" w:pos="840"/>
          <w:tab w:val="left" w:pos="2040"/>
        </w:tabs>
        <w:autoSpaceDE w:val="0"/>
        <w:autoSpaceDN w:val="0"/>
        <w:adjustRightInd w:val="0"/>
        <w:ind w:left="2279" w:hanging="2279"/>
        <w:jc w:val="both"/>
        <w:rPr>
          <w:rFonts w:ascii="Verdana" w:hAnsi="Verdana" w:cs="BANHCA+TimesNewRomanPSMT"/>
          <w:sz w:val="22"/>
          <w:szCs w:val="22"/>
        </w:rPr>
      </w:pPr>
      <w:r w:rsidRPr="00241602">
        <w:rPr>
          <w:rFonts w:ascii="Verdana" w:hAnsi="Verdana" w:cs="BANHCA+TimesNewRomanPSMT"/>
          <w:sz w:val="22"/>
          <w:szCs w:val="22"/>
        </w:rPr>
        <w:t>Anexo V –Modelo de declaração de inexistência de fato impeditivo;</w:t>
      </w:r>
    </w:p>
    <w:p w:rsidR="002C6CED" w:rsidRPr="00241602" w:rsidRDefault="002C6CED" w:rsidP="002C6CED">
      <w:pPr>
        <w:tabs>
          <w:tab w:val="left" w:pos="840"/>
        </w:tabs>
        <w:rPr>
          <w:rFonts w:ascii="Verdana" w:hAnsi="Verdana" w:cs="BANHCA+TimesNewRomanPSMT"/>
          <w:sz w:val="22"/>
          <w:szCs w:val="22"/>
        </w:rPr>
      </w:pPr>
      <w:r w:rsidRPr="00241602">
        <w:rPr>
          <w:rFonts w:ascii="Verdana" w:hAnsi="Verdana" w:cs="BANHCA+TimesNewRomanPSMT"/>
          <w:sz w:val="22"/>
          <w:szCs w:val="22"/>
        </w:rPr>
        <w:t>porte.</w:t>
      </w:r>
    </w:p>
    <w:p w:rsidR="00181AD3" w:rsidRPr="00241602" w:rsidRDefault="00181AD3" w:rsidP="00181AD3">
      <w:pPr>
        <w:tabs>
          <w:tab w:val="left" w:pos="840"/>
          <w:tab w:val="left" w:pos="2040"/>
        </w:tabs>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Anexo VI–Modelo de proposta;</w:t>
      </w:r>
    </w:p>
    <w:p w:rsidR="00181AD3" w:rsidRPr="00241602" w:rsidRDefault="00181AD3" w:rsidP="00181AD3">
      <w:pPr>
        <w:tabs>
          <w:tab w:val="left" w:pos="840"/>
          <w:tab w:val="left" w:pos="2040"/>
        </w:tabs>
        <w:autoSpaceDE w:val="0"/>
        <w:autoSpaceDN w:val="0"/>
        <w:adjustRightInd w:val="0"/>
        <w:ind w:left="2279" w:hanging="2279"/>
        <w:jc w:val="both"/>
        <w:rPr>
          <w:rFonts w:ascii="Verdana" w:hAnsi="Verdana" w:cs="BANHCA+TimesNewRomanPSMT"/>
          <w:sz w:val="22"/>
          <w:szCs w:val="22"/>
        </w:rPr>
      </w:pPr>
      <w:r w:rsidRPr="00241602">
        <w:rPr>
          <w:rFonts w:ascii="Verdana" w:hAnsi="Verdana" w:cs="BANHCA+TimesNewRomanPSMT"/>
          <w:sz w:val="22"/>
          <w:szCs w:val="22"/>
        </w:rPr>
        <w:t>Anexo VI</w:t>
      </w:r>
      <w:r>
        <w:rPr>
          <w:rFonts w:ascii="Verdana" w:hAnsi="Verdana" w:cs="BANHCA+TimesNewRomanPSMT"/>
          <w:sz w:val="22"/>
          <w:szCs w:val="22"/>
        </w:rPr>
        <w:t>I</w:t>
      </w:r>
      <w:r w:rsidRPr="00241602">
        <w:rPr>
          <w:rFonts w:ascii="Verdana" w:hAnsi="Verdana" w:cs="BANHCA+TimesNewRomanPSMT"/>
          <w:sz w:val="22"/>
          <w:szCs w:val="22"/>
        </w:rPr>
        <w:t>–Modelo de carta de credenciamento;</w:t>
      </w:r>
    </w:p>
    <w:p w:rsidR="002C6CED" w:rsidRPr="00241602" w:rsidRDefault="00181AD3" w:rsidP="00181AD3">
      <w:pPr>
        <w:tabs>
          <w:tab w:val="left" w:pos="5040"/>
        </w:tabs>
        <w:autoSpaceDE w:val="0"/>
        <w:autoSpaceDN w:val="0"/>
        <w:adjustRightInd w:val="0"/>
        <w:jc w:val="both"/>
        <w:rPr>
          <w:rFonts w:ascii="Verdana" w:hAnsi="Verdana" w:cs="BANHCA+TimesNewRomanPSMT"/>
          <w:b/>
          <w:bCs/>
          <w:sz w:val="22"/>
          <w:szCs w:val="22"/>
        </w:rPr>
      </w:pPr>
      <w:r w:rsidRPr="00241602">
        <w:rPr>
          <w:rFonts w:ascii="Verdana" w:hAnsi="Verdana" w:cs="BANHCA+TimesNewRomanPSMT"/>
          <w:sz w:val="22"/>
          <w:szCs w:val="22"/>
        </w:rPr>
        <w:t>Anexo VIII – Modelo de declaração de microempresa e empresa de pequeno</w:t>
      </w:r>
    </w:p>
    <w:p w:rsidR="002C6CED" w:rsidRPr="00241602" w:rsidRDefault="002C6CED" w:rsidP="002C6CED">
      <w:pPr>
        <w:tabs>
          <w:tab w:val="left" w:pos="9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20.12-</w:t>
      </w:r>
      <w:r w:rsidRPr="00241602">
        <w:rPr>
          <w:rFonts w:ascii="Verdana" w:hAnsi="Verdana" w:cs="BANHCA+TimesNewRomanPSMT"/>
          <w:sz w:val="22"/>
          <w:szCs w:val="22"/>
        </w:rPr>
        <w:t xml:space="preserve"> Para dirimir quaisquer questões decorrentes da licitação, não resolvidas na esfera administrativa, será competente o Foro da Comarca de Cerqueira César, Estado de São Paulo. </w:t>
      </w:r>
    </w:p>
    <w:p w:rsidR="002C6CED" w:rsidRPr="00241602" w:rsidRDefault="002C6CED" w:rsidP="002C6CED">
      <w:pPr>
        <w:tabs>
          <w:tab w:val="left" w:pos="960"/>
        </w:tabs>
        <w:autoSpaceDE w:val="0"/>
        <w:autoSpaceDN w:val="0"/>
        <w:adjustRightInd w:val="0"/>
        <w:ind w:left="840" w:hanging="840"/>
        <w:jc w:val="both"/>
        <w:rPr>
          <w:rFonts w:ascii="Verdana" w:hAnsi="Verdana" w:cs="BANHCA+TimesNewRomanPSMT"/>
          <w:sz w:val="22"/>
          <w:szCs w:val="22"/>
        </w:rPr>
      </w:pPr>
    </w:p>
    <w:p w:rsidR="002C6CED" w:rsidRPr="008043F0" w:rsidRDefault="002C6CED" w:rsidP="002C6CED">
      <w:pPr>
        <w:tabs>
          <w:tab w:val="left" w:pos="1980"/>
        </w:tabs>
        <w:autoSpaceDE w:val="0"/>
        <w:autoSpaceDN w:val="0"/>
        <w:adjustRightInd w:val="0"/>
        <w:ind w:firstLine="708"/>
        <w:jc w:val="both"/>
        <w:rPr>
          <w:rFonts w:ascii="Verdana" w:hAnsi="Verdana" w:cs="BANHCA+TimesNewRomanPSMT"/>
          <w:sz w:val="22"/>
          <w:szCs w:val="22"/>
        </w:rPr>
      </w:pPr>
      <w:r w:rsidRPr="00241602">
        <w:rPr>
          <w:rFonts w:ascii="Verdana" w:hAnsi="Verdana" w:cs="BANHCA+TimesNewRomanPSMT"/>
          <w:sz w:val="22"/>
          <w:szCs w:val="22"/>
        </w:rPr>
        <w:tab/>
      </w:r>
      <w:r w:rsidRPr="008043F0">
        <w:rPr>
          <w:rFonts w:ascii="Verdana" w:hAnsi="Verdana" w:cs="BANHCA+TimesNewRomanPSMT"/>
          <w:sz w:val="22"/>
          <w:szCs w:val="22"/>
        </w:rPr>
        <w:t>PREFEITURA MUNICIPAL DE IARAS/SP.</w:t>
      </w:r>
    </w:p>
    <w:p w:rsidR="002C6CED" w:rsidRPr="008043F0" w:rsidRDefault="002C6CED" w:rsidP="002C6CED">
      <w:pPr>
        <w:tabs>
          <w:tab w:val="left" w:pos="1980"/>
        </w:tabs>
        <w:autoSpaceDE w:val="0"/>
        <w:autoSpaceDN w:val="0"/>
        <w:adjustRightInd w:val="0"/>
        <w:ind w:firstLine="708"/>
        <w:jc w:val="both"/>
        <w:rPr>
          <w:rFonts w:ascii="Verdana" w:hAnsi="Verdana" w:cs="BANHCA+TimesNewRomanPSMT"/>
          <w:sz w:val="22"/>
          <w:szCs w:val="22"/>
        </w:rPr>
      </w:pPr>
    </w:p>
    <w:p w:rsidR="002C6CED" w:rsidRPr="008043F0" w:rsidRDefault="002C6CED" w:rsidP="002C6CED">
      <w:pPr>
        <w:tabs>
          <w:tab w:val="left" w:pos="1980"/>
        </w:tabs>
        <w:autoSpaceDE w:val="0"/>
        <w:autoSpaceDN w:val="0"/>
        <w:adjustRightInd w:val="0"/>
        <w:ind w:firstLine="708"/>
        <w:jc w:val="both"/>
        <w:rPr>
          <w:rFonts w:ascii="Verdana" w:hAnsi="Verdana" w:cs="BANHCA+TimesNewRomanPSMT"/>
          <w:sz w:val="22"/>
          <w:szCs w:val="22"/>
        </w:rPr>
      </w:pPr>
    </w:p>
    <w:p w:rsidR="002C6CED" w:rsidRPr="008043F0" w:rsidRDefault="002C6CED" w:rsidP="002C6CED">
      <w:pPr>
        <w:tabs>
          <w:tab w:val="left" w:pos="2760"/>
        </w:tabs>
        <w:autoSpaceDE w:val="0"/>
        <w:autoSpaceDN w:val="0"/>
        <w:adjustRightInd w:val="0"/>
        <w:ind w:firstLine="708"/>
        <w:jc w:val="both"/>
        <w:rPr>
          <w:rFonts w:ascii="Verdana" w:hAnsi="Verdana" w:cs="BANHCA+TimesNewRomanPSMT"/>
          <w:sz w:val="22"/>
          <w:szCs w:val="22"/>
        </w:rPr>
      </w:pPr>
      <w:r w:rsidRPr="008043F0">
        <w:rPr>
          <w:rFonts w:ascii="Verdana" w:hAnsi="Verdana" w:cs="BANHCA+TimesNewRomanPSMT"/>
          <w:sz w:val="22"/>
          <w:szCs w:val="22"/>
        </w:rPr>
        <w:tab/>
        <w:t xml:space="preserve">EM, </w:t>
      </w:r>
      <w:r w:rsidR="005B2A76">
        <w:rPr>
          <w:rFonts w:ascii="Verdana" w:hAnsi="Verdana" w:cs="BANHCA+TimesNewRomanPSMT"/>
          <w:sz w:val="22"/>
          <w:szCs w:val="22"/>
        </w:rPr>
        <w:t>17</w:t>
      </w:r>
      <w:r w:rsidRPr="008043F0">
        <w:rPr>
          <w:rFonts w:ascii="Verdana" w:hAnsi="Verdana" w:cs="BANHCA+TimesNewRomanPSMT"/>
          <w:sz w:val="22"/>
          <w:szCs w:val="22"/>
        </w:rPr>
        <w:t xml:space="preserve"> DE </w:t>
      </w:r>
      <w:r w:rsidR="005B2A76">
        <w:rPr>
          <w:rFonts w:ascii="Verdana" w:hAnsi="Verdana" w:cs="BANHCA+TimesNewRomanPSMT"/>
          <w:sz w:val="22"/>
          <w:szCs w:val="22"/>
        </w:rPr>
        <w:t>MARÇO</w:t>
      </w:r>
      <w:r w:rsidRPr="008043F0">
        <w:rPr>
          <w:rFonts w:ascii="Verdana" w:hAnsi="Verdana" w:cs="BANHCA+TimesNewRomanPSMT"/>
          <w:sz w:val="22"/>
          <w:szCs w:val="22"/>
        </w:rPr>
        <w:t xml:space="preserve"> DE 201</w:t>
      </w:r>
      <w:r w:rsidR="001D42DF">
        <w:rPr>
          <w:rFonts w:ascii="Verdana" w:hAnsi="Verdana" w:cs="BANHCA+TimesNewRomanPSMT"/>
          <w:sz w:val="22"/>
          <w:szCs w:val="22"/>
        </w:rPr>
        <w:t>6</w:t>
      </w:r>
      <w:r w:rsidRPr="008043F0">
        <w:rPr>
          <w:rFonts w:ascii="Verdana" w:hAnsi="Verdana" w:cs="BANHCA+TimesNewRomanPSMT"/>
          <w:sz w:val="22"/>
          <w:szCs w:val="22"/>
        </w:rPr>
        <w:t xml:space="preserve">. </w:t>
      </w:r>
    </w:p>
    <w:p w:rsidR="002C6CED" w:rsidRPr="008043F0" w:rsidRDefault="002C6CED" w:rsidP="002C6CED">
      <w:pPr>
        <w:tabs>
          <w:tab w:val="left" w:pos="2760"/>
        </w:tabs>
        <w:autoSpaceDE w:val="0"/>
        <w:autoSpaceDN w:val="0"/>
        <w:adjustRightInd w:val="0"/>
        <w:ind w:firstLine="708"/>
        <w:jc w:val="both"/>
        <w:rPr>
          <w:rFonts w:ascii="Verdana" w:hAnsi="Verdana" w:cs="BANHCA+TimesNewRomanPSMT"/>
          <w:sz w:val="22"/>
          <w:szCs w:val="22"/>
        </w:rPr>
      </w:pPr>
    </w:p>
    <w:p w:rsidR="002C6CED" w:rsidRPr="008043F0" w:rsidRDefault="002C6CED" w:rsidP="002C6CED">
      <w:pPr>
        <w:tabs>
          <w:tab w:val="left" w:pos="2760"/>
        </w:tabs>
        <w:autoSpaceDE w:val="0"/>
        <w:autoSpaceDN w:val="0"/>
        <w:adjustRightInd w:val="0"/>
        <w:ind w:firstLine="708"/>
        <w:jc w:val="both"/>
        <w:rPr>
          <w:rFonts w:ascii="Verdana" w:hAnsi="Verdana" w:cs="BANHCA+TimesNewRomanPSMT"/>
          <w:sz w:val="22"/>
          <w:szCs w:val="22"/>
        </w:rPr>
      </w:pPr>
    </w:p>
    <w:p w:rsidR="002C6CED" w:rsidRPr="008043F0" w:rsidRDefault="002C6CED" w:rsidP="002C6CED">
      <w:pPr>
        <w:tabs>
          <w:tab w:val="left" w:pos="2760"/>
        </w:tabs>
        <w:autoSpaceDE w:val="0"/>
        <w:autoSpaceDN w:val="0"/>
        <w:adjustRightInd w:val="0"/>
        <w:jc w:val="both"/>
        <w:rPr>
          <w:rFonts w:ascii="Verdana" w:hAnsi="Verdana" w:cs="BANHCA+TimesNewRomanPSMT"/>
          <w:bCs/>
          <w:sz w:val="22"/>
          <w:szCs w:val="22"/>
        </w:rPr>
      </w:pPr>
    </w:p>
    <w:p w:rsidR="002C6CED" w:rsidRPr="008043F0" w:rsidRDefault="002C6CED" w:rsidP="002C6CED">
      <w:pPr>
        <w:tabs>
          <w:tab w:val="left" w:pos="2760"/>
        </w:tabs>
        <w:autoSpaceDE w:val="0"/>
        <w:autoSpaceDN w:val="0"/>
        <w:adjustRightInd w:val="0"/>
        <w:jc w:val="center"/>
        <w:rPr>
          <w:rFonts w:ascii="Verdana" w:hAnsi="Verdana" w:cs="BANHCA+TimesNewRomanPSMT"/>
          <w:bCs/>
          <w:sz w:val="22"/>
          <w:szCs w:val="22"/>
        </w:rPr>
      </w:pPr>
      <w:r w:rsidRPr="008043F0">
        <w:rPr>
          <w:rFonts w:ascii="Verdana" w:hAnsi="Verdana" w:cs="BANHCA+TimesNewRomanPSMT"/>
          <w:bCs/>
          <w:sz w:val="22"/>
          <w:szCs w:val="22"/>
        </w:rPr>
        <w:t>FRANCISCO PINTO DE SOUZA</w:t>
      </w:r>
    </w:p>
    <w:p w:rsidR="002C6CED" w:rsidRDefault="002C6CED" w:rsidP="002C6CED">
      <w:pPr>
        <w:tabs>
          <w:tab w:val="left" w:pos="2760"/>
        </w:tabs>
        <w:autoSpaceDE w:val="0"/>
        <w:autoSpaceDN w:val="0"/>
        <w:adjustRightInd w:val="0"/>
        <w:jc w:val="both"/>
        <w:rPr>
          <w:rFonts w:ascii="Verdana" w:hAnsi="Verdana" w:cs="BANHCA+TimesNewRomanPSMT"/>
          <w:bCs/>
          <w:sz w:val="22"/>
          <w:szCs w:val="22"/>
        </w:rPr>
      </w:pPr>
      <w:r w:rsidRPr="008043F0">
        <w:rPr>
          <w:rFonts w:ascii="Verdana" w:hAnsi="Verdana" w:cs="BANHCA+TimesNewRomanPSMT"/>
          <w:bCs/>
          <w:sz w:val="22"/>
          <w:szCs w:val="22"/>
        </w:rPr>
        <w:tab/>
        <w:t>PREFEITO MUNICIPAL</w:t>
      </w:r>
    </w:p>
    <w:p w:rsidR="002C6CED" w:rsidRDefault="002C6CED" w:rsidP="002C6CED">
      <w:pPr>
        <w:tabs>
          <w:tab w:val="left" w:pos="2760"/>
        </w:tabs>
        <w:autoSpaceDE w:val="0"/>
        <w:autoSpaceDN w:val="0"/>
        <w:adjustRightInd w:val="0"/>
        <w:jc w:val="both"/>
        <w:rPr>
          <w:rFonts w:ascii="Verdana" w:hAnsi="Verdana" w:cs="BANHCA+TimesNewRomanPSMT"/>
          <w:bCs/>
          <w:sz w:val="22"/>
          <w:szCs w:val="22"/>
        </w:rPr>
      </w:pPr>
    </w:p>
    <w:p w:rsidR="002C6CED" w:rsidRPr="008043F0" w:rsidRDefault="002C6CED" w:rsidP="002C6CED">
      <w:pPr>
        <w:tabs>
          <w:tab w:val="left" w:pos="2760"/>
        </w:tabs>
        <w:autoSpaceDE w:val="0"/>
        <w:autoSpaceDN w:val="0"/>
        <w:adjustRightInd w:val="0"/>
        <w:jc w:val="both"/>
        <w:rPr>
          <w:rFonts w:ascii="Verdana" w:hAnsi="Verdana" w:cs="BANHCA+TimesNewRomanPSMT"/>
          <w:bCs/>
          <w:sz w:val="22"/>
          <w:szCs w:val="22"/>
        </w:rPr>
      </w:pPr>
    </w:p>
    <w:p w:rsidR="002C6CED" w:rsidRDefault="002C6CED" w:rsidP="002C6CED">
      <w:pPr>
        <w:rPr>
          <w:rFonts w:ascii="Verdana" w:hAnsi="Verdana"/>
          <w:sz w:val="22"/>
          <w:szCs w:val="22"/>
        </w:rPr>
      </w:pPr>
      <w:r w:rsidRPr="00241602">
        <w:rPr>
          <w:rFonts w:ascii="Verdana" w:hAnsi="Verdana"/>
          <w:sz w:val="22"/>
          <w:szCs w:val="22"/>
        </w:rPr>
        <w:t>Publicado no Departamento de Administração da Prefeitura, na data supra.</w:t>
      </w:r>
    </w:p>
    <w:p w:rsidR="0076596D" w:rsidRDefault="0076596D" w:rsidP="002C6CED">
      <w:pPr>
        <w:rPr>
          <w:rFonts w:ascii="Verdana" w:hAnsi="Verdana"/>
          <w:sz w:val="22"/>
          <w:szCs w:val="22"/>
        </w:rPr>
      </w:pPr>
    </w:p>
    <w:p w:rsidR="0076596D" w:rsidRDefault="0076596D" w:rsidP="002C6CED">
      <w:pPr>
        <w:rPr>
          <w:rFonts w:ascii="Verdana" w:hAnsi="Verdana"/>
          <w:sz w:val="22"/>
          <w:szCs w:val="22"/>
        </w:rPr>
      </w:pPr>
    </w:p>
    <w:p w:rsidR="0076596D" w:rsidRPr="00241602" w:rsidRDefault="0076596D" w:rsidP="002C6CED">
      <w:pPr>
        <w:rPr>
          <w:rFonts w:ascii="Verdana" w:hAnsi="Verdana"/>
          <w:sz w:val="22"/>
          <w:szCs w:val="22"/>
        </w:rPr>
      </w:pPr>
    </w:p>
    <w:p w:rsidR="002C6CED" w:rsidRDefault="002C6CED" w:rsidP="002C6CED">
      <w:pPr>
        <w:ind w:left="2760" w:hanging="1344"/>
        <w:rPr>
          <w:rFonts w:ascii="Verdana" w:hAnsi="Verdana"/>
          <w:sz w:val="21"/>
          <w:szCs w:val="21"/>
        </w:rPr>
      </w:pPr>
    </w:p>
    <w:p w:rsidR="00C06305" w:rsidRDefault="00C06305" w:rsidP="002C6CED">
      <w:pPr>
        <w:ind w:left="2760" w:hanging="1344"/>
        <w:rPr>
          <w:rFonts w:ascii="Verdana" w:hAnsi="Verdana"/>
          <w:sz w:val="21"/>
          <w:szCs w:val="21"/>
        </w:rPr>
      </w:pPr>
    </w:p>
    <w:p w:rsidR="00C06305" w:rsidRDefault="00C06305" w:rsidP="002C6CED">
      <w:pPr>
        <w:ind w:left="2760" w:hanging="1344"/>
        <w:rPr>
          <w:rFonts w:ascii="Verdana" w:hAnsi="Verdana"/>
          <w:sz w:val="21"/>
          <w:szCs w:val="21"/>
        </w:rPr>
      </w:pPr>
    </w:p>
    <w:p w:rsidR="002C6CED" w:rsidRPr="00FE0F15" w:rsidRDefault="002C6CED" w:rsidP="002C6CED">
      <w:pPr>
        <w:ind w:left="2760" w:hanging="1344"/>
        <w:rPr>
          <w:rFonts w:ascii="Verdana" w:hAnsi="Verdana" w:cs="Arial"/>
          <w:b/>
          <w:sz w:val="20"/>
          <w:szCs w:val="20"/>
        </w:rPr>
      </w:pPr>
      <w:r w:rsidRPr="00FE0F15">
        <w:rPr>
          <w:rFonts w:ascii="Verdana" w:hAnsi="Verdana"/>
          <w:sz w:val="20"/>
          <w:szCs w:val="20"/>
        </w:rPr>
        <w:t xml:space="preserve">                                 </w:t>
      </w:r>
      <w:r w:rsidRPr="00FE0F15">
        <w:rPr>
          <w:rFonts w:ascii="Verdana" w:hAnsi="Verdana" w:cs="Arial"/>
          <w:b/>
          <w:sz w:val="20"/>
          <w:szCs w:val="20"/>
        </w:rPr>
        <w:t>ANEXO I</w:t>
      </w:r>
    </w:p>
    <w:p w:rsidR="002C6CED" w:rsidRPr="00FE0F15" w:rsidRDefault="002C6CED" w:rsidP="002C6CED">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t>TERMO DE REFERENCIA</w:t>
      </w:r>
    </w:p>
    <w:p w:rsidR="002C6CED" w:rsidRPr="00FE0F15" w:rsidRDefault="002C6CED" w:rsidP="002C6CED">
      <w:pPr>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t xml:space="preserve">PREGÃO PRESENCIAL N. </w:t>
      </w:r>
      <w:r w:rsidR="005B2A76">
        <w:rPr>
          <w:rFonts w:ascii="Verdana" w:hAnsi="Verdana" w:cs="Arial"/>
          <w:b/>
          <w:sz w:val="20"/>
          <w:szCs w:val="20"/>
        </w:rPr>
        <w:t>14</w:t>
      </w:r>
      <w:r w:rsidRPr="00FE0F15">
        <w:rPr>
          <w:rFonts w:ascii="Verdana" w:hAnsi="Verdana" w:cs="Arial"/>
          <w:b/>
          <w:sz w:val="20"/>
          <w:szCs w:val="20"/>
        </w:rPr>
        <w:t>/201</w:t>
      </w:r>
      <w:r w:rsidR="001D42DF">
        <w:rPr>
          <w:rFonts w:ascii="Verdana" w:hAnsi="Verdana" w:cs="Arial"/>
          <w:b/>
          <w:sz w:val="20"/>
          <w:szCs w:val="20"/>
        </w:rPr>
        <w:t>6</w:t>
      </w:r>
    </w:p>
    <w:p w:rsidR="002C6CED" w:rsidRPr="00FE0F15" w:rsidRDefault="002C6CED" w:rsidP="002C6CED">
      <w:pPr>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lastRenderedPageBreak/>
        <w:t>REGISTRO DE PREÇOS</w:t>
      </w:r>
    </w:p>
    <w:p w:rsidR="002C6CED" w:rsidRPr="008043F0" w:rsidRDefault="002C6CED" w:rsidP="002C6CED">
      <w:pPr>
        <w:autoSpaceDE w:val="0"/>
        <w:autoSpaceDN w:val="0"/>
        <w:adjustRightInd w:val="0"/>
        <w:ind w:left="1320"/>
        <w:jc w:val="both"/>
        <w:outlineLvl w:val="0"/>
        <w:rPr>
          <w:rFonts w:ascii="Verdana" w:hAnsi="Verdana" w:cs="Arial"/>
          <w:bCs/>
          <w:sz w:val="21"/>
          <w:szCs w:val="21"/>
        </w:rPr>
      </w:pPr>
    </w:p>
    <w:p w:rsidR="002C6CED" w:rsidRPr="00FE0F15" w:rsidRDefault="002C6CED" w:rsidP="002C6CED">
      <w:pPr>
        <w:pStyle w:val="Corpodetexto"/>
        <w:jc w:val="both"/>
        <w:rPr>
          <w:rFonts w:ascii="Verdana" w:hAnsi="Verdana" w:cs="Arial"/>
          <w:bCs/>
          <w:sz w:val="20"/>
          <w:szCs w:val="20"/>
        </w:rPr>
      </w:pPr>
      <w:r w:rsidRPr="00FE0F15">
        <w:rPr>
          <w:rFonts w:ascii="Verdana" w:hAnsi="Verdana" w:cs="Arial"/>
          <w:bCs/>
          <w:sz w:val="20"/>
          <w:szCs w:val="20"/>
        </w:rPr>
        <w:t xml:space="preserve">REGISTRO DE PREÇOS, </w:t>
      </w:r>
      <w:r w:rsidR="00043724" w:rsidRPr="00FE0F15">
        <w:rPr>
          <w:rFonts w:ascii="Verdana" w:hAnsi="Verdana" w:cs="BANHCA+TimesNewRomanPSMT"/>
          <w:color w:val="000000"/>
          <w:sz w:val="20"/>
          <w:szCs w:val="20"/>
        </w:rPr>
        <w:t xml:space="preserve">para fornecimento de gás oxigênio, nitrogênio e locação de equipamentos destinados aos pacientes do Município de Iaras, </w:t>
      </w:r>
      <w:r w:rsidRPr="00FE0F15">
        <w:rPr>
          <w:rFonts w:ascii="Verdana" w:hAnsi="Verdana" w:cs="Arial"/>
          <w:bCs/>
          <w:sz w:val="20"/>
          <w:szCs w:val="20"/>
        </w:rPr>
        <w:t>devendo ser constituídas da seguinte forma:</w:t>
      </w:r>
    </w:p>
    <w:p w:rsidR="002C6CED" w:rsidRPr="00FE0F15" w:rsidRDefault="002C6CED" w:rsidP="002C6CED">
      <w:pPr>
        <w:ind w:left="2760" w:hanging="1344"/>
        <w:rPr>
          <w:rFonts w:ascii="Verdana" w:hAnsi="Verdana"/>
          <w:sz w:val="20"/>
          <w:szCs w:val="20"/>
        </w:rPr>
      </w:pPr>
    </w:p>
    <w:p w:rsidR="00FE0F15" w:rsidRDefault="00FE0F15" w:rsidP="00FE0F15">
      <w:pPr>
        <w:ind w:left="30"/>
        <w:rPr>
          <w:rFonts w:cs="Bookman Old Style"/>
          <w:b/>
          <w:sz w:val="22"/>
          <w:szCs w:val="22"/>
        </w:rPr>
      </w:pPr>
      <w:r w:rsidRPr="00FE0F15">
        <w:rPr>
          <w:rFonts w:cs="Bookman Old Style"/>
          <w:b/>
          <w:sz w:val="22"/>
          <w:szCs w:val="22"/>
        </w:rPr>
        <w:t xml:space="preserve">Lote 01 </w:t>
      </w:r>
      <w:r w:rsidR="000B7497">
        <w:rPr>
          <w:rFonts w:cs="Bookman Old Style"/>
          <w:b/>
          <w:sz w:val="22"/>
          <w:szCs w:val="22"/>
        </w:rPr>
        <w:t>–</w:t>
      </w:r>
      <w:r w:rsidRPr="00FE0F15">
        <w:rPr>
          <w:rFonts w:cs="Bookman Old Style"/>
          <w:b/>
          <w:sz w:val="22"/>
          <w:szCs w:val="22"/>
        </w:rPr>
        <w:t xml:space="preserve"> Aquisição</w:t>
      </w:r>
    </w:p>
    <w:p w:rsidR="000B7497" w:rsidRPr="00FE0F15" w:rsidRDefault="000B7497" w:rsidP="00FE0F15">
      <w:pPr>
        <w:ind w:left="30"/>
        <w:rPr>
          <w:rFonts w:cs="Tahoma"/>
          <w:b/>
          <w:sz w:val="22"/>
          <w:szCs w:val="22"/>
        </w:rPr>
      </w:pPr>
    </w:p>
    <w:tbl>
      <w:tblPr>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248"/>
        <w:gridCol w:w="1213"/>
        <w:gridCol w:w="1074"/>
        <w:gridCol w:w="5253"/>
      </w:tblGrid>
      <w:tr w:rsidR="00FE0F15" w:rsidRPr="00FE0F15" w:rsidTr="00405D42">
        <w:tc>
          <w:tcPr>
            <w:tcW w:w="1248"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Item</w:t>
            </w:r>
          </w:p>
        </w:tc>
        <w:tc>
          <w:tcPr>
            <w:tcW w:w="1213"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Quant.</w:t>
            </w:r>
          </w:p>
        </w:tc>
        <w:tc>
          <w:tcPr>
            <w:tcW w:w="107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Unid.</w:t>
            </w:r>
          </w:p>
        </w:tc>
        <w:tc>
          <w:tcPr>
            <w:tcW w:w="5253"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Produto/Especificação</w:t>
            </w:r>
          </w:p>
        </w:tc>
      </w:tr>
      <w:tr w:rsidR="00FE0F15" w:rsidRPr="00FE0F15" w:rsidTr="00405D42">
        <w:tc>
          <w:tcPr>
            <w:tcW w:w="1248"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01</w:t>
            </w:r>
          </w:p>
        </w:tc>
        <w:tc>
          <w:tcPr>
            <w:tcW w:w="1213" w:type="dxa"/>
            <w:tcBorders>
              <w:top w:val="single" w:sz="4" w:space="0" w:color="auto"/>
              <w:left w:val="single" w:sz="4" w:space="0" w:color="auto"/>
              <w:bottom w:val="single" w:sz="4" w:space="0" w:color="auto"/>
              <w:right w:val="single" w:sz="4" w:space="0" w:color="auto"/>
            </w:tcBorders>
            <w:hideMark/>
          </w:tcPr>
          <w:p w:rsidR="00FE0F15" w:rsidRPr="00FE0F15" w:rsidRDefault="00AB3717" w:rsidP="00492EE3">
            <w:pPr>
              <w:jc w:val="center"/>
              <w:rPr>
                <w:rFonts w:cs="Tahoma"/>
                <w:b/>
                <w:bCs/>
                <w:sz w:val="20"/>
                <w:szCs w:val="20"/>
                <w:lang w:eastAsia="ar-SA"/>
              </w:rPr>
            </w:pPr>
            <w:r>
              <w:rPr>
                <w:rFonts w:cs="Tahoma"/>
                <w:b/>
                <w:bCs/>
                <w:sz w:val="20"/>
                <w:szCs w:val="20"/>
              </w:rPr>
              <w:t>6.800</w:t>
            </w:r>
          </w:p>
        </w:tc>
        <w:tc>
          <w:tcPr>
            <w:tcW w:w="107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vertAlign w:val="superscript"/>
                <w:lang w:eastAsia="ar-SA"/>
              </w:rPr>
            </w:pPr>
            <w:r w:rsidRPr="00FE0F15">
              <w:rPr>
                <w:rFonts w:cs="Tahoma"/>
                <w:b/>
                <w:bCs/>
                <w:sz w:val="20"/>
                <w:szCs w:val="20"/>
              </w:rPr>
              <w:t>Mt</w:t>
            </w:r>
            <w:r w:rsidRPr="00FE0F15">
              <w:rPr>
                <w:rFonts w:cs="Tahoma"/>
                <w:b/>
                <w:bCs/>
                <w:sz w:val="20"/>
                <w:szCs w:val="20"/>
                <w:vertAlign w:val="superscript"/>
              </w:rPr>
              <w:t>3</w:t>
            </w:r>
          </w:p>
        </w:tc>
        <w:tc>
          <w:tcPr>
            <w:tcW w:w="5253"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vertAlign w:val="superscript"/>
                <w:lang w:eastAsia="ar-SA"/>
              </w:rPr>
            </w:pPr>
            <w:r w:rsidRPr="00FE0F15">
              <w:rPr>
                <w:rFonts w:cs="Tahoma"/>
                <w:b/>
                <w:bCs/>
                <w:sz w:val="20"/>
                <w:szCs w:val="20"/>
              </w:rPr>
              <w:t>Gás Medicinal (oxigênio) em cilindro com capacidade para 10 mts</w:t>
            </w:r>
            <w:r w:rsidRPr="00FE0F15">
              <w:rPr>
                <w:rFonts w:cs="Tahoma"/>
                <w:b/>
                <w:bCs/>
                <w:sz w:val="20"/>
                <w:szCs w:val="20"/>
                <w:vertAlign w:val="superscript"/>
              </w:rPr>
              <w:t>3</w:t>
            </w:r>
          </w:p>
        </w:tc>
      </w:tr>
      <w:tr w:rsidR="00FE0F15" w:rsidRPr="00FE0F15" w:rsidTr="00405D42">
        <w:tc>
          <w:tcPr>
            <w:tcW w:w="1248"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02</w:t>
            </w:r>
          </w:p>
        </w:tc>
        <w:tc>
          <w:tcPr>
            <w:tcW w:w="1213" w:type="dxa"/>
            <w:tcBorders>
              <w:top w:val="single" w:sz="4" w:space="0" w:color="auto"/>
              <w:left w:val="single" w:sz="4" w:space="0" w:color="auto"/>
              <w:bottom w:val="single" w:sz="4" w:space="0" w:color="auto"/>
              <w:right w:val="single" w:sz="4" w:space="0" w:color="auto"/>
            </w:tcBorders>
            <w:hideMark/>
          </w:tcPr>
          <w:p w:rsidR="00FE0F15" w:rsidRPr="00FE0F15" w:rsidRDefault="00F27F18" w:rsidP="00492EE3">
            <w:pPr>
              <w:jc w:val="center"/>
              <w:rPr>
                <w:rFonts w:cs="Tahoma"/>
                <w:b/>
                <w:bCs/>
                <w:sz w:val="20"/>
                <w:szCs w:val="20"/>
                <w:lang w:eastAsia="ar-SA"/>
              </w:rPr>
            </w:pPr>
            <w:r>
              <w:rPr>
                <w:rFonts w:cs="Tahoma"/>
                <w:b/>
                <w:bCs/>
                <w:sz w:val="20"/>
                <w:szCs w:val="20"/>
              </w:rPr>
              <w:t>5</w:t>
            </w:r>
            <w:r w:rsidR="00FE0F15" w:rsidRPr="00FE0F15">
              <w:rPr>
                <w:rFonts w:cs="Tahoma"/>
                <w:b/>
                <w:bCs/>
                <w:sz w:val="20"/>
                <w:szCs w:val="20"/>
              </w:rPr>
              <w:t>00</w:t>
            </w:r>
          </w:p>
        </w:tc>
        <w:tc>
          <w:tcPr>
            <w:tcW w:w="107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vertAlign w:val="superscript"/>
                <w:lang w:eastAsia="ar-SA"/>
              </w:rPr>
            </w:pPr>
            <w:r w:rsidRPr="00FE0F15">
              <w:rPr>
                <w:rFonts w:cs="Tahoma"/>
                <w:b/>
                <w:bCs/>
                <w:sz w:val="20"/>
                <w:szCs w:val="20"/>
              </w:rPr>
              <w:t>Mt</w:t>
            </w:r>
            <w:r w:rsidRPr="00FE0F15">
              <w:rPr>
                <w:rFonts w:cs="Tahoma"/>
                <w:b/>
                <w:bCs/>
                <w:sz w:val="20"/>
                <w:szCs w:val="20"/>
                <w:vertAlign w:val="superscript"/>
              </w:rPr>
              <w:t>3</w:t>
            </w:r>
          </w:p>
        </w:tc>
        <w:tc>
          <w:tcPr>
            <w:tcW w:w="5253"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lang w:eastAsia="ar-SA"/>
              </w:rPr>
            </w:pPr>
            <w:r w:rsidRPr="00FE0F15">
              <w:rPr>
                <w:rFonts w:cs="Tahoma"/>
                <w:b/>
                <w:bCs/>
                <w:sz w:val="20"/>
                <w:szCs w:val="20"/>
              </w:rPr>
              <w:t>Gás Medicinal (oxigênio) em cilindro com capacidade para 01 mts</w:t>
            </w:r>
            <w:r w:rsidRPr="00FE0F15">
              <w:rPr>
                <w:rFonts w:cs="Tahoma"/>
                <w:b/>
                <w:bCs/>
                <w:sz w:val="20"/>
                <w:szCs w:val="20"/>
                <w:vertAlign w:val="superscript"/>
              </w:rPr>
              <w:t>3</w:t>
            </w:r>
          </w:p>
        </w:tc>
      </w:tr>
    </w:tbl>
    <w:p w:rsidR="00FE0F15" w:rsidRPr="00FE0F15" w:rsidRDefault="00FE0F15" w:rsidP="00FE0F15">
      <w:pPr>
        <w:ind w:left="30"/>
        <w:rPr>
          <w:rFonts w:cs="Bookman Old Style"/>
          <w:b/>
          <w:sz w:val="20"/>
          <w:szCs w:val="20"/>
          <w:lang w:eastAsia="ar-SA"/>
        </w:rPr>
      </w:pPr>
    </w:p>
    <w:p w:rsidR="00FE0F15" w:rsidRDefault="00FE0F15" w:rsidP="00FE0F15">
      <w:pPr>
        <w:ind w:left="30"/>
        <w:rPr>
          <w:rFonts w:cs="Bookman Old Style"/>
          <w:b/>
          <w:sz w:val="22"/>
          <w:szCs w:val="22"/>
        </w:rPr>
      </w:pPr>
      <w:r w:rsidRPr="00FE0F15">
        <w:rPr>
          <w:rFonts w:cs="Bookman Old Style"/>
          <w:b/>
          <w:sz w:val="22"/>
          <w:szCs w:val="22"/>
        </w:rPr>
        <w:t>Lote 0</w:t>
      </w:r>
      <w:r w:rsidR="00405D42">
        <w:rPr>
          <w:rFonts w:cs="Bookman Old Style"/>
          <w:b/>
          <w:sz w:val="22"/>
          <w:szCs w:val="22"/>
        </w:rPr>
        <w:t>2</w:t>
      </w:r>
      <w:r w:rsidRPr="00FE0F15">
        <w:rPr>
          <w:rFonts w:cs="Bookman Old Style"/>
          <w:b/>
          <w:sz w:val="22"/>
          <w:szCs w:val="22"/>
        </w:rPr>
        <w:t xml:space="preserve"> – Locação dos equipamentos </w:t>
      </w:r>
      <w:r w:rsidR="00702DED">
        <w:rPr>
          <w:rFonts w:cs="Bookman Old Style"/>
          <w:b/>
          <w:sz w:val="22"/>
          <w:szCs w:val="22"/>
        </w:rPr>
        <w:t xml:space="preserve"> por 12 (doze) meses.</w:t>
      </w:r>
    </w:p>
    <w:p w:rsidR="00A555B9" w:rsidRPr="00FE0F15" w:rsidRDefault="00A555B9" w:rsidP="00FE0F15">
      <w:pPr>
        <w:ind w:left="30"/>
        <w:rPr>
          <w:rFonts w:cs="Tahoma"/>
          <w:b/>
          <w:sz w:val="22"/>
          <w:szCs w:val="22"/>
        </w:rPr>
      </w:pPr>
    </w:p>
    <w:tbl>
      <w:tblPr>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256"/>
        <w:gridCol w:w="1219"/>
        <w:gridCol w:w="1107"/>
        <w:gridCol w:w="5206"/>
      </w:tblGrid>
      <w:tr w:rsidR="00FE0F15" w:rsidRPr="00FE0F15" w:rsidTr="00492EE3">
        <w:tc>
          <w:tcPr>
            <w:tcW w:w="134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Item</w:t>
            </w:r>
          </w:p>
        </w:tc>
        <w:tc>
          <w:tcPr>
            <w:tcW w:w="127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Quant.</w:t>
            </w:r>
          </w:p>
        </w:tc>
        <w:tc>
          <w:tcPr>
            <w:tcW w:w="113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Unid.</w:t>
            </w:r>
            <w:r w:rsidR="00E45962">
              <w:rPr>
                <w:rFonts w:cs="Tahoma"/>
                <w:b/>
                <w:bCs/>
                <w:sz w:val="20"/>
                <w:szCs w:val="20"/>
              </w:rPr>
              <w:t xml:space="preserve"> Mensais</w:t>
            </w:r>
          </w:p>
        </w:tc>
        <w:tc>
          <w:tcPr>
            <w:tcW w:w="5739"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Especificação</w:t>
            </w:r>
          </w:p>
        </w:tc>
      </w:tr>
      <w:tr w:rsidR="00FE0F15" w:rsidRPr="00FE0F15" w:rsidTr="00492EE3">
        <w:tc>
          <w:tcPr>
            <w:tcW w:w="134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01</w:t>
            </w:r>
          </w:p>
        </w:tc>
        <w:tc>
          <w:tcPr>
            <w:tcW w:w="1276" w:type="dxa"/>
            <w:tcBorders>
              <w:top w:val="single" w:sz="4" w:space="0" w:color="auto"/>
              <w:left w:val="single" w:sz="4" w:space="0" w:color="auto"/>
              <w:bottom w:val="single" w:sz="4" w:space="0" w:color="auto"/>
              <w:right w:val="single" w:sz="4" w:space="0" w:color="auto"/>
            </w:tcBorders>
            <w:hideMark/>
          </w:tcPr>
          <w:p w:rsidR="00FE0F15" w:rsidRPr="00FE0F15" w:rsidRDefault="00F27F18" w:rsidP="00F27F18">
            <w:pPr>
              <w:jc w:val="center"/>
              <w:rPr>
                <w:rFonts w:cs="Tahoma"/>
                <w:b/>
                <w:bCs/>
                <w:sz w:val="20"/>
                <w:szCs w:val="20"/>
                <w:lang w:eastAsia="ar-SA"/>
              </w:rPr>
            </w:pPr>
            <w:r>
              <w:rPr>
                <w:rFonts w:cs="Tahoma"/>
                <w:b/>
                <w:bCs/>
                <w:sz w:val="20"/>
                <w:szCs w:val="20"/>
              </w:rPr>
              <w:t>0</w:t>
            </w:r>
            <w:r w:rsidR="00FD0D67">
              <w:rPr>
                <w:rFonts w:cs="Tahoma"/>
                <w:b/>
                <w:bCs/>
                <w:sz w:val="20"/>
                <w:szCs w:val="20"/>
              </w:rPr>
              <w:t>3</w:t>
            </w:r>
          </w:p>
        </w:tc>
        <w:tc>
          <w:tcPr>
            <w:tcW w:w="113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Uni</w:t>
            </w:r>
            <w:r w:rsidR="00F27F18">
              <w:rPr>
                <w:rFonts w:cs="Tahoma"/>
                <w:b/>
                <w:bCs/>
                <w:sz w:val="20"/>
                <w:szCs w:val="20"/>
              </w:rPr>
              <w:t>d</w:t>
            </w:r>
            <w:r w:rsidRPr="00FE0F15">
              <w:rPr>
                <w:rFonts w:cs="Tahoma"/>
                <w:b/>
                <w:bCs/>
                <w:sz w:val="20"/>
                <w:szCs w:val="20"/>
              </w:rPr>
              <w:t>.</w:t>
            </w:r>
          </w:p>
        </w:tc>
        <w:tc>
          <w:tcPr>
            <w:tcW w:w="5739"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lang w:eastAsia="ar-SA"/>
              </w:rPr>
            </w:pPr>
            <w:r w:rsidRPr="00FE0F15">
              <w:rPr>
                <w:rFonts w:cs="Tahoma"/>
                <w:b/>
                <w:bCs/>
                <w:sz w:val="20"/>
                <w:szCs w:val="20"/>
              </w:rPr>
              <w:t>Concentrador O²</w:t>
            </w:r>
          </w:p>
        </w:tc>
      </w:tr>
      <w:tr w:rsidR="00FE0F15" w:rsidRPr="00FE0F15" w:rsidTr="00492EE3">
        <w:tc>
          <w:tcPr>
            <w:tcW w:w="134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02</w:t>
            </w:r>
          </w:p>
        </w:tc>
        <w:tc>
          <w:tcPr>
            <w:tcW w:w="1276" w:type="dxa"/>
            <w:tcBorders>
              <w:top w:val="single" w:sz="4" w:space="0" w:color="auto"/>
              <w:left w:val="single" w:sz="4" w:space="0" w:color="auto"/>
              <w:bottom w:val="single" w:sz="4" w:space="0" w:color="auto"/>
              <w:right w:val="single" w:sz="4" w:space="0" w:color="auto"/>
            </w:tcBorders>
            <w:hideMark/>
          </w:tcPr>
          <w:p w:rsidR="00FE0F15" w:rsidRPr="00FE0F15" w:rsidRDefault="00E45962" w:rsidP="00FD0D67">
            <w:pPr>
              <w:jc w:val="center"/>
              <w:rPr>
                <w:rFonts w:cs="Tahoma"/>
                <w:b/>
                <w:bCs/>
                <w:sz w:val="20"/>
                <w:szCs w:val="20"/>
                <w:lang w:eastAsia="ar-SA"/>
              </w:rPr>
            </w:pPr>
            <w:r>
              <w:rPr>
                <w:rFonts w:cs="Tahoma"/>
                <w:b/>
                <w:bCs/>
                <w:sz w:val="20"/>
                <w:szCs w:val="20"/>
                <w:lang w:eastAsia="ar-SA"/>
              </w:rPr>
              <w:t>08</w:t>
            </w:r>
          </w:p>
        </w:tc>
        <w:tc>
          <w:tcPr>
            <w:tcW w:w="113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Uni</w:t>
            </w:r>
            <w:r w:rsidR="00F27F18">
              <w:rPr>
                <w:rFonts w:cs="Tahoma"/>
                <w:b/>
                <w:bCs/>
                <w:sz w:val="20"/>
                <w:szCs w:val="20"/>
              </w:rPr>
              <w:t>d</w:t>
            </w:r>
            <w:r w:rsidRPr="00FE0F15">
              <w:rPr>
                <w:rFonts w:cs="Tahoma"/>
                <w:b/>
                <w:bCs/>
                <w:sz w:val="20"/>
                <w:szCs w:val="20"/>
              </w:rPr>
              <w:t>.</w:t>
            </w:r>
          </w:p>
        </w:tc>
        <w:tc>
          <w:tcPr>
            <w:tcW w:w="5739"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lang w:eastAsia="ar-SA"/>
              </w:rPr>
            </w:pPr>
            <w:r w:rsidRPr="00FE0F15">
              <w:rPr>
                <w:rFonts w:cs="Tahoma"/>
                <w:b/>
                <w:bCs/>
                <w:sz w:val="20"/>
                <w:szCs w:val="20"/>
              </w:rPr>
              <w:t xml:space="preserve">Regulador de </w:t>
            </w:r>
            <w:r w:rsidR="00F27F18">
              <w:rPr>
                <w:rFonts w:cs="Tahoma"/>
                <w:b/>
                <w:bCs/>
                <w:sz w:val="20"/>
                <w:szCs w:val="20"/>
              </w:rPr>
              <w:t xml:space="preserve">pressão </w:t>
            </w:r>
            <w:r w:rsidRPr="00FE0F15">
              <w:rPr>
                <w:rFonts w:cs="Tahoma"/>
                <w:b/>
                <w:bCs/>
                <w:sz w:val="20"/>
                <w:szCs w:val="20"/>
              </w:rPr>
              <w:t>oxigênio</w:t>
            </w:r>
          </w:p>
        </w:tc>
      </w:tr>
      <w:tr w:rsidR="00FE0F15" w:rsidRPr="00FE0F15" w:rsidTr="00492EE3">
        <w:tc>
          <w:tcPr>
            <w:tcW w:w="134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03</w:t>
            </w:r>
          </w:p>
        </w:tc>
        <w:tc>
          <w:tcPr>
            <w:tcW w:w="1276" w:type="dxa"/>
            <w:tcBorders>
              <w:top w:val="single" w:sz="4" w:space="0" w:color="auto"/>
              <w:left w:val="single" w:sz="4" w:space="0" w:color="auto"/>
              <w:bottom w:val="single" w:sz="4" w:space="0" w:color="auto"/>
              <w:right w:val="single" w:sz="4" w:space="0" w:color="auto"/>
            </w:tcBorders>
            <w:hideMark/>
          </w:tcPr>
          <w:p w:rsidR="00FE0F15" w:rsidRPr="00FE0F15" w:rsidRDefault="00E45962" w:rsidP="00492EE3">
            <w:pPr>
              <w:jc w:val="center"/>
              <w:rPr>
                <w:rFonts w:cs="Tahoma"/>
                <w:b/>
                <w:bCs/>
                <w:sz w:val="20"/>
                <w:szCs w:val="20"/>
                <w:lang w:eastAsia="ar-SA"/>
              </w:rPr>
            </w:pPr>
            <w:r>
              <w:rPr>
                <w:rFonts w:cs="Tahoma"/>
                <w:b/>
                <w:bCs/>
                <w:sz w:val="20"/>
                <w:szCs w:val="20"/>
                <w:lang w:eastAsia="ar-SA"/>
              </w:rPr>
              <w:t>08</w:t>
            </w:r>
          </w:p>
        </w:tc>
        <w:tc>
          <w:tcPr>
            <w:tcW w:w="113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Uni</w:t>
            </w:r>
            <w:r w:rsidR="00F27F18">
              <w:rPr>
                <w:rFonts w:cs="Tahoma"/>
                <w:b/>
                <w:bCs/>
                <w:sz w:val="20"/>
                <w:szCs w:val="20"/>
              </w:rPr>
              <w:t>d</w:t>
            </w:r>
            <w:r w:rsidRPr="00FE0F15">
              <w:rPr>
                <w:rFonts w:cs="Tahoma"/>
                <w:b/>
                <w:bCs/>
                <w:sz w:val="20"/>
                <w:szCs w:val="20"/>
              </w:rPr>
              <w:t>.</w:t>
            </w:r>
          </w:p>
        </w:tc>
        <w:tc>
          <w:tcPr>
            <w:tcW w:w="5739"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lang w:eastAsia="ar-SA"/>
              </w:rPr>
            </w:pPr>
            <w:r w:rsidRPr="00FE0F15">
              <w:rPr>
                <w:rFonts w:cs="Tahoma"/>
                <w:b/>
                <w:bCs/>
                <w:sz w:val="20"/>
                <w:szCs w:val="20"/>
              </w:rPr>
              <w:t>Fluxometros</w:t>
            </w:r>
          </w:p>
        </w:tc>
      </w:tr>
      <w:tr w:rsidR="00F27F18" w:rsidRPr="00FE0F15" w:rsidTr="00492EE3">
        <w:tc>
          <w:tcPr>
            <w:tcW w:w="1346"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jc w:val="center"/>
              <w:rPr>
                <w:rFonts w:cs="Tahoma"/>
                <w:b/>
                <w:bCs/>
                <w:sz w:val="20"/>
                <w:szCs w:val="20"/>
              </w:rPr>
            </w:pPr>
            <w:r>
              <w:rPr>
                <w:rFonts w:cs="Tahoma"/>
                <w:b/>
                <w:bCs/>
                <w:sz w:val="20"/>
                <w:szCs w:val="20"/>
              </w:rPr>
              <w:t>04</w:t>
            </w:r>
          </w:p>
        </w:tc>
        <w:tc>
          <w:tcPr>
            <w:tcW w:w="1276" w:type="dxa"/>
            <w:tcBorders>
              <w:top w:val="single" w:sz="4" w:space="0" w:color="auto"/>
              <w:left w:val="single" w:sz="4" w:space="0" w:color="auto"/>
              <w:bottom w:val="single" w:sz="4" w:space="0" w:color="auto"/>
              <w:right w:val="single" w:sz="4" w:space="0" w:color="auto"/>
            </w:tcBorders>
          </w:tcPr>
          <w:p w:rsidR="00F27F18" w:rsidRDefault="00E45962" w:rsidP="00492EE3">
            <w:pPr>
              <w:jc w:val="center"/>
              <w:rPr>
                <w:rFonts w:cs="Tahoma"/>
                <w:b/>
                <w:bCs/>
                <w:sz w:val="20"/>
                <w:szCs w:val="20"/>
                <w:lang w:eastAsia="ar-SA"/>
              </w:rPr>
            </w:pPr>
            <w:r>
              <w:rPr>
                <w:rFonts w:cs="Tahoma"/>
                <w:b/>
                <w:bCs/>
                <w:sz w:val="20"/>
                <w:szCs w:val="20"/>
                <w:lang w:eastAsia="ar-SA"/>
              </w:rPr>
              <w:t>08</w:t>
            </w:r>
          </w:p>
        </w:tc>
        <w:tc>
          <w:tcPr>
            <w:tcW w:w="1134" w:type="dxa"/>
            <w:tcBorders>
              <w:top w:val="single" w:sz="4" w:space="0" w:color="auto"/>
              <w:left w:val="single" w:sz="4" w:space="0" w:color="auto"/>
              <w:bottom w:val="single" w:sz="4" w:space="0" w:color="auto"/>
              <w:right w:val="single" w:sz="4" w:space="0" w:color="auto"/>
            </w:tcBorders>
          </w:tcPr>
          <w:p w:rsidR="00F27F18" w:rsidRPr="00FE0F15" w:rsidRDefault="00F27F18" w:rsidP="00F27F18">
            <w:pPr>
              <w:jc w:val="center"/>
              <w:rPr>
                <w:rFonts w:cs="Tahoma"/>
                <w:b/>
                <w:bCs/>
                <w:sz w:val="20"/>
                <w:szCs w:val="20"/>
              </w:rPr>
            </w:pPr>
            <w:r>
              <w:rPr>
                <w:rFonts w:cs="Tahoma"/>
                <w:b/>
                <w:bCs/>
                <w:sz w:val="20"/>
                <w:szCs w:val="20"/>
              </w:rPr>
              <w:t>Unid.</w:t>
            </w:r>
          </w:p>
        </w:tc>
        <w:tc>
          <w:tcPr>
            <w:tcW w:w="5739"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rPr>
                <w:rFonts w:cs="Tahoma"/>
                <w:b/>
                <w:bCs/>
                <w:sz w:val="20"/>
                <w:szCs w:val="20"/>
              </w:rPr>
            </w:pPr>
            <w:r>
              <w:rPr>
                <w:rFonts w:cs="Tahoma"/>
                <w:b/>
                <w:bCs/>
                <w:sz w:val="20"/>
                <w:szCs w:val="20"/>
              </w:rPr>
              <w:t>Cilindro de oxigênio 10 m³</w:t>
            </w:r>
          </w:p>
        </w:tc>
      </w:tr>
      <w:tr w:rsidR="00F27F18" w:rsidRPr="00FE0F15" w:rsidTr="00492EE3">
        <w:tc>
          <w:tcPr>
            <w:tcW w:w="1346"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jc w:val="center"/>
              <w:rPr>
                <w:rFonts w:cs="Tahoma"/>
                <w:b/>
                <w:bCs/>
                <w:sz w:val="20"/>
                <w:szCs w:val="20"/>
              </w:rPr>
            </w:pPr>
            <w:r>
              <w:rPr>
                <w:rFonts w:cs="Tahoma"/>
                <w:b/>
                <w:bCs/>
                <w:sz w:val="20"/>
                <w:szCs w:val="20"/>
              </w:rPr>
              <w:t>05</w:t>
            </w:r>
          </w:p>
        </w:tc>
        <w:tc>
          <w:tcPr>
            <w:tcW w:w="1276" w:type="dxa"/>
            <w:tcBorders>
              <w:top w:val="single" w:sz="4" w:space="0" w:color="auto"/>
              <w:left w:val="single" w:sz="4" w:space="0" w:color="auto"/>
              <w:bottom w:val="single" w:sz="4" w:space="0" w:color="auto"/>
              <w:right w:val="single" w:sz="4" w:space="0" w:color="auto"/>
            </w:tcBorders>
          </w:tcPr>
          <w:p w:rsidR="00F27F18" w:rsidRDefault="00E45962" w:rsidP="00492EE3">
            <w:pPr>
              <w:jc w:val="center"/>
              <w:rPr>
                <w:rFonts w:cs="Tahoma"/>
                <w:b/>
                <w:bCs/>
                <w:sz w:val="20"/>
                <w:szCs w:val="20"/>
                <w:lang w:eastAsia="ar-SA"/>
              </w:rPr>
            </w:pPr>
            <w:r>
              <w:rPr>
                <w:rFonts w:cs="Tahoma"/>
                <w:b/>
                <w:bCs/>
                <w:sz w:val="20"/>
                <w:szCs w:val="20"/>
                <w:lang w:eastAsia="ar-SA"/>
              </w:rPr>
              <w:t>05</w:t>
            </w:r>
          </w:p>
        </w:tc>
        <w:tc>
          <w:tcPr>
            <w:tcW w:w="1134"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jc w:val="center"/>
              <w:rPr>
                <w:rFonts w:cs="Tahoma"/>
                <w:b/>
                <w:bCs/>
                <w:sz w:val="20"/>
                <w:szCs w:val="20"/>
              </w:rPr>
            </w:pPr>
            <w:r>
              <w:rPr>
                <w:rFonts w:cs="Tahoma"/>
                <w:b/>
                <w:bCs/>
                <w:sz w:val="20"/>
                <w:szCs w:val="20"/>
              </w:rPr>
              <w:t>Unid.</w:t>
            </w:r>
          </w:p>
        </w:tc>
        <w:tc>
          <w:tcPr>
            <w:tcW w:w="5739"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rPr>
                <w:rFonts w:cs="Tahoma"/>
                <w:b/>
                <w:bCs/>
                <w:sz w:val="20"/>
                <w:szCs w:val="20"/>
              </w:rPr>
            </w:pPr>
            <w:r>
              <w:rPr>
                <w:rFonts w:cs="Tahoma"/>
                <w:b/>
                <w:bCs/>
                <w:sz w:val="20"/>
                <w:szCs w:val="20"/>
              </w:rPr>
              <w:t xml:space="preserve">Cilindro de oxigênio 1 m³ </w:t>
            </w:r>
          </w:p>
        </w:tc>
      </w:tr>
    </w:tbl>
    <w:p w:rsidR="002C6CED" w:rsidRPr="00FE0F15" w:rsidRDefault="002C6CED" w:rsidP="002C6CED">
      <w:pPr>
        <w:rPr>
          <w:rFonts w:ascii="Verdana" w:hAnsi="Verdana"/>
          <w:sz w:val="20"/>
          <w:szCs w:val="20"/>
        </w:rPr>
      </w:pPr>
      <w:r w:rsidRPr="00FE0F15">
        <w:rPr>
          <w:rFonts w:ascii="Verdana" w:hAnsi="Verdana"/>
          <w:sz w:val="20"/>
          <w:szCs w:val="20"/>
        </w:rPr>
        <w:t xml:space="preserve">    </w:t>
      </w:r>
    </w:p>
    <w:p w:rsidR="002C6CED" w:rsidRPr="00FE0F15" w:rsidRDefault="002C6CED" w:rsidP="002C6CED">
      <w:pPr>
        <w:pStyle w:val="Recuodecorpodetexto3"/>
        <w:ind w:left="-120" w:right="-49"/>
        <w:jc w:val="both"/>
        <w:rPr>
          <w:rFonts w:ascii="Verdana" w:hAnsi="Verdana" w:cs="Arial"/>
          <w:sz w:val="19"/>
          <w:szCs w:val="19"/>
        </w:rPr>
      </w:pPr>
      <w:r w:rsidRPr="00FE0F15">
        <w:rPr>
          <w:rFonts w:ascii="Verdana" w:hAnsi="Verdana" w:cs="Arial"/>
          <w:b/>
          <w:sz w:val="19"/>
          <w:szCs w:val="19"/>
          <w:u w:val="single"/>
        </w:rPr>
        <w:t>Entrega</w:t>
      </w:r>
      <w:r w:rsidRPr="00FE0F15">
        <w:rPr>
          <w:rFonts w:ascii="Verdana" w:hAnsi="Verdana" w:cs="Arial"/>
          <w:sz w:val="19"/>
          <w:szCs w:val="19"/>
          <w:u w:val="single"/>
        </w:rPr>
        <w:t>:</w:t>
      </w:r>
      <w:r w:rsidRPr="00FE0F15">
        <w:rPr>
          <w:rFonts w:ascii="Verdana" w:hAnsi="Verdana" w:cs="Arial"/>
          <w:sz w:val="19"/>
          <w:szCs w:val="19"/>
        </w:rPr>
        <w:t xml:space="preserve"> os produtos serão entregues, quando solicitados, dentro do prazo de </w:t>
      </w:r>
      <w:r w:rsidRPr="00FE0F15">
        <w:rPr>
          <w:rFonts w:ascii="Verdana" w:hAnsi="Verdana" w:cs="Arial"/>
          <w:b/>
          <w:sz w:val="19"/>
          <w:szCs w:val="19"/>
          <w:u w:val="single"/>
        </w:rPr>
        <w:t>02 (dois) dia útil</w:t>
      </w:r>
      <w:r w:rsidRPr="00FE0F15">
        <w:rPr>
          <w:rFonts w:ascii="Verdana" w:hAnsi="Verdana" w:cs="Arial"/>
          <w:sz w:val="19"/>
          <w:szCs w:val="19"/>
        </w:rPr>
        <w:t xml:space="preserve"> contados do recebimento da Ordem de Compra emitida pelo Setor de Compras da Prefeitura Municipal Iaras/SP. </w:t>
      </w:r>
    </w:p>
    <w:p w:rsidR="002C6CED" w:rsidRPr="00FE0F15" w:rsidRDefault="002C6CED" w:rsidP="002C6CED">
      <w:pPr>
        <w:pStyle w:val="Recuodecorpodetexto3"/>
        <w:ind w:left="-120" w:right="-49"/>
        <w:jc w:val="both"/>
        <w:rPr>
          <w:rFonts w:ascii="Verdana" w:hAnsi="Verdana" w:cs="Arial"/>
          <w:sz w:val="19"/>
          <w:szCs w:val="19"/>
        </w:rPr>
      </w:pPr>
      <w:r w:rsidRPr="00FE0F15">
        <w:rPr>
          <w:rFonts w:ascii="Verdana" w:hAnsi="Verdana" w:cs="Arial"/>
          <w:sz w:val="19"/>
          <w:szCs w:val="19"/>
          <w:u w:val="single"/>
        </w:rPr>
        <w:t>Forma de pagamento:</w:t>
      </w:r>
      <w:r w:rsidRPr="00FE0F15">
        <w:rPr>
          <w:rFonts w:ascii="Verdana" w:hAnsi="Verdana" w:cs="Arial"/>
          <w:sz w:val="19"/>
          <w:szCs w:val="19"/>
        </w:rPr>
        <w:t xml:space="preserve"> até 30 (trinta) dias úteis após o encaminhamento das notas fiscais/faturas à Prefeitura Municipal Iaras/SP, na forma prevista no item 12.1 do edital.          </w:t>
      </w:r>
    </w:p>
    <w:p w:rsidR="002C6CED" w:rsidRPr="00FE0F15" w:rsidRDefault="002C6CED" w:rsidP="002C6CED">
      <w:pPr>
        <w:pStyle w:val="Recuodecorpodetexto3"/>
        <w:ind w:left="-120" w:right="-402"/>
        <w:rPr>
          <w:rFonts w:ascii="Verdana" w:hAnsi="Verdana" w:cs="Arial"/>
          <w:sz w:val="19"/>
          <w:szCs w:val="19"/>
        </w:rPr>
      </w:pPr>
    </w:p>
    <w:p w:rsidR="002C6CED" w:rsidRPr="00FE0F15" w:rsidRDefault="002C6CED" w:rsidP="002C6CED">
      <w:pPr>
        <w:pStyle w:val="Recuodecorpodetexto3"/>
        <w:ind w:left="0"/>
        <w:jc w:val="center"/>
        <w:rPr>
          <w:rFonts w:ascii="Verdana" w:hAnsi="Verdana" w:cs="Arial"/>
          <w:b/>
          <w:sz w:val="19"/>
          <w:szCs w:val="19"/>
          <w:u w:val="single"/>
        </w:rPr>
      </w:pPr>
      <w:r w:rsidRPr="00FE0F15">
        <w:rPr>
          <w:rFonts w:ascii="Verdana" w:hAnsi="Verdana" w:cs="Arial"/>
          <w:b/>
          <w:sz w:val="19"/>
          <w:szCs w:val="19"/>
          <w:u w:val="single"/>
        </w:rPr>
        <w:t>DISPOSIÇÕES GERAIS DO ANEXO I:</w:t>
      </w:r>
    </w:p>
    <w:p w:rsidR="002C6CED" w:rsidRPr="00FE0F15"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rPr>
      </w:pPr>
      <w:r w:rsidRPr="00FE0F15">
        <w:rPr>
          <w:rFonts w:ascii="Verdana" w:hAnsi="Verdana" w:cs="Arial"/>
          <w:sz w:val="19"/>
          <w:szCs w:val="19"/>
        </w:rPr>
        <w:t>a)</w:t>
      </w:r>
      <w:r w:rsidR="002C6CED" w:rsidRPr="00FE0F15">
        <w:rPr>
          <w:rFonts w:ascii="Verdana" w:hAnsi="Verdana" w:cs="Arial"/>
          <w:sz w:val="19"/>
          <w:szCs w:val="19"/>
        </w:rPr>
        <w:t xml:space="preserve">O prazo de entrega deverá ser criteriosamente respeitado, ficando a empresa adjudicatária dos itens (Detentora do registro)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002C6CED" w:rsidRPr="00FE0F15">
        <w:rPr>
          <w:rFonts w:ascii="Verdana" w:hAnsi="Verdana" w:cs="Arial"/>
          <w:sz w:val="19"/>
          <w:szCs w:val="19"/>
          <w:u w:val="single"/>
        </w:rPr>
        <w:t>para declaração de idoneidade da empresa</w:t>
      </w:r>
      <w:r w:rsidR="002C6CED" w:rsidRPr="00FE0F15">
        <w:rPr>
          <w:rFonts w:ascii="Verdana" w:hAnsi="Verdana" w:cs="Arial"/>
          <w:sz w:val="19"/>
          <w:szCs w:val="19"/>
        </w:rPr>
        <w:t>;</w:t>
      </w:r>
    </w:p>
    <w:p w:rsidR="002C6CED" w:rsidRPr="00FE0F15" w:rsidRDefault="002C6CED" w:rsidP="002C6CED">
      <w:pPr>
        <w:pStyle w:val="Recuodecorpodetexto3"/>
        <w:rPr>
          <w:rFonts w:ascii="Verdana" w:hAnsi="Verdana" w:cs="Arial"/>
          <w:sz w:val="19"/>
          <w:szCs w:val="19"/>
        </w:rPr>
      </w:pPr>
    </w:p>
    <w:p w:rsidR="002C6CED" w:rsidRPr="00FE0F15"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u w:val="single"/>
        </w:rPr>
      </w:pPr>
      <w:r w:rsidRPr="00FE0F15">
        <w:rPr>
          <w:rFonts w:ascii="Verdana" w:hAnsi="Verdana" w:cs="Arial"/>
          <w:sz w:val="19"/>
          <w:szCs w:val="19"/>
        </w:rPr>
        <w:t>b)</w:t>
      </w:r>
      <w:r w:rsidR="002C6CED" w:rsidRPr="00FE0F15">
        <w:rPr>
          <w:rFonts w:ascii="Verdana" w:hAnsi="Verdana" w:cs="Arial"/>
          <w:sz w:val="19"/>
          <w:szCs w:val="19"/>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(Detentora do Registro) </w:t>
      </w:r>
      <w:r w:rsidR="002C6CED" w:rsidRPr="00FE0F15">
        <w:rPr>
          <w:rFonts w:ascii="Verdana" w:hAnsi="Verdana" w:cs="Arial"/>
          <w:sz w:val="19"/>
          <w:szCs w:val="19"/>
          <w:u w:val="single"/>
        </w:rPr>
        <w:t>quaisquer restituições de prejuízos;</w:t>
      </w:r>
    </w:p>
    <w:p w:rsidR="002C6CED" w:rsidRPr="00FE0F15" w:rsidRDefault="002C6CED" w:rsidP="002C6CED">
      <w:pPr>
        <w:pStyle w:val="Recuodecorpodetexto3"/>
        <w:ind w:left="0"/>
        <w:rPr>
          <w:rFonts w:ascii="Verdana" w:hAnsi="Verdana" w:cs="Arial"/>
          <w:sz w:val="19"/>
          <w:szCs w:val="19"/>
        </w:rPr>
      </w:pPr>
    </w:p>
    <w:p w:rsidR="002C6CED"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rPr>
      </w:pPr>
      <w:r w:rsidRPr="00FE0F15">
        <w:rPr>
          <w:rFonts w:ascii="Verdana" w:hAnsi="Verdana" w:cs="Arial"/>
          <w:sz w:val="19"/>
          <w:szCs w:val="19"/>
        </w:rPr>
        <w:t>c)</w:t>
      </w:r>
      <w:r w:rsidR="002C6CED" w:rsidRPr="00FE0F15">
        <w:rPr>
          <w:rFonts w:ascii="Verdana" w:hAnsi="Verdana" w:cs="Arial"/>
          <w:sz w:val="19"/>
          <w:szCs w:val="19"/>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2C6CED" w:rsidRPr="008043F0" w:rsidRDefault="002C6CED" w:rsidP="002C6CED">
      <w:pPr>
        <w:pStyle w:val="Recuodecorpodetexto3"/>
        <w:rPr>
          <w:rFonts w:ascii="Verdana" w:hAnsi="Verdana" w:cs="Arial"/>
          <w:sz w:val="21"/>
          <w:szCs w:val="21"/>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241602">
        <w:rPr>
          <w:rFonts w:ascii="Verdana" w:hAnsi="Verdana"/>
          <w:b/>
          <w:bCs/>
          <w:sz w:val="22"/>
          <w:szCs w:val="22"/>
        </w:rPr>
        <w:t>ANEXO II</w:t>
      </w:r>
    </w:p>
    <w:p w:rsidR="002C6CED" w:rsidRPr="00241602" w:rsidRDefault="002C6CED" w:rsidP="002C6CED">
      <w:pPr>
        <w:jc w:val="center"/>
        <w:rPr>
          <w:rFonts w:ascii="Verdana" w:hAnsi="Verdana"/>
          <w:b/>
          <w:bCs/>
          <w:sz w:val="22"/>
          <w:szCs w:val="22"/>
        </w:rPr>
      </w:pP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MODELO DE DECLARAÇÃO DE PLENO ATENDIMENTO AOS REQUISITOS DE HABILITAÇÃO</w:t>
      </w: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center"/>
        <w:rPr>
          <w:rFonts w:ascii="Verdana" w:hAnsi="Verdana"/>
          <w:b/>
          <w:bCs/>
          <w:sz w:val="22"/>
          <w:szCs w:val="22"/>
          <w:u w:val="single"/>
        </w:rPr>
      </w:pPr>
      <w:r w:rsidRPr="00241602">
        <w:rPr>
          <w:rFonts w:ascii="Verdana" w:hAnsi="Verdana"/>
          <w:b/>
          <w:bCs/>
          <w:sz w:val="22"/>
          <w:szCs w:val="22"/>
          <w:u w:val="single"/>
        </w:rPr>
        <w:t xml:space="preserve">“D E C L A R A Ç Ã O”   </w:t>
      </w: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À</w:t>
      </w:r>
    </w:p>
    <w:p w:rsidR="002C6CED" w:rsidRPr="00241602" w:rsidRDefault="002C6CED" w:rsidP="002C6CED">
      <w:pPr>
        <w:jc w:val="both"/>
        <w:rPr>
          <w:rFonts w:ascii="Verdana" w:hAnsi="Verdana"/>
          <w:bCs/>
          <w:sz w:val="22"/>
          <w:szCs w:val="22"/>
        </w:rPr>
      </w:pPr>
      <w:r w:rsidRPr="00241602">
        <w:rPr>
          <w:rFonts w:ascii="Verdana" w:hAnsi="Verdana"/>
          <w:bCs/>
          <w:sz w:val="22"/>
          <w:szCs w:val="22"/>
        </w:rPr>
        <w:t>PREFEITURA MUNICIPAL IARAS – SP</w:t>
      </w:r>
    </w:p>
    <w:p w:rsidR="002C6CED" w:rsidRPr="00241602" w:rsidRDefault="002C6CED" w:rsidP="002C6CED">
      <w:pPr>
        <w:jc w:val="both"/>
        <w:rPr>
          <w:rFonts w:ascii="Verdana" w:hAnsi="Verdana"/>
          <w:sz w:val="22"/>
          <w:szCs w:val="22"/>
        </w:rPr>
      </w:pPr>
      <w:r w:rsidRPr="00241602">
        <w:rPr>
          <w:rFonts w:ascii="Verdana" w:hAnsi="Verdana"/>
          <w:sz w:val="22"/>
          <w:szCs w:val="22"/>
        </w:rPr>
        <w:t xml:space="preserve">At. Comissão Permanente de Licitações </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 xml:space="preserve">Ref:- Pregão Presencial n. </w:t>
      </w:r>
      <w:r w:rsidR="000B7497">
        <w:rPr>
          <w:rFonts w:ascii="Verdana" w:hAnsi="Verdana"/>
          <w:sz w:val="22"/>
          <w:szCs w:val="22"/>
        </w:rPr>
        <w:t>14</w:t>
      </w:r>
      <w:r w:rsidRPr="00241602">
        <w:rPr>
          <w:rFonts w:ascii="Verdana" w:hAnsi="Verdana"/>
          <w:sz w:val="22"/>
          <w:szCs w:val="22"/>
        </w:rPr>
        <w:t>/201</w:t>
      </w:r>
      <w:r w:rsidR="001D42DF">
        <w:rPr>
          <w:rFonts w:ascii="Verdana" w:hAnsi="Verdana"/>
          <w:sz w:val="22"/>
          <w:szCs w:val="22"/>
        </w:rPr>
        <w:t>6</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bCs/>
          <w:sz w:val="22"/>
          <w:szCs w:val="22"/>
          <w:u w:val="single"/>
        </w:rPr>
        <w:t>DECLARAR</w:t>
      </w:r>
      <w:r w:rsidRPr="00241602">
        <w:rPr>
          <w:rFonts w:ascii="Verdana" w:hAnsi="Verdana"/>
          <w:sz w:val="22"/>
          <w:szCs w:val="22"/>
        </w:rPr>
        <w:t>, para fins de participação no processo licitatório em pauta, sob as penas da Lei, que cumpre plenamente aos requisitos de habilitação.</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Por ser verdade assina a presente.</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 ........ de ............................. de 201</w:t>
      </w:r>
      <w:r w:rsidR="001D42DF">
        <w:rPr>
          <w:rFonts w:ascii="Verdana" w:hAnsi="Verdana"/>
          <w:sz w:val="22"/>
          <w:szCs w:val="22"/>
        </w:rPr>
        <w:t>6</w:t>
      </w:r>
      <w:r w:rsidRPr="00241602">
        <w:rPr>
          <w:rFonts w:ascii="Verdana" w:hAnsi="Verdana"/>
          <w:sz w:val="22"/>
          <w:szCs w:val="22"/>
        </w:rPr>
        <w:t xml:space="preserve">. </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 xml:space="preserve">________________________________ </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Razão     Social     da     Empresa</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Nome do responsável/procurador</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Cargo do responsável/procurador</w:t>
      </w:r>
    </w:p>
    <w:p w:rsidR="002C6CED"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Nº  do  documento  de  identidade</w:t>
      </w: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E361AC" w:rsidRDefault="00E361AC" w:rsidP="002C6CED">
      <w:pPr>
        <w:jc w:val="both"/>
        <w:rPr>
          <w:rFonts w:ascii="Verdana" w:hAnsi="Verdana"/>
          <w:sz w:val="22"/>
          <w:szCs w:val="22"/>
        </w:rPr>
      </w:pPr>
    </w:p>
    <w:p w:rsidR="00E361AC" w:rsidRDefault="00E361AC" w:rsidP="002C6CED">
      <w:pPr>
        <w:jc w:val="both"/>
        <w:rPr>
          <w:rFonts w:ascii="Verdana" w:hAnsi="Verdana"/>
          <w:sz w:val="22"/>
          <w:szCs w:val="22"/>
        </w:rPr>
      </w:pPr>
    </w:p>
    <w:p w:rsidR="00E361AC" w:rsidRDefault="00E361AC" w:rsidP="002C6CED">
      <w:pPr>
        <w:jc w:val="both"/>
        <w:rPr>
          <w:rFonts w:ascii="Verdana" w:hAnsi="Verdana"/>
          <w:sz w:val="22"/>
          <w:szCs w:val="22"/>
        </w:rPr>
      </w:pPr>
    </w:p>
    <w:p w:rsidR="002C6CED" w:rsidRDefault="002C6CED" w:rsidP="002C6CED">
      <w:pPr>
        <w:jc w:val="both"/>
        <w:rPr>
          <w:rFonts w:ascii="Verdana" w:hAnsi="Verdana"/>
          <w:sz w:val="22"/>
          <w:szCs w:val="22"/>
        </w:rPr>
      </w:pPr>
    </w:p>
    <w:p w:rsidR="00F27F18" w:rsidRDefault="00F27F18" w:rsidP="002C6CED">
      <w:pPr>
        <w:jc w:val="both"/>
        <w:rPr>
          <w:rFonts w:ascii="Verdana" w:hAnsi="Verdana"/>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241602">
        <w:rPr>
          <w:rFonts w:ascii="Verdana" w:hAnsi="Verdana"/>
          <w:b/>
          <w:bCs/>
          <w:sz w:val="22"/>
          <w:szCs w:val="22"/>
        </w:rPr>
        <w:t>ANEXO III</w:t>
      </w:r>
    </w:p>
    <w:p w:rsidR="002C6CED" w:rsidRPr="00241602" w:rsidRDefault="002C6CED" w:rsidP="002C6CED">
      <w:pPr>
        <w:jc w:val="center"/>
        <w:rPr>
          <w:rFonts w:ascii="Verdana" w:hAnsi="Verdana"/>
          <w:b/>
          <w:bCs/>
          <w:sz w:val="22"/>
          <w:szCs w:val="22"/>
        </w:rPr>
      </w:pP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 xml:space="preserve">PREGÃO PRESENCIAL N. </w:t>
      </w:r>
      <w:r w:rsidR="000B7497">
        <w:rPr>
          <w:rFonts w:ascii="Verdana" w:hAnsi="Verdana"/>
          <w:b/>
          <w:bCs/>
          <w:sz w:val="22"/>
          <w:szCs w:val="22"/>
        </w:rPr>
        <w:t>14</w:t>
      </w:r>
      <w:r w:rsidRPr="00241602">
        <w:rPr>
          <w:rFonts w:ascii="Verdana" w:hAnsi="Verdana"/>
          <w:b/>
          <w:bCs/>
          <w:sz w:val="22"/>
          <w:szCs w:val="22"/>
        </w:rPr>
        <w:t>/201</w:t>
      </w:r>
      <w:r w:rsidR="001D42DF">
        <w:rPr>
          <w:rFonts w:ascii="Verdana" w:hAnsi="Verdana"/>
          <w:b/>
          <w:bCs/>
          <w:sz w:val="22"/>
          <w:szCs w:val="22"/>
        </w:rPr>
        <w:t>6</w:t>
      </w:r>
    </w:p>
    <w:p w:rsidR="002C6CED" w:rsidRPr="00241602" w:rsidRDefault="002C6CED" w:rsidP="002C6CED">
      <w:pPr>
        <w:jc w:val="center"/>
        <w:rPr>
          <w:rFonts w:ascii="Verdana" w:hAnsi="Verdana"/>
          <w:b/>
          <w:bCs/>
          <w:sz w:val="22"/>
          <w:szCs w:val="22"/>
        </w:rPr>
      </w:pPr>
      <w:r w:rsidRPr="00241602">
        <w:rPr>
          <w:rFonts w:ascii="Verdana" w:hAnsi="Verdana"/>
          <w:b/>
          <w:bCs/>
          <w:sz w:val="22"/>
          <w:szCs w:val="22"/>
        </w:rPr>
        <w:lastRenderedPageBreak/>
        <w:t xml:space="preserve">REGISTRO DE PREÇOS N. .... </w:t>
      </w: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ATA N. ......</w:t>
      </w:r>
    </w:p>
    <w:p w:rsidR="002C6CED" w:rsidRPr="00241602" w:rsidRDefault="002C6CED" w:rsidP="002C6CED">
      <w:pPr>
        <w:jc w:val="center"/>
        <w:rPr>
          <w:rFonts w:ascii="Verdana" w:hAnsi="Verdana" w:cs="Arial"/>
          <w:b/>
          <w:sz w:val="22"/>
          <w:szCs w:val="22"/>
        </w:rPr>
      </w:pPr>
    </w:p>
    <w:p w:rsidR="002C6CED" w:rsidRPr="00241602" w:rsidRDefault="002C6CED" w:rsidP="002C6CED">
      <w:pPr>
        <w:jc w:val="center"/>
        <w:rPr>
          <w:rFonts w:ascii="Verdana" w:hAnsi="Verdana" w:cs="Arial"/>
          <w:b/>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w:t>
      </w:r>
      <w:r w:rsidR="00FE0F15">
        <w:rPr>
          <w:rFonts w:ascii="Verdana" w:hAnsi="Verdana" w:cs="BANHCA+TimesNewRomanPSMT"/>
          <w:sz w:val="22"/>
          <w:szCs w:val="22"/>
        </w:rPr>
        <w:t xml:space="preserve">sto e contratado </w:t>
      </w:r>
      <w:r w:rsidR="00FE0F15" w:rsidRPr="00FE0F15">
        <w:rPr>
          <w:rFonts w:ascii="Verdana" w:hAnsi="Verdana" w:cs="BANHCA+TimesNewRomanPSMT"/>
          <w:color w:val="000000"/>
        </w:rPr>
        <w:t xml:space="preserve">para fornecimento de gás oxigênio, nitrogênio e locação de equipamentos destinados aos pacientes do Município de Iaras, </w:t>
      </w:r>
      <w:r w:rsidRPr="00241602">
        <w:rPr>
          <w:rFonts w:ascii="Verdana" w:hAnsi="Verdana" w:cs="BANHCA+TimesNewRomanPSMT"/>
          <w:sz w:val="22"/>
          <w:szCs w:val="22"/>
        </w:rPr>
        <w:t xml:space="preserve"> através de licitação na modalidade </w:t>
      </w:r>
      <w:r w:rsidRPr="00241602">
        <w:rPr>
          <w:rFonts w:ascii="Verdana" w:hAnsi="Verdana" w:cs="BANJHE+TimesNewRomanPS"/>
          <w:sz w:val="22"/>
          <w:szCs w:val="22"/>
        </w:rPr>
        <w:t xml:space="preserve">PREGÃO PRESENCIAL, visando o REGISTRO DE PREÇOS, </w:t>
      </w:r>
      <w:r w:rsidRPr="00241602">
        <w:rPr>
          <w:rFonts w:ascii="Verdana" w:hAnsi="Verdana" w:cs="BANHCA+TimesNewRomanPSMT"/>
          <w:sz w:val="22"/>
          <w:szCs w:val="22"/>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C6CED" w:rsidRPr="00241602" w:rsidRDefault="002C6CED" w:rsidP="002C6CED">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2"/>
          <w:szCs w:val="22"/>
        </w:rPr>
      </w:pPr>
      <w:r w:rsidRPr="00241602">
        <w:rPr>
          <w:rFonts w:ascii="Verdana" w:hAnsi="Verdana"/>
          <w:sz w:val="22"/>
          <w:szCs w:val="22"/>
        </w:rPr>
        <w:t xml:space="preserve">CLÁUSULA PRIMEIRA: DO OBJETO </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1"/>
          <w:numId w:val="16"/>
        </w:numPr>
        <w:tabs>
          <w:tab w:val="clear" w:pos="720"/>
          <w:tab w:val="num" w:pos="600"/>
        </w:tabs>
        <w:suppressAutoHyphens w:val="0"/>
        <w:jc w:val="both"/>
        <w:rPr>
          <w:rFonts w:ascii="Verdana" w:hAnsi="Verdana" w:cs="Arial"/>
          <w:sz w:val="22"/>
          <w:szCs w:val="22"/>
        </w:rPr>
      </w:pPr>
      <w:r w:rsidRPr="00241602">
        <w:rPr>
          <w:rFonts w:ascii="Verdana" w:hAnsi="Verdana" w:cs="Arial"/>
          <w:sz w:val="22"/>
          <w:szCs w:val="22"/>
        </w:rPr>
        <w:t>Descrição dos itens:</w:t>
      </w:r>
    </w:p>
    <w:p w:rsidR="002C6CED" w:rsidRPr="00241602" w:rsidRDefault="002C6CED" w:rsidP="002C6CED">
      <w:pPr>
        <w:jc w:val="both"/>
        <w:rPr>
          <w:rFonts w:ascii="Verdana" w:hAnsi="Verdana" w:cs="Arial"/>
          <w:sz w:val="22"/>
          <w:szCs w:val="22"/>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C6CED" w:rsidRPr="00241602" w:rsidTr="00012275">
        <w:tc>
          <w:tcPr>
            <w:tcW w:w="748"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ITEM</w:t>
            </w:r>
          </w:p>
        </w:tc>
        <w:tc>
          <w:tcPr>
            <w:tcW w:w="1381"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QUANT.</w:t>
            </w:r>
          </w:p>
          <w:p w:rsidR="002C6CED" w:rsidRPr="00241602" w:rsidRDefault="002C6CED" w:rsidP="00012275">
            <w:pPr>
              <w:jc w:val="center"/>
              <w:rPr>
                <w:rFonts w:ascii="Verdana" w:hAnsi="Verdana"/>
                <w:bCs/>
                <w:sz w:val="22"/>
                <w:szCs w:val="22"/>
              </w:rPr>
            </w:pPr>
            <w:r w:rsidRPr="00241602">
              <w:rPr>
                <w:rFonts w:ascii="Verdana" w:hAnsi="Verdana"/>
                <w:bCs/>
                <w:sz w:val="22"/>
                <w:szCs w:val="22"/>
              </w:rPr>
              <w:t>ESTIMADA</w:t>
            </w:r>
          </w:p>
        </w:tc>
        <w:tc>
          <w:tcPr>
            <w:tcW w:w="3511"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DESCRIÇÃO</w:t>
            </w:r>
          </w:p>
        </w:tc>
        <w:tc>
          <w:tcPr>
            <w:tcW w:w="1465" w:type="dxa"/>
          </w:tcPr>
          <w:p w:rsidR="002C6CED" w:rsidRPr="00241602" w:rsidRDefault="002C6CED" w:rsidP="00012275">
            <w:pPr>
              <w:pStyle w:val="Ttulo8"/>
              <w:jc w:val="center"/>
              <w:rPr>
                <w:rFonts w:ascii="Verdana" w:hAnsi="Verdana"/>
                <w:b/>
                <w:sz w:val="22"/>
                <w:szCs w:val="22"/>
              </w:rPr>
            </w:pPr>
            <w:r w:rsidRPr="00241602">
              <w:rPr>
                <w:rFonts w:ascii="Verdana" w:hAnsi="Verdana"/>
                <w:b/>
                <w:sz w:val="22"/>
                <w:szCs w:val="22"/>
              </w:rPr>
              <w:t>MARCA</w:t>
            </w:r>
          </w:p>
        </w:tc>
        <w:tc>
          <w:tcPr>
            <w:tcW w:w="1608"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VALOR UNITÁRIO</w:t>
            </w:r>
          </w:p>
        </w:tc>
      </w:tr>
      <w:tr w:rsidR="002C6CED" w:rsidRPr="00241602" w:rsidTr="00012275">
        <w:tc>
          <w:tcPr>
            <w:tcW w:w="74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38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351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465"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60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r>
      <w:tr w:rsidR="002C6CED" w:rsidRPr="00241602" w:rsidTr="00012275">
        <w:tc>
          <w:tcPr>
            <w:tcW w:w="74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38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351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465"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60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r>
    </w:tbl>
    <w:p w:rsidR="002C6CED" w:rsidRPr="00241602" w:rsidRDefault="002C6CED" w:rsidP="002C6CED">
      <w:pPr>
        <w:jc w:val="both"/>
        <w:rPr>
          <w:rFonts w:ascii="Verdana" w:hAnsi="Verdana" w:cs="Arial"/>
          <w:sz w:val="22"/>
          <w:szCs w:val="22"/>
        </w:rPr>
      </w:pPr>
    </w:p>
    <w:p w:rsidR="002C6CED" w:rsidRPr="002C6CED" w:rsidRDefault="002C6CED" w:rsidP="002C6CED">
      <w:pPr>
        <w:pStyle w:val="PargrafodaLista"/>
        <w:numPr>
          <w:ilvl w:val="1"/>
          <w:numId w:val="16"/>
        </w:numPr>
        <w:jc w:val="both"/>
        <w:rPr>
          <w:rFonts w:ascii="Verdana" w:hAnsi="Verdana"/>
          <w:sz w:val="22"/>
          <w:szCs w:val="22"/>
        </w:rPr>
      </w:pPr>
      <w:r w:rsidRPr="002C6CED">
        <w:rPr>
          <w:rFonts w:ascii="Verdana" w:hAnsi="Verdana"/>
          <w:sz w:val="22"/>
          <w:szCs w:val="22"/>
        </w:rPr>
        <w:t xml:space="preserve">A presente ata tem por objeto o Registro de Preços para eventual fornecimento, conforme a necessidade do Município, de </w:t>
      </w:r>
      <w:r w:rsidRPr="002C6CED">
        <w:rPr>
          <w:rFonts w:ascii="Verdana" w:hAnsi="Verdana" w:cs="BANHCA+TimesNewRomanPSMT"/>
          <w:color w:val="000000"/>
          <w:sz w:val="22"/>
          <w:szCs w:val="22"/>
        </w:rPr>
        <w:t xml:space="preserve">gás oxigênio, com </w:t>
      </w:r>
      <w:r w:rsidR="00FE0F15" w:rsidRPr="00FE0F15">
        <w:rPr>
          <w:rFonts w:ascii="Verdana" w:hAnsi="Verdana" w:cs="BANHCA+TimesNewRomanPSMT"/>
          <w:color w:val="000000"/>
          <w:sz w:val="22"/>
          <w:szCs w:val="22"/>
        </w:rPr>
        <w:t>para fornecimento de gás oxigênio, locação de equipamentos destinados aos pacientes do Município de Iaras</w:t>
      </w:r>
      <w:r w:rsidRPr="002C6CED">
        <w:rPr>
          <w:rFonts w:ascii="Verdana" w:hAnsi="Verdana"/>
          <w:sz w:val="22"/>
          <w:szCs w:val="22"/>
        </w:rPr>
        <w:t>; conforme descrição, marca/procedência e preços unitários relacionados no item anterior.</w:t>
      </w:r>
    </w:p>
    <w:p w:rsidR="002C6CED" w:rsidRPr="00241602" w:rsidRDefault="002C6CED" w:rsidP="002C6CED">
      <w:pPr>
        <w:jc w:val="both"/>
        <w:rPr>
          <w:rFonts w:ascii="Verdana" w:hAnsi="Verdana"/>
          <w:sz w:val="22"/>
          <w:szCs w:val="22"/>
        </w:rPr>
      </w:pPr>
    </w:p>
    <w:p w:rsidR="002C6CED" w:rsidRPr="00241602" w:rsidRDefault="002C6CED" w:rsidP="002C6CED">
      <w:pPr>
        <w:pStyle w:val="Recuodecorpodetexto3"/>
        <w:ind w:left="600" w:hanging="600"/>
        <w:jc w:val="both"/>
        <w:rPr>
          <w:rFonts w:ascii="Verdana" w:hAnsi="Verdana"/>
          <w:b/>
          <w:sz w:val="22"/>
          <w:szCs w:val="22"/>
        </w:rPr>
      </w:pPr>
      <w:r w:rsidRPr="00241602">
        <w:rPr>
          <w:rFonts w:ascii="Verdana" w:hAnsi="Verdana"/>
          <w:sz w:val="22"/>
          <w:szCs w:val="22"/>
        </w:rPr>
        <w:t xml:space="preserve">1.3. </w:t>
      </w:r>
      <w:r w:rsidRPr="00241602">
        <w:rPr>
          <w:rFonts w:ascii="Verdana" w:hAnsi="Verdana"/>
          <w:sz w:val="22"/>
          <w:szCs w:val="22"/>
        </w:rPr>
        <w:tab/>
      </w:r>
      <w:r w:rsidRPr="00241602">
        <w:rPr>
          <w:rFonts w:ascii="Verdana" w:hAnsi="Verdana"/>
          <w:b/>
          <w:sz w:val="22"/>
          <w:szCs w:val="22"/>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2C6CED" w:rsidRPr="00241602" w:rsidRDefault="002C6CED" w:rsidP="002C6CED">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2"/>
          <w:szCs w:val="22"/>
        </w:rPr>
      </w:pPr>
      <w:r w:rsidRPr="00241602">
        <w:rPr>
          <w:rFonts w:ascii="Verdana" w:hAnsi="Verdana"/>
          <w:b/>
          <w:sz w:val="22"/>
          <w:szCs w:val="22"/>
        </w:rPr>
        <w:t>CLÁUSULA SEGUNDA: DAS RESPONSABILIDADES</w:t>
      </w:r>
    </w:p>
    <w:p w:rsidR="002C6CED" w:rsidRPr="00241602" w:rsidRDefault="002C6CED" w:rsidP="002C6CED">
      <w:pPr>
        <w:pStyle w:val="Corpodetexto"/>
        <w:tabs>
          <w:tab w:val="left" w:pos="720"/>
          <w:tab w:val="left" w:pos="2280"/>
        </w:tabs>
        <w:ind w:left="600" w:hanging="600"/>
        <w:rPr>
          <w:rFonts w:ascii="Verdana" w:hAnsi="Verdana" w:cs="Tahoma"/>
          <w:sz w:val="22"/>
          <w:szCs w:val="22"/>
        </w:rPr>
      </w:pPr>
      <w:r w:rsidRPr="00241602">
        <w:rPr>
          <w:rFonts w:ascii="Verdana" w:hAnsi="Verdana" w:cs="Tahoma"/>
          <w:sz w:val="22"/>
          <w:szCs w:val="22"/>
        </w:rPr>
        <w:t>2.1.</w:t>
      </w:r>
      <w:r w:rsidRPr="00241602">
        <w:rPr>
          <w:rFonts w:ascii="Verdana" w:hAnsi="Verdana" w:cs="Tahoma"/>
          <w:sz w:val="22"/>
          <w:szCs w:val="22"/>
        </w:rPr>
        <w:tab/>
        <w:t xml:space="preserve">O </w:t>
      </w:r>
      <w:r w:rsidRPr="00241602">
        <w:rPr>
          <w:rFonts w:ascii="Verdana" w:hAnsi="Verdana" w:cs="Arial"/>
          <w:sz w:val="22"/>
          <w:szCs w:val="22"/>
        </w:rPr>
        <w:t>FORNECEDOR DETENTOR DA ATA</w:t>
      </w:r>
      <w:r w:rsidRPr="00241602">
        <w:rPr>
          <w:rFonts w:ascii="Verdana" w:hAnsi="Verdana" w:cs="Tahoma"/>
          <w:sz w:val="22"/>
          <w:szCs w:val="22"/>
        </w:rPr>
        <w:t xml:space="preserve"> compromete-se a manter, durante toda a vigência da presente, todas as condições de habilitação e qualificação exigidas no processo licitatório.</w:t>
      </w:r>
    </w:p>
    <w:p w:rsidR="002C6CED" w:rsidRPr="00CF1226" w:rsidRDefault="002C6CED" w:rsidP="002C6CED">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2"/>
          <w:szCs w:val="22"/>
        </w:rPr>
      </w:pPr>
      <w:r w:rsidRPr="00CF1226">
        <w:rPr>
          <w:rFonts w:ascii="Verdana" w:hAnsi="Verdana"/>
          <w:i w:val="0"/>
          <w:sz w:val="22"/>
          <w:szCs w:val="22"/>
        </w:rPr>
        <w:lastRenderedPageBreak/>
        <w:t>CLÁUSULA TERCEIRA: DO PRAZO E DAS CONDIÇÕES DE ENTREGA</w:t>
      </w:r>
    </w:p>
    <w:p w:rsidR="002C6CED" w:rsidRPr="00241602" w:rsidRDefault="002C6CED" w:rsidP="002C6CED">
      <w:pPr>
        <w:jc w:val="both"/>
        <w:rPr>
          <w:rFonts w:ascii="Verdana" w:hAnsi="Verdana"/>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3.1. </w:t>
      </w:r>
      <w:r w:rsidRPr="00241602">
        <w:rPr>
          <w:rFonts w:ascii="Verdana" w:hAnsi="Verdana"/>
          <w:sz w:val="22"/>
          <w:szCs w:val="22"/>
        </w:rPr>
        <w:tab/>
        <w:t>Sempre que julgar necessário, a Prefeitura solicitará, durante a vigência da respectiva Ata de Registro de Preços, o fornecimento dos produtos registrados, na quantidade que for preciso, mediante Ordem de Compra.</w:t>
      </w:r>
    </w:p>
    <w:p w:rsidR="002C6CED" w:rsidRPr="00241602" w:rsidRDefault="002C6CED" w:rsidP="002C6CED">
      <w:pPr>
        <w:ind w:left="600" w:hanging="600"/>
        <w:jc w:val="both"/>
        <w:rPr>
          <w:rFonts w:ascii="Verdana" w:hAnsi="Verdana"/>
          <w:sz w:val="22"/>
          <w:szCs w:val="22"/>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3.1.2.</w:t>
      </w:r>
      <w:r w:rsidRPr="00241602">
        <w:rPr>
          <w:rFonts w:ascii="Verdana" w:hAnsi="Verdana"/>
          <w:sz w:val="22"/>
          <w:szCs w:val="22"/>
        </w:rPr>
        <w:tab/>
        <w:t>A Ordem de Compra será enviada via fac-símile ao fornecedor, o qual deverá confirmar o recebimento imediatamente. Caso a empresa não possua aparelho de fac-símile, a Ordem de Compra deverá ser retirada no Setor de Compras da Prefeitura Municipal Iaras/SP, à Praça Monção, 683, Centro, Iaras/SP, no prazo de 02 (dois) dias, contado a partir do recebimento.</w:t>
      </w:r>
    </w:p>
    <w:p w:rsidR="002C6CED" w:rsidRPr="00241602" w:rsidRDefault="002C6CED" w:rsidP="002C6CED">
      <w:pPr>
        <w:jc w:val="both"/>
        <w:rPr>
          <w:rFonts w:ascii="Verdana" w:hAnsi="Verdana"/>
          <w:sz w:val="22"/>
          <w:szCs w:val="22"/>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 xml:space="preserve">3.1.3. </w:t>
      </w:r>
      <w:r w:rsidRPr="00241602">
        <w:rPr>
          <w:rFonts w:ascii="Verdana" w:hAnsi="Verdana"/>
          <w:sz w:val="22"/>
          <w:szCs w:val="22"/>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Iaras/SP. </w:t>
      </w:r>
    </w:p>
    <w:p w:rsidR="002C6CED" w:rsidRPr="00241602" w:rsidRDefault="002C6CED" w:rsidP="002C6CED">
      <w:pPr>
        <w:ind w:left="1440" w:hanging="840"/>
        <w:jc w:val="both"/>
        <w:rPr>
          <w:rFonts w:ascii="Verdana" w:hAnsi="Verdana"/>
          <w:sz w:val="22"/>
          <w:szCs w:val="22"/>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 xml:space="preserve">3.1.4. </w:t>
      </w:r>
      <w:r w:rsidRPr="00241602">
        <w:rPr>
          <w:rFonts w:ascii="Verdana" w:hAnsi="Verdana"/>
          <w:sz w:val="22"/>
          <w:szCs w:val="22"/>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C6CED" w:rsidRPr="00241602" w:rsidRDefault="002C6CED" w:rsidP="002C6CED">
      <w:pPr>
        <w:jc w:val="both"/>
        <w:rPr>
          <w:rFonts w:ascii="Verdana" w:hAnsi="Verdana"/>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3.2. </w:t>
      </w:r>
      <w:r w:rsidRPr="00241602">
        <w:rPr>
          <w:rFonts w:ascii="Verdana" w:hAnsi="Verdana"/>
          <w:sz w:val="22"/>
          <w:szCs w:val="22"/>
        </w:rPr>
        <w:tab/>
        <w:t xml:space="preserve">A entrega dos materiais deverá ser realizada nos locais indicados na Ordem de Compras, emitidos pelo Departamento de Compras da Prefeitura Municipal Iaras/SP, devidamente acompanhada das notas fiscais ou notas fiscais/faturas correspondentes, no prazo estipulado neste Registro de Preços e nas quantidades indicadas. </w:t>
      </w:r>
    </w:p>
    <w:p w:rsidR="002C6CED" w:rsidRPr="00241602" w:rsidRDefault="002C6CED" w:rsidP="002C6CED">
      <w:pPr>
        <w:ind w:left="600" w:hanging="600"/>
        <w:jc w:val="both"/>
        <w:rPr>
          <w:rFonts w:ascii="Verdana" w:hAnsi="Verdana"/>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3.3. A empresa adjudicatária responsabilizar-se-á pela qualidade, estado e conservação do(s) materiais de expediente licitado(s) e entregue(s), especialmente para efeito de substituição imediata, no caso de não atendimento ao solicitado. </w:t>
      </w:r>
    </w:p>
    <w:p w:rsidR="002C6CED" w:rsidRPr="00CF1226" w:rsidRDefault="002C6CED" w:rsidP="002C6CED">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2"/>
          <w:szCs w:val="22"/>
        </w:rPr>
      </w:pPr>
      <w:r w:rsidRPr="00CF1226">
        <w:rPr>
          <w:rFonts w:ascii="Verdana" w:hAnsi="Verdana"/>
          <w:i w:val="0"/>
          <w:sz w:val="22"/>
          <w:szCs w:val="22"/>
        </w:rPr>
        <w:t>CLÁUSULA QUARTA: DAS CONDIÇÕES DE RECEBIMENTO E PAGAMENTO</w:t>
      </w:r>
    </w:p>
    <w:p w:rsidR="002C6CED" w:rsidRPr="00241602" w:rsidRDefault="002C6CED" w:rsidP="002C6CED">
      <w:pPr>
        <w:jc w:val="both"/>
        <w:rPr>
          <w:rFonts w:ascii="Verdana" w:hAnsi="Verdana"/>
          <w:bCs/>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4.1. </w:t>
      </w:r>
      <w:r w:rsidRPr="00241602">
        <w:rPr>
          <w:rFonts w:ascii="Verdana" w:hAnsi="Verdana"/>
          <w:sz w:val="22"/>
          <w:szCs w:val="22"/>
        </w:rPr>
        <w:tab/>
        <w:t xml:space="preserve">O recebimento definitivo ocorrerá em até 07 (sete) dias úteis, contados a partir da entrega dos materiais, acompanhados da respectiva nota fiscal/fatura, cuja conferência e atestação serão feitas pelo Setor de Compras da Prefeitura Municipal Iaras/SP. </w:t>
      </w:r>
    </w:p>
    <w:p w:rsidR="002C6CED" w:rsidRPr="00241602" w:rsidRDefault="002C6CED" w:rsidP="002C6CED">
      <w:pPr>
        <w:ind w:left="600" w:hanging="600"/>
        <w:jc w:val="both"/>
        <w:rPr>
          <w:rFonts w:ascii="Verdana" w:hAnsi="Verdana"/>
          <w:sz w:val="22"/>
          <w:szCs w:val="22"/>
        </w:rPr>
      </w:pPr>
    </w:p>
    <w:p w:rsidR="002C6CED" w:rsidRPr="00241602" w:rsidRDefault="002C6CED" w:rsidP="002C6CED">
      <w:pPr>
        <w:ind w:left="1440" w:hanging="840"/>
        <w:jc w:val="both"/>
        <w:rPr>
          <w:rFonts w:ascii="Verdana" w:hAnsi="Verdana"/>
          <w:b/>
          <w:sz w:val="22"/>
          <w:szCs w:val="22"/>
        </w:rPr>
      </w:pPr>
      <w:r>
        <w:rPr>
          <w:rFonts w:ascii="Verdana" w:hAnsi="Verdana"/>
          <w:sz w:val="22"/>
          <w:szCs w:val="22"/>
        </w:rPr>
        <w:t>4</w:t>
      </w:r>
      <w:r w:rsidRPr="00241602">
        <w:rPr>
          <w:rFonts w:ascii="Verdana" w:hAnsi="Verdana"/>
          <w:sz w:val="22"/>
          <w:szCs w:val="22"/>
        </w:rPr>
        <w:t xml:space="preserve">.1.1. </w:t>
      </w:r>
      <w:r w:rsidRPr="00241602">
        <w:rPr>
          <w:rFonts w:ascii="Verdana" w:hAnsi="Verdana"/>
          <w:sz w:val="22"/>
          <w:szCs w:val="22"/>
        </w:rPr>
        <w:tab/>
        <w:t xml:space="preserve">No texto da nota fiscal/fatura deverá constar, obrigatoriamente, o objeto da licitação, as marcas dos </w:t>
      </w:r>
      <w:r w:rsidRPr="00241602">
        <w:rPr>
          <w:rFonts w:ascii="Verdana" w:hAnsi="Verdana"/>
          <w:sz w:val="22"/>
          <w:szCs w:val="22"/>
        </w:rPr>
        <w:lastRenderedPageBreak/>
        <w:t xml:space="preserve">materiais, os valores unitários e totais e o número do processo que deu origem à aquisição </w:t>
      </w:r>
      <w:r w:rsidRPr="00241602">
        <w:rPr>
          <w:rFonts w:ascii="Verdana" w:hAnsi="Verdana"/>
          <w:b/>
          <w:sz w:val="22"/>
          <w:szCs w:val="22"/>
        </w:rPr>
        <w:t xml:space="preserve">(Pregão Presencial n. </w:t>
      </w:r>
      <w:r w:rsidR="008202A4">
        <w:rPr>
          <w:rFonts w:ascii="Verdana" w:hAnsi="Verdana"/>
          <w:b/>
          <w:sz w:val="22"/>
          <w:szCs w:val="22"/>
        </w:rPr>
        <w:t>14</w:t>
      </w:r>
      <w:r w:rsidRPr="00241602">
        <w:rPr>
          <w:rFonts w:ascii="Verdana" w:hAnsi="Verdana"/>
          <w:b/>
          <w:sz w:val="22"/>
          <w:szCs w:val="22"/>
        </w:rPr>
        <w:t>/</w:t>
      </w:r>
      <w:r>
        <w:rPr>
          <w:rFonts w:ascii="Verdana" w:hAnsi="Verdana"/>
          <w:b/>
          <w:sz w:val="22"/>
          <w:szCs w:val="22"/>
        </w:rPr>
        <w:t>201</w:t>
      </w:r>
      <w:r w:rsidR="001D42DF">
        <w:rPr>
          <w:rFonts w:ascii="Verdana" w:hAnsi="Verdana"/>
          <w:b/>
          <w:sz w:val="22"/>
          <w:szCs w:val="22"/>
        </w:rPr>
        <w:t>6</w:t>
      </w:r>
      <w:r w:rsidRPr="00241602">
        <w:rPr>
          <w:rFonts w:ascii="Verdana" w:hAnsi="Verdana"/>
          <w:b/>
          <w:sz w:val="22"/>
          <w:szCs w:val="22"/>
        </w:rPr>
        <w:t>).</w:t>
      </w:r>
    </w:p>
    <w:p w:rsidR="002C6CED" w:rsidRPr="00241602" w:rsidRDefault="002C6CED" w:rsidP="002C6CED">
      <w:pPr>
        <w:ind w:left="1440" w:hanging="840"/>
        <w:jc w:val="both"/>
        <w:rPr>
          <w:rFonts w:ascii="Verdana" w:hAnsi="Verdana"/>
          <w:sz w:val="22"/>
          <w:szCs w:val="22"/>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4.1.2.</w:t>
      </w:r>
      <w:r w:rsidRPr="00241602">
        <w:rPr>
          <w:rFonts w:ascii="Verdana" w:hAnsi="Verdana"/>
          <w:sz w:val="22"/>
          <w:szCs w:val="22"/>
        </w:rPr>
        <w:tab/>
        <w:t xml:space="preserve">Havendo erro na nota fiscal/fatura ou outra circunstância impeditiva, o recebimento definitivo ficará suspenso, até que a empresa tome as medidas saneadoras necessárias. </w:t>
      </w:r>
    </w:p>
    <w:p w:rsidR="002C6CED" w:rsidRPr="00241602" w:rsidRDefault="002C6CED" w:rsidP="002C6CED">
      <w:pPr>
        <w:jc w:val="both"/>
        <w:rPr>
          <w:rFonts w:ascii="Verdana" w:hAnsi="Verdana"/>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4.2 </w:t>
      </w:r>
      <w:r w:rsidRPr="00241602">
        <w:rPr>
          <w:rFonts w:ascii="Verdana" w:hAnsi="Verdana"/>
          <w:sz w:val="22"/>
          <w:szCs w:val="22"/>
        </w:rPr>
        <w:tab/>
        <w:t xml:space="preserve">O pagamento será efetuado em até 30 (trinta) dias úteis após o encaminhamento das notas fiscais/faturas à Prefeitura Municipal Iaras/SP. </w:t>
      </w:r>
    </w:p>
    <w:p w:rsidR="002C6CED" w:rsidRPr="00241602" w:rsidRDefault="002C6CED" w:rsidP="002C6CED">
      <w:pPr>
        <w:jc w:val="both"/>
        <w:rPr>
          <w:rFonts w:ascii="Verdana" w:hAnsi="Verdana"/>
          <w:sz w:val="22"/>
          <w:szCs w:val="22"/>
        </w:rPr>
      </w:pPr>
    </w:p>
    <w:p w:rsidR="002C6CED" w:rsidRPr="00241602" w:rsidRDefault="002C6CED" w:rsidP="002C6CED">
      <w:pPr>
        <w:widowControl/>
        <w:numPr>
          <w:ilvl w:val="2"/>
          <w:numId w:val="17"/>
        </w:numPr>
        <w:suppressAutoHyphens w:val="0"/>
        <w:jc w:val="both"/>
        <w:rPr>
          <w:rFonts w:ascii="Verdana" w:hAnsi="Verdana"/>
          <w:sz w:val="22"/>
          <w:szCs w:val="22"/>
        </w:rPr>
      </w:pPr>
      <w:r w:rsidRPr="00241602">
        <w:rPr>
          <w:rFonts w:ascii="Verdana" w:hAnsi="Verdana"/>
          <w:sz w:val="22"/>
          <w:szCs w:val="22"/>
        </w:rPr>
        <w:t>O pagamento mediante a emissão de qualque</w:t>
      </w:r>
      <w:r w:rsidR="00361A54">
        <w:rPr>
          <w:rFonts w:ascii="Verdana" w:hAnsi="Verdana"/>
          <w:sz w:val="22"/>
          <w:szCs w:val="22"/>
        </w:rPr>
        <w:t xml:space="preserve">r modalidade de ordem bancária, </w:t>
      </w:r>
      <w:r w:rsidRPr="00241602">
        <w:rPr>
          <w:rFonts w:ascii="Verdana" w:hAnsi="Verdana"/>
          <w:sz w:val="22"/>
          <w:szCs w:val="22"/>
        </w:rPr>
        <w:t xml:space="preserve">será realizado desde que a empresa adjudicatária efetue a cobrança de forma a permitir o cumprimento das exigências legais, principalmente no que se refere às retenções tributárias. </w:t>
      </w: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sz w:val="22"/>
          <w:szCs w:val="22"/>
        </w:rPr>
        <w:t xml:space="preserve">        4.2.2. As despesas decorrentes deste Pregão Presencial correrão por conta das seguintes verbas orçamentárias:</w:t>
      </w:r>
    </w:p>
    <w:p w:rsidR="002C6CED" w:rsidRPr="005D0189" w:rsidRDefault="002C6CED" w:rsidP="002C6CED">
      <w:pPr>
        <w:shd w:val="clear" w:color="auto" w:fill="FFFFFF" w:themeFill="background1"/>
        <w:tabs>
          <w:tab w:val="left" w:pos="284"/>
          <w:tab w:val="left" w:pos="567"/>
          <w:tab w:val="left" w:pos="851"/>
        </w:tabs>
        <w:ind w:left="708" w:hanging="708"/>
        <w:jc w:val="both"/>
        <w:rPr>
          <w:rFonts w:ascii="Verdana" w:hAnsi="Verdana" w:cs="Arial"/>
          <w:color w:val="FF0000"/>
          <w:sz w:val="22"/>
          <w:szCs w:val="22"/>
        </w:rPr>
      </w:pPr>
    </w:p>
    <w:p w:rsidR="001D42DF" w:rsidRPr="00241602" w:rsidRDefault="001D42DF" w:rsidP="001D42DF">
      <w:pPr>
        <w:widowControl/>
        <w:tabs>
          <w:tab w:val="left" w:pos="284"/>
          <w:tab w:val="left" w:pos="567"/>
          <w:tab w:val="left" w:pos="851"/>
        </w:tabs>
        <w:suppressAutoHyphens w:val="0"/>
        <w:ind w:left="720"/>
        <w:jc w:val="both"/>
        <w:rPr>
          <w:rFonts w:ascii="Verdana" w:hAnsi="Verdana" w:cs="Arial"/>
          <w:sz w:val="22"/>
          <w:szCs w:val="22"/>
        </w:rPr>
      </w:pPr>
      <w:r>
        <w:rPr>
          <w:rFonts w:ascii="Verdana" w:hAnsi="Verdana" w:cs="Arial"/>
          <w:sz w:val="22"/>
          <w:szCs w:val="22"/>
        </w:rPr>
        <w:t>02.04.00 – Secretaria Municipal da Saúde</w:t>
      </w:r>
    </w:p>
    <w:p w:rsidR="001D42DF" w:rsidRPr="00255CAD" w:rsidRDefault="001D42DF" w:rsidP="001D42DF">
      <w:pPr>
        <w:pStyle w:val="Recuodecorpodetexto2"/>
        <w:spacing w:after="0" w:line="240" w:lineRule="auto"/>
        <w:ind w:left="284" w:firstLine="425"/>
        <w:rPr>
          <w:rFonts w:ascii="Verdana" w:hAnsi="Verdana"/>
          <w:sz w:val="22"/>
          <w:szCs w:val="22"/>
        </w:rPr>
      </w:pPr>
      <w:r>
        <w:rPr>
          <w:rFonts w:ascii="Verdana" w:hAnsi="Verdana"/>
          <w:sz w:val="22"/>
          <w:szCs w:val="22"/>
        </w:rPr>
        <w:t>02.04</w:t>
      </w:r>
      <w:r w:rsidRPr="00255CAD">
        <w:rPr>
          <w:rFonts w:ascii="Verdana" w:hAnsi="Verdana"/>
          <w:sz w:val="22"/>
          <w:szCs w:val="22"/>
        </w:rPr>
        <w:t>.0</w:t>
      </w:r>
      <w:r>
        <w:rPr>
          <w:rFonts w:ascii="Verdana" w:hAnsi="Verdana"/>
          <w:sz w:val="22"/>
          <w:szCs w:val="22"/>
        </w:rPr>
        <w:t>1</w:t>
      </w:r>
      <w:r w:rsidRPr="00255CAD">
        <w:rPr>
          <w:rFonts w:ascii="Verdana" w:hAnsi="Verdana"/>
          <w:sz w:val="22"/>
          <w:szCs w:val="22"/>
        </w:rPr>
        <w:t xml:space="preserve"> – </w:t>
      </w:r>
      <w:r>
        <w:rPr>
          <w:rFonts w:ascii="Verdana" w:hAnsi="Verdana"/>
          <w:sz w:val="22"/>
          <w:szCs w:val="22"/>
        </w:rPr>
        <w:t>Departamento</w:t>
      </w:r>
      <w:r w:rsidRPr="00255CAD">
        <w:rPr>
          <w:rFonts w:ascii="Verdana" w:hAnsi="Verdana"/>
          <w:sz w:val="22"/>
          <w:szCs w:val="22"/>
        </w:rPr>
        <w:t xml:space="preserve"> da saúde</w:t>
      </w:r>
    </w:p>
    <w:p w:rsidR="001D42DF" w:rsidRDefault="001D42DF" w:rsidP="001D42DF">
      <w:pPr>
        <w:pStyle w:val="Recuodecorpodetexto2"/>
        <w:spacing w:after="0" w:line="240" w:lineRule="auto"/>
        <w:ind w:left="284" w:firstLine="425"/>
        <w:rPr>
          <w:rFonts w:ascii="Verdana" w:hAnsi="Verdana"/>
          <w:sz w:val="22"/>
          <w:szCs w:val="22"/>
        </w:rPr>
      </w:pPr>
      <w:r w:rsidRPr="00255CAD">
        <w:rPr>
          <w:rFonts w:ascii="Verdana" w:hAnsi="Verdana"/>
          <w:sz w:val="22"/>
          <w:szCs w:val="22"/>
        </w:rPr>
        <w:t>3.3.90.3</w:t>
      </w:r>
      <w:r>
        <w:rPr>
          <w:rFonts w:ascii="Verdana" w:hAnsi="Verdana"/>
          <w:sz w:val="22"/>
          <w:szCs w:val="22"/>
        </w:rPr>
        <w:t>9</w:t>
      </w:r>
      <w:r w:rsidRPr="00255CAD">
        <w:rPr>
          <w:rFonts w:ascii="Verdana" w:hAnsi="Verdana"/>
          <w:sz w:val="22"/>
          <w:szCs w:val="22"/>
        </w:rPr>
        <w:t>.00 –</w:t>
      </w:r>
      <w:r>
        <w:rPr>
          <w:rFonts w:ascii="Verdana" w:hAnsi="Verdana"/>
          <w:sz w:val="22"/>
          <w:szCs w:val="22"/>
        </w:rPr>
        <w:t xml:space="preserve"> Ficha 142 - </w:t>
      </w:r>
      <w:r w:rsidRPr="00255CAD">
        <w:rPr>
          <w:rFonts w:ascii="Verdana" w:hAnsi="Verdana"/>
          <w:sz w:val="22"/>
          <w:szCs w:val="22"/>
        </w:rPr>
        <w:t xml:space="preserve"> Material de Consumo</w:t>
      </w:r>
    </w:p>
    <w:p w:rsidR="001D42DF" w:rsidRPr="0076596D" w:rsidRDefault="001D42DF" w:rsidP="001D42DF">
      <w:pPr>
        <w:pStyle w:val="Recuodecorpodetexto2"/>
        <w:spacing w:after="0" w:line="240" w:lineRule="auto"/>
        <w:ind w:left="284" w:firstLine="425"/>
        <w:rPr>
          <w:rFonts w:ascii="Verdana" w:hAnsi="Verdana"/>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2"/>
          <w:szCs w:val="22"/>
        </w:rPr>
      </w:pPr>
      <w:r w:rsidRPr="00241602">
        <w:rPr>
          <w:rFonts w:ascii="Verdana" w:hAnsi="Verdana"/>
          <w:b/>
          <w:sz w:val="22"/>
          <w:szCs w:val="22"/>
        </w:rPr>
        <w:t>CLÁUSULA QUINTA: DA DOCUMENTAÇÃO CONTRATUAL</w:t>
      </w:r>
    </w:p>
    <w:p w:rsidR="002C6CED" w:rsidRPr="00241602" w:rsidRDefault="002C6CED" w:rsidP="002C6CED">
      <w:pPr>
        <w:jc w:val="both"/>
        <w:rPr>
          <w:rFonts w:ascii="Verdana" w:hAnsi="Verdana"/>
          <w:sz w:val="22"/>
          <w:szCs w:val="22"/>
        </w:rPr>
      </w:pPr>
    </w:p>
    <w:p w:rsidR="002C6CED" w:rsidRPr="00241602" w:rsidRDefault="002C6CED" w:rsidP="002C6CED">
      <w:pPr>
        <w:pStyle w:val="Recuodecorpodetexto"/>
        <w:tabs>
          <w:tab w:val="left" w:pos="2338"/>
          <w:tab w:val="left" w:pos="2520"/>
        </w:tabs>
        <w:ind w:left="600" w:hanging="600"/>
        <w:jc w:val="both"/>
        <w:rPr>
          <w:rFonts w:ascii="Verdana" w:hAnsi="Verdana" w:cs="Arial"/>
          <w:bCs/>
          <w:sz w:val="22"/>
          <w:szCs w:val="22"/>
        </w:rPr>
      </w:pPr>
      <w:r w:rsidRPr="00241602">
        <w:rPr>
          <w:rFonts w:ascii="Verdana" w:hAnsi="Verdana" w:cs="Arial"/>
          <w:bCs/>
          <w:sz w:val="22"/>
          <w:szCs w:val="22"/>
        </w:rPr>
        <w:t>5.1-</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bCs/>
          <w:sz w:val="22"/>
          <w:szCs w:val="22"/>
        </w:rPr>
        <w:t xml:space="preserve">Ficam integrados a esta Ata de Registro, independente de transcrição os seguintes documentos cujos teores são de conhecimento do FORNECEDOR DETENTOR DA ATA DE REGISTRO DE PREÇOS: edital de licitação na modalidade Pregão Presencial n. </w:t>
      </w:r>
      <w:r w:rsidR="000B7497">
        <w:rPr>
          <w:rFonts w:ascii="Verdana" w:hAnsi="Verdana" w:cs="Arial"/>
          <w:bCs/>
          <w:sz w:val="22"/>
          <w:szCs w:val="22"/>
        </w:rPr>
        <w:t>14</w:t>
      </w:r>
      <w:r w:rsidRPr="00241602">
        <w:rPr>
          <w:rFonts w:ascii="Verdana" w:hAnsi="Verdana" w:cs="Arial"/>
          <w:bCs/>
          <w:sz w:val="22"/>
          <w:szCs w:val="22"/>
        </w:rPr>
        <w:t>/201</w:t>
      </w:r>
      <w:r w:rsidR="001D42DF">
        <w:rPr>
          <w:rFonts w:ascii="Verdana" w:hAnsi="Verdana" w:cs="Arial"/>
          <w:bCs/>
          <w:sz w:val="22"/>
          <w:szCs w:val="22"/>
        </w:rPr>
        <w:t>6</w:t>
      </w:r>
      <w:r w:rsidRPr="00241602">
        <w:rPr>
          <w:rFonts w:ascii="Verdana" w:hAnsi="Verdana" w:cs="Arial"/>
          <w:bCs/>
          <w:sz w:val="22"/>
          <w:szCs w:val="22"/>
        </w:rPr>
        <w:t xml:space="preserve"> e seus anexos, proposta da proponente vencedora, atas da sessão de credenciamento e processamento do pregão, despacho do Pregoeiro, homologação do processo licitatório e legislação pertinente à espécie.</w:t>
      </w:r>
    </w:p>
    <w:p w:rsidR="002C6CED" w:rsidRPr="00241602" w:rsidRDefault="002C6CED" w:rsidP="002C6CED">
      <w:pPr>
        <w:pStyle w:val="Recuodecorpodetexto"/>
        <w:tabs>
          <w:tab w:val="left" w:pos="2520"/>
        </w:tabs>
        <w:ind w:left="600" w:hanging="600"/>
        <w:jc w:val="both"/>
        <w:rPr>
          <w:rFonts w:ascii="Verdana" w:hAnsi="Verdana" w:cs="Arial"/>
          <w:bCs/>
          <w:sz w:val="22"/>
          <w:szCs w:val="22"/>
        </w:rPr>
      </w:pPr>
      <w:r w:rsidRPr="00241602">
        <w:rPr>
          <w:rFonts w:ascii="Verdana" w:hAnsi="Verdana" w:cs="Arial"/>
          <w:bCs/>
          <w:sz w:val="22"/>
          <w:szCs w:val="22"/>
        </w:rPr>
        <w:t>5.2-</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bCs/>
          <w:sz w:val="22"/>
          <w:szCs w:val="22"/>
        </w:rPr>
        <w:t>Será incorporada a esta Ata, mediante alterações qualquer modificação que venha a ser necessária durante a sua vigência.</w:t>
      </w:r>
    </w:p>
    <w:p w:rsidR="002C6CED" w:rsidRPr="00241602" w:rsidRDefault="002C6CED" w:rsidP="002C6CED">
      <w:pPr>
        <w:ind w:left="600" w:hanging="600"/>
        <w:jc w:val="both"/>
        <w:rPr>
          <w:rFonts w:ascii="Verdana" w:hAnsi="Verdana"/>
          <w:sz w:val="22"/>
          <w:szCs w:val="22"/>
        </w:rPr>
      </w:pPr>
      <w:r w:rsidRPr="00241602">
        <w:rPr>
          <w:rFonts w:ascii="Verdana" w:hAnsi="Verdana"/>
          <w:b/>
          <w:sz w:val="22"/>
          <w:szCs w:val="22"/>
        </w:rPr>
        <w:t>5.3-</w:t>
      </w:r>
      <w:r w:rsidRPr="00241602">
        <w:rPr>
          <w:rFonts w:ascii="Verdana" w:hAnsi="Verdana"/>
          <w:sz w:val="22"/>
          <w:szCs w:val="22"/>
        </w:rPr>
        <w:tab/>
        <w:t>Conforme disposto no art.</w:t>
      </w:r>
      <w:r w:rsidRPr="00241602">
        <w:rPr>
          <w:rFonts w:ascii="Verdana" w:hAnsi="Verdana"/>
          <w:bCs/>
          <w:sz w:val="22"/>
          <w:szCs w:val="22"/>
        </w:rPr>
        <w:t xml:space="preserve"> 15, § 2° da Lei 8.666/93, os preços registrados serão </w:t>
      </w:r>
      <w:r w:rsidRPr="00241602">
        <w:rPr>
          <w:rFonts w:ascii="Verdana" w:hAnsi="Verdana" w:cs="Arial"/>
          <w:sz w:val="22"/>
          <w:szCs w:val="22"/>
        </w:rPr>
        <w:t>publicados trimestralmente para orientação da Administração, na imprensa oficial do município.</w:t>
      </w:r>
    </w:p>
    <w:p w:rsidR="002C6CED" w:rsidRPr="00CF1226" w:rsidRDefault="002C6CED" w:rsidP="002C6CED">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2"/>
          <w:szCs w:val="22"/>
        </w:rPr>
      </w:pPr>
      <w:r w:rsidRPr="00CF1226">
        <w:rPr>
          <w:rFonts w:ascii="Verdana" w:hAnsi="Verdana"/>
          <w:i w:val="0"/>
          <w:sz w:val="22"/>
          <w:szCs w:val="22"/>
        </w:rPr>
        <w:t>CLÁUSULA SEXTA: DA VIGÊNCIA</w:t>
      </w: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6.1. </w:t>
      </w:r>
      <w:r w:rsidRPr="00241602">
        <w:rPr>
          <w:rFonts w:ascii="Verdana" w:hAnsi="Verdana"/>
          <w:sz w:val="22"/>
          <w:szCs w:val="22"/>
        </w:rPr>
        <w:tab/>
        <w:t xml:space="preserve">O prazo de vigência da presente Ata é para </w:t>
      </w:r>
      <w:r w:rsidR="00F27F18">
        <w:rPr>
          <w:rFonts w:ascii="Verdana" w:hAnsi="Verdana"/>
          <w:sz w:val="22"/>
          <w:szCs w:val="22"/>
        </w:rPr>
        <w:t>12 (doze) meses</w:t>
      </w:r>
      <w:r w:rsidRPr="00241602">
        <w:rPr>
          <w:rFonts w:ascii="Verdana" w:hAnsi="Verdana"/>
          <w:sz w:val="22"/>
          <w:szCs w:val="22"/>
        </w:rPr>
        <w:t xml:space="preserve"> a contar da data da sua assinatura. </w:t>
      </w:r>
    </w:p>
    <w:p w:rsidR="002C6CED" w:rsidRDefault="002C6CED" w:rsidP="002C6CED">
      <w:pPr>
        <w:jc w:val="both"/>
        <w:rPr>
          <w:rFonts w:ascii="Verdana" w:hAnsi="Verdana"/>
          <w:sz w:val="22"/>
          <w:szCs w:val="22"/>
        </w:rPr>
      </w:pPr>
    </w:p>
    <w:p w:rsidR="00F27F18" w:rsidRPr="00241602" w:rsidRDefault="00F27F18" w:rsidP="002C6CED">
      <w:pPr>
        <w:jc w:val="both"/>
        <w:rPr>
          <w:rFonts w:ascii="Verdana" w:hAnsi="Verdana"/>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2"/>
          <w:szCs w:val="22"/>
          <w:u w:val="single"/>
        </w:rPr>
      </w:pPr>
      <w:r w:rsidRPr="00241602">
        <w:rPr>
          <w:rFonts w:ascii="Verdana" w:hAnsi="Verdana" w:cs="BANJHE+TimesNewRomanPS"/>
          <w:b/>
          <w:sz w:val="22"/>
          <w:szCs w:val="22"/>
          <w:u w:val="single"/>
        </w:rPr>
        <w:t>CLÁUSULA SÉTIMA: DAS OBRIGAÇÕES E RESPONSABILDADES DO DETENTOR DA ATA DE REGISTRO DE PREÇOS</w:t>
      </w:r>
    </w:p>
    <w:p w:rsidR="002C6CED" w:rsidRPr="00241602" w:rsidRDefault="002C6CED" w:rsidP="002C6CED">
      <w:pPr>
        <w:autoSpaceDE w:val="0"/>
        <w:autoSpaceDN w:val="0"/>
        <w:adjustRightInd w:val="0"/>
        <w:ind w:right="-81"/>
        <w:jc w:val="both"/>
        <w:rPr>
          <w:rFonts w:ascii="Bookman Old Style" w:hAnsi="Bookman Old Style" w:cs="BANJHE+TimesNewRomanPS"/>
          <w:b/>
          <w:sz w:val="22"/>
          <w:szCs w:val="22"/>
          <w:u w:val="single"/>
        </w:rPr>
      </w:pPr>
      <w:r w:rsidRPr="00241602">
        <w:rPr>
          <w:rFonts w:ascii="Bookman Old Style" w:hAnsi="Bookman Old Style" w:cs="BANJHE+TimesNewRomanPS"/>
          <w:b/>
          <w:sz w:val="22"/>
          <w:szCs w:val="22"/>
          <w:u w:val="single"/>
        </w:rPr>
        <w:lastRenderedPageBreak/>
        <w:t xml:space="preserve"> </w:t>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7.1- Além das obrigações constantes em cláusulas próprias desta Ata, do Edital de Pregão Presencial de nº</w:t>
      </w:r>
      <w:r w:rsidR="000B7497">
        <w:rPr>
          <w:rFonts w:ascii="Verdana" w:hAnsi="Verdana" w:cs="BANHCA+TimesNewRomanPSMT"/>
          <w:sz w:val="22"/>
          <w:szCs w:val="22"/>
        </w:rPr>
        <w:t xml:space="preserve"> 14</w:t>
      </w:r>
      <w:r w:rsidRPr="00241602">
        <w:rPr>
          <w:rFonts w:ascii="Verdana" w:hAnsi="Verdana" w:cs="BANHCA+TimesNewRomanPSMT"/>
          <w:sz w:val="22"/>
          <w:szCs w:val="22"/>
        </w:rPr>
        <w:t>/</w:t>
      </w:r>
      <w:r>
        <w:rPr>
          <w:rFonts w:ascii="Verdana" w:hAnsi="Verdana" w:cs="BANHCA+TimesNewRomanPSMT"/>
          <w:sz w:val="22"/>
          <w:szCs w:val="22"/>
        </w:rPr>
        <w:t>201</w:t>
      </w:r>
      <w:r w:rsidR="001D42DF">
        <w:rPr>
          <w:rFonts w:ascii="Verdana" w:hAnsi="Verdana" w:cs="BANHCA+TimesNewRomanPSMT"/>
          <w:sz w:val="22"/>
          <w:szCs w:val="22"/>
        </w:rPr>
        <w:t>6</w:t>
      </w:r>
      <w:r w:rsidRPr="00241602">
        <w:rPr>
          <w:rFonts w:ascii="Verdana" w:hAnsi="Verdana" w:cs="BANHCA+TimesNewRomanPSMT"/>
          <w:sz w:val="22"/>
          <w:szCs w:val="22"/>
        </w:rPr>
        <w:t xml:space="preserve"> e seus anexos, em especial as definidas nos diplomas federal e municipal sobre as licitações, cabe ao DETENTOR DA ATA: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1- </w:t>
      </w:r>
      <w:r w:rsidRPr="00241602">
        <w:rPr>
          <w:rFonts w:ascii="Verdana" w:hAnsi="Verdana" w:cs="BANHCA+TimesNewRomanPSMT"/>
          <w:sz w:val="22"/>
          <w:szCs w:val="22"/>
        </w:rPr>
        <w:t xml:space="preserve">Designar, por escrito, o funcionário responsável para resoluções de eventuais ocorrências durante a execução desta Ata de Registro de Preços, relativos aos recebimentos dos itens adquiridos;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2- </w:t>
      </w:r>
      <w:r w:rsidRPr="00241602">
        <w:rPr>
          <w:rFonts w:ascii="Verdana" w:hAnsi="Verdana" w:cs="BANHCA+TimesNewRomanPSMT"/>
          <w:sz w:val="22"/>
          <w:szCs w:val="22"/>
        </w:rPr>
        <w:t xml:space="preserve">Zelar pela fiel execução desta Ata de Registro de Preços, utilizando-se de todos os recursos materiais e humanos necessários;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3- </w:t>
      </w:r>
      <w:r w:rsidRPr="00241602">
        <w:rPr>
          <w:rFonts w:ascii="Verdana" w:hAnsi="Verdana" w:cs="BANHCA+TimesNewRomanPSMT"/>
          <w:sz w:val="22"/>
          <w:szCs w:val="22"/>
        </w:rPr>
        <w:t xml:space="preserve">Responder pelos encargos trabalhistas, previdenciários, fiscais, comerciais e tributários, resultantes da execução deste contrato, nos termo do artigo 71 da Lei Federal nº 8.666/93;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4- </w:t>
      </w:r>
      <w:r w:rsidRPr="00241602">
        <w:rPr>
          <w:rFonts w:ascii="Verdana" w:hAnsi="Verdana" w:cs="BANHCA+TimesNewRomanPSMT"/>
          <w:sz w:val="22"/>
          <w:szCs w:val="22"/>
        </w:rPr>
        <w:t xml:space="preserve">Atender prontamente qualquer reclamação, exigência ou observações realizadas pela CONTRATANTE. </w:t>
      </w:r>
    </w:p>
    <w:p w:rsidR="002C6CED" w:rsidRDefault="002C6CED" w:rsidP="002C6CED">
      <w:pPr>
        <w:autoSpaceDE w:val="0"/>
        <w:autoSpaceDN w:val="0"/>
        <w:adjustRightInd w:val="0"/>
        <w:ind w:right="-81"/>
        <w:jc w:val="both"/>
        <w:rPr>
          <w:rFonts w:ascii="Verdana" w:hAnsi="Verdana"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sz w:val="22"/>
          <w:szCs w:val="22"/>
          <w:u w:val="single"/>
        </w:rPr>
      </w:pPr>
      <w:r w:rsidRPr="00241602">
        <w:rPr>
          <w:rFonts w:ascii="Bookman Old Style" w:hAnsi="Bookman Old Style" w:cs="BANJHE+TimesNewRomanPS"/>
          <w:b/>
          <w:sz w:val="22"/>
          <w:szCs w:val="22"/>
          <w:u w:val="single"/>
        </w:rPr>
        <w:t xml:space="preserve">CLÁUSULA OITAVA: DAS OBRIGAÇÕES E RESPONSABILIDADES DO CONTRATANTE </w:t>
      </w:r>
    </w:p>
    <w:p w:rsidR="002C6CED" w:rsidRPr="00241602" w:rsidRDefault="002C6CED" w:rsidP="002C6CED">
      <w:pPr>
        <w:autoSpaceDE w:val="0"/>
        <w:autoSpaceDN w:val="0"/>
        <w:adjustRightInd w:val="0"/>
        <w:ind w:right="-81"/>
        <w:jc w:val="both"/>
        <w:outlineLvl w:val="4"/>
        <w:rPr>
          <w:rFonts w:ascii="Bookman Old Style" w:hAnsi="Bookman Old Style" w:cs="BANHCA+TimesNewRomanPSMT"/>
          <w:sz w:val="22"/>
          <w:szCs w:val="22"/>
        </w:rPr>
      </w:pPr>
    </w:p>
    <w:p w:rsidR="002C6CED" w:rsidRPr="00241602" w:rsidRDefault="002C6CED" w:rsidP="002C6CED">
      <w:pPr>
        <w:tabs>
          <w:tab w:val="left" w:pos="2880"/>
        </w:tabs>
        <w:autoSpaceDE w:val="0"/>
        <w:autoSpaceDN w:val="0"/>
        <w:adjustRightInd w:val="0"/>
        <w:ind w:right="-81"/>
        <w:jc w:val="both"/>
        <w:outlineLvl w:val="4"/>
        <w:rPr>
          <w:rFonts w:ascii="Verdana" w:hAnsi="Verdana" w:cs="BANHCA+TimesNewRomanPSMT"/>
          <w:sz w:val="22"/>
          <w:szCs w:val="22"/>
        </w:rPr>
      </w:pPr>
      <w:r w:rsidRPr="00241602">
        <w:rPr>
          <w:rFonts w:ascii="Verdana" w:hAnsi="Verdana" w:cs="BANHCA+TimesNewRomanPSMT"/>
          <w:sz w:val="22"/>
          <w:szCs w:val="22"/>
        </w:rPr>
        <w:t xml:space="preserve">8.1- Sem prejuízo do integral cumprimento de todas as obrigações decorrentes das disposições desta Ata de Registro de Preços, cabe ao CONTRATANTE: </w:t>
      </w:r>
    </w:p>
    <w:p w:rsidR="002C6CED" w:rsidRPr="00241602" w:rsidRDefault="002C6CED" w:rsidP="002C6CED">
      <w:pPr>
        <w:widowControl/>
        <w:numPr>
          <w:ilvl w:val="0"/>
          <w:numId w:val="14"/>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1- </w:t>
      </w:r>
      <w:r w:rsidRPr="00241602">
        <w:rPr>
          <w:rFonts w:ascii="Verdana" w:hAnsi="Verdana" w:cs="BANHCA+TimesNewRomanPSMT"/>
          <w:sz w:val="22"/>
          <w:szCs w:val="22"/>
        </w:rPr>
        <w:t xml:space="preserve">Indicar formalmente o funcionário responsável pelo acompanhamento e fiscalização da execução desta Ata de Registro de Preços; </w:t>
      </w:r>
    </w:p>
    <w:p w:rsidR="002C6CED" w:rsidRPr="00241602" w:rsidRDefault="002C6CED" w:rsidP="002C6CED">
      <w:pPr>
        <w:widowControl/>
        <w:numPr>
          <w:ilvl w:val="0"/>
          <w:numId w:val="14"/>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2- </w:t>
      </w:r>
      <w:r w:rsidRPr="00241602">
        <w:rPr>
          <w:rFonts w:ascii="Verdana" w:hAnsi="Verdana" w:cs="BANHCA+TimesNewRomanPSMT"/>
          <w:sz w:val="22"/>
          <w:szCs w:val="22"/>
        </w:rPr>
        <w:t xml:space="preserve">Prestar ao DETENTOR DA ATA as informações e esclarecimentos necessários que eventualmente venham a ser solicitados. </w:t>
      </w:r>
    </w:p>
    <w:p w:rsidR="002C6CED" w:rsidRDefault="002C6CED" w:rsidP="002C6CED">
      <w:pPr>
        <w:autoSpaceDE w:val="0"/>
        <w:autoSpaceDN w:val="0"/>
        <w:adjustRightInd w:val="0"/>
        <w:ind w:right="-81"/>
        <w:jc w:val="both"/>
        <w:rPr>
          <w:rFonts w:ascii="Bookman Old Style" w:hAnsi="Bookman Old Style"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NONA: DA SUBCONTRATAÇÃO, CESSÃO OU TRANSFÊRENCIA DOS DIREITOS E OBRIGAÇÕES CONTRATUAIS </w:t>
      </w:r>
    </w:p>
    <w:p w:rsidR="002C6CED" w:rsidRPr="00241602" w:rsidRDefault="002C6CED" w:rsidP="002C6CED">
      <w:pPr>
        <w:autoSpaceDE w:val="0"/>
        <w:autoSpaceDN w:val="0"/>
        <w:adjustRightInd w:val="0"/>
        <w:ind w:right="-81"/>
        <w:jc w:val="both"/>
        <w:rPr>
          <w:rFonts w:ascii="Bookman Old Style" w:hAnsi="Bookman Old Style" w:cs="BANJHE+TimesNewRomanPS"/>
          <w:b/>
          <w:sz w:val="22"/>
          <w:szCs w:val="22"/>
          <w:u w:val="single"/>
        </w:rPr>
      </w:pPr>
    </w:p>
    <w:p w:rsidR="002C6CED"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9.1- O DETENTOR DA ATA DE REGISTRO DE PREÇOS não poderá sub-contratar total ou parcialmente o objeto deste contrato, bem como cedê-lo ou transferi-lo no todo ou em parte.</w:t>
      </w: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 </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DÉCIMA : DAS SANÇÕES PARA O CASO DE INADIMPLENTO </w:t>
      </w:r>
    </w:p>
    <w:p w:rsidR="002C6CED" w:rsidRPr="00241602" w:rsidRDefault="002C6CED" w:rsidP="002C6CED">
      <w:pPr>
        <w:autoSpaceDE w:val="0"/>
        <w:autoSpaceDN w:val="0"/>
        <w:adjustRightInd w:val="0"/>
        <w:ind w:right="-81"/>
        <w:jc w:val="both"/>
        <w:rPr>
          <w:rFonts w:ascii="Bookman Old Style" w:hAnsi="Bookman Old Style" w:cs="BANJHE+TimesNewRomanPS"/>
          <w:b/>
          <w:sz w:val="22"/>
          <w:szCs w:val="22"/>
          <w:u w:val="single"/>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10.1- Em caso de inadimplemento por parte do DETENTOR DA ATA DE REGISTRO DE PREÇOS, no cumprimento das clausulas previstas neste termo, será aplicada multa de 10% do valor contratado, garantida ampla defesa e o contraditório.</w:t>
      </w:r>
    </w:p>
    <w:p w:rsidR="002C6CED" w:rsidRPr="00241602" w:rsidRDefault="002C6CED" w:rsidP="002C6CED">
      <w:pPr>
        <w:autoSpaceDE w:val="0"/>
        <w:autoSpaceDN w:val="0"/>
        <w:adjustRightInd w:val="0"/>
        <w:ind w:right="-81"/>
        <w:jc w:val="both"/>
        <w:rPr>
          <w:rFonts w:ascii="Verdana" w:hAnsi="Verdana" w:cs="BANHCA+TimesNewRomanPSMT"/>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10.2- Ficará impedida de licitar e contratar com a Administração direta do Município de Iaras pelo prazo de até 5 (cinco) anos, ou enquanto perdurarem os motivos determinantes da punição, a pessoa, física ou jurídica, que praticar quaisquer atos previstos no artigo 7º da Lei federal nº </w:t>
      </w:r>
      <w:r w:rsidR="00F27F18">
        <w:rPr>
          <w:rFonts w:ascii="Verdana" w:hAnsi="Verdana" w:cs="BANHCA+TimesNewRomanPSMT"/>
          <w:sz w:val="22"/>
          <w:szCs w:val="22"/>
        </w:rPr>
        <w:t>10.520, de 17 de julho de 2.002.</w:t>
      </w:r>
    </w:p>
    <w:p w:rsidR="002C6CED" w:rsidRPr="00241602" w:rsidRDefault="002C6CED" w:rsidP="002C6CED">
      <w:pPr>
        <w:tabs>
          <w:tab w:val="left" w:pos="2880"/>
        </w:tabs>
        <w:autoSpaceDE w:val="0"/>
        <w:autoSpaceDN w:val="0"/>
        <w:adjustRightInd w:val="0"/>
        <w:ind w:right="-81" w:firstLine="2124"/>
        <w:jc w:val="both"/>
        <w:rPr>
          <w:rFonts w:ascii="Verdana" w:hAnsi="Verdana" w:cs="BANHCA+TimesNewRomanPSMT"/>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lastRenderedPageBreak/>
        <w:t>10.3- As sanções de que tratam os subitens anteriores poderão ser aplicadas juntamente com as multas previstas na Lei Federal 8.666/93, garantido o exercício de prévia e ampla defesa, e deverá ser registrada no CRC da Prefeitura Municipal de Iaras.</w:t>
      </w:r>
    </w:p>
    <w:p w:rsidR="002C6CED" w:rsidRPr="00241602" w:rsidRDefault="002C6CED" w:rsidP="002C6CED">
      <w:pPr>
        <w:autoSpaceDE w:val="0"/>
        <w:autoSpaceDN w:val="0"/>
        <w:adjustRightInd w:val="0"/>
        <w:ind w:right="-81"/>
        <w:jc w:val="both"/>
        <w:rPr>
          <w:rFonts w:ascii="Bookman Old Style" w:hAnsi="Bookman Old Style"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DÉCIMA PRIMEIRA: DA RESCISÃO E RECONHECIMENTO DOS DIREITOS DO CONTRATANTE </w:t>
      </w:r>
    </w:p>
    <w:p w:rsidR="002C6CED" w:rsidRPr="00241602" w:rsidRDefault="002C6CED" w:rsidP="002C6CED">
      <w:pPr>
        <w:autoSpaceDE w:val="0"/>
        <w:autoSpaceDN w:val="0"/>
        <w:adjustRightInd w:val="0"/>
        <w:ind w:right="-81" w:firstLine="2835"/>
        <w:jc w:val="both"/>
        <w:rPr>
          <w:rFonts w:ascii="Bookman Old Style" w:hAnsi="Bookman Old Style" w:cs="BANHCA+TimesNewRomanPSMT"/>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11.1- Este termo poderá ser rescindido na forma, pelos motivos e com as conseqüências prevista no artigo 75 e 82 da Lei Estadual 6.544/89, e artigos </w:t>
      </w:r>
      <w:smartTag w:uri="urn:schemas-microsoft-com:office:smarttags" w:element="metricconverter">
        <w:smartTagPr>
          <w:attr w:name="ProductID" w:val="77 a"/>
        </w:smartTagPr>
        <w:r w:rsidRPr="00241602">
          <w:rPr>
            <w:rFonts w:ascii="Verdana" w:hAnsi="Verdana" w:cs="BANHCA+TimesNewRomanPSMT"/>
            <w:sz w:val="22"/>
            <w:szCs w:val="22"/>
          </w:rPr>
          <w:t>77 a</w:t>
        </w:r>
      </w:smartTag>
      <w:r w:rsidRPr="00241602">
        <w:rPr>
          <w:rFonts w:ascii="Verdana" w:hAnsi="Verdana" w:cs="BANHCA+TimesNewRomanPSMT"/>
          <w:sz w:val="22"/>
          <w:szCs w:val="22"/>
        </w:rPr>
        <w:t xml:space="preserve"> 80, e </w:t>
      </w:r>
      <w:smartTag w:uri="urn:schemas-microsoft-com:office:smarttags" w:element="metricconverter">
        <w:smartTagPr>
          <w:attr w:name="ProductID" w:val="86 a"/>
        </w:smartTagPr>
        <w:r w:rsidRPr="00241602">
          <w:rPr>
            <w:rFonts w:ascii="Verdana" w:hAnsi="Verdana" w:cs="BANHCA+TimesNewRomanPSMT"/>
            <w:sz w:val="22"/>
            <w:szCs w:val="22"/>
          </w:rPr>
          <w:t>86 a</w:t>
        </w:r>
      </w:smartTag>
      <w:r w:rsidRPr="00241602">
        <w:rPr>
          <w:rFonts w:ascii="Verdana" w:hAnsi="Verdana" w:cs="BANHCA+TimesNewRomanPSMT"/>
          <w:sz w:val="22"/>
          <w:szCs w:val="22"/>
        </w:rPr>
        <w:t xml:space="preserve"> 88 da Lei Federal nº 8.666/93 e suas atualizações. </w:t>
      </w: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 xml:space="preserve">Parágrafo Único – </w:t>
      </w:r>
      <w:r w:rsidRPr="00241602">
        <w:rPr>
          <w:rFonts w:ascii="Verdana" w:hAnsi="Verdana" w:cs="BANHCA+TimesNewRomanPSMT"/>
          <w:sz w:val="22"/>
          <w:szCs w:val="22"/>
        </w:rPr>
        <w:t xml:space="preserve">O CONTRATANTE reconhece, desde já, os direitos do DETENTOR DA ATA, nos casos de rescisão administrativa, prevista no artigo 79,I, da Lei Federal nº 8.666/93 e suas atualizações e artigo 77,I, da Lei Estadual 6.544/89. </w:t>
      </w:r>
    </w:p>
    <w:p w:rsidR="002C6CED" w:rsidRPr="00241602" w:rsidRDefault="002C6CED" w:rsidP="002C6CED">
      <w:pPr>
        <w:autoSpaceDE w:val="0"/>
        <w:autoSpaceDN w:val="0"/>
        <w:adjustRightInd w:val="0"/>
        <w:ind w:right="-81"/>
        <w:jc w:val="both"/>
        <w:rPr>
          <w:rFonts w:ascii="Bookman Old Style" w:hAnsi="Bookman Old Style"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DÉCIMA SEGUNDA: DAS DISPOSIÇÕES FINAIS </w:t>
      </w:r>
    </w:p>
    <w:p w:rsidR="002C6CED" w:rsidRPr="00241602" w:rsidRDefault="002C6CED" w:rsidP="002C6CED">
      <w:pPr>
        <w:widowControl/>
        <w:numPr>
          <w:ilvl w:val="0"/>
          <w:numId w:val="15"/>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Bookman Old Style" w:hAnsi="Bookman Old Style" w:cs="BANHCA+TimesNewRomanPSMT"/>
          <w:sz w:val="22"/>
          <w:szCs w:val="22"/>
        </w:rPr>
        <w:tab/>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 xml:space="preserve">12.1 – </w:t>
      </w:r>
      <w:r w:rsidRPr="00241602">
        <w:rPr>
          <w:rFonts w:ascii="Verdana" w:hAnsi="Verdana"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12.2 -</w:t>
      </w:r>
      <w:r w:rsidRPr="00241602">
        <w:rPr>
          <w:rFonts w:ascii="Verdana" w:hAnsi="Verdana" w:cs="BANHCA+TimesNewRomanPSMT"/>
          <w:sz w:val="22"/>
          <w:szCs w:val="22"/>
        </w:rPr>
        <w:t xml:space="preserve">Para dirimir quaisquer questões decorrentes da licitação, não resolvidas na esfera administrativa, será competente a Comarca de Cerqueira César, Estado de São Paulo. </w:t>
      </w:r>
    </w:p>
    <w:p w:rsidR="002C6CED" w:rsidRDefault="002C6CED" w:rsidP="002C6CED">
      <w:pPr>
        <w:jc w:val="both"/>
        <w:rPr>
          <w:rFonts w:ascii="Verdana" w:hAnsi="Verdana"/>
          <w:sz w:val="22"/>
          <w:szCs w:val="22"/>
        </w:rPr>
      </w:pPr>
    </w:p>
    <w:p w:rsidR="002C6CED" w:rsidRPr="00241602" w:rsidRDefault="00A24F98" w:rsidP="002C6CED">
      <w:pPr>
        <w:tabs>
          <w:tab w:val="left" w:pos="600"/>
        </w:tabs>
        <w:jc w:val="both"/>
        <w:rPr>
          <w:rFonts w:ascii="Verdana" w:hAnsi="Verdana"/>
          <w:sz w:val="22"/>
          <w:szCs w:val="22"/>
        </w:rPr>
      </w:pPr>
      <w:r>
        <w:rPr>
          <w:rFonts w:ascii="Verdana" w:hAnsi="Verdana"/>
          <w:sz w:val="22"/>
          <w:szCs w:val="22"/>
        </w:rPr>
        <w:tab/>
      </w:r>
      <w:r>
        <w:rPr>
          <w:rFonts w:ascii="Verdana" w:hAnsi="Verdana"/>
          <w:sz w:val="22"/>
          <w:szCs w:val="22"/>
        </w:rPr>
        <w:tab/>
      </w:r>
      <w:r w:rsidR="002C6CED" w:rsidRPr="00241602">
        <w:rPr>
          <w:rFonts w:ascii="Verdana" w:hAnsi="Verdana"/>
          <w:sz w:val="22"/>
          <w:szCs w:val="22"/>
        </w:rPr>
        <w:tab/>
        <w:t xml:space="preserve">E, por estarem justas e contratadas, assinam as partes o presente instrumento, em três vias de igual teor, obrigando-se por si e sucessores para que surta todos os efeitos de direito, o que dão por bom, firme e valioso. </w:t>
      </w:r>
    </w:p>
    <w:p w:rsidR="002C6CED" w:rsidRPr="00241602" w:rsidRDefault="002C6CED" w:rsidP="002C6CED">
      <w:pPr>
        <w:jc w:val="both"/>
        <w:rPr>
          <w:rFonts w:ascii="Verdana" w:hAnsi="Verdana"/>
          <w:sz w:val="22"/>
          <w:szCs w:val="22"/>
        </w:rPr>
      </w:pPr>
    </w:p>
    <w:p w:rsidR="002C6CED" w:rsidRPr="00241602" w:rsidRDefault="002C6CED" w:rsidP="002C6CED">
      <w:pPr>
        <w:tabs>
          <w:tab w:val="left" w:pos="600"/>
        </w:tabs>
        <w:jc w:val="center"/>
        <w:rPr>
          <w:rFonts w:ascii="Verdana" w:hAnsi="Verdana"/>
          <w:sz w:val="22"/>
          <w:szCs w:val="22"/>
        </w:rPr>
      </w:pPr>
      <w:r>
        <w:rPr>
          <w:rFonts w:ascii="Verdana" w:hAnsi="Verdana"/>
          <w:sz w:val="22"/>
          <w:szCs w:val="22"/>
        </w:rPr>
        <w:t>IARAS</w:t>
      </w:r>
      <w:r w:rsidRPr="00241602">
        <w:rPr>
          <w:rFonts w:ascii="Verdana" w:hAnsi="Verdana"/>
          <w:sz w:val="22"/>
          <w:szCs w:val="22"/>
        </w:rPr>
        <w:t xml:space="preserve">-SP, .... DE ............. DE </w:t>
      </w:r>
      <w:r>
        <w:rPr>
          <w:rFonts w:ascii="Verdana" w:hAnsi="Verdana"/>
          <w:sz w:val="22"/>
          <w:szCs w:val="22"/>
        </w:rPr>
        <w:t>201</w:t>
      </w:r>
      <w:r w:rsidR="001D42DF">
        <w:rPr>
          <w:rFonts w:ascii="Verdana" w:hAnsi="Verdana"/>
          <w:sz w:val="22"/>
          <w:szCs w:val="22"/>
        </w:rPr>
        <w:t>6</w:t>
      </w:r>
      <w:r w:rsidRPr="00241602">
        <w:rPr>
          <w:rFonts w:ascii="Verdana" w:hAnsi="Verdana"/>
          <w:sz w:val="22"/>
          <w:szCs w:val="22"/>
        </w:rPr>
        <w:t>.</w:t>
      </w:r>
    </w:p>
    <w:p w:rsidR="002C6CED" w:rsidRPr="00241602" w:rsidRDefault="002C6CED" w:rsidP="002C6CED">
      <w:pPr>
        <w:jc w:val="both"/>
        <w:rPr>
          <w:rFonts w:ascii="Verdana" w:hAnsi="Verdana"/>
          <w:bCs/>
          <w:sz w:val="22"/>
          <w:szCs w:val="22"/>
        </w:rPr>
      </w:pPr>
    </w:p>
    <w:p w:rsidR="002C6CED" w:rsidRPr="00241602" w:rsidRDefault="002C6CED" w:rsidP="002C6CED">
      <w:pPr>
        <w:jc w:val="both"/>
        <w:rPr>
          <w:rFonts w:ascii="Verdana" w:hAnsi="Verdana"/>
          <w:bCs/>
          <w:sz w:val="22"/>
          <w:szCs w:val="22"/>
        </w:rPr>
      </w:pPr>
    </w:p>
    <w:p w:rsidR="002C6CED" w:rsidRPr="00241602" w:rsidRDefault="002C6CED" w:rsidP="002C6CED">
      <w:pPr>
        <w:jc w:val="center"/>
        <w:rPr>
          <w:rFonts w:ascii="Verdana" w:hAnsi="Verdana"/>
          <w:bCs/>
          <w:sz w:val="22"/>
          <w:szCs w:val="22"/>
        </w:rPr>
      </w:pPr>
      <w:r>
        <w:rPr>
          <w:rFonts w:ascii="Verdana" w:hAnsi="Verdana"/>
          <w:bCs/>
          <w:sz w:val="22"/>
          <w:szCs w:val="22"/>
        </w:rPr>
        <w:t>FRANCISCO PINTO DE SOUZA</w:t>
      </w:r>
      <w:r w:rsidRPr="00241602">
        <w:rPr>
          <w:rFonts w:ascii="Verdana" w:hAnsi="Verdana"/>
          <w:bCs/>
          <w:sz w:val="22"/>
          <w:szCs w:val="22"/>
        </w:rPr>
        <w:t xml:space="preserve"> </w:t>
      </w:r>
    </w:p>
    <w:p w:rsidR="002C6CED" w:rsidRPr="00241602" w:rsidRDefault="002C6CED" w:rsidP="002C6CED">
      <w:pPr>
        <w:jc w:val="center"/>
        <w:rPr>
          <w:rFonts w:ascii="Verdana" w:hAnsi="Verdana"/>
          <w:bCs/>
          <w:sz w:val="22"/>
          <w:szCs w:val="22"/>
        </w:rPr>
      </w:pPr>
      <w:r w:rsidRPr="00241602">
        <w:rPr>
          <w:rFonts w:ascii="Verdana" w:hAnsi="Verdana"/>
          <w:bCs/>
          <w:sz w:val="22"/>
          <w:szCs w:val="22"/>
        </w:rPr>
        <w:t>PREFEITO MUNICIPAL</w:t>
      </w:r>
    </w:p>
    <w:p w:rsidR="002C6CED" w:rsidRPr="00241602" w:rsidRDefault="002C6CED" w:rsidP="002C6CED">
      <w:pPr>
        <w:pStyle w:val="Ttulo5"/>
        <w:ind w:left="2832" w:firstLine="708"/>
        <w:rPr>
          <w:rFonts w:ascii="Verdana" w:hAnsi="Verdana"/>
          <w:b w:val="0"/>
          <w:sz w:val="22"/>
          <w:szCs w:val="22"/>
        </w:rPr>
      </w:pPr>
      <w:r w:rsidRPr="00241602">
        <w:rPr>
          <w:rFonts w:ascii="Verdana" w:hAnsi="Verdana"/>
          <w:b w:val="0"/>
          <w:sz w:val="22"/>
          <w:szCs w:val="22"/>
        </w:rPr>
        <w:t>CONTRATANTE</w:t>
      </w:r>
    </w:p>
    <w:p w:rsidR="002C6CED" w:rsidRPr="00241602" w:rsidRDefault="002C6CED" w:rsidP="002C6CED">
      <w:pPr>
        <w:jc w:val="center"/>
        <w:rPr>
          <w:rFonts w:ascii="Verdana" w:hAnsi="Verdana"/>
          <w:bCs/>
          <w:sz w:val="22"/>
          <w:szCs w:val="22"/>
        </w:rPr>
      </w:pPr>
    </w:p>
    <w:p w:rsidR="002C6CED" w:rsidRPr="00241602" w:rsidRDefault="002C6CED" w:rsidP="002C6CED">
      <w:pPr>
        <w:jc w:val="center"/>
        <w:rPr>
          <w:rFonts w:ascii="Verdana" w:hAnsi="Verdana"/>
          <w:bCs/>
          <w:sz w:val="22"/>
          <w:szCs w:val="22"/>
        </w:rPr>
      </w:pPr>
    </w:p>
    <w:p w:rsidR="002C6CED" w:rsidRPr="00241602" w:rsidRDefault="002C6CED" w:rsidP="002C6CED">
      <w:pPr>
        <w:jc w:val="center"/>
        <w:rPr>
          <w:rFonts w:ascii="Verdana" w:hAnsi="Verdana"/>
          <w:bCs/>
          <w:sz w:val="22"/>
          <w:szCs w:val="22"/>
        </w:rPr>
      </w:pPr>
      <w:r w:rsidRPr="00241602">
        <w:rPr>
          <w:rFonts w:ascii="Verdana" w:hAnsi="Verdana"/>
          <w:bCs/>
          <w:sz w:val="22"/>
          <w:szCs w:val="22"/>
        </w:rPr>
        <w:t>......................</w:t>
      </w:r>
    </w:p>
    <w:p w:rsidR="002C6CED" w:rsidRPr="00241602" w:rsidRDefault="002C6CED" w:rsidP="002C6CED">
      <w:pPr>
        <w:jc w:val="center"/>
        <w:rPr>
          <w:rFonts w:ascii="Verdana" w:hAnsi="Verdana"/>
          <w:bCs/>
          <w:sz w:val="22"/>
          <w:szCs w:val="22"/>
        </w:rPr>
      </w:pPr>
      <w:r w:rsidRPr="00241602">
        <w:rPr>
          <w:rFonts w:ascii="Verdana" w:hAnsi="Verdana"/>
          <w:bCs/>
          <w:sz w:val="22"/>
          <w:szCs w:val="22"/>
        </w:rPr>
        <w:t>FORNECEDOR</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t>ANEXO IV</w:t>
      </w:r>
    </w:p>
    <w:p w:rsidR="002C6CED" w:rsidRPr="00241602" w:rsidRDefault="002C6CED" w:rsidP="002C6CED">
      <w:pPr>
        <w:jc w:val="center"/>
        <w:rPr>
          <w:rFonts w:ascii="Verdana" w:hAnsi="Verdana" w:cs="Arial"/>
          <w:b/>
          <w:bCs/>
          <w:sz w:val="22"/>
          <w:szCs w:val="22"/>
        </w:rPr>
      </w:pPr>
    </w:p>
    <w:p w:rsidR="002C6CED" w:rsidRPr="00241602" w:rsidRDefault="002C6CED" w:rsidP="002C6CED">
      <w:pPr>
        <w:jc w:val="center"/>
        <w:rPr>
          <w:rFonts w:ascii="Verdana" w:hAnsi="Verdana" w:cs="Arial"/>
          <w:b/>
          <w:bCs/>
          <w:sz w:val="22"/>
          <w:szCs w:val="22"/>
          <w:u w:val="single"/>
        </w:rPr>
      </w:pPr>
      <w:r w:rsidRPr="00241602">
        <w:rPr>
          <w:rFonts w:ascii="Verdana" w:hAnsi="Verdana" w:cs="Arial"/>
          <w:b/>
          <w:bCs/>
          <w:sz w:val="22"/>
          <w:szCs w:val="22"/>
        </w:rPr>
        <w:t>MODELO DE DECLARAÇÃO DE REGULARIDADE PARA COM O MINISTÉRIO DO TRABALHO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Ref:-</w:t>
      </w:r>
      <w:r w:rsidRPr="00241602">
        <w:rPr>
          <w:rFonts w:ascii="Verdana" w:hAnsi="Verdana"/>
          <w:sz w:val="22"/>
          <w:szCs w:val="22"/>
        </w:rPr>
        <w:t xml:space="preserve"> </w:t>
      </w:r>
      <w:r w:rsidRPr="00241602">
        <w:rPr>
          <w:rFonts w:ascii="Verdana" w:hAnsi="Verdana" w:cs="Arial"/>
          <w:sz w:val="22"/>
          <w:szCs w:val="22"/>
        </w:rPr>
        <w:t xml:space="preserve">Pregão Presencial n. </w:t>
      </w:r>
      <w:r w:rsidR="000B7497">
        <w:rPr>
          <w:rFonts w:ascii="Verdana" w:hAnsi="Verdana" w:cs="Arial"/>
          <w:sz w:val="22"/>
          <w:szCs w:val="22"/>
        </w:rPr>
        <w:t>14</w:t>
      </w:r>
      <w:r w:rsidRPr="00241602">
        <w:rPr>
          <w:rFonts w:ascii="Verdana" w:hAnsi="Verdana" w:cs="Arial"/>
          <w:sz w:val="22"/>
          <w:szCs w:val="22"/>
        </w:rPr>
        <w:t>/</w:t>
      </w:r>
      <w:r>
        <w:rPr>
          <w:rFonts w:ascii="Verdana" w:hAnsi="Verdana" w:cs="Arial"/>
          <w:sz w:val="22"/>
          <w:szCs w:val="22"/>
        </w:rPr>
        <w:t>201</w:t>
      </w:r>
      <w:r w:rsidR="001D42DF">
        <w:rPr>
          <w:rFonts w:ascii="Verdana" w:hAnsi="Verdana" w:cs="Arial"/>
          <w:sz w:val="22"/>
          <w:szCs w:val="22"/>
        </w:rPr>
        <w:t>6</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DECLARAR</w:t>
      </w:r>
      <w:r w:rsidRPr="00241602">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RESSALVA</w:t>
      </w:r>
      <w:r w:rsidRPr="00241602">
        <w:rPr>
          <w:rFonts w:ascii="Verdana" w:hAnsi="Verdana" w:cs="Arial"/>
          <w:sz w:val="22"/>
          <w:szCs w:val="22"/>
        </w:rPr>
        <w:t xml:space="preserve">, emprega menor, a partir de quatorze anos, na condição de aprendiz ( ). </w:t>
      </w:r>
      <w:r w:rsidRPr="00241602">
        <w:rPr>
          <w:rFonts w:ascii="Verdana" w:hAnsi="Verdana" w:cs="Arial"/>
          <w:sz w:val="22"/>
          <w:szCs w:val="22"/>
        </w:rPr>
        <w:tab/>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(Observação: em caso afirmativo, assinalar a ressalva acima).</w:t>
      </w:r>
    </w:p>
    <w:p w:rsidR="002C6CED" w:rsidRPr="00241602" w:rsidRDefault="002C6CED" w:rsidP="002C6CED">
      <w:pPr>
        <w:ind w:left="2124" w:firstLine="708"/>
        <w:jc w:val="both"/>
        <w:rPr>
          <w:rFonts w:ascii="Verdana" w:hAnsi="Verdana" w:cs="Arial"/>
          <w:sz w:val="22"/>
          <w:szCs w:val="22"/>
        </w:rPr>
      </w:pPr>
    </w:p>
    <w:p w:rsidR="002C6CED" w:rsidRPr="00241602" w:rsidRDefault="002C6CED" w:rsidP="002C6CED">
      <w:pPr>
        <w:ind w:left="2124" w:firstLine="708"/>
        <w:jc w:val="both"/>
        <w:rPr>
          <w:rFonts w:ascii="Verdana" w:hAnsi="Verdana" w:cs="Arial"/>
          <w:sz w:val="22"/>
          <w:szCs w:val="22"/>
        </w:rPr>
      </w:pPr>
      <w:r w:rsidRPr="00241602">
        <w:rPr>
          <w:rFonts w:ascii="Verdana" w:hAnsi="Verdana" w:cs="Arial"/>
          <w:sz w:val="22"/>
          <w:szCs w:val="22"/>
        </w:rPr>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Pr>
          <w:rFonts w:ascii="Verdana" w:hAnsi="Verdana" w:cs="Arial"/>
          <w:sz w:val="22"/>
          <w:szCs w:val="22"/>
        </w:rPr>
        <w:t>201</w:t>
      </w:r>
      <w:r w:rsidR="001D42DF">
        <w:rPr>
          <w:rFonts w:ascii="Verdana" w:hAnsi="Verdana" w:cs="Arial"/>
          <w:sz w:val="22"/>
          <w:szCs w:val="22"/>
        </w:rPr>
        <w:t>6</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Nº  do  documento  de  identidade</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  </w:t>
      </w:r>
    </w:p>
    <w:p w:rsidR="002C6CED" w:rsidRDefault="002C6CED" w:rsidP="002C6CED">
      <w:pPr>
        <w:jc w:val="both"/>
        <w:rPr>
          <w:rFonts w:ascii="Verdana" w:hAnsi="Verdana" w:cs="Arial"/>
          <w:sz w:val="22"/>
          <w:szCs w:val="22"/>
        </w:rPr>
      </w:pPr>
    </w:p>
    <w:p w:rsidR="00F27F18" w:rsidRPr="00241602" w:rsidRDefault="00F27F18" w:rsidP="002C6CED">
      <w:pPr>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t>ANEXO V</w:t>
      </w:r>
    </w:p>
    <w:p w:rsidR="002C6CED" w:rsidRPr="00241602" w:rsidRDefault="002C6CED" w:rsidP="002C6CED">
      <w:pPr>
        <w:jc w:val="center"/>
        <w:rPr>
          <w:rFonts w:ascii="Verdana" w:hAnsi="Verdana" w:cs="Arial"/>
          <w:b/>
          <w:bCs/>
          <w:sz w:val="22"/>
          <w:szCs w:val="22"/>
        </w:rPr>
      </w:pPr>
    </w:p>
    <w:p w:rsidR="002C6CED" w:rsidRPr="00241602" w:rsidRDefault="002C6CED" w:rsidP="002C6CED">
      <w:pPr>
        <w:jc w:val="center"/>
        <w:rPr>
          <w:rFonts w:ascii="Verdana" w:hAnsi="Verdana" w:cs="Arial"/>
          <w:b/>
          <w:bCs/>
          <w:sz w:val="22"/>
          <w:szCs w:val="22"/>
          <w:u w:val="single"/>
        </w:rPr>
      </w:pPr>
      <w:r w:rsidRPr="00241602">
        <w:rPr>
          <w:rFonts w:ascii="Verdana" w:hAnsi="Verdana" w:cs="Arial"/>
          <w:b/>
          <w:bCs/>
          <w:sz w:val="22"/>
          <w:szCs w:val="22"/>
        </w:rPr>
        <w:t>MODELO DE DECLARAÇÃO DE INEXISTÊNCIA DE FATO IMPEDITIVO</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Ref:- Pregão Presencial n. </w:t>
      </w:r>
      <w:r w:rsidR="000B7497">
        <w:rPr>
          <w:rFonts w:ascii="Verdana" w:hAnsi="Verdana" w:cs="Arial"/>
          <w:sz w:val="22"/>
          <w:szCs w:val="22"/>
        </w:rPr>
        <w:t>14</w:t>
      </w:r>
      <w:r w:rsidRPr="00241602">
        <w:rPr>
          <w:rFonts w:ascii="Verdana" w:hAnsi="Verdana" w:cs="Arial"/>
          <w:sz w:val="22"/>
          <w:szCs w:val="22"/>
        </w:rPr>
        <w:t>/</w:t>
      </w:r>
      <w:r>
        <w:rPr>
          <w:rFonts w:ascii="Verdana" w:hAnsi="Verdana" w:cs="Arial"/>
          <w:sz w:val="22"/>
          <w:szCs w:val="22"/>
        </w:rPr>
        <w:t>201</w:t>
      </w:r>
      <w:r w:rsidR="001D42DF">
        <w:rPr>
          <w:rFonts w:ascii="Verdana" w:hAnsi="Verdana" w:cs="Arial"/>
          <w:sz w:val="22"/>
          <w:szCs w:val="22"/>
        </w:rPr>
        <w:t>6</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DECLARAR</w:t>
      </w:r>
      <w:r w:rsidRPr="00241602">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 ........ de </w:t>
      </w:r>
      <w:r w:rsidRPr="00241602">
        <w:rPr>
          <w:rFonts w:ascii="Verdana" w:hAnsi="Verdana" w:cs="Arial"/>
          <w:sz w:val="22"/>
          <w:szCs w:val="22"/>
        </w:rPr>
        <w:t xml:space="preserve">............................. de </w:t>
      </w:r>
      <w:r>
        <w:rPr>
          <w:rFonts w:ascii="Verdana" w:hAnsi="Verdana" w:cs="Arial"/>
          <w:sz w:val="22"/>
          <w:szCs w:val="22"/>
        </w:rPr>
        <w:t>201</w:t>
      </w:r>
      <w:r w:rsidR="001D42DF">
        <w:rPr>
          <w:rFonts w:ascii="Verdana" w:hAnsi="Verdana" w:cs="Arial"/>
          <w:sz w:val="22"/>
          <w:szCs w:val="22"/>
        </w:rPr>
        <w:t>6</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Nº  do  documento  de  identidade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br w:type="page"/>
      </w:r>
    </w:p>
    <w:p w:rsidR="002C6CED" w:rsidRPr="00241602" w:rsidRDefault="002C6CED" w:rsidP="002C6CED">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2"/>
          <w:szCs w:val="22"/>
        </w:rPr>
      </w:pPr>
      <w:r w:rsidRPr="00241602">
        <w:rPr>
          <w:rFonts w:ascii="Verdana" w:hAnsi="Verdana" w:cs="Arial"/>
          <w:b/>
          <w:sz w:val="22"/>
          <w:szCs w:val="22"/>
        </w:rPr>
        <w:lastRenderedPageBreak/>
        <w:t xml:space="preserve">ANEXO VI </w:t>
      </w:r>
    </w:p>
    <w:p w:rsidR="002C6CED" w:rsidRPr="00241602" w:rsidRDefault="002C6CED" w:rsidP="002C6CED">
      <w:pPr>
        <w:pStyle w:val="Ttulo7"/>
        <w:jc w:val="center"/>
        <w:rPr>
          <w:rFonts w:ascii="Verdana" w:hAnsi="Verdana" w:cs="Arial"/>
          <w:sz w:val="22"/>
          <w:szCs w:val="22"/>
        </w:rPr>
      </w:pPr>
      <w:r w:rsidRPr="00241602">
        <w:rPr>
          <w:rFonts w:ascii="Verdana" w:hAnsi="Verdana" w:cs="Arial"/>
          <w:sz w:val="22"/>
          <w:szCs w:val="22"/>
        </w:rPr>
        <w:t xml:space="preserve"> MODELO DE PROPOSTA</w:t>
      </w:r>
    </w:p>
    <w:p w:rsidR="002C6CED" w:rsidRPr="00241602" w:rsidRDefault="002C6CED" w:rsidP="002C6CED">
      <w:pPr>
        <w:ind w:firstLine="2057"/>
        <w:rPr>
          <w:rFonts w:ascii="Verdana" w:hAnsi="Verdana"/>
          <w:sz w:val="22"/>
          <w:szCs w:val="22"/>
        </w:rPr>
      </w:pPr>
    </w:p>
    <w:p w:rsidR="002C6CED" w:rsidRPr="00241602" w:rsidRDefault="002C6CED" w:rsidP="002C6CED">
      <w:pPr>
        <w:ind w:firstLine="2057"/>
        <w:rPr>
          <w:rFonts w:ascii="Verdana" w:hAnsi="Verdana"/>
          <w:sz w:val="22"/>
          <w:szCs w:val="22"/>
        </w:rPr>
      </w:pPr>
    </w:p>
    <w:p w:rsidR="002C6CED" w:rsidRPr="00241602" w:rsidRDefault="002C6CED" w:rsidP="002C6CED">
      <w:pPr>
        <w:jc w:val="right"/>
        <w:rPr>
          <w:rFonts w:ascii="Verdana" w:hAnsi="Verdana"/>
          <w:sz w:val="22"/>
          <w:szCs w:val="22"/>
        </w:rPr>
      </w:pPr>
      <w:r w:rsidRPr="00241602">
        <w:rPr>
          <w:rFonts w:ascii="Verdana" w:hAnsi="Verdana"/>
          <w:sz w:val="22"/>
          <w:szCs w:val="22"/>
        </w:rPr>
        <w:t xml:space="preserve">Iaras , _____de _______________ de </w:t>
      </w:r>
      <w:r>
        <w:rPr>
          <w:rFonts w:ascii="Verdana" w:hAnsi="Verdana"/>
          <w:sz w:val="22"/>
          <w:szCs w:val="22"/>
        </w:rPr>
        <w:t>201</w:t>
      </w:r>
      <w:r w:rsidR="001D42DF">
        <w:rPr>
          <w:rFonts w:ascii="Verdana" w:hAnsi="Verdana"/>
          <w:sz w:val="22"/>
          <w:szCs w:val="22"/>
        </w:rPr>
        <w:t>6</w:t>
      </w:r>
      <w:r w:rsidRPr="00241602">
        <w:rPr>
          <w:rFonts w:ascii="Verdana" w:hAnsi="Verdana"/>
          <w:sz w:val="22"/>
          <w:szCs w:val="22"/>
        </w:rPr>
        <w:t>.</w:t>
      </w:r>
    </w:p>
    <w:p w:rsidR="002C6CED" w:rsidRPr="00241602" w:rsidRDefault="002C6CED" w:rsidP="002C6CED">
      <w:pPr>
        <w:rPr>
          <w:rFonts w:ascii="Verdana" w:hAnsi="Verdana"/>
          <w:sz w:val="22"/>
          <w:szCs w:val="22"/>
        </w:rPr>
      </w:pPr>
    </w:p>
    <w:p w:rsidR="002C6CED" w:rsidRPr="00241602" w:rsidRDefault="002C6CED" w:rsidP="002C6CED">
      <w:pPr>
        <w:rPr>
          <w:rFonts w:ascii="Verdana" w:hAnsi="Verdana"/>
          <w:sz w:val="22"/>
          <w:szCs w:val="22"/>
        </w:rPr>
      </w:pPr>
    </w:p>
    <w:p w:rsidR="002C6CED" w:rsidRPr="00241602" w:rsidRDefault="002C6CED" w:rsidP="002C6CED">
      <w:pPr>
        <w:pStyle w:val="Ttulo1"/>
        <w:rPr>
          <w:rFonts w:ascii="Verdana" w:hAnsi="Verdana"/>
          <w:b w:val="0"/>
          <w:bCs w:val="0"/>
          <w:sz w:val="22"/>
          <w:szCs w:val="22"/>
        </w:rPr>
      </w:pPr>
      <w:r w:rsidRPr="00241602">
        <w:rPr>
          <w:rFonts w:ascii="Verdana" w:hAnsi="Verdana"/>
          <w:b w:val="0"/>
          <w:bCs w:val="0"/>
          <w:sz w:val="22"/>
          <w:szCs w:val="22"/>
        </w:rPr>
        <w:t>À</w:t>
      </w:r>
    </w:p>
    <w:p w:rsidR="002C6CED" w:rsidRPr="00241602" w:rsidRDefault="002C6CED" w:rsidP="002C6CED">
      <w:pPr>
        <w:pStyle w:val="Ttulo1"/>
        <w:rPr>
          <w:rFonts w:ascii="Verdana" w:hAnsi="Verdana"/>
          <w:b w:val="0"/>
          <w:bCs w:val="0"/>
          <w:sz w:val="22"/>
          <w:szCs w:val="22"/>
        </w:rPr>
      </w:pPr>
      <w:r w:rsidRPr="00241602">
        <w:rPr>
          <w:rFonts w:ascii="Verdana" w:hAnsi="Verdana"/>
          <w:b w:val="0"/>
          <w:bCs w:val="0"/>
          <w:sz w:val="22"/>
          <w:szCs w:val="22"/>
        </w:rPr>
        <w:t>PREFEITURA MUNICIPAL IARAS</w:t>
      </w:r>
    </w:p>
    <w:p w:rsidR="002C6CED" w:rsidRPr="00241602" w:rsidRDefault="002C6CED" w:rsidP="002C6CED">
      <w:pPr>
        <w:pStyle w:val="Ttulo1"/>
        <w:rPr>
          <w:rFonts w:ascii="Verdana" w:hAnsi="Verdana"/>
          <w:b w:val="0"/>
          <w:sz w:val="22"/>
          <w:szCs w:val="22"/>
        </w:rPr>
      </w:pPr>
      <w:r w:rsidRPr="00241602">
        <w:rPr>
          <w:rFonts w:ascii="Verdana" w:hAnsi="Verdana"/>
          <w:b w:val="0"/>
          <w:bCs w:val="0"/>
          <w:sz w:val="22"/>
          <w:szCs w:val="22"/>
        </w:rPr>
        <w:t xml:space="preserve">Pregoeiro e Equipe de Apoio do Pregão Presencial n. </w:t>
      </w:r>
      <w:r w:rsidR="000B7497">
        <w:rPr>
          <w:rFonts w:ascii="Verdana" w:hAnsi="Verdana"/>
          <w:b w:val="0"/>
          <w:bCs w:val="0"/>
          <w:sz w:val="22"/>
          <w:szCs w:val="22"/>
        </w:rPr>
        <w:t>14</w:t>
      </w:r>
      <w:r w:rsidRPr="00241602">
        <w:rPr>
          <w:rFonts w:ascii="Verdana" w:hAnsi="Verdana"/>
          <w:b w:val="0"/>
          <w:bCs w:val="0"/>
          <w:sz w:val="22"/>
          <w:szCs w:val="22"/>
        </w:rPr>
        <w:t>/</w:t>
      </w:r>
      <w:r>
        <w:rPr>
          <w:rFonts w:ascii="Verdana" w:hAnsi="Verdana"/>
          <w:b w:val="0"/>
          <w:bCs w:val="0"/>
          <w:sz w:val="22"/>
          <w:szCs w:val="22"/>
        </w:rPr>
        <w:t>201</w:t>
      </w:r>
      <w:r w:rsidR="001D42DF">
        <w:rPr>
          <w:rFonts w:ascii="Verdana" w:hAnsi="Verdana"/>
          <w:b w:val="0"/>
          <w:bCs w:val="0"/>
          <w:sz w:val="22"/>
          <w:szCs w:val="22"/>
        </w:rPr>
        <w:t>6</w:t>
      </w:r>
    </w:p>
    <w:p w:rsidR="002C6CED" w:rsidRPr="00241602" w:rsidRDefault="002C6CED" w:rsidP="002C6CED">
      <w:pPr>
        <w:rPr>
          <w:rFonts w:ascii="Verdana" w:hAnsi="Verdana"/>
          <w:sz w:val="22"/>
          <w:szCs w:val="22"/>
        </w:rPr>
      </w:pPr>
    </w:p>
    <w:p w:rsidR="002C6CED" w:rsidRPr="00241602" w:rsidRDefault="002C6CED" w:rsidP="002C6CED">
      <w:pPr>
        <w:pStyle w:val="Ttulo1"/>
        <w:jc w:val="both"/>
        <w:rPr>
          <w:rFonts w:ascii="Verdana" w:hAnsi="Verdana"/>
          <w:sz w:val="22"/>
          <w:szCs w:val="22"/>
        </w:rPr>
      </w:pPr>
      <w:r w:rsidRPr="00241602">
        <w:rPr>
          <w:rFonts w:ascii="Verdana" w:hAnsi="Verdana"/>
          <w:sz w:val="22"/>
          <w:szCs w:val="22"/>
        </w:rPr>
        <w:t xml:space="preserve">OBEJTO: </w:t>
      </w:r>
      <w:r w:rsidRPr="002C6CED">
        <w:rPr>
          <w:rFonts w:ascii="Verdana" w:hAnsi="Verdana"/>
          <w:b w:val="0"/>
          <w:bCs w:val="0"/>
          <w:sz w:val="22"/>
          <w:szCs w:val="22"/>
        </w:rPr>
        <w:t>REGISTRO DE PREÇOS</w:t>
      </w:r>
      <w:r w:rsidRPr="002C6CED">
        <w:rPr>
          <w:rFonts w:ascii="Verdana" w:hAnsi="Verdana"/>
          <w:b w:val="0"/>
          <w:sz w:val="22"/>
          <w:szCs w:val="22"/>
        </w:rPr>
        <w:t xml:space="preserve"> </w:t>
      </w:r>
      <w:r w:rsidR="00A24F98" w:rsidRPr="00A24F98">
        <w:rPr>
          <w:rFonts w:ascii="Verdana" w:hAnsi="Verdana" w:cs="BANHCA+TimesNewRomanPSMT"/>
          <w:b w:val="0"/>
          <w:color w:val="000000"/>
          <w:sz w:val="24"/>
          <w:szCs w:val="24"/>
        </w:rPr>
        <w:t>para fornecimento de gás oxigênio, nitrogênio e locação de equipamentos destinados aos pacientes do Município de Iaras</w:t>
      </w:r>
      <w:r w:rsidR="00F27F18">
        <w:rPr>
          <w:rFonts w:ascii="Verdana" w:hAnsi="Verdana" w:cs="BANHCA+TimesNewRomanPSMT"/>
          <w:b w:val="0"/>
          <w:color w:val="000000"/>
          <w:sz w:val="24"/>
          <w:szCs w:val="24"/>
        </w:rPr>
        <w:t>.</w:t>
      </w:r>
    </w:p>
    <w:p w:rsidR="002C6CED" w:rsidRPr="00241602" w:rsidRDefault="002C6CED" w:rsidP="002C6CED">
      <w:pPr>
        <w:rPr>
          <w:rFonts w:ascii="Verdana" w:hAnsi="Verdana"/>
          <w:sz w:val="22"/>
          <w:szCs w:val="22"/>
        </w:rPr>
      </w:pPr>
    </w:p>
    <w:p w:rsidR="002C6CED" w:rsidRPr="00241602" w:rsidRDefault="002C6CED" w:rsidP="002C6CED">
      <w:pPr>
        <w:rPr>
          <w:rFonts w:ascii="Verdana" w:hAnsi="Verdana"/>
          <w:sz w:val="22"/>
          <w:szCs w:val="22"/>
        </w:rPr>
      </w:pPr>
      <w:r w:rsidRPr="00241602">
        <w:rPr>
          <w:rFonts w:ascii="Verdana" w:hAnsi="Verdana"/>
          <w:sz w:val="22"/>
          <w:szCs w:val="22"/>
        </w:rPr>
        <w:t>Prezados Senhores:</w:t>
      </w:r>
    </w:p>
    <w:p w:rsidR="002C6CED" w:rsidRPr="00241602" w:rsidRDefault="002C6CED" w:rsidP="002C6CED">
      <w:pPr>
        <w:rPr>
          <w:rFonts w:ascii="Verdana" w:hAnsi="Verdana"/>
          <w:sz w:val="22"/>
          <w:szCs w:val="22"/>
        </w:rPr>
      </w:pPr>
    </w:p>
    <w:p w:rsidR="002C6CED" w:rsidRPr="00241602" w:rsidRDefault="002C6CED" w:rsidP="002C6CED">
      <w:pPr>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 xml:space="preserve">Desejando participar do PREGÃO PRESENCIAL N. </w:t>
      </w:r>
      <w:r w:rsidR="00116B0A">
        <w:rPr>
          <w:rFonts w:ascii="Verdana" w:hAnsi="Verdana"/>
          <w:sz w:val="22"/>
          <w:szCs w:val="22"/>
        </w:rPr>
        <w:t>14</w:t>
      </w:r>
      <w:r w:rsidRPr="00241602">
        <w:rPr>
          <w:rFonts w:ascii="Verdana" w:hAnsi="Verdana"/>
          <w:sz w:val="22"/>
          <w:szCs w:val="22"/>
        </w:rPr>
        <w:t>/201</w:t>
      </w:r>
      <w:r w:rsidR="001D42DF">
        <w:rPr>
          <w:rFonts w:ascii="Verdana" w:hAnsi="Verdana"/>
          <w:sz w:val="22"/>
          <w:szCs w:val="22"/>
        </w:rPr>
        <w:t>6</w:t>
      </w:r>
      <w:r w:rsidRPr="00241602">
        <w:rPr>
          <w:rFonts w:ascii="Verdana" w:hAnsi="Verdana"/>
          <w:sz w:val="22"/>
          <w:szCs w:val="22"/>
        </w:rPr>
        <w:t>, apresentamos a seguinte proposta:</w:t>
      </w:r>
    </w:p>
    <w:p w:rsidR="002C6CED" w:rsidRPr="00241602" w:rsidRDefault="002C6CED" w:rsidP="002C6CED">
      <w:pPr>
        <w:rPr>
          <w:rFonts w:ascii="Verdana" w:hAnsi="Verdana"/>
          <w:sz w:val="22"/>
          <w:szCs w:val="22"/>
        </w:rPr>
      </w:pPr>
    </w:p>
    <w:p w:rsidR="002C6CED" w:rsidRPr="00A24F98" w:rsidRDefault="002C6CED" w:rsidP="002C6CED">
      <w:pPr>
        <w:rPr>
          <w:rFonts w:ascii="Verdana" w:hAnsi="Verdana"/>
          <w:sz w:val="20"/>
          <w:szCs w:val="20"/>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C6CED" w:rsidRPr="00A24F98" w:rsidTr="00012275">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pStyle w:val="Ttulo2"/>
              <w:ind w:right="-14"/>
              <w:jc w:val="center"/>
              <w:rPr>
                <w:rFonts w:ascii="Verdana" w:eastAsia="Arial Unicode MS" w:hAnsi="Verdana"/>
                <w:b w:val="0"/>
                <w:sz w:val="20"/>
                <w:szCs w:val="20"/>
              </w:rPr>
            </w:pPr>
            <w:r w:rsidRPr="00A24F98">
              <w:rPr>
                <w:rFonts w:ascii="Verdana" w:hAnsi="Verdana"/>
                <w:b w:val="0"/>
                <w:sz w:val="20"/>
                <w:szCs w:val="20"/>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rPr>
            </w:pPr>
            <w:r w:rsidRPr="00A24F98">
              <w:rPr>
                <w:rFonts w:ascii="Verdana" w:hAnsi="Verdana" w:cs="Arial"/>
                <w:bCs/>
                <w:sz w:val="20"/>
                <w:szCs w:val="20"/>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rPr>
            </w:pPr>
            <w:r w:rsidRPr="00A24F98">
              <w:rPr>
                <w:rFonts w:ascii="Verdana" w:hAnsi="Verdana" w:cs="Arial"/>
                <w:bCs/>
                <w:sz w:val="20"/>
                <w:szCs w:val="20"/>
              </w:rPr>
              <w:t>VALOR TOTAL</w:t>
            </w:r>
          </w:p>
        </w:tc>
      </w:tr>
      <w:tr w:rsidR="002C6CED" w:rsidRPr="00A24F98" w:rsidTr="00012275">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sz w:val="20"/>
                <w:szCs w:val="20"/>
              </w:rPr>
            </w:pPr>
            <w:r w:rsidRPr="00A24F98">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C6CED" w:rsidRPr="00A24F98" w:rsidRDefault="002C6CED" w:rsidP="00012275">
            <w:pPr>
              <w:rPr>
                <w:rFonts w:ascii="Verdana" w:hAnsi="Verdana"/>
                <w:sz w:val="20"/>
                <w:szCs w:val="20"/>
              </w:rPr>
            </w:pPr>
            <w:r w:rsidRPr="00A24F98">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2C6CED" w:rsidRPr="00A24F98" w:rsidRDefault="002C6CED" w:rsidP="00012275">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ind w:left="222"/>
              <w:jc w:val="center"/>
              <w:rPr>
                <w:rFonts w:ascii="Verdana" w:hAnsi="Verdana" w:cs="Arial"/>
                <w:sz w:val="20"/>
                <w:szCs w:val="20"/>
              </w:rPr>
            </w:pPr>
          </w:p>
        </w:tc>
      </w:tr>
      <w:tr w:rsidR="002C6CED" w:rsidRPr="00A24F98" w:rsidTr="00012275">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sz w:val="20"/>
                <w:szCs w:val="20"/>
              </w:rPr>
            </w:pPr>
            <w:r w:rsidRPr="00A24F98">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C6CED" w:rsidRPr="00A24F98" w:rsidRDefault="002C6CED" w:rsidP="00012275">
            <w:pPr>
              <w:rPr>
                <w:rFonts w:ascii="Verdana" w:hAnsi="Verdana"/>
                <w:sz w:val="20"/>
                <w:szCs w:val="20"/>
              </w:rPr>
            </w:pPr>
            <w:r w:rsidRPr="00A24F98">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2C6CED" w:rsidRPr="00A24F98" w:rsidRDefault="002C6CED" w:rsidP="00012275">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ind w:left="222"/>
              <w:jc w:val="center"/>
              <w:rPr>
                <w:rFonts w:ascii="Verdana" w:hAnsi="Verdana" w:cs="Arial"/>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RAZÃO SOCIAL:</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I.E. N.:</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CNPJ N.:</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ENDEREÇO:</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CIDADE:</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TELEFONE:</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FAX:</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Nome, estado civil, profissão, número do CPF (MF) e do documento de Identidade (RG), domicílio e cargo na empresa.</w:t>
            </w: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C6CED" w:rsidRPr="00A24F98" w:rsidRDefault="002C6CED" w:rsidP="00012275">
            <w:pPr>
              <w:pStyle w:val="Cabealho"/>
              <w:tabs>
                <w:tab w:val="left" w:pos="117"/>
              </w:tabs>
              <w:ind w:right="-70"/>
              <w:rPr>
                <w:rFonts w:ascii="Verdana" w:hAnsi="Verdana"/>
                <w:sz w:val="20"/>
                <w:szCs w:val="20"/>
              </w:rPr>
            </w:pPr>
            <w:r w:rsidRPr="00A24F98">
              <w:rPr>
                <w:rFonts w:ascii="Verdana" w:hAnsi="Verdana"/>
                <w:sz w:val="20"/>
                <w:szCs w:val="20"/>
              </w:rPr>
              <w:t>PRAZO DE VALIDADE DA PROPOSTA:</w:t>
            </w:r>
          </w:p>
        </w:tc>
        <w:tc>
          <w:tcPr>
            <w:tcW w:w="5514" w:type="dxa"/>
            <w:gridSpan w:val="4"/>
            <w:vAlign w:val="center"/>
          </w:tcPr>
          <w:p w:rsidR="002C6CED" w:rsidRPr="00A24F98" w:rsidRDefault="002C6CED" w:rsidP="00012275">
            <w:pPr>
              <w:pStyle w:val="Cabealho"/>
              <w:tabs>
                <w:tab w:val="left" w:pos="117"/>
              </w:tabs>
              <w:ind w:left="117"/>
              <w:rPr>
                <w:rFonts w:ascii="Verdana" w:hAnsi="Verdana"/>
                <w:sz w:val="20"/>
                <w:szCs w:val="20"/>
              </w:rPr>
            </w:pPr>
            <w:r w:rsidRPr="00A24F98">
              <w:rPr>
                <w:rFonts w:ascii="Verdana" w:hAnsi="Verdana"/>
                <w:sz w:val="20"/>
                <w:szCs w:val="20"/>
              </w:rPr>
              <w:t>________________ DIAS</w:t>
            </w:r>
          </w:p>
        </w:tc>
      </w:tr>
    </w:tbl>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jc w:val="center"/>
        <w:rPr>
          <w:rFonts w:ascii="Verdana" w:hAnsi="Verdana" w:cs="Arial"/>
          <w:b/>
          <w:sz w:val="22"/>
          <w:szCs w:val="22"/>
          <w:u w:val="single"/>
        </w:rPr>
      </w:pPr>
      <w:r w:rsidRPr="00241602">
        <w:rPr>
          <w:rFonts w:ascii="Verdana" w:hAnsi="Verdana" w:cs="Arial"/>
          <w:b/>
          <w:sz w:val="22"/>
          <w:szCs w:val="22"/>
          <w:u w:val="single"/>
        </w:rPr>
        <w:lastRenderedPageBreak/>
        <w:t>Declaramos, sob as penas da lei, que:</w:t>
      </w:r>
    </w:p>
    <w:p w:rsidR="002C6CED" w:rsidRPr="00241602" w:rsidRDefault="002C6CED" w:rsidP="002C6CED">
      <w:pPr>
        <w:jc w:val="both"/>
        <w:rPr>
          <w:rFonts w:ascii="Verdana" w:hAnsi="Verdana"/>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Assumimos a responsabilidade pela qualidade e segurança dos produtos cotados;</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Estamos cientes do prazo máximo de entrega é de 02 (dois) dias úteis, contados do recebimento da Ordem de fornecimento emitida pelo Setor de Compras da Prefeitura Municipal Iaras/SP;</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r w:rsidRPr="00241602">
        <w:rPr>
          <w:rFonts w:ascii="Verdana" w:hAnsi="Verdana"/>
          <w:sz w:val="22"/>
          <w:szCs w:val="22"/>
        </w:rPr>
        <w:t>___________________________________</w:t>
      </w:r>
    </w:p>
    <w:p w:rsidR="002C6CED" w:rsidRPr="00241602" w:rsidRDefault="002C6CED" w:rsidP="002C6CED">
      <w:pPr>
        <w:jc w:val="center"/>
        <w:rPr>
          <w:rFonts w:ascii="Verdana" w:hAnsi="Verdana"/>
          <w:sz w:val="22"/>
          <w:szCs w:val="22"/>
        </w:rPr>
      </w:pPr>
      <w:r w:rsidRPr="00241602">
        <w:rPr>
          <w:rFonts w:ascii="Verdana" w:hAnsi="Verdana"/>
          <w:sz w:val="22"/>
          <w:szCs w:val="22"/>
        </w:rPr>
        <w:t>Carimbo e Assinatura</w:t>
      </w: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3B3B75">
      <w:pPr>
        <w:jc w:val="center"/>
        <w:rPr>
          <w:rFonts w:ascii="Verdana" w:hAnsi="Verdana" w:cs="Arial"/>
          <w:bCs/>
          <w:sz w:val="22"/>
          <w:szCs w:val="22"/>
        </w:rPr>
      </w:pPr>
      <w:r w:rsidRPr="00241602">
        <w:rPr>
          <w:rFonts w:ascii="Verdana" w:hAnsi="Verdana" w:cs="Arial"/>
          <w:bCs/>
          <w:sz w:val="22"/>
          <w:szCs w:val="22"/>
        </w:rPr>
        <w:br w:type="page"/>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241602">
        <w:rPr>
          <w:rFonts w:ascii="Verdana" w:hAnsi="Verdana"/>
          <w:b/>
          <w:sz w:val="22"/>
          <w:szCs w:val="22"/>
        </w:rPr>
        <w:lastRenderedPageBreak/>
        <w:t>ANEXO VII</w:t>
      </w: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r w:rsidRPr="00241602">
        <w:rPr>
          <w:rFonts w:ascii="Verdana" w:hAnsi="Verdana"/>
          <w:b/>
          <w:sz w:val="22"/>
          <w:szCs w:val="22"/>
        </w:rPr>
        <w:t>MODELO DE CARTA DE CREDENCIAMENTO</w:t>
      </w: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Ref:- Pregão Presencial n. </w:t>
      </w:r>
      <w:r w:rsidR="0009422C">
        <w:rPr>
          <w:rFonts w:ascii="Verdana" w:hAnsi="Verdana" w:cs="Arial"/>
          <w:sz w:val="22"/>
          <w:szCs w:val="22"/>
        </w:rPr>
        <w:t>14</w:t>
      </w:r>
      <w:r w:rsidRPr="00241602">
        <w:rPr>
          <w:rFonts w:ascii="Verdana" w:hAnsi="Verdana" w:cs="Arial"/>
          <w:sz w:val="22"/>
          <w:szCs w:val="22"/>
        </w:rPr>
        <w:t>/</w:t>
      </w:r>
      <w:r>
        <w:rPr>
          <w:rFonts w:ascii="Verdana" w:hAnsi="Verdana" w:cs="Arial"/>
          <w:sz w:val="22"/>
          <w:szCs w:val="22"/>
        </w:rPr>
        <w:t>201</w:t>
      </w:r>
      <w:r w:rsidR="001D42DF">
        <w:rPr>
          <w:rFonts w:ascii="Verdana" w:hAnsi="Verdana" w:cs="Arial"/>
          <w:sz w:val="22"/>
          <w:szCs w:val="22"/>
        </w:rPr>
        <w:t>6</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BANODJ+TimesNewRomanPS"/>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Pr>
          <w:rFonts w:ascii="Verdana" w:hAnsi="Verdana" w:cs="Arial"/>
          <w:sz w:val="22"/>
          <w:szCs w:val="22"/>
        </w:rPr>
        <w:t>201</w:t>
      </w:r>
      <w:r w:rsidR="001D42DF">
        <w:rPr>
          <w:rFonts w:ascii="Verdana" w:hAnsi="Verdana" w:cs="Arial"/>
          <w:sz w:val="22"/>
          <w:szCs w:val="22"/>
        </w:rPr>
        <w:t>6</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 do  documento  de  identidade </w:t>
      </w:r>
    </w:p>
    <w:p w:rsidR="002C6CED" w:rsidRPr="00241602" w:rsidRDefault="002C6CED" w:rsidP="002C6CED">
      <w:pPr>
        <w:rPr>
          <w:rFonts w:ascii="Verdana" w:hAnsi="Verdana" w:cs="Arial"/>
          <w:sz w:val="22"/>
          <w:szCs w:val="22"/>
        </w:rPr>
      </w:pPr>
    </w:p>
    <w:p w:rsidR="002C6CED" w:rsidRPr="00241602" w:rsidRDefault="002C6CED" w:rsidP="002C6CED">
      <w:pPr>
        <w:rPr>
          <w:rFonts w:ascii="Verdana" w:hAnsi="Verdana" w:cs="Arial"/>
          <w:sz w:val="22"/>
          <w:szCs w:val="22"/>
        </w:rPr>
      </w:pPr>
      <w:r w:rsidRPr="00241602">
        <w:rPr>
          <w:rFonts w:ascii="Verdana" w:hAnsi="Verdana" w:cs="Arial"/>
          <w:sz w:val="22"/>
          <w:szCs w:val="22"/>
        </w:rPr>
        <w:br w:type="page"/>
      </w:r>
    </w:p>
    <w:p w:rsidR="002C6CED" w:rsidRPr="00241602" w:rsidRDefault="002C6CED" w:rsidP="002C6CED">
      <w:pPr>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t>ANEXO VIII</w:t>
      </w:r>
    </w:p>
    <w:p w:rsidR="002C6CED" w:rsidRPr="00241602" w:rsidRDefault="002C6CED" w:rsidP="002C6CED">
      <w:pPr>
        <w:rPr>
          <w:rFonts w:ascii="Verdana" w:hAnsi="Verdana" w:cs="Arial"/>
          <w:b/>
          <w:bCs/>
          <w:sz w:val="22"/>
          <w:szCs w:val="22"/>
        </w:rPr>
      </w:pPr>
    </w:p>
    <w:p w:rsidR="002C6CED" w:rsidRPr="00241602" w:rsidRDefault="002C6CED" w:rsidP="002C6CED">
      <w:pPr>
        <w:tabs>
          <w:tab w:val="left" w:pos="1920"/>
        </w:tabs>
        <w:autoSpaceDE w:val="0"/>
        <w:autoSpaceDN w:val="0"/>
        <w:adjustRightInd w:val="0"/>
        <w:ind w:left="840" w:right="-1002"/>
        <w:jc w:val="both"/>
        <w:rPr>
          <w:rFonts w:ascii="Verdana" w:hAnsi="Verdana" w:cs="BANHCA+TimesNewRomanPSMT"/>
          <w:b/>
          <w:sz w:val="22"/>
          <w:szCs w:val="22"/>
        </w:rPr>
      </w:pPr>
      <w:r w:rsidRPr="00241602">
        <w:rPr>
          <w:rFonts w:ascii="Verdana" w:hAnsi="Verdana" w:cs="BANHCA+TimesNewRomanPSMT"/>
          <w:b/>
          <w:sz w:val="22"/>
          <w:szCs w:val="22"/>
        </w:rPr>
        <w:t>Modelo de declaração de microempresa e empresa de pequeno porte.</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b/>
          <w:sz w:val="22"/>
          <w:szCs w:val="22"/>
        </w:rPr>
      </w:pPr>
    </w:p>
    <w:p w:rsidR="002C6CED" w:rsidRPr="00241602" w:rsidRDefault="002C6CED" w:rsidP="002C6CED">
      <w:pPr>
        <w:jc w:val="both"/>
        <w:rPr>
          <w:rFonts w:ascii="Verdana" w:hAnsi="Verdana" w:cs="Arial"/>
          <w:b/>
          <w:sz w:val="22"/>
          <w:szCs w:val="22"/>
        </w:rPr>
      </w:pPr>
      <w:r w:rsidRPr="00241602">
        <w:rPr>
          <w:rFonts w:ascii="Verdana" w:hAnsi="Verdana" w:cs="Arial"/>
          <w:b/>
          <w:sz w:val="22"/>
          <w:szCs w:val="22"/>
        </w:rPr>
        <w:t>REF:- PREGÃO PRESENCIAL N.</w:t>
      </w:r>
      <w:r w:rsidR="006B50FB">
        <w:rPr>
          <w:rFonts w:ascii="Verdana" w:hAnsi="Verdana" w:cs="Arial"/>
          <w:b/>
          <w:sz w:val="22"/>
          <w:szCs w:val="22"/>
        </w:rPr>
        <w:t xml:space="preserve"> 14</w:t>
      </w:r>
      <w:r w:rsidRPr="00241602">
        <w:rPr>
          <w:rFonts w:ascii="Verdana" w:hAnsi="Verdana" w:cs="Arial"/>
          <w:b/>
          <w:sz w:val="22"/>
          <w:szCs w:val="22"/>
        </w:rPr>
        <w:t>/</w:t>
      </w:r>
      <w:r>
        <w:rPr>
          <w:rFonts w:ascii="Verdana" w:hAnsi="Verdana" w:cs="Arial"/>
          <w:b/>
          <w:sz w:val="22"/>
          <w:szCs w:val="22"/>
        </w:rPr>
        <w:t>201</w:t>
      </w:r>
      <w:r w:rsidR="001D42DF">
        <w:rPr>
          <w:rFonts w:ascii="Verdana" w:hAnsi="Verdana" w:cs="Arial"/>
          <w:b/>
          <w:sz w:val="22"/>
          <w:szCs w:val="22"/>
        </w:rPr>
        <w:t>6</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tabs>
          <w:tab w:val="left" w:pos="2880"/>
        </w:tabs>
        <w:jc w:val="both"/>
        <w:rPr>
          <w:rFonts w:ascii="Verdana" w:hAnsi="Verdana" w:cs="Arial"/>
          <w:sz w:val="22"/>
          <w:szCs w:val="22"/>
        </w:rPr>
      </w:pPr>
      <w:r w:rsidRPr="00241602">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Helvetica"/>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bCs/>
          <w:sz w:val="22"/>
          <w:szCs w:val="22"/>
          <w:u w:val="single"/>
        </w:rPr>
        <w:t>DECLARAR</w:t>
      </w:r>
      <w:r w:rsidRPr="00241602">
        <w:rPr>
          <w:rFonts w:ascii="Verdana" w:hAnsi="Verdana" w:cs="Arial"/>
          <w:sz w:val="22"/>
          <w:szCs w:val="22"/>
        </w:rPr>
        <w:t xml:space="preserve">, para fins de participação no processo licitatório em pauta, sob as penas da Lei, </w:t>
      </w:r>
      <w:r w:rsidRPr="00241602">
        <w:rPr>
          <w:rFonts w:ascii="Verdana" w:hAnsi="Verdana" w:cs="Helvetica"/>
          <w:sz w:val="22"/>
          <w:szCs w:val="22"/>
        </w:rPr>
        <w:t xml:space="preserve">que é </w:t>
      </w:r>
      <w:r w:rsidRPr="00241602">
        <w:rPr>
          <w:rFonts w:ascii="Verdana" w:hAnsi="Verdana" w:cs="Helvetica-Bold"/>
          <w:b/>
          <w:bCs/>
          <w:sz w:val="22"/>
          <w:szCs w:val="22"/>
        </w:rPr>
        <w:t>microempresa ou empresa de pequeno porte</w:t>
      </w:r>
      <w:r w:rsidRPr="00241602">
        <w:rPr>
          <w:rFonts w:ascii="Verdana" w:hAnsi="Verdana" w:cs="Helvetica"/>
          <w:sz w:val="22"/>
          <w:szCs w:val="22"/>
        </w:rPr>
        <w:t xml:space="preserve">, nos termos do enquadramento previsto na </w:t>
      </w:r>
      <w:r w:rsidRPr="00241602">
        <w:rPr>
          <w:rFonts w:ascii="Verdana" w:hAnsi="Verdana" w:cs="Helvetica-Bold"/>
          <w:b/>
          <w:bCs/>
          <w:sz w:val="22"/>
          <w:szCs w:val="22"/>
        </w:rPr>
        <w:t>Lei Complementar n. 123, de 14 de dezembro de 2006</w:t>
      </w:r>
      <w:r w:rsidRPr="00241602">
        <w:rPr>
          <w:rFonts w:ascii="Verdana" w:hAnsi="Verdana" w:cs="Helvetica"/>
          <w:sz w:val="22"/>
          <w:szCs w:val="22"/>
        </w:rPr>
        <w:t xml:space="preserve">, </w:t>
      </w:r>
      <w:r w:rsidR="00F27F18">
        <w:rPr>
          <w:rFonts w:ascii="Verdana" w:hAnsi="Verdana" w:cs="Helvetica"/>
          <w:sz w:val="22"/>
          <w:szCs w:val="22"/>
        </w:rPr>
        <w:t xml:space="preserve">e 147/2014, </w:t>
      </w:r>
      <w:r w:rsidRPr="00241602">
        <w:rPr>
          <w:rFonts w:ascii="Verdana" w:hAnsi="Verdana" w:cs="Helvetica"/>
          <w:sz w:val="22"/>
          <w:szCs w:val="22"/>
        </w:rPr>
        <w:t xml:space="preserve">cujos termos declaro conhecer na íntegra, estando apta, portanto, a exercer o direito de preferência como critério de desempate no procedimento licitatório do Pregão Presencial n. </w:t>
      </w:r>
      <w:r w:rsidR="003B3B75">
        <w:rPr>
          <w:rFonts w:ascii="Verdana" w:hAnsi="Verdana" w:cs="Helvetica"/>
          <w:sz w:val="22"/>
          <w:szCs w:val="22"/>
        </w:rPr>
        <w:t>14</w:t>
      </w:r>
      <w:r w:rsidRPr="00241602">
        <w:rPr>
          <w:rFonts w:ascii="Verdana" w:hAnsi="Verdana" w:cs="Helvetica"/>
          <w:sz w:val="22"/>
          <w:szCs w:val="22"/>
        </w:rPr>
        <w:t>/</w:t>
      </w:r>
      <w:r w:rsidR="001D42DF">
        <w:rPr>
          <w:rFonts w:ascii="Verdana" w:hAnsi="Verdana" w:cs="Helvetica"/>
          <w:sz w:val="22"/>
          <w:szCs w:val="22"/>
        </w:rPr>
        <w:t>2016</w:t>
      </w:r>
      <w:r w:rsidRPr="00241602">
        <w:rPr>
          <w:rFonts w:ascii="Verdana" w:hAnsi="Verdana" w:cs="Helvetica"/>
          <w:sz w:val="22"/>
          <w:szCs w:val="22"/>
        </w:rPr>
        <w:t>, realizado pela Prefeitura Municipal Iaras.</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Pr>
          <w:rFonts w:ascii="Verdana" w:hAnsi="Verdana" w:cs="Arial"/>
          <w:sz w:val="22"/>
          <w:szCs w:val="22"/>
        </w:rPr>
        <w:t>201</w:t>
      </w:r>
      <w:r w:rsidR="001D42DF">
        <w:rPr>
          <w:rFonts w:ascii="Verdana" w:hAnsi="Verdana" w:cs="Arial"/>
          <w:sz w:val="22"/>
          <w:szCs w:val="22"/>
        </w:rPr>
        <w:t>6</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  do  documento  de  identidade </w:t>
      </w:r>
    </w:p>
    <w:sectPr w:rsidR="002C6CED" w:rsidRPr="00241602" w:rsidSect="00531F0A">
      <w:headerReference w:type="default" r:id="rId9"/>
      <w:pgSz w:w="11906" w:h="16838"/>
      <w:pgMar w:top="2516"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726" w:rsidRDefault="00284726">
      <w:r>
        <w:separator/>
      </w:r>
    </w:p>
  </w:endnote>
  <w:endnote w:type="continuationSeparator" w:id="1">
    <w:p w:rsidR="00284726" w:rsidRDefault="002847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726" w:rsidRDefault="00284726">
      <w:r>
        <w:separator/>
      </w:r>
    </w:p>
  </w:footnote>
  <w:footnote w:type="continuationSeparator" w:id="1">
    <w:p w:rsidR="00284726" w:rsidRDefault="002847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73F" w:rsidRDefault="0088073F">
    <w:pPr>
      <w:pStyle w:val="Cabealho"/>
    </w:pPr>
  </w:p>
  <w:p w:rsidR="0088073F" w:rsidRPr="00E77429" w:rsidRDefault="0088073F" w:rsidP="0062133B">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88073F" w:rsidRPr="003B15CE" w:rsidRDefault="0088073F" w:rsidP="0062133B">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88073F" w:rsidRPr="00DB1FB9" w:rsidRDefault="0088073F" w:rsidP="0062133B">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88073F" w:rsidRDefault="0088073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34E70A0"/>
    <w:multiLevelType w:val="multilevel"/>
    <w:tmpl w:val="EC94781A"/>
    <w:lvl w:ilvl="0">
      <w:start w:val="2"/>
      <w:numFmt w:val="decimal"/>
      <w:lvlText w:val="%1."/>
      <w:lvlJc w:val="left"/>
      <w:pPr>
        <w:tabs>
          <w:tab w:val="num" w:pos="840"/>
        </w:tabs>
        <w:ind w:left="840" w:hanging="840"/>
      </w:pPr>
      <w:rPr>
        <w:b/>
      </w:rPr>
    </w:lvl>
    <w:lvl w:ilvl="1">
      <w:start w:val="1"/>
      <w:numFmt w:val="decimal"/>
      <w:lvlText w:val="%1.%2-"/>
      <w:lvlJc w:val="left"/>
      <w:pPr>
        <w:tabs>
          <w:tab w:val="num" w:pos="840"/>
        </w:tabs>
        <w:ind w:left="840" w:hanging="840"/>
      </w:pPr>
      <w:rPr>
        <w:b/>
      </w:rPr>
    </w:lvl>
    <w:lvl w:ilvl="2">
      <w:start w:val="1"/>
      <w:numFmt w:val="decimal"/>
      <w:lvlText w:val="%1.%2-%3."/>
      <w:lvlJc w:val="left"/>
      <w:pPr>
        <w:tabs>
          <w:tab w:val="num" w:pos="840"/>
        </w:tabs>
        <w:ind w:left="840" w:hanging="84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3">
    <w:nsid w:val="04876711"/>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6B21B5D"/>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5">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CD912F1"/>
    <w:multiLevelType w:val="multilevel"/>
    <w:tmpl w:val="899CA248"/>
    <w:lvl w:ilvl="0">
      <w:start w:val="6"/>
      <w:numFmt w:val="decimal"/>
      <w:lvlText w:val="%1."/>
      <w:lvlJc w:val="left"/>
      <w:pPr>
        <w:tabs>
          <w:tab w:val="num" w:pos="415"/>
        </w:tabs>
        <w:ind w:left="415" w:hanging="41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FF72935"/>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8">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B861D9A"/>
    <w:multiLevelType w:val="hybridMultilevel"/>
    <w:tmpl w:val="83B41D0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1C592B87"/>
    <w:multiLevelType w:val="multilevel"/>
    <w:tmpl w:val="990A9F66"/>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11">
    <w:nsid w:val="31653F0F"/>
    <w:multiLevelType w:val="multilevel"/>
    <w:tmpl w:val="581467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6">
    <w:nsid w:val="3E4F12C7"/>
    <w:multiLevelType w:val="hybridMultilevel"/>
    <w:tmpl w:val="0F7E9B3C"/>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F2C411F"/>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8">
    <w:nsid w:val="49D23370"/>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4A2F3F83"/>
    <w:multiLevelType w:val="multilevel"/>
    <w:tmpl w:val="634E3C4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1">
    <w:nsid w:val="4B8B582D"/>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2CB05E8"/>
    <w:multiLevelType w:val="multilevel"/>
    <w:tmpl w:val="979E0130"/>
    <w:lvl w:ilvl="0">
      <w:start w:val="1"/>
      <w:numFmt w:val="decimal"/>
      <w:lvlText w:val="%1."/>
      <w:lvlJc w:val="left"/>
      <w:pPr>
        <w:ind w:left="360" w:hanging="360"/>
      </w:pPr>
      <w:rPr>
        <w:rFonts w:cs="Times New Roman" w:hint="default"/>
        <w:b/>
        <w:color w:val="auto"/>
        <w:sz w:val="22"/>
      </w:rPr>
    </w:lvl>
    <w:lvl w:ilvl="1">
      <w:start w:val="1"/>
      <w:numFmt w:val="decimal"/>
      <w:lvlText w:val="%1.%2-"/>
      <w:lvlJc w:val="left"/>
      <w:pPr>
        <w:ind w:left="720" w:hanging="720"/>
      </w:pPr>
      <w:rPr>
        <w:rFonts w:cs="Times New Roman" w:hint="default"/>
        <w:b/>
        <w:color w:val="auto"/>
        <w:sz w:val="22"/>
      </w:rPr>
    </w:lvl>
    <w:lvl w:ilvl="2">
      <w:start w:val="1"/>
      <w:numFmt w:val="decimal"/>
      <w:lvlText w:val="%1.%2-%3."/>
      <w:lvlJc w:val="left"/>
      <w:pPr>
        <w:ind w:left="1080" w:hanging="1080"/>
      </w:pPr>
      <w:rPr>
        <w:rFonts w:cs="Times New Roman" w:hint="default"/>
        <w:b/>
        <w:color w:val="auto"/>
        <w:sz w:val="22"/>
      </w:rPr>
    </w:lvl>
    <w:lvl w:ilvl="3">
      <w:start w:val="1"/>
      <w:numFmt w:val="decimal"/>
      <w:lvlText w:val="%1.%2-%3.%4."/>
      <w:lvlJc w:val="left"/>
      <w:pPr>
        <w:ind w:left="1440" w:hanging="1440"/>
      </w:pPr>
      <w:rPr>
        <w:rFonts w:cs="Times New Roman" w:hint="default"/>
        <w:b/>
        <w:color w:val="auto"/>
        <w:sz w:val="22"/>
      </w:rPr>
    </w:lvl>
    <w:lvl w:ilvl="4">
      <w:start w:val="1"/>
      <w:numFmt w:val="decimal"/>
      <w:lvlText w:val="%1.%2-%3.%4.%5."/>
      <w:lvlJc w:val="left"/>
      <w:pPr>
        <w:ind w:left="1440" w:hanging="1440"/>
      </w:pPr>
      <w:rPr>
        <w:rFonts w:cs="Times New Roman" w:hint="default"/>
        <w:b/>
        <w:color w:val="auto"/>
        <w:sz w:val="22"/>
      </w:rPr>
    </w:lvl>
    <w:lvl w:ilvl="5">
      <w:start w:val="1"/>
      <w:numFmt w:val="decimal"/>
      <w:lvlText w:val="%1.%2-%3.%4.%5.%6."/>
      <w:lvlJc w:val="left"/>
      <w:pPr>
        <w:ind w:left="1800" w:hanging="1800"/>
      </w:pPr>
      <w:rPr>
        <w:rFonts w:cs="Times New Roman" w:hint="default"/>
        <w:b/>
        <w:color w:val="auto"/>
        <w:sz w:val="22"/>
      </w:rPr>
    </w:lvl>
    <w:lvl w:ilvl="6">
      <w:start w:val="1"/>
      <w:numFmt w:val="decimal"/>
      <w:lvlText w:val="%1.%2-%3.%4.%5.%6.%7."/>
      <w:lvlJc w:val="left"/>
      <w:pPr>
        <w:ind w:left="2160" w:hanging="2160"/>
      </w:pPr>
      <w:rPr>
        <w:rFonts w:cs="Times New Roman" w:hint="default"/>
        <w:b/>
        <w:color w:val="auto"/>
        <w:sz w:val="22"/>
      </w:rPr>
    </w:lvl>
    <w:lvl w:ilvl="7">
      <w:start w:val="1"/>
      <w:numFmt w:val="decimal"/>
      <w:lvlText w:val="%1.%2-%3.%4.%5.%6.%7.%8."/>
      <w:lvlJc w:val="left"/>
      <w:pPr>
        <w:ind w:left="2520" w:hanging="2520"/>
      </w:pPr>
      <w:rPr>
        <w:rFonts w:cs="Times New Roman" w:hint="default"/>
        <w:b/>
        <w:color w:val="auto"/>
        <w:sz w:val="22"/>
      </w:rPr>
    </w:lvl>
    <w:lvl w:ilvl="8">
      <w:start w:val="1"/>
      <w:numFmt w:val="decimal"/>
      <w:lvlText w:val="%1.%2-%3.%4.%5.%6.%7.%8.%9."/>
      <w:lvlJc w:val="left"/>
      <w:pPr>
        <w:ind w:left="2520" w:hanging="2520"/>
      </w:pPr>
      <w:rPr>
        <w:rFonts w:cs="Times New Roman" w:hint="default"/>
        <w:b/>
        <w:color w:val="auto"/>
        <w:sz w:val="22"/>
      </w:rPr>
    </w:lvl>
  </w:abstractNum>
  <w:abstractNum w:abstractNumId="23">
    <w:nsid w:val="558462BD"/>
    <w:multiLevelType w:val="hybridMultilevel"/>
    <w:tmpl w:val="7CF09A90"/>
    <w:lvl w:ilvl="0" w:tplc="B2B8CEB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960"/>
        </w:tabs>
        <w:ind w:left="960" w:hanging="360"/>
      </w:pPr>
    </w:lvl>
    <w:lvl w:ilvl="2" w:tplc="0416001B" w:tentative="1">
      <w:start w:val="1"/>
      <w:numFmt w:val="lowerRoman"/>
      <w:lvlText w:val="%3."/>
      <w:lvlJc w:val="right"/>
      <w:pPr>
        <w:tabs>
          <w:tab w:val="num" w:pos="1680"/>
        </w:tabs>
        <w:ind w:left="1680" w:hanging="180"/>
      </w:pPr>
    </w:lvl>
    <w:lvl w:ilvl="3" w:tplc="0416000F" w:tentative="1">
      <w:start w:val="1"/>
      <w:numFmt w:val="decimal"/>
      <w:lvlText w:val="%4."/>
      <w:lvlJc w:val="left"/>
      <w:pPr>
        <w:tabs>
          <w:tab w:val="num" w:pos="2400"/>
        </w:tabs>
        <w:ind w:left="2400" w:hanging="360"/>
      </w:pPr>
    </w:lvl>
    <w:lvl w:ilvl="4" w:tplc="04160019" w:tentative="1">
      <w:start w:val="1"/>
      <w:numFmt w:val="lowerLetter"/>
      <w:lvlText w:val="%5."/>
      <w:lvlJc w:val="left"/>
      <w:pPr>
        <w:tabs>
          <w:tab w:val="num" w:pos="3120"/>
        </w:tabs>
        <w:ind w:left="3120" w:hanging="360"/>
      </w:pPr>
    </w:lvl>
    <w:lvl w:ilvl="5" w:tplc="0416001B" w:tentative="1">
      <w:start w:val="1"/>
      <w:numFmt w:val="lowerRoman"/>
      <w:lvlText w:val="%6."/>
      <w:lvlJc w:val="right"/>
      <w:pPr>
        <w:tabs>
          <w:tab w:val="num" w:pos="3840"/>
        </w:tabs>
        <w:ind w:left="3840" w:hanging="180"/>
      </w:pPr>
    </w:lvl>
    <w:lvl w:ilvl="6" w:tplc="0416000F" w:tentative="1">
      <w:start w:val="1"/>
      <w:numFmt w:val="decimal"/>
      <w:lvlText w:val="%7."/>
      <w:lvlJc w:val="left"/>
      <w:pPr>
        <w:tabs>
          <w:tab w:val="num" w:pos="4560"/>
        </w:tabs>
        <w:ind w:left="4560" w:hanging="360"/>
      </w:pPr>
    </w:lvl>
    <w:lvl w:ilvl="7" w:tplc="04160019" w:tentative="1">
      <w:start w:val="1"/>
      <w:numFmt w:val="lowerLetter"/>
      <w:lvlText w:val="%8."/>
      <w:lvlJc w:val="left"/>
      <w:pPr>
        <w:tabs>
          <w:tab w:val="num" w:pos="5280"/>
        </w:tabs>
        <w:ind w:left="5280" w:hanging="360"/>
      </w:pPr>
    </w:lvl>
    <w:lvl w:ilvl="8" w:tplc="0416001B" w:tentative="1">
      <w:start w:val="1"/>
      <w:numFmt w:val="lowerRoman"/>
      <w:lvlText w:val="%9."/>
      <w:lvlJc w:val="right"/>
      <w:pPr>
        <w:tabs>
          <w:tab w:val="num" w:pos="6000"/>
        </w:tabs>
        <w:ind w:left="6000" w:hanging="180"/>
      </w:pPr>
    </w:lvl>
  </w:abstractNum>
  <w:abstractNum w:abstractNumId="24">
    <w:nsid w:val="5C834EB8"/>
    <w:multiLevelType w:val="multilevel"/>
    <w:tmpl w:val="7248C774"/>
    <w:lvl w:ilvl="0">
      <w:start w:val="16"/>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5">
    <w:nsid w:val="5E116C84"/>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5E7744DB"/>
    <w:multiLevelType w:val="hybridMultilevel"/>
    <w:tmpl w:val="A83CA5A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8">
    <w:nsid w:val="614D14A2"/>
    <w:multiLevelType w:val="multilevel"/>
    <w:tmpl w:val="77AC5E60"/>
    <w:lvl w:ilvl="0">
      <w:start w:val="20"/>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61856AA8"/>
    <w:multiLevelType w:val="multilevel"/>
    <w:tmpl w:val="0A188132"/>
    <w:lvl w:ilvl="0">
      <w:start w:val="11"/>
      <w:numFmt w:val="decimal"/>
      <w:lvlText w:val="%1."/>
      <w:lvlJc w:val="left"/>
      <w:pPr>
        <w:tabs>
          <w:tab w:val="num" w:pos="558"/>
        </w:tabs>
        <w:ind w:left="558" w:hanging="55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64415A13"/>
    <w:multiLevelType w:val="multilevel"/>
    <w:tmpl w:val="A692BBA6"/>
    <w:lvl w:ilvl="0">
      <w:start w:val="11"/>
      <w:numFmt w:val="decimal"/>
      <w:lvlText w:val="%1"/>
      <w:lvlJc w:val="left"/>
      <w:pPr>
        <w:tabs>
          <w:tab w:val="num" w:pos="493"/>
        </w:tabs>
        <w:ind w:left="493" w:hanging="493"/>
      </w:pPr>
      <w:rPr>
        <w:rFonts w:hint="default"/>
      </w:rPr>
    </w:lvl>
    <w:lvl w:ilvl="1">
      <w:start w:val="2"/>
      <w:numFmt w:val="decimal"/>
      <w:lvlText w:val="%1.%2"/>
      <w:lvlJc w:val="left"/>
      <w:pPr>
        <w:tabs>
          <w:tab w:val="num" w:pos="493"/>
        </w:tabs>
        <w:ind w:left="493" w:hanging="493"/>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6A63066"/>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3">
    <w:nsid w:val="682932C4"/>
    <w:multiLevelType w:val="multilevel"/>
    <w:tmpl w:val="60087C42"/>
    <w:lvl w:ilvl="0">
      <w:start w:val="7"/>
      <w:numFmt w:val="decimal"/>
      <w:lvlText w:val="%1."/>
      <w:lvlJc w:val="left"/>
      <w:pPr>
        <w:tabs>
          <w:tab w:val="num" w:pos="415"/>
        </w:tabs>
        <w:ind w:left="415" w:hanging="415"/>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
  </w:num>
  <w:num w:numId="2">
    <w:abstractNumId w:val="33"/>
  </w:num>
  <w:num w:numId="3">
    <w:abstractNumId w:val="6"/>
  </w:num>
  <w:num w:numId="4">
    <w:abstractNumId w:val="29"/>
  </w:num>
  <w:num w:numId="5">
    <w:abstractNumId w:val="31"/>
  </w:num>
  <w:num w:numId="6">
    <w:abstractNumId w:val="15"/>
  </w:num>
  <w:num w:numId="7">
    <w:abstractNumId w:val="20"/>
  </w:num>
  <w:num w:numId="8">
    <w:abstractNumId w:val="5"/>
  </w:num>
  <w:num w:numId="9">
    <w:abstractNumId w:val="18"/>
  </w:num>
  <w:num w:numId="10">
    <w:abstractNumId w:val="28"/>
  </w:num>
  <w:num w:numId="11">
    <w:abstractNumId w:val="24"/>
  </w:num>
  <w:num w:numId="12">
    <w:abstractNumId w:val="13"/>
  </w:num>
  <w:num w:numId="13">
    <w:abstractNumId w:val="0"/>
  </w:num>
  <w:num w:numId="14">
    <w:abstractNumId w:val="8"/>
  </w:num>
  <w:num w:numId="15">
    <w:abstractNumId w:val="12"/>
  </w:num>
  <w:num w:numId="16">
    <w:abstractNumId w:val="14"/>
  </w:num>
  <w:num w:numId="17">
    <w:abstractNumId w:val="27"/>
  </w:num>
  <w:num w:numId="18">
    <w:abstractNumId w:val="30"/>
  </w:num>
  <w:num w:numId="19">
    <w:abstractNumId w:val="16"/>
  </w:num>
  <w:num w:numId="20">
    <w:abstractNumId w:val="10"/>
  </w:num>
  <w:num w:numId="21">
    <w:abstractNumId w:val="9"/>
  </w:num>
  <w:num w:numId="22">
    <w:abstractNumId w:val="25"/>
  </w:num>
  <w:num w:numId="23">
    <w:abstractNumId w:val="19"/>
  </w:num>
  <w:num w:numId="24">
    <w:abstractNumId w:val="23"/>
  </w:num>
  <w:num w:numId="25">
    <w:abstractNumId w:val="32"/>
  </w:num>
  <w:num w:numId="26">
    <w:abstractNumId w:val="7"/>
  </w:num>
  <w:num w:numId="27">
    <w:abstractNumId w:val="4"/>
  </w:num>
  <w:num w:numId="28">
    <w:abstractNumId w:val="17"/>
  </w:num>
  <w:num w:numId="29">
    <w:abstractNumId w:val="11"/>
  </w:num>
  <w:num w:numId="30">
    <w:abstractNumId w:val="26"/>
  </w:num>
  <w:num w:numId="31">
    <w:abstractNumId w:val="21"/>
  </w:num>
  <w:num w:numId="32">
    <w:abstractNumId w:val="3"/>
  </w:num>
  <w:num w:numId="33">
    <w:abstractNumId w:val="22"/>
  </w:num>
  <w:num w:numId="3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43010"/>
  </w:hdrShapeDefaults>
  <w:footnotePr>
    <w:footnote w:id="0"/>
    <w:footnote w:id="1"/>
  </w:footnotePr>
  <w:endnotePr>
    <w:endnote w:id="0"/>
    <w:endnote w:id="1"/>
  </w:endnotePr>
  <w:compat/>
  <w:rsids>
    <w:rsidRoot w:val="00DC099B"/>
    <w:rsid w:val="00005A25"/>
    <w:rsid w:val="00012275"/>
    <w:rsid w:val="00016872"/>
    <w:rsid w:val="00043724"/>
    <w:rsid w:val="0009422C"/>
    <w:rsid w:val="00097E83"/>
    <w:rsid w:val="000B7497"/>
    <w:rsid w:val="00102E6A"/>
    <w:rsid w:val="00107CB6"/>
    <w:rsid w:val="00107D38"/>
    <w:rsid w:val="00110F64"/>
    <w:rsid w:val="00116B0A"/>
    <w:rsid w:val="00120701"/>
    <w:rsid w:val="00151C23"/>
    <w:rsid w:val="00164353"/>
    <w:rsid w:val="00165420"/>
    <w:rsid w:val="00166E23"/>
    <w:rsid w:val="00166EE2"/>
    <w:rsid w:val="001746E7"/>
    <w:rsid w:val="00181AD3"/>
    <w:rsid w:val="001901DD"/>
    <w:rsid w:val="00196A22"/>
    <w:rsid w:val="001C5E84"/>
    <w:rsid w:val="001D19E8"/>
    <w:rsid w:val="001D3795"/>
    <w:rsid w:val="001D42DF"/>
    <w:rsid w:val="001E057C"/>
    <w:rsid w:val="001E5BD3"/>
    <w:rsid w:val="001E7E58"/>
    <w:rsid w:val="00215C74"/>
    <w:rsid w:val="002232A6"/>
    <w:rsid w:val="002267BB"/>
    <w:rsid w:val="002301A4"/>
    <w:rsid w:val="00255CAD"/>
    <w:rsid w:val="002836AE"/>
    <w:rsid w:val="00284726"/>
    <w:rsid w:val="00292DEF"/>
    <w:rsid w:val="002939C5"/>
    <w:rsid w:val="002960BB"/>
    <w:rsid w:val="002C6CED"/>
    <w:rsid w:val="002D76A8"/>
    <w:rsid w:val="002F3A87"/>
    <w:rsid w:val="003048E6"/>
    <w:rsid w:val="003260D0"/>
    <w:rsid w:val="00326B3A"/>
    <w:rsid w:val="00342A71"/>
    <w:rsid w:val="0035176B"/>
    <w:rsid w:val="003605F2"/>
    <w:rsid w:val="00361A54"/>
    <w:rsid w:val="00365571"/>
    <w:rsid w:val="003B3B75"/>
    <w:rsid w:val="003C29E8"/>
    <w:rsid w:val="003C2B6D"/>
    <w:rsid w:val="003C5EAD"/>
    <w:rsid w:val="003D3F66"/>
    <w:rsid w:val="00405D42"/>
    <w:rsid w:val="0041039E"/>
    <w:rsid w:val="0042233D"/>
    <w:rsid w:val="00427170"/>
    <w:rsid w:val="004325A0"/>
    <w:rsid w:val="00433D72"/>
    <w:rsid w:val="00437F0C"/>
    <w:rsid w:val="00442617"/>
    <w:rsid w:val="00454F12"/>
    <w:rsid w:val="0048328C"/>
    <w:rsid w:val="00492EE3"/>
    <w:rsid w:val="00493570"/>
    <w:rsid w:val="004959ED"/>
    <w:rsid w:val="004B737A"/>
    <w:rsid w:val="004C296F"/>
    <w:rsid w:val="004E6933"/>
    <w:rsid w:val="00520EAA"/>
    <w:rsid w:val="00531F0A"/>
    <w:rsid w:val="00560142"/>
    <w:rsid w:val="00563444"/>
    <w:rsid w:val="00565434"/>
    <w:rsid w:val="00583B02"/>
    <w:rsid w:val="005A5330"/>
    <w:rsid w:val="005B2A76"/>
    <w:rsid w:val="005C220C"/>
    <w:rsid w:val="005C2945"/>
    <w:rsid w:val="005E4746"/>
    <w:rsid w:val="005E506C"/>
    <w:rsid w:val="005E77FC"/>
    <w:rsid w:val="00601663"/>
    <w:rsid w:val="00607D24"/>
    <w:rsid w:val="0062133B"/>
    <w:rsid w:val="00634808"/>
    <w:rsid w:val="00636C91"/>
    <w:rsid w:val="00650F86"/>
    <w:rsid w:val="006541DD"/>
    <w:rsid w:val="006560EA"/>
    <w:rsid w:val="0068338B"/>
    <w:rsid w:val="0068716E"/>
    <w:rsid w:val="006B24E3"/>
    <w:rsid w:val="006B3CDF"/>
    <w:rsid w:val="006B50FB"/>
    <w:rsid w:val="006C0540"/>
    <w:rsid w:val="006D33C9"/>
    <w:rsid w:val="006D66C8"/>
    <w:rsid w:val="006E6DDA"/>
    <w:rsid w:val="006F7760"/>
    <w:rsid w:val="00702DED"/>
    <w:rsid w:val="00732BBC"/>
    <w:rsid w:val="00746375"/>
    <w:rsid w:val="00765534"/>
    <w:rsid w:val="0076596D"/>
    <w:rsid w:val="007A76F0"/>
    <w:rsid w:val="007C0736"/>
    <w:rsid w:val="007D22AF"/>
    <w:rsid w:val="007E1CC5"/>
    <w:rsid w:val="008202A4"/>
    <w:rsid w:val="00840AF6"/>
    <w:rsid w:val="00840ECB"/>
    <w:rsid w:val="0088073F"/>
    <w:rsid w:val="008871A4"/>
    <w:rsid w:val="00887DB8"/>
    <w:rsid w:val="00895335"/>
    <w:rsid w:val="008A719F"/>
    <w:rsid w:val="008C6057"/>
    <w:rsid w:val="008D45C1"/>
    <w:rsid w:val="008E7BCD"/>
    <w:rsid w:val="008F7B45"/>
    <w:rsid w:val="00915836"/>
    <w:rsid w:val="00921381"/>
    <w:rsid w:val="00931492"/>
    <w:rsid w:val="00946DE8"/>
    <w:rsid w:val="00950CF7"/>
    <w:rsid w:val="0095253A"/>
    <w:rsid w:val="00957DA5"/>
    <w:rsid w:val="00981700"/>
    <w:rsid w:val="009A3BEB"/>
    <w:rsid w:val="009A51B0"/>
    <w:rsid w:val="009B622F"/>
    <w:rsid w:val="009D2EC5"/>
    <w:rsid w:val="009E1A72"/>
    <w:rsid w:val="00A10A6A"/>
    <w:rsid w:val="00A24F98"/>
    <w:rsid w:val="00A3360A"/>
    <w:rsid w:val="00A47D76"/>
    <w:rsid w:val="00A54A9C"/>
    <w:rsid w:val="00A555B9"/>
    <w:rsid w:val="00A73063"/>
    <w:rsid w:val="00A92E7B"/>
    <w:rsid w:val="00AB3717"/>
    <w:rsid w:val="00AB579D"/>
    <w:rsid w:val="00AC61A4"/>
    <w:rsid w:val="00AD0388"/>
    <w:rsid w:val="00AD5A50"/>
    <w:rsid w:val="00B1548D"/>
    <w:rsid w:val="00B16364"/>
    <w:rsid w:val="00B41FC4"/>
    <w:rsid w:val="00B54737"/>
    <w:rsid w:val="00B60280"/>
    <w:rsid w:val="00B8190E"/>
    <w:rsid w:val="00B91CFD"/>
    <w:rsid w:val="00B95FE6"/>
    <w:rsid w:val="00BA04B8"/>
    <w:rsid w:val="00BA455E"/>
    <w:rsid w:val="00BA5E81"/>
    <w:rsid w:val="00BC27F2"/>
    <w:rsid w:val="00BD5E9E"/>
    <w:rsid w:val="00BE0B27"/>
    <w:rsid w:val="00C06305"/>
    <w:rsid w:val="00C073C5"/>
    <w:rsid w:val="00C1688B"/>
    <w:rsid w:val="00C37059"/>
    <w:rsid w:val="00C459E2"/>
    <w:rsid w:val="00C572CE"/>
    <w:rsid w:val="00C678F0"/>
    <w:rsid w:val="00C70192"/>
    <w:rsid w:val="00C72B89"/>
    <w:rsid w:val="00C745CD"/>
    <w:rsid w:val="00CA535E"/>
    <w:rsid w:val="00CB2DBF"/>
    <w:rsid w:val="00CE5A2F"/>
    <w:rsid w:val="00CE5BF1"/>
    <w:rsid w:val="00CF1226"/>
    <w:rsid w:val="00CF1767"/>
    <w:rsid w:val="00D33FD7"/>
    <w:rsid w:val="00D45383"/>
    <w:rsid w:val="00D504D4"/>
    <w:rsid w:val="00D54429"/>
    <w:rsid w:val="00D764AA"/>
    <w:rsid w:val="00D84FE6"/>
    <w:rsid w:val="00DA126D"/>
    <w:rsid w:val="00DC099B"/>
    <w:rsid w:val="00E0260C"/>
    <w:rsid w:val="00E02E75"/>
    <w:rsid w:val="00E14256"/>
    <w:rsid w:val="00E21A07"/>
    <w:rsid w:val="00E361AC"/>
    <w:rsid w:val="00E45962"/>
    <w:rsid w:val="00E60364"/>
    <w:rsid w:val="00E651CA"/>
    <w:rsid w:val="00E673E2"/>
    <w:rsid w:val="00E767FF"/>
    <w:rsid w:val="00E81EEC"/>
    <w:rsid w:val="00E91E4D"/>
    <w:rsid w:val="00EA2BB2"/>
    <w:rsid w:val="00EA4F81"/>
    <w:rsid w:val="00EA6F6E"/>
    <w:rsid w:val="00EB4FFF"/>
    <w:rsid w:val="00ED30E2"/>
    <w:rsid w:val="00F20712"/>
    <w:rsid w:val="00F27F18"/>
    <w:rsid w:val="00F301F3"/>
    <w:rsid w:val="00F34593"/>
    <w:rsid w:val="00F55B27"/>
    <w:rsid w:val="00F61A75"/>
    <w:rsid w:val="00F637E7"/>
    <w:rsid w:val="00F641D6"/>
    <w:rsid w:val="00F65692"/>
    <w:rsid w:val="00F7784C"/>
    <w:rsid w:val="00F966F2"/>
    <w:rsid w:val="00FA5279"/>
    <w:rsid w:val="00FB0E7E"/>
    <w:rsid w:val="00FB40EB"/>
    <w:rsid w:val="00FC3AFB"/>
    <w:rsid w:val="00FC5D4A"/>
    <w:rsid w:val="00FC696B"/>
    <w:rsid w:val="00FD0574"/>
    <w:rsid w:val="00FD0D67"/>
    <w:rsid w:val="00FE0F15"/>
    <w:rsid w:val="00FE40D9"/>
    <w:rsid w:val="00FF134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099B"/>
    <w:pPr>
      <w:widowControl w:val="0"/>
      <w:suppressAutoHyphens/>
    </w:pPr>
    <w:rPr>
      <w:rFonts w:eastAsia="Lucida Sans Unicode"/>
      <w:sz w:val="24"/>
      <w:szCs w:val="24"/>
    </w:rPr>
  </w:style>
  <w:style w:type="paragraph" w:styleId="Ttulo1">
    <w:name w:val="heading 1"/>
    <w:basedOn w:val="Normal"/>
    <w:next w:val="Normal"/>
    <w:link w:val="Ttulo1Char"/>
    <w:qFormat/>
    <w:rsid w:val="00AD5A50"/>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AD5A5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AD5A50"/>
    <w:pPr>
      <w:keepNext/>
      <w:spacing w:before="240" w:after="60"/>
      <w:outlineLvl w:val="2"/>
    </w:pPr>
    <w:rPr>
      <w:rFonts w:ascii="Arial" w:hAnsi="Arial" w:cs="Arial"/>
      <w:b/>
      <w:bCs/>
      <w:sz w:val="26"/>
      <w:szCs w:val="26"/>
    </w:rPr>
  </w:style>
  <w:style w:type="paragraph" w:styleId="Ttulo5">
    <w:name w:val="heading 5"/>
    <w:basedOn w:val="Normal"/>
    <w:next w:val="Normal"/>
    <w:qFormat/>
    <w:rsid w:val="00DC099B"/>
    <w:pPr>
      <w:spacing w:before="240" w:after="60"/>
      <w:outlineLvl w:val="4"/>
    </w:pPr>
    <w:rPr>
      <w:b/>
      <w:bCs/>
      <w:i/>
      <w:iCs/>
      <w:sz w:val="26"/>
      <w:szCs w:val="26"/>
    </w:rPr>
  </w:style>
  <w:style w:type="paragraph" w:styleId="Ttulo6">
    <w:name w:val="heading 6"/>
    <w:basedOn w:val="Normal"/>
    <w:next w:val="Normal"/>
    <w:qFormat/>
    <w:rsid w:val="00DC099B"/>
    <w:pPr>
      <w:keepNext/>
      <w:tabs>
        <w:tab w:val="num" w:pos="0"/>
      </w:tabs>
      <w:overflowPunct w:val="0"/>
      <w:autoSpaceDE w:val="0"/>
      <w:textAlignment w:val="baseline"/>
      <w:outlineLvl w:val="5"/>
    </w:pPr>
    <w:rPr>
      <w:szCs w:val="20"/>
    </w:rPr>
  </w:style>
  <w:style w:type="paragraph" w:styleId="Ttulo7">
    <w:name w:val="heading 7"/>
    <w:basedOn w:val="Normal"/>
    <w:next w:val="Normal"/>
    <w:qFormat/>
    <w:rsid w:val="00AD5A50"/>
    <w:pPr>
      <w:spacing w:before="240" w:after="60"/>
      <w:outlineLvl w:val="6"/>
    </w:pPr>
  </w:style>
  <w:style w:type="paragraph" w:styleId="Ttulo8">
    <w:name w:val="heading 8"/>
    <w:basedOn w:val="Normal"/>
    <w:next w:val="Normal"/>
    <w:link w:val="Ttulo8Char"/>
    <w:unhideWhenUsed/>
    <w:qFormat/>
    <w:rsid w:val="002C6CED"/>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DC099B"/>
    <w:pPr>
      <w:spacing w:after="120"/>
    </w:pPr>
  </w:style>
  <w:style w:type="paragraph" w:styleId="Cabealho">
    <w:name w:val="header"/>
    <w:basedOn w:val="Normal"/>
    <w:link w:val="CabealhoChar"/>
    <w:uiPriority w:val="99"/>
    <w:rsid w:val="00DC099B"/>
    <w:pPr>
      <w:suppressLineNumbers/>
      <w:tabs>
        <w:tab w:val="center" w:pos="4818"/>
        <w:tab w:val="right" w:pos="9637"/>
      </w:tabs>
    </w:pPr>
  </w:style>
  <w:style w:type="paragraph" w:customStyle="1" w:styleId="Contedodatabela">
    <w:name w:val="Conteúdo da tabela"/>
    <w:basedOn w:val="Normal"/>
    <w:rsid w:val="00DC099B"/>
    <w:pPr>
      <w:suppressLineNumbers/>
    </w:pPr>
  </w:style>
  <w:style w:type="character" w:styleId="Hyperlink">
    <w:name w:val="Hyperlink"/>
    <w:basedOn w:val="Fontepargpadro"/>
    <w:rsid w:val="00DC099B"/>
    <w:rPr>
      <w:color w:val="0000FF"/>
      <w:u w:val="single"/>
    </w:rPr>
  </w:style>
  <w:style w:type="table" w:styleId="Tabelacomgrade">
    <w:name w:val="Table Grid"/>
    <w:basedOn w:val="Tabelanormal"/>
    <w:rsid w:val="00DC099B"/>
    <w:pPr>
      <w:widowControl w:val="0"/>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rsid w:val="00DC099B"/>
    <w:pPr>
      <w:spacing w:after="120"/>
      <w:ind w:left="283"/>
    </w:pPr>
  </w:style>
  <w:style w:type="paragraph" w:styleId="Corpodetexto3">
    <w:name w:val="Body Text 3"/>
    <w:basedOn w:val="Normal"/>
    <w:rsid w:val="00DC099B"/>
    <w:pPr>
      <w:spacing w:after="120"/>
    </w:pPr>
    <w:rPr>
      <w:sz w:val="16"/>
      <w:szCs w:val="16"/>
    </w:rPr>
  </w:style>
  <w:style w:type="paragraph" w:customStyle="1" w:styleId="BodyText22">
    <w:name w:val="Body Text 22"/>
    <w:basedOn w:val="Normal"/>
    <w:rsid w:val="00DC099B"/>
    <w:pPr>
      <w:suppressAutoHyphens w:val="0"/>
      <w:snapToGrid w:val="0"/>
      <w:spacing w:before="120" w:after="120"/>
      <w:jc w:val="both"/>
    </w:pPr>
    <w:rPr>
      <w:rFonts w:ascii="Arial" w:eastAsia="Times New Roman" w:hAnsi="Arial"/>
      <w:sz w:val="22"/>
      <w:szCs w:val="20"/>
    </w:rPr>
  </w:style>
  <w:style w:type="paragraph" w:styleId="Textodebalo">
    <w:name w:val="Balloon Text"/>
    <w:basedOn w:val="Normal"/>
    <w:semiHidden/>
    <w:rsid w:val="001D3795"/>
    <w:rPr>
      <w:rFonts w:ascii="Tahoma" w:hAnsi="Tahoma" w:cs="Tahoma"/>
      <w:sz w:val="16"/>
      <w:szCs w:val="16"/>
    </w:rPr>
  </w:style>
  <w:style w:type="paragraph" w:styleId="Recuodecorpodetexto2">
    <w:name w:val="Body Text Indent 2"/>
    <w:basedOn w:val="Normal"/>
    <w:rsid w:val="00AD5A50"/>
    <w:pPr>
      <w:spacing w:after="120" w:line="480" w:lineRule="auto"/>
      <w:ind w:left="283"/>
    </w:pPr>
  </w:style>
  <w:style w:type="paragraph" w:styleId="Recuodecorpodetexto3">
    <w:name w:val="Body Text Indent 3"/>
    <w:basedOn w:val="Normal"/>
    <w:rsid w:val="00AD5A50"/>
    <w:pPr>
      <w:spacing w:after="120"/>
      <w:ind w:left="283"/>
    </w:pPr>
    <w:rPr>
      <w:sz w:val="16"/>
      <w:szCs w:val="16"/>
    </w:rPr>
  </w:style>
  <w:style w:type="paragraph" w:styleId="TextosemFormatao">
    <w:name w:val="Plain Text"/>
    <w:basedOn w:val="Normal"/>
    <w:rsid w:val="00AD5A50"/>
    <w:pPr>
      <w:widowControl/>
      <w:suppressAutoHyphens w:val="0"/>
    </w:pPr>
    <w:rPr>
      <w:rFonts w:ascii="Courier New" w:eastAsia="Times New Roman" w:hAnsi="Courier New" w:cs="Courier New"/>
      <w:sz w:val="20"/>
      <w:szCs w:val="20"/>
    </w:rPr>
  </w:style>
  <w:style w:type="paragraph" w:styleId="Rodap">
    <w:name w:val="footer"/>
    <w:basedOn w:val="Normal"/>
    <w:rsid w:val="00B8190E"/>
    <w:pPr>
      <w:tabs>
        <w:tab w:val="center" w:pos="4252"/>
        <w:tab w:val="right" w:pos="8504"/>
      </w:tabs>
    </w:pPr>
  </w:style>
  <w:style w:type="character" w:customStyle="1" w:styleId="CabealhoChar">
    <w:name w:val="Cabeçalho Char"/>
    <w:link w:val="Cabealho"/>
    <w:uiPriority w:val="99"/>
    <w:rsid w:val="0062133B"/>
    <w:rPr>
      <w:rFonts w:eastAsia="Lucida Sans Unicode"/>
      <w:sz w:val="24"/>
      <w:szCs w:val="24"/>
    </w:rPr>
  </w:style>
  <w:style w:type="character" w:customStyle="1" w:styleId="Ttulo8Char">
    <w:name w:val="Título 8 Char"/>
    <w:basedOn w:val="Fontepargpadro"/>
    <w:link w:val="Ttulo8"/>
    <w:semiHidden/>
    <w:rsid w:val="002C6CED"/>
    <w:rPr>
      <w:rFonts w:asciiTheme="majorHAnsi" w:eastAsiaTheme="majorEastAsia" w:hAnsiTheme="majorHAnsi" w:cstheme="majorBidi"/>
      <w:color w:val="404040" w:themeColor="text1" w:themeTint="BF"/>
    </w:rPr>
  </w:style>
  <w:style w:type="paragraph" w:styleId="NormalWeb">
    <w:name w:val="Normal (Web)"/>
    <w:basedOn w:val="Normal"/>
    <w:rsid w:val="002C6CED"/>
    <w:pPr>
      <w:widowControl/>
      <w:suppressAutoHyphens w:val="0"/>
      <w:spacing w:before="100" w:beforeAutospacing="1" w:after="100" w:afterAutospacing="1"/>
    </w:pPr>
    <w:rPr>
      <w:rFonts w:eastAsia="Times New Roman"/>
    </w:rPr>
  </w:style>
  <w:style w:type="paragraph" w:styleId="Corpodetexto2">
    <w:name w:val="Body Text 2"/>
    <w:basedOn w:val="Normal"/>
    <w:link w:val="Corpodetexto2Char"/>
    <w:rsid w:val="002C6CED"/>
    <w:pPr>
      <w:widowControl/>
      <w:suppressAutoHyphens w:val="0"/>
      <w:spacing w:after="120" w:line="480" w:lineRule="auto"/>
    </w:pPr>
    <w:rPr>
      <w:rFonts w:eastAsia="Times New Roman"/>
    </w:rPr>
  </w:style>
  <w:style w:type="character" w:customStyle="1" w:styleId="Corpodetexto2Char">
    <w:name w:val="Corpo de texto 2 Char"/>
    <w:basedOn w:val="Fontepargpadro"/>
    <w:link w:val="Corpodetexto2"/>
    <w:rsid w:val="002C6CED"/>
    <w:rPr>
      <w:sz w:val="24"/>
      <w:szCs w:val="24"/>
    </w:rPr>
  </w:style>
  <w:style w:type="character" w:customStyle="1" w:styleId="Ttulo1Char">
    <w:name w:val="Título 1 Char"/>
    <w:basedOn w:val="Fontepargpadro"/>
    <w:link w:val="Ttulo1"/>
    <w:rsid w:val="002C6CED"/>
    <w:rPr>
      <w:rFonts w:ascii="Arial" w:eastAsia="Lucida Sans Unicode" w:hAnsi="Arial" w:cs="Arial"/>
      <w:b/>
      <w:bCs/>
      <w:kern w:val="32"/>
      <w:sz w:val="32"/>
      <w:szCs w:val="32"/>
    </w:rPr>
  </w:style>
  <w:style w:type="character" w:customStyle="1" w:styleId="Ttulo2Char">
    <w:name w:val="Título 2 Char"/>
    <w:basedOn w:val="Fontepargpadro"/>
    <w:link w:val="Ttulo2"/>
    <w:rsid w:val="002C6CED"/>
    <w:rPr>
      <w:rFonts w:ascii="Arial" w:eastAsia="Lucida Sans Unicode" w:hAnsi="Arial" w:cs="Arial"/>
      <w:b/>
      <w:bCs/>
      <w:i/>
      <w:iCs/>
      <w:sz w:val="28"/>
      <w:szCs w:val="28"/>
    </w:rPr>
  </w:style>
  <w:style w:type="character" w:customStyle="1" w:styleId="Ttulo3Char">
    <w:name w:val="Título 3 Char"/>
    <w:basedOn w:val="Fontepargpadro"/>
    <w:link w:val="Ttulo3"/>
    <w:rsid w:val="002C6CED"/>
    <w:rPr>
      <w:rFonts w:ascii="Arial" w:eastAsia="Lucida Sans Unicode" w:hAnsi="Arial" w:cs="Arial"/>
      <w:b/>
      <w:bCs/>
      <w:sz w:val="26"/>
      <w:szCs w:val="26"/>
    </w:rPr>
  </w:style>
  <w:style w:type="paragraph" w:styleId="PargrafodaLista">
    <w:name w:val="List Paragraph"/>
    <w:basedOn w:val="Normal"/>
    <w:uiPriority w:val="34"/>
    <w:qFormat/>
    <w:rsid w:val="002C6CED"/>
    <w:pPr>
      <w:widowControl/>
      <w:suppressAutoHyphens w:val="0"/>
      <w:ind w:left="720"/>
      <w:contextualSpacing/>
    </w:pPr>
    <w:rPr>
      <w:rFonts w:eastAsia="Times New Roman"/>
    </w:rPr>
  </w:style>
  <w:style w:type="paragraph" w:styleId="Ttulo">
    <w:name w:val="Title"/>
    <w:basedOn w:val="Normal"/>
    <w:link w:val="TtuloChar"/>
    <w:qFormat/>
    <w:rsid w:val="00C06305"/>
    <w:pPr>
      <w:widowControl/>
      <w:suppressAutoHyphens w:val="0"/>
      <w:jc w:val="center"/>
    </w:pPr>
    <w:rPr>
      <w:rFonts w:eastAsia="Times New Roman"/>
      <w:b/>
      <w:bCs/>
      <w:u w:val="single"/>
    </w:rPr>
  </w:style>
  <w:style w:type="character" w:customStyle="1" w:styleId="TtuloChar">
    <w:name w:val="Título Char"/>
    <w:basedOn w:val="Fontepargpadro"/>
    <w:link w:val="Ttulo"/>
    <w:rsid w:val="00C06305"/>
    <w:rPr>
      <w:b/>
      <w:bCs/>
      <w:sz w:val="24"/>
      <w:szCs w:val="24"/>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E29A9-378A-463F-8B5C-2D42E7FBB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33</Pages>
  <Words>9793</Words>
  <Characters>52887</Characters>
  <Application>Microsoft Office Word</Application>
  <DocSecurity>0</DocSecurity>
  <Lines>440</Lines>
  <Paragraphs>125</Paragraphs>
  <ScaleCrop>false</ScaleCrop>
  <HeadingPairs>
    <vt:vector size="2" baseType="variant">
      <vt:variant>
        <vt:lpstr>Título</vt:lpstr>
      </vt:variant>
      <vt:variant>
        <vt:i4>1</vt:i4>
      </vt:variant>
    </vt:vector>
  </HeadingPairs>
  <TitlesOfParts>
    <vt:vector size="1" baseType="lpstr">
      <vt:lpstr>MINUTA DO EDITAL DE PREGÃO (PRESENCIAL) OBJETIVANDO COMPRA DE BENS (ENTREGA PARCELADA)</vt:lpstr>
    </vt:vector>
  </TitlesOfParts>
  <Company>OEM</Company>
  <LinksUpToDate>false</LinksUpToDate>
  <CharactersWithSpaces>62555</CharactersWithSpaces>
  <SharedDoc>false</SharedDoc>
  <HLinks>
    <vt:vector size="12" baseType="variant">
      <vt:variant>
        <vt:i4>4325394</vt:i4>
      </vt:variant>
      <vt:variant>
        <vt:i4>0</vt:i4>
      </vt:variant>
      <vt:variant>
        <vt:i4>0</vt:i4>
      </vt:variant>
      <vt:variant>
        <vt:i4>5</vt:i4>
      </vt:variant>
      <vt:variant>
        <vt:lpwstr>http://www.aguasdesantabarbara.sp.gov.br/</vt:lpwstr>
      </vt:variant>
      <vt:variant>
        <vt:lpwstr/>
      </vt:variant>
      <vt:variant>
        <vt:i4>7340251</vt:i4>
      </vt:variant>
      <vt:variant>
        <vt:i4>0</vt:i4>
      </vt:variant>
      <vt:variant>
        <vt:i4>0</vt:i4>
      </vt:variant>
      <vt:variant>
        <vt:i4>5</vt:i4>
      </vt:variant>
      <vt:variant>
        <vt:lpwstr>mailto:estância.asb@laser.com.br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DO EDITAL DE PREGÃO (PRESENCIAL) OBJETIVANDO COMPRA DE BENS (ENTREGA PARCELADA)</dc:title>
  <dc:creator>Temp</dc:creator>
  <cp:lastModifiedBy>Carla Regiane Aguilera</cp:lastModifiedBy>
  <cp:revision>44</cp:revision>
  <cp:lastPrinted>2016-03-14T16:50:00Z</cp:lastPrinted>
  <dcterms:created xsi:type="dcterms:W3CDTF">2016-03-10T11:32:00Z</dcterms:created>
  <dcterms:modified xsi:type="dcterms:W3CDTF">2016-03-21T17:24:00Z</dcterms:modified>
</cp:coreProperties>
</file>