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4439" w14:textId="77777777" w:rsidR="00401BB1" w:rsidRDefault="00401BB1" w:rsidP="0018431A">
      <w:pPr>
        <w:rPr>
          <w:rFonts w:ascii="Consolas" w:hAnsi="Consolas"/>
          <w:bCs/>
          <w:sz w:val="28"/>
          <w:szCs w:val="28"/>
        </w:rPr>
      </w:pPr>
    </w:p>
    <w:p w14:paraId="5E1D4B96" w14:textId="22CA9503" w:rsidR="007876E1" w:rsidRPr="003065DD" w:rsidRDefault="007876E1" w:rsidP="003065DD">
      <w:pPr>
        <w:widowControl w:val="0"/>
        <w:autoSpaceDE w:val="0"/>
        <w:autoSpaceDN w:val="0"/>
        <w:adjustRightInd w:val="0"/>
        <w:rPr>
          <w:rFonts w:ascii="Consolas" w:hAnsi="Consolas"/>
          <w:b/>
          <w:bCs/>
          <w:sz w:val="28"/>
          <w:szCs w:val="28"/>
        </w:rPr>
      </w:pPr>
      <w:r w:rsidRPr="003065DD">
        <w:rPr>
          <w:rFonts w:ascii="Consolas" w:hAnsi="Consolas"/>
          <w:b/>
          <w:bCs/>
          <w:sz w:val="28"/>
          <w:szCs w:val="28"/>
        </w:rPr>
        <w:t>ATA DE REGISTRO DE PREÇOS N</w:t>
      </w:r>
      <w:r w:rsidR="003065DD" w:rsidRPr="003065DD">
        <w:rPr>
          <w:rFonts w:ascii="Consolas" w:hAnsi="Consolas"/>
          <w:b/>
          <w:bCs/>
          <w:sz w:val="28"/>
          <w:szCs w:val="28"/>
        </w:rPr>
        <w:t>.</w:t>
      </w:r>
      <w:r w:rsidRPr="003065DD">
        <w:rPr>
          <w:rFonts w:ascii="Consolas" w:hAnsi="Consolas"/>
          <w:b/>
          <w:bCs/>
          <w:sz w:val="28"/>
          <w:szCs w:val="28"/>
        </w:rPr>
        <w:t xml:space="preserve">º </w:t>
      </w:r>
      <w:r w:rsidR="003065DD" w:rsidRPr="003065DD">
        <w:rPr>
          <w:rFonts w:ascii="Consolas" w:hAnsi="Consolas"/>
          <w:b/>
          <w:bCs/>
          <w:sz w:val="28"/>
          <w:szCs w:val="28"/>
        </w:rPr>
        <w:t>3</w:t>
      </w:r>
      <w:r w:rsidR="001366D3">
        <w:rPr>
          <w:rFonts w:ascii="Consolas" w:hAnsi="Consolas"/>
          <w:b/>
          <w:bCs/>
          <w:sz w:val="28"/>
          <w:szCs w:val="28"/>
        </w:rPr>
        <w:t>3</w:t>
      </w:r>
      <w:r w:rsidR="006D5386">
        <w:rPr>
          <w:rFonts w:ascii="Consolas" w:hAnsi="Consolas"/>
          <w:b/>
          <w:bCs/>
          <w:sz w:val="28"/>
          <w:szCs w:val="28"/>
        </w:rPr>
        <w:t>3</w:t>
      </w:r>
      <w:r w:rsidR="003065DD" w:rsidRPr="003065DD">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B80B428"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CF6664">
        <w:rPr>
          <w:rFonts w:ascii="Consolas" w:hAnsi="Consolas"/>
          <w:sz w:val="28"/>
          <w:szCs w:val="28"/>
        </w:rPr>
        <w:t>045/2025</w:t>
      </w:r>
      <w:r w:rsidR="007876E1" w:rsidRPr="00D32352">
        <w:rPr>
          <w:rFonts w:ascii="Consolas" w:hAnsi="Consolas"/>
          <w:sz w:val="28"/>
          <w:szCs w:val="28"/>
        </w:rPr>
        <w:t xml:space="preserve">, processo administrativo nº </w:t>
      </w:r>
      <w:r w:rsidR="00CF6664">
        <w:rPr>
          <w:rFonts w:ascii="Consolas" w:hAnsi="Consolas"/>
          <w:sz w:val="28"/>
          <w:szCs w:val="28"/>
        </w:rPr>
        <w:t>070/2025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1FCC58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CF6664" w:rsidRPr="00074C24">
        <w:rPr>
          <w:rFonts w:ascii="Consolas" w:hAnsi="Consolas"/>
          <w:sz w:val="28"/>
          <w:szCs w:val="28"/>
        </w:rPr>
        <w:t xml:space="preserve">Aquisição de Carnes e Embutidos, para a Secretaria Municipal </w:t>
      </w:r>
      <w:r w:rsidR="00CF6664">
        <w:rPr>
          <w:rFonts w:ascii="Consolas" w:hAnsi="Consolas"/>
          <w:sz w:val="28"/>
          <w:szCs w:val="28"/>
        </w:rPr>
        <w:t>de Educação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ite</w:t>
      </w:r>
      <w:r w:rsidR="006D5386">
        <w:rPr>
          <w:rFonts w:ascii="Consolas" w:hAnsi="Consolas" w:cs="Times New Roman"/>
          <w:color w:val="auto"/>
          <w:sz w:val="28"/>
          <w:szCs w:val="28"/>
        </w:rPr>
        <w:t>m</w:t>
      </w:r>
      <w:r w:rsidR="003065DD">
        <w:rPr>
          <w:rFonts w:ascii="Consolas" w:hAnsi="Consolas" w:cs="Times New Roman"/>
          <w:color w:val="auto"/>
          <w:sz w:val="28"/>
          <w:szCs w:val="28"/>
        </w:rPr>
        <w:t xml:space="preserve"> </w:t>
      </w:r>
      <w:r w:rsidR="006D5386">
        <w:rPr>
          <w:rFonts w:ascii="Consolas" w:hAnsi="Consolas" w:cs="Times New Roman"/>
          <w:color w:val="auto"/>
          <w:sz w:val="28"/>
          <w:szCs w:val="28"/>
        </w:rPr>
        <w:t xml:space="preserve">19 </w:t>
      </w:r>
      <w:r w:rsidRPr="00D32352">
        <w:rPr>
          <w:rFonts w:ascii="Consolas" w:hAnsi="Consolas" w:cs="Times New Roman"/>
          <w:color w:val="auto"/>
          <w:sz w:val="28"/>
          <w:szCs w:val="28"/>
        </w:rPr>
        <w:t xml:space="preserve">do Termo de Referência, anexo I do edital de Licitação nº </w:t>
      </w:r>
      <w:r w:rsidR="00CF6664">
        <w:rPr>
          <w:rFonts w:ascii="Consolas" w:hAnsi="Consolas" w:cs="Times New Roman"/>
          <w:color w:val="auto"/>
          <w:sz w:val="28"/>
          <w:szCs w:val="28"/>
        </w:rPr>
        <w:t>045/2025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E18B8A" w14:textId="77777777" w:rsidR="006D5386" w:rsidRPr="006D5386" w:rsidRDefault="006D5386" w:rsidP="006D5386">
      <w:pPr>
        <w:pStyle w:val="Nivel2"/>
        <w:numPr>
          <w:ilvl w:val="0"/>
          <w:numId w:val="0"/>
        </w:numPr>
        <w:autoSpaceDE w:val="0"/>
        <w:autoSpaceDN w:val="0"/>
        <w:adjustRightInd w:val="0"/>
        <w:rPr>
          <w:rFonts w:ascii="Consolas" w:hAnsi="Consolas"/>
          <w:sz w:val="28"/>
          <w:szCs w:val="28"/>
        </w:rPr>
      </w:pPr>
      <w:r w:rsidRPr="006D5386">
        <w:rPr>
          <w:rFonts w:ascii="Consolas" w:hAnsi="Consolas"/>
          <w:sz w:val="28"/>
          <w:szCs w:val="28"/>
        </w:rPr>
        <w:t>Item 19 - FIGADO BOVINO CONGELADO, EM BIFES, MARCA FRIGOBOI KG</w:t>
      </w:r>
    </w:p>
    <w:p w14:paraId="28B2F404" w14:textId="77777777" w:rsidR="006D5386" w:rsidRPr="006D5386" w:rsidRDefault="006D5386" w:rsidP="006D5386">
      <w:pPr>
        <w:pStyle w:val="Nivel2"/>
        <w:numPr>
          <w:ilvl w:val="0"/>
          <w:numId w:val="0"/>
        </w:numPr>
        <w:autoSpaceDE w:val="0"/>
        <w:autoSpaceDN w:val="0"/>
        <w:adjustRightInd w:val="0"/>
        <w:rPr>
          <w:rFonts w:ascii="Consolas" w:hAnsi="Consolas"/>
          <w:sz w:val="28"/>
          <w:szCs w:val="28"/>
        </w:rPr>
      </w:pPr>
      <w:r w:rsidRPr="006D5386">
        <w:rPr>
          <w:rFonts w:ascii="Consolas" w:hAnsi="Consolas"/>
          <w:sz w:val="28"/>
          <w:szCs w:val="28"/>
        </w:rPr>
        <w:lastRenderedPageBreak/>
        <w:t>Quant.:        225,00       Valor Unit.:     12,9000       Valor total:       2.902,50</w:t>
      </w:r>
    </w:p>
    <w:p w14:paraId="39A60472" w14:textId="591668EE" w:rsidR="00BD601D" w:rsidRDefault="006D5386" w:rsidP="006D5386">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6D5386">
        <w:rPr>
          <w:rFonts w:ascii="Consolas" w:hAnsi="Consolas" w:cs="Times New Roman"/>
          <w:color w:val="auto"/>
          <w:sz w:val="28"/>
          <w:szCs w:val="28"/>
        </w:rPr>
        <w:t xml:space="preserve">Denominação: </w:t>
      </w:r>
      <w:r w:rsidRPr="006D5386">
        <w:rPr>
          <w:rFonts w:ascii="Consolas" w:hAnsi="Consolas" w:cs="Times New Roman"/>
          <w:b/>
          <w:bCs/>
          <w:color w:val="auto"/>
          <w:sz w:val="28"/>
          <w:szCs w:val="28"/>
        </w:rPr>
        <w:t>EMPRESA CCF NUTRI LTDA.</w:t>
      </w:r>
      <w:r w:rsidRPr="006D5386">
        <w:rPr>
          <w:rFonts w:ascii="Consolas" w:hAnsi="Consolas" w:cs="Times New Roman"/>
          <w:b/>
          <w:bCs/>
          <w:color w:val="auto"/>
          <w:sz w:val="28"/>
          <w:szCs w:val="28"/>
        </w:rPr>
        <w:br/>
      </w:r>
      <w:r w:rsidRPr="006D5386">
        <w:rPr>
          <w:rFonts w:ascii="Consolas" w:hAnsi="Consolas" w:cs="Times New Roman"/>
          <w:color w:val="auto"/>
          <w:sz w:val="28"/>
          <w:szCs w:val="28"/>
        </w:rPr>
        <w:t>Endereço: Avenida Heitor Lucatto nº 735 – Bairro Jardim do Cedro</w:t>
      </w:r>
      <w:r w:rsidRPr="006D5386">
        <w:rPr>
          <w:rFonts w:ascii="Consolas" w:hAnsi="Consolas" w:cs="Times New Roman"/>
          <w:color w:val="auto"/>
          <w:sz w:val="28"/>
          <w:szCs w:val="28"/>
        </w:rPr>
        <w:br/>
        <w:t>– CEP 15.895-000 – Cedral – SP – Fone (0XX17) 3266-2177 – Email: contatoccfnutri@gmail.com</w:t>
      </w:r>
      <w:r w:rsidRPr="006D5386">
        <w:rPr>
          <w:rFonts w:ascii="Consolas" w:hAnsi="Consolas" w:cs="Times New Roman"/>
          <w:color w:val="auto"/>
          <w:sz w:val="28"/>
          <w:szCs w:val="28"/>
        </w:rPr>
        <w:br/>
        <w:t>CNPJ: 22.516.278/0001-59</w:t>
      </w:r>
      <w:r w:rsidRPr="006D5386">
        <w:rPr>
          <w:rFonts w:ascii="Consolas" w:hAnsi="Consolas" w:cs="Times New Roman"/>
          <w:color w:val="auto"/>
          <w:sz w:val="28"/>
          <w:szCs w:val="28"/>
        </w:rPr>
        <w:br/>
        <w:t xml:space="preserve">Representante Legal: </w:t>
      </w:r>
      <w:r w:rsidRPr="006D5386">
        <w:rPr>
          <w:rFonts w:ascii="Consolas" w:hAnsi="Consolas" w:cs="Times New Roman"/>
          <w:b/>
          <w:bCs/>
          <w:color w:val="auto"/>
          <w:sz w:val="28"/>
          <w:szCs w:val="28"/>
        </w:rPr>
        <w:t>SENHOR CRISTIANO DE CARVALHO FERREIRA</w:t>
      </w:r>
      <w:r w:rsidRPr="006D5386">
        <w:rPr>
          <w:rFonts w:ascii="Consolas" w:hAnsi="Consolas" w:cs="Times New Roman"/>
          <w:b/>
          <w:bCs/>
          <w:color w:val="auto"/>
          <w:sz w:val="28"/>
          <w:szCs w:val="28"/>
        </w:rPr>
        <w:br/>
      </w:r>
      <w:r w:rsidRPr="006D5386">
        <w:rPr>
          <w:rFonts w:ascii="Consolas" w:hAnsi="Consolas" w:cs="Times New Roman"/>
          <w:color w:val="auto"/>
          <w:sz w:val="28"/>
          <w:szCs w:val="28"/>
        </w:rPr>
        <w:t>CPF: 368.999.058-09</w:t>
      </w:r>
      <w:r w:rsidRPr="006D5386">
        <w:rPr>
          <w:rFonts w:ascii="Consolas" w:hAnsi="Consolas" w:cs="Times New Roman"/>
          <w:color w:val="auto"/>
          <w:sz w:val="28"/>
          <w:szCs w:val="28"/>
        </w:rPr>
        <w:br/>
      </w:r>
      <w:r w:rsidRPr="006D5386">
        <w:rPr>
          <w:rFonts w:ascii="Consolas" w:hAnsi="Consolas" w:cs="Times New Roman"/>
          <w:b/>
          <w:bCs/>
          <w:color w:val="auto"/>
          <w:sz w:val="28"/>
          <w:szCs w:val="28"/>
        </w:rPr>
        <w:t xml:space="preserve">VALOR TOTAL </w:t>
      </w:r>
      <w:r w:rsidRPr="006D5386">
        <w:rPr>
          <w:rFonts w:ascii="Consolas" w:hAnsi="Consolas" w:cs="Consolas"/>
          <w:b/>
          <w:sz w:val="28"/>
          <w:szCs w:val="28"/>
        </w:rPr>
        <w:t>R$ 2.902,50 (DOIS MIL E NOVECENTOS E DOIS REAIS E CINQUENTA CENTAVOS).</w:t>
      </w:r>
    </w:p>
    <w:p w14:paraId="6C8C5E94" w14:textId="77777777" w:rsidR="006D5386" w:rsidRPr="00D32352" w:rsidRDefault="006D538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 A validade da Ata de Registro de Preços será de 1 (um) ano, contado a partir do primeiro dia útil subsequente à data de </w:t>
      </w:r>
      <w:r w:rsidRPr="00D32352">
        <w:rPr>
          <w:rFonts w:ascii="Consolas" w:hAnsi="Consolas" w:cs="Times New Roman"/>
          <w:color w:val="auto"/>
          <w:sz w:val="28"/>
          <w:szCs w:val="28"/>
        </w:rPr>
        <w:lastRenderedPageBreak/>
        <w:t>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7.2.4. Se não obtiver êxito nas negociações, o órgão gerenciador procederá ao cancelamento da ata de registro de preços, nos </w:t>
      </w:r>
      <w:r w:rsidRPr="00D32352">
        <w:rPr>
          <w:rFonts w:ascii="Consolas" w:hAnsi="Consolas" w:cs="Times New Roman"/>
          <w:color w:val="auto"/>
          <w:sz w:val="28"/>
          <w:szCs w:val="28"/>
        </w:rPr>
        <w:lastRenderedPageBreak/>
        <w:t>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8.1.4.1. Na hipótese de aplicação de sanção prevista nos incisos III ou IV do caput do art. 156 da Lei nº 14.133, de 2021, caso a penalidade aplicada ao fornecedor não ultrapasse o prazo de vigência da ata de registro de preços, poderá o órgão </w:t>
      </w:r>
      <w:r w:rsidRPr="00D32352">
        <w:rPr>
          <w:rFonts w:ascii="Consolas" w:hAnsi="Consolas" w:cs="Times New Roman"/>
          <w:color w:val="auto"/>
          <w:sz w:val="28"/>
          <w:szCs w:val="28"/>
        </w:rPr>
        <w:lastRenderedPageBreak/>
        <w:t>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É da competência do gerenciador a aplicação das penalidades decorrentes do descumprimento do pactuado nesta ata de registro </w:t>
      </w:r>
      <w:r w:rsidRPr="00D32352">
        <w:rPr>
          <w:rFonts w:ascii="Consolas" w:hAnsi="Consolas" w:cs="Times New Roman"/>
          <w:color w:val="auto"/>
          <w:sz w:val="28"/>
          <w:szCs w:val="28"/>
        </w:rPr>
        <w:lastRenderedPageBreak/>
        <w:t>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02875B0D" w14:textId="45EDF129" w:rsidR="00BD601D" w:rsidRDefault="00BD601D" w:rsidP="00BD601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1DBCA5FE" w14:textId="77777777" w:rsidR="00BD601D" w:rsidRDefault="00BD601D" w:rsidP="00BD601D">
      <w:pPr>
        <w:widowControl w:val="0"/>
        <w:autoSpaceDE w:val="0"/>
        <w:autoSpaceDN w:val="0"/>
        <w:adjustRightInd w:val="0"/>
        <w:jc w:val="center"/>
        <w:rPr>
          <w:rFonts w:ascii="Consolas" w:hAnsi="Consolas" w:cs="Arial"/>
          <w:sz w:val="28"/>
          <w:szCs w:val="28"/>
        </w:rPr>
      </w:pPr>
    </w:p>
    <w:p w14:paraId="6938B174" w14:textId="77777777" w:rsidR="00BD601D" w:rsidRDefault="00BD601D" w:rsidP="00BD601D">
      <w:pPr>
        <w:widowControl w:val="0"/>
        <w:autoSpaceDE w:val="0"/>
        <w:autoSpaceDN w:val="0"/>
        <w:adjustRightInd w:val="0"/>
        <w:jc w:val="center"/>
        <w:rPr>
          <w:rFonts w:ascii="Consolas" w:hAnsi="Consolas" w:cs="Arial"/>
          <w:sz w:val="28"/>
          <w:szCs w:val="28"/>
        </w:rPr>
      </w:pPr>
    </w:p>
    <w:p w14:paraId="1F115075"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 DE IARAS</w:t>
      </w:r>
    </w:p>
    <w:p w14:paraId="7648508C"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PATRICK HERNANDES MORALES</w:t>
      </w:r>
    </w:p>
    <w:p w14:paraId="4F4705F7"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w:t>
      </w:r>
    </w:p>
    <w:p w14:paraId="72BCBF5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4E05CBBE"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4F660F2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1960A19E" w14:textId="21657FED" w:rsidR="006E3240" w:rsidRDefault="006E3240" w:rsidP="00F0579A">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EMPRESA </w:t>
      </w:r>
      <w:r w:rsidR="006D5386" w:rsidRPr="006D5386">
        <w:rPr>
          <w:rFonts w:ascii="Consolas" w:hAnsi="Consolas"/>
          <w:b/>
          <w:bCs/>
          <w:sz w:val="28"/>
          <w:szCs w:val="28"/>
        </w:rPr>
        <w:t>CCF NUTRI LTDA.</w:t>
      </w:r>
    </w:p>
    <w:p w14:paraId="2AD5B68A" w14:textId="63C8865A" w:rsidR="006D5386" w:rsidRDefault="006D5386" w:rsidP="00F0579A">
      <w:pPr>
        <w:widowControl w:val="0"/>
        <w:autoSpaceDE w:val="0"/>
        <w:autoSpaceDN w:val="0"/>
        <w:adjustRightInd w:val="0"/>
        <w:jc w:val="center"/>
        <w:rPr>
          <w:rFonts w:ascii="Consolas" w:hAnsi="Consolas" w:cs="Consolas"/>
          <w:bCs/>
          <w:sz w:val="28"/>
          <w:szCs w:val="28"/>
        </w:rPr>
      </w:pPr>
      <w:r w:rsidRPr="006D5386">
        <w:rPr>
          <w:rFonts w:ascii="Consolas" w:hAnsi="Consolas"/>
          <w:b/>
          <w:bCs/>
          <w:sz w:val="28"/>
          <w:szCs w:val="28"/>
        </w:rPr>
        <w:t>CRISTIANO DE CARVALHO FERREIRA</w:t>
      </w:r>
    </w:p>
    <w:p w14:paraId="3F8BF59E"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775A85D6"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66CD61F8" w14:textId="77777777" w:rsidR="006E3240" w:rsidRPr="006E3240" w:rsidRDefault="006E3240" w:rsidP="006E3240">
      <w:pPr>
        <w:widowControl w:val="0"/>
        <w:autoSpaceDE w:val="0"/>
        <w:autoSpaceDN w:val="0"/>
        <w:adjustRightInd w:val="0"/>
        <w:rPr>
          <w:rFonts w:ascii="Consolas" w:hAnsi="Consolas"/>
          <w:b/>
          <w:bCs/>
          <w:sz w:val="28"/>
          <w:szCs w:val="28"/>
        </w:rPr>
      </w:pPr>
      <w:r w:rsidRPr="006E3240">
        <w:rPr>
          <w:rFonts w:ascii="Consolas" w:hAnsi="Consolas"/>
          <w:b/>
          <w:bCs/>
          <w:sz w:val="28"/>
          <w:szCs w:val="28"/>
        </w:rPr>
        <w:t>TESTEMUNHAS:</w:t>
      </w:r>
    </w:p>
    <w:p w14:paraId="7034516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2224460C" w14:textId="77777777" w:rsidR="006E3240" w:rsidRPr="006E3240" w:rsidRDefault="006E3240" w:rsidP="006E3240">
      <w:pPr>
        <w:widowControl w:val="0"/>
        <w:autoSpaceDE w:val="0"/>
        <w:autoSpaceDN w:val="0"/>
        <w:adjustRightInd w:val="0"/>
        <w:jc w:val="center"/>
        <w:rPr>
          <w:rFonts w:ascii="Consolas" w:hAnsi="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6E3240" w:rsidRPr="006E3240" w14:paraId="4088ACD5" w14:textId="77777777">
        <w:trPr>
          <w:jc w:val="center"/>
        </w:trPr>
        <w:tc>
          <w:tcPr>
            <w:tcW w:w="4768" w:type="dxa"/>
          </w:tcPr>
          <w:p w14:paraId="649FFB9F"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p>
          <w:p w14:paraId="6884E49E"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lastRenderedPageBreak/>
              <w:t>DANIELE CAMARGO ALVES</w:t>
            </w:r>
          </w:p>
          <w:p w14:paraId="4D4363C7"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2D57B617"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18F1604F"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7F0862E7"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7FC73E8F"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lastRenderedPageBreak/>
              <w:t>JAQUELINE A. DUARTE VITOR</w:t>
            </w:r>
          </w:p>
          <w:p w14:paraId="19B803E4"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4379F2C2"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3862C768"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E41A" w14:textId="77777777" w:rsidR="00862D28" w:rsidRDefault="00862D28">
      <w:r>
        <w:separator/>
      </w:r>
    </w:p>
  </w:endnote>
  <w:endnote w:type="continuationSeparator" w:id="0">
    <w:p w14:paraId="51B01DB2" w14:textId="77777777" w:rsidR="00862D28" w:rsidRDefault="0086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412C" w14:textId="77777777" w:rsidR="00862D28" w:rsidRDefault="00862D28">
      <w:r>
        <w:separator/>
      </w:r>
    </w:p>
  </w:footnote>
  <w:footnote w:type="continuationSeparator" w:id="0">
    <w:p w14:paraId="5E87FF7C" w14:textId="77777777" w:rsidR="00862D28" w:rsidRDefault="0086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66D3"/>
    <w:rsid w:val="00137EE4"/>
    <w:rsid w:val="00141F45"/>
    <w:rsid w:val="001608DC"/>
    <w:rsid w:val="00164828"/>
    <w:rsid w:val="00167A5B"/>
    <w:rsid w:val="001720B3"/>
    <w:rsid w:val="0018431A"/>
    <w:rsid w:val="00186A04"/>
    <w:rsid w:val="001A4709"/>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065DD"/>
    <w:rsid w:val="00336F78"/>
    <w:rsid w:val="00340863"/>
    <w:rsid w:val="0036692D"/>
    <w:rsid w:val="00372BEC"/>
    <w:rsid w:val="00375133"/>
    <w:rsid w:val="003801DB"/>
    <w:rsid w:val="00382CBA"/>
    <w:rsid w:val="0038600B"/>
    <w:rsid w:val="00387AB6"/>
    <w:rsid w:val="003914E4"/>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6115C"/>
    <w:rsid w:val="004844FE"/>
    <w:rsid w:val="004918A8"/>
    <w:rsid w:val="00496997"/>
    <w:rsid w:val="0049789A"/>
    <w:rsid w:val="004A6E57"/>
    <w:rsid w:val="004C0A5D"/>
    <w:rsid w:val="004C0ED6"/>
    <w:rsid w:val="004C5892"/>
    <w:rsid w:val="004D5477"/>
    <w:rsid w:val="004D5F2D"/>
    <w:rsid w:val="004E1A18"/>
    <w:rsid w:val="004F47C9"/>
    <w:rsid w:val="00511E8B"/>
    <w:rsid w:val="00535784"/>
    <w:rsid w:val="00537423"/>
    <w:rsid w:val="00540347"/>
    <w:rsid w:val="00540F8C"/>
    <w:rsid w:val="00547C08"/>
    <w:rsid w:val="00554E19"/>
    <w:rsid w:val="00575EDA"/>
    <w:rsid w:val="00584B9C"/>
    <w:rsid w:val="00590890"/>
    <w:rsid w:val="005A4626"/>
    <w:rsid w:val="005A4D20"/>
    <w:rsid w:val="005B1FDE"/>
    <w:rsid w:val="005B6A22"/>
    <w:rsid w:val="005C3FFF"/>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A1A69"/>
    <w:rsid w:val="006B707E"/>
    <w:rsid w:val="006B771C"/>
    <w:rsid w:val="006C100F"/>
    <w:rsid w:val="006C151C"/>
    <w:rsid w:val="006C2584"/>
    <w:rsid w:val="006C303E"/>
    <w:rsid w:val="006D5386"/>
    <w:rsid w:val="006E3240"/>
    <w:rsid w:val="006F331B"/>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B1F6F"/>
    <w:rsid w:val="007B6A55"/>
    <w:rsid w:val="007C3CDE"/>
    <w:rsid w:val="007C44C7"/>
    <w:rsid w:val="007C4F1E"/>
    <w:rsid w:val="007C4F6B"/>
    <w:rsid w:val="007C61D9"/>
    <w:rsid w:val="007D6949"/>
    <w:rsid w:val="007D7456"/>
    <w:rsid w:val="007F403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2D28"/>
    <w:rsid w:val="00863D01"/>
    <w:rsid w:val="0087307A"/>
    <w:rsid w:val="00875991"/>
    <w:rsid w:val="00877252"/>
    <w:rsid w:val="00877940"/>
    <w:rsid w:val="00877C4A"/>
    <w:rsid w:val="0088003C"/>
    <w:rsid w:val="00884DCA"/>
    <w:rsid w:val="0089002D"/>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A16CD"/>
    <w:rsid w:val="009C650E"/>
    <w:rsid w:val="009C77CA"/>
    <w:rsid w:val="009D1034"/>
    <w:rsid w:val="009D4817"/>
    <w:rsid w:val="009D53FE"/>
    <w:rsid w:val="009D7B2B"/>
    <w:rsid w:val="009E348B"/>
    <w:rsid w:val="009F2DBD"/>
    <w:rsid w:val="009F6FCF"/>
    <w:rsid w:val="009F7DEA"/>
    <w:rsid w:val="00A035E2"/>
    <w:rsid w:val="00A0388E"/>
    <w:rsid w:val="00A13DDD"/>
    <w:rsid w:val="00A56F57"/>
    <w:rsid w:val="00A6619B"/>
    <w:rsid w:val="00A67317"/>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6526D"/>
    <w:rsid w:val="00B82D02"/>
    <w:rsid w:val="00B85757"/>
    <w:rsid w:val="00BA285D"/>
    <w:rsid w:val="00BA2914"/>
    <w:rsid w:val="00BC54AB"/>
    <w:rsid w:val="00BC6BAF"/>
    <w:rsid w:val="00BD3CFA"/>
    <w:rsid w:val="00BD4414"/>
    <w:rsid w:val="00BD601D"/>
    <w:rsid w:val="00BE05AA"/>
    <w:rsid w:val="00BE353C"/>
    <w:rsid w:val="00C05B8B"/>
    <w:rsid w:val="00C13D76"/>
    <w:rsid w:val="00C1763A"/>
    <w:rsid w:val="00C222B0"/>
    <w:rsid w:val="00C36C28"/>
    <w:rsid w:val="00C37848"/>
    <w:rsid w:val="00C44433"/>
    <w:rsid w:val="00C461B0"/>
    <w:rsid w:val="00C53B48"/>
    <w:rsid w:val="00C65C8B"/>
    <w:rsid w:val="00C66FD4"/>
    <w:rsid w:val="00C740FE"/>
    <w:rsid w:val="00C77BDB"/>
    <w:rsid w:val="00C967B3"/>
    <w:rsid w:val="00CB6739"/>
    <w:rsid w:val="00CB70B5"/>
    <w:rsid w:val="00CD1E76"/>
    <w:rsid w:val="00CD5605"/>
    <w:rsid w:val="00CD788B"/>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0579A"/>
    <w:rsid w:val="00F143EF"/>
    <w:rsid w:val="00F245A6"/>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12</Pages>
  <Words>2742</Words>
  <Characters>14810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69</cp:revision>
  <dcterms:created xsi:type="dcterms:W3CDTF">2025-02-28T23:10:00Z</dcterms:created>
  <dcterms:modified xsi:type="dcterms:W3CDTF">2025-09-18T18:29:00Z</dcterms:modified>
</cp:coreProperties>
</file>