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238A3" w14:textId="0E489A4D" w:rsidR="00731EFC" w:rsidRPr="005519BB" w:rsidRDefault="00731EFC" w:rsidP="00731EFC">
      <w:pPr>
        <w:tabs>
          <w:tab w:val="center" w:pos="4677"/>
          <w:tab w:val="left" w:pos="8051"/>
        </w:tabs>
        <w:jc w:val="center"/>
        <w:rPr>
          <w:rFonts w:ascii="Consolas" w:hAnsi="Consolas" w:cs="Consolas"/>
          <w:b/>
          <w:sz w:val="28"/>
          <w:szCs w:val="28"/>
        </w:rPr>
      </w:pPr>
      <w:bookmarkStart w:id="0" w:name="_GoBack"/>
      <w:bookmarkEnd w:id="0"/>
      <w:r w:rsidRPr="005519BB">
        <w:rPr>
          <w:rFonts w:ascii="Consolas" w:hAnsi="Consolas" w:cs="Consolas"/>
          <w:b/>
          <w:sz w:val="28"/>
          <w:szCs w:val="28"/>
        </w:rPr>
        <w:t xml:space="preserve">AVISO DE </w:t>
      </w:r>
      <w:r w:rsidR="009E0220">
        <w:rPr>
          <w:rFonts w:ascii="Consolas" w:hAnsi="Consolas" w:cs="Consolas"/>
          <w:b/>
          <w:sz w:val="28"/>
          <w:szCs w:val="28"/>
        </w:rPr>
        <w:t>RETIFICAÇÃO</w:t>
      </w:r>
    </w:p>
    <w:p w14:paraId="54538700" w14:textId="0CBD0312" w:rsidR="00731EFC" w:rsidRPr="005519BB" w:rsidRDefault="00731EFC" w:rsidP="00731EFC">
      <w:pPr>
        <w:jc w:val="center"/>
        <w:rPr>
          <w:rFonts w:ascii="Consolas" w:hAnsi="Consolas" w:cs="Arial"/>
          <w:b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>PREGÃO ELETRÔNICO Nº 0</w:t>
      </w:r>
      <w:r w:rsidR="008A1E40">
        <w:rPr>
          <w:rFonts w:ascii="Consolas" w:hAnsi="Consolas" w:cs="Arial"/>
          <w:b/>
          <w:sz w:val="28"/>
          <w:szCs w:val="28"/>
        </w:rPr>
        <w:t>6</w:t>
      </w:r>
      <w:r w:rsidR="0085776E">
        <w:rPr>
          <w:rFonts w:ascii="Consolas" w:hAnsi="Consolas" w:cs="Arial"/>
          <w:b/>
          <w:sz w:val="28"/>
          <w:szCs w:val="28"/>
        </w:rPr>
        <w:t>5</w:t>
      </w:r>
      <w:r w:rsidRPr="005519BB">
        <w:rPr>
          <w:rFonts w:ascii="Consolas" w:hAnsi="Consolas" w:cs="Arial"/>
          <w:b/>
          <w:sz w:val="28"/>
          <w:szCs w:val="28"/>
        </w:rPr>
        <w:t>/20</w:t>
      </w:r>
      <w:r w:rsidR="002708DA" w:rsidRPr="005519BB">
        <w:rPr>
          <w:rFonts w:ascii="Consolas" w:hAnsi="Consolas" w:cs="Arial"/>
          <w:b/>
          <w:sz w:val="28"/>
          <w:szCs w:val="28"/>
        </w:rPr>
        <w:t>25</w:t>
      </w:r>
    </w:p>
    <w:p w14:paraId="236EF746" w14:textId="0D178F1C" w:rsidR="00731EFC" w:rsidRPr="005519BB" w:rsidRDefault="00731EFC" w:rsidP="00731EFC">
      <w:pPr>
        <w:jc w:val="center"/>
        <w:rPr>
          <w:rFonts w:ascii="Consolas" w:hAnsi="Consolas" w:cs="Arial"/>
          <w:b/>
          <w:bCs/>
          <w:sz w:val="28"/>
          <w:szCs w:val="28"/>
        </w:rPr>
      </w:pPr>
      <w:r w:rsidRPr="005519BB">
        <w:rPr>
          <w:rFonts w:ascii="Consolas" w:hAnsi="Consolas" w:cs="Arial"/>
          <w:b/>
          <w:bCs/>
          <w:sz w:val="28"/>
          <w:szCs w:val="28"/>
        </w:rPr>
        <w:t xml:space="preserve">PROCESSO ADMINISTRATIVO N° </w:t>
      </w:r>
      <w:r w:rsidR="004961D0" w:rsidRPr="005519BB">
        <w:rPr>
          <w:rFonts w:ascii="Consolas" w:hAnsi="Consolas" w:cs="Arial"/>
          <w:b/>
          <w:bCs/>
          <w:sz w:val="28"/>
          <w:szCs w:val="28"/>
        </w:rPr>
        <w:t>0</w:t>
      </w:r>
      <w:r w:rsidR="0085776E">
        <w:rPr>
          <w:rFonts w:ascii="Consolas" w:hAnsi="Consolas" w:cs="Arial"/>
          <w:b/>
          <w:bCs/>
          <w:sz w:val="28"/>
          <w:szCs w:val="28"/>
        </w:rPr>
        <w:t>9</w:t>
      </w:r>
      <w:r w:rsidR="00DC570D">
        <w:rPr>
          <w:rFonts w:ascii="Consolas" w:hAnsi="Consolas" w:cs="Arial"/>
          <w:b/>
          <w:bCs/>
          <w:sz w:val="28"/>
          <w:szCs w:val="28"/>
        </w:rPr>
        <w:t>5</w:t>
      </w:r>
      <w:r w:rsidRPr="005519BB">
        <w:rPr>
          <w:rFonts w:ascii="Consolas" w:hAnsi="Consolas" w:cs="Arial"/>
          <w:b/>
          <w:bCs/>
          <w:sz w:val="28"/>
          <w:szCs w:val="28"/>
        </w:rPr>
        <w:t>/20</w:t>
      </w:r>
      <w:r w:rsidR="002708DA" w:rsidRPr="005519BB">
        <w:rPr>
          <w:rFonts w:ascii="Consolas" w:hAnsi="Consolas" w:cs="Arial"/>
          <w:b/>
          <w:bCs/>
          <w:sz w:val="28"/>
          <w:szCs w:val="28"/>
        </w:rPr>
        <w:t>25</w:t>
      </w:r>
    </w:p>
    <w:p w14:paraId="7310FDF6" w14:textId="77777777" w:rsidR="00731EFC" w:rsidRPr="005519BB" w:rsidRDefault="00731EFC" w:rsidP="00731EFC">
      <w:pPr>
        <w:jc w:val="center"/>
        <w:rPr>
          <w:rFonts w:ascii="Consolas" w:hAnsi="Consolas" w:cs="Arial"/>
          <w:b/>
          <w:sz w:val="28"/>
          <w:szCs w:val="28"/>
        </w:rPr>
      </w:pPr>
    </w:p>
    <w:p w14:paraId="6DEBB5C8" w14:textId="694FD74A" w:rsidR="00731EFC" w:rsidRDefault="00731EFC" w:rsidP="00731EFC">
      <w:pPr>
        <w:jc w:val="both"/>
        <w:rPr>
          <w:rFonts w:ascii="Consolas" w:hAnsi="Consolas" w:cs="Arial"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 xml:space="preserve">OBJETO: </w:t>
      </w:r>
      <w:r w:rsidR="00B87971" w:rsidRPr="005519BB">
        <w:rPr>
          <w:rFonts w:ascii="Consolas" w:eastAsia="MS Mincho" w:hAnsi="Consolas" w:cs="Consolas"/>
          <w:iCs/>
          <w:sz w:val="28"/>
          <w:szCs w:val="28"/>
        </w:rPr>
        <w:t xml:space="preserve">A presente licitação tem por objeto, </w:t>
      </w:r>
      <w:r w:rsidR="005519BB" w:rsidRPr="005519BB">
        <w:rPr>
          <w:rFonts w:ascii="Consolas" w:hAnsi="Consolas" w:cs="Arial"/>
          <w:sz w:val="28"/>
          <w:szCs w:val="28"/>
        </w:rPr>
        <w:t xml:space="preserve">a </w:t>
      </w:r>
      <w:r w:rsidR="005519BB" w:rsidRPr="005519BB">
        <w:rPr>
          <w:rFonts w:ascii="Consolas" w:hAnsi="Consolas"/>
          <w:sz w:val="28"/>
          <w:szCs w:val="28"/>
        </w:rPr>
        <w:t xml:space="preserve">Contratação de Empresa para a Prestação de Serviços de </w:t>
      </w:r>
      <w:r w:rsidR="00B81405">
        <w:rPr>
          <w:rFonts w:ascii="Consolas" w:hAnsi="Consolas"/>
          <w:sz w:val="28"/>
          <w:szCs w:val="28"/>
        </w:rPr>
        <w:t>Locação de Relógio de Ponto Eletrônico</w:t>
      </w:r>
      <w:r w:rsidR="00B87971" w:rsidRPr="005519BB">
        <w:rPr>
          <w:rFonts w:ascii="Consolas" w:eastAsia="MS Mincho" w:hAnsi="Consolas" w:cs="Consolas"/>
          <w:iCs/>
          <w:sz w:val="28"/>
          <w:szCs w:val="28"/>
        </w:rPr>
        <w:t xml:space="preserve">, </w:t>
      </w:r>
      <w:r w:rsidR="00B87971" w:rsidRPr="005519BB">
        <w:rPr>
          <w:rFonts w:ascii="Consolas" w:hAnsi="Consolas"/>
          <w:sz w:val="28"/>
          <w:szCs w:val="28"/>
        </w:rPr>
        <w:t>conforme especificações constantes do Termo de Referência, que integra este Edital como Anexo I</w:t>
      </w:r>
      <w:r w:rsidRPr="005519BB">
        <w:rPr>
          <w:rFonts w:ascii="Consolas" w:hAnsi="Consolas" w:cs="Arial"/>
          <w:sz w:val="28"/>
          <w:szCs w:val="28"/>
        </w:rPr>
        <w:t>.</w:t>
      </w:r>
    </w:p>
    <w:p w14:paraId="06A9BDC2" w14:textId="5B1ACB9E" w:rsidR="00731EFC" w:rsidRPr="005519BB" w:rsidRDefault="00731EFC" w:rsidP="00731EFC">
      <w:pPr>
        <w:jc w:val="both"/>
        <w:rPr>
          <w:rFonts w:ascii="Consolas" w:hAnsi="Consolas" w:cs="Arial"/>
          <w:bCs/>
          <w:sz w:val="28"/>
          <w:szCs w:val="28"/>
        </w:rPr>
      </w:pPr>
      <w:r w:rsidRPr="005519BB">
        <w:rPr>
          <w:rFonts w:ascii="Consolas" w:eastAsia="MS Mincho" w:hAnsi="Consolas" w:cs="Arial"/>
          <w:b/>
          <w:bCs/>
          <w:sz w:val="28"/>
          <w:szCs w:val="28"/>
        </w:rPr>
        <w:t>DATA E HORA DA SESSÃO PÚBLICA</w:t>
      </w:r>
      <w:r w:rsidRPr="005519BB">
        <w:rPr>
          <w:rFonts w:ascii="Consolas" w:hAnsi="Consolas" w:cs="Arial"/>
          <w:b/>
          <w:bCs/>
          <w:sz w:val="28"/>
          <w:szCs w:val="28"/>
        </w:rPr>
        <w:t xml:space="preserve">: </w:t>
      </w:r>
      <w:r w:rsidR="0070427D">
        <w:rPr>
          <w:rFonts w:ascii="Consolas" w:hAnsi="Consolas" w:cs="Arial"/>
          <w:bCs/>
          <w:sz w:val="28"/>
          <w:szCs w:val="28"/>
        </w:rPr>
        <w:t>04</w:t>
      </w:r>
      <w:r w:rsidRPr="005519BB">
        <w:rPr>
          <w:rFonts w:ascii="Consolas" w:hAnsi="Consolas" w:cs="Arial"/>
          <w:bCs/>
          <w:sz w:val="28"/>
          <w:szCs w:val="28"/>
        </w:rPr>
        <w:t>/</w:t>
      </w:r>
      <w:r w:rsidR="00610164" w:rsidRPr="005519BB">
        <w:rPr>
          <w:rFonts w:ascii="Consolas" w:hAnsi="Consolas" w:cs="Arial"/>
          <w:bCs/>
          <w:sz w:val="28"/>
          <w:szCs w:val="28"/>
        </w:rPr>
        <w:t>1</w:t>
      </w:r>
      <w:r w:rsidR="0070427D">
        <w:rPr>
          <w:rFonts w:ascii="Consolas" w:hAnsi="Consolas" w:cs="Arial"/>
          <w:bCs/>
          <w:sz w:val="28"/>
          <w:szCs w:val="28"/>
        </w:rPr>
        <w:t>2</w:t>
      </w:r>
      <w:r w:rsidRPr="005519BB">
        <w:rPr>
          <w:rFonts w:ascii="Consolas" w:hAnsi="Consolas" w:cs="Arial"/>
          <w:bCs/>
          <w:sz w:val="28"/>
          <w:szCs w:val="28"/>
        </w:rPr>
        <w:t>/202</w:t>
      </w:r>
      <w:r w:rsidR="002708DA" w:rsidRPr="005519BB">
        <w:rPr>
          <w:rFonts w:ascii="Consolas" w:hAnsi="Consolas" w:cs="Arial"/>
          <w:bCs/>
          <w:sz w:val="28"/>
          <w:szCs w:val="28"/>
        </w:rPr>
        <w:t>5</w:t>
      </w:r>
      <w:r w:rsidRPr="005519BB">
        <w:rPr>
          <w:rFonts w:ascii="Consolas" w:hAnsi="Consolas" w:cs="Arial"/>
          <w:bCs/>
          <w:sz w:val="28"/>
          <w:szCs w:val="28"/>
        </w:rPr>
        <w:t xml:space="preserve"> </w:t>
      </w:r>
      <w:r w:rsidRPr="005519BB">
        <w:rPr>
          <w:rFonts w:ascii="Consolas" w:hAnsi="Consolas" w:cs="Arial"/>
          <w:sz w:val="28"/>
          <w:szCs w:val="28"/>
        </w:rPr>
        <w:t xml:space="preserve">às </w:t>
      </w:r>
      <w:r w:rsidR="005C7D9D" w:rsidRPr="005519BB">
        <w:rPr>
          <w:rFonts w:ascii="Consolas" w:hAnsi="Consolas" w:cs="Arial"/>
          <w:bCs/>
          <w:sz w:val="28"/>
          <w:szCs w:val="28"/>
        </w:rPr>
        <w:t>09</w:t>
      </w:r>
      <w:r w:rsidRPr="005519BB">
        <w:rPr>
          <w:rFonts w:ascii="Consolas" w:hAnsi="Consolas" w:cs="Arial"/>
          <w:bCs/>
          <w:sz w:val="28"/>
          <w:szCs w:val="28"/>
        </w:rPr>
        <w:t>h</w:t>
      </w:r>
      <w:r w:rsidR="005C7D9D" w:rsidRPr="005519BB">
        <w:rPr>
          <w:rFonts w:ascii="Consolas" w:hAnsi="Consolas" w:cs="Arial"/>
          <w:bCs/>
          <w:sz w:val="28"/>
          <w:szCs w:val="28"/>
        </w:rPr>
        <w:t>0</w:t>
      </w:r>
      <w:r w:rsidRPr="005519BB">
        <w:rPr>
          <w:rFonts w:ascii="Consolas" w:hAnsi="Consolas" w:cs="Arial"/>
          <w:bCs/>
          <w:sz w:val="28"/>
          <w:szCs w:val="28"/>
        </w:rPr>
        <w:t>0 (horário de Brasília).</w:t>
      </w:r>
    </w:p>
    <w:p w14:paraId="38E177F2" w14:textId="32C3BF89" w:rsidR="00731EFC" w:rsidRPr="005519BB" w:rsidRDefault="00731EFC" w:rsidP="00731EFC">
      <w:pPr>
        <w:jc w:val="both"/>
        <w:rPr>
          <w:rFonts w:ascii="Consolas" w:hAnsi="Consolas" w:cs="Arial"/>
          <w:bCs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>CRITÉRIO DE JULGAMENTO:</w:t>
      </w:r>
      <w:r w:rsidRPr="005519BB">
        <w:rPr>
          <w:rFonts w:ascii="Consolas" w:hAnsi="Consolas" w:cs="Arial"/>
          <w:bCs/>
          <w:sz w:val="28"/>
          <w:szCs w:val="28"/>
        </w:rPr>
        <w:t xml:space="preserve"> Menor preço</w:t>
      </w:r>
      <w:r w:rsidR="00EF58EF" w:rsidRPr="005519BB">
        <w:rPr>
          <w:rFonts w:ascii="Consolas" w:hAnsi="Consolas" w:cs="Arial"/>
          <w:bCs/>
          <w:sz w:val="28"/>
          <w:szCs w:val="28"/>
        </w:rPr>
        <w:t xml:space="preserve"> </w:t>
      </w:r>
    </w:p>
    <w:p w14:paraId="3CC348CB" w14:textId="77777777" w:rsidR="00731EFC" w:rsidRPr="005519BB" w:rsidRDefault="00731EFC" w:rsidP="00731EFC">
      <w:pPr>
        <w:jc w:val="both"/>
        <w:rPr>
          <w:rFonts w:ascii="Consolas" w:hAnsi="Consolas" w:cs="Arial"/>
          <w:bCs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 xml:space="preserve">MODO DE DISPUTA: </w:t>
      </w:r>
      <w:r w:rsidRPr="005519BB">
        <w:rPr>
          <w:rFonts w:ascii="Consolas" w:hAnsi="Consolas" w:cs="Arial"/>
          <w:bCs/>
          <w:sz w:val="28"/>
          <w:szCs w:val="28"/>
        </w:rPr>
        <w:t>Aberto</w:t>
      </w:r>
    </w:p>
    <w:p w14:paraId="2ACC7155" w14:textId="77777777" w:rsidR="00731EFC" w:rsidRPr="005519BB" w:rsidRDefault="00731EFC" w:rsidP="00731EFC">
      <w:pPr>
        <w:jc w:val="both"/>
        <w:rPr>
          <w:rFonts w:ascii="Consolas" w:hAnsi="Consolas" w:cs="Arial"/>
          <w:bCs/>
          <w:sz w:val="28"/>
          <w:szCs w:val="28"/>
        </w:rPr>
      </w:pPr>
      <w:r w:rsidRPr="005519BB">
        <w:rPr>
          <w:rFonts w:ascii="Consolas" w:hAnsi="Consolas" w:cs="Arial"/>
          <w:b/>
          <w:bCs/>
          <w:caps/>
          <w:sz w:val="28"/>
          <w:szCs w:val="28"/>
        </w:rPr>
        <w:t xml:space="preserve">AMOSTRA: </w:t>
      </w:r>
      <w:r w:rsidRPr="005519BB">
        <w:rPr>
          <w:rFonts w:ascii="Consolas" w:hAnsi="Consolas" w:cs="Arial"/>
          <w:sz w:val="28"/>
          <w:szCs w:val="28"/>
        </w:rPr>
        <w:t>Não</w:t>
      </w:r>
    </w:p>
    <w:p w14:paraId="00249EB4" w14:textId="77777777" w:rsidR="00731EFC" w:rsidRPr="005519BB" w:rsidRDefault="00731EFC" w:rsidP="00731EFC">
      <w:pPr>
        <w:jc w:val="both"/>
        <w:rPr>
          <w:rFonts w:ascii="Consolas" w:hAnsi="Consolas" w:cs="Arial"/>
          <w:bCs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 xml:space="preserve">PREFERÊNCIA ME/EPP/EQUIPARADAS: </w:t>
      </w:r>
      <w:r w:rsidRPr="005519BB">
        <w:rPr>
          <w:rFonts w:ascii="Consolas" w:hAnsi="Consolas" w:cs="Arial"/>
          <w:bCs/>
          <w:sz w:val="28"/>
          <w:szCs w:val="28"/>
        </w:rPr>
        <w:t>Sim</w:t>
      </w:r>
    </w:p>
    <w:p w14:paraId="17E9042F" w14:textId="1C24A5D0" w:rsidR="00731EFC" w:rsidRPr="005519BB" w:rsidRDefault="00731EFC" w:rsidP="00731EFC">
      <w:pPr>
        <w:jc w:val="both"/>
        <w:rPr>
          <w:rFonts w:ascii="Consolas" w:hAnsi="Consolas" w:cs="Consolas"/>
          <w:b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>LINK:</w:t>
      </w:r>
      <w:r w:rsidRPr="005519BB">
        <w:rPr>
          <w:rFonts w:ascii="Consolas" w:hAnsi="Consolas" w:cs="Arial"/>
          <w:bCs/>
          <w:sz w:val="28"/>
          <w:szCs w:val="28"/>
        </w:rPr>
        <w:t xml:space="preserve"> </w:t>
      </w:r>
      <w:r w:rsidR="00A86962" w:rsidRPr="005519BB">
        <w:rPr>
          <w:rFonts w:ascii="Consolas" w:hAnsi="Consolas"/>
          <w:sz w:val="28"/>
          <w:szCs w:val="28"/>
          <w:shd w:val="clear" w:color="auto" w:fill="FFFFFF"/>
        </w:rPr>
        <w:t>Bolsa de Licitações do Brasil: www.bll.org.br</w:t>
      </w:r>
    </w:p>
    <w:p w14:paraId="5504B8B6" w14:textId="77777777" w:rsidR="00F96A35" w:rsidRPr="005519BB" w:rsidRDefault="00F96A35" w:rsidP="008C59B2">
      <w:pPr>
        <w:tabs>
          <w:tab w:val="center" w:pos="4677"/>
          <w:tab w:val="left" w:pos="8051"/>
        </w:tabs>
        <w:jc w:val="center"/>
        <w:rPr>
          <w:rFonts w:ascii="Consolas" w:hAnsi="Consolas" w:cs="Consolas"/>
          <w:b/>
          <w:sz w:val="28"/>
          <w:szCs w:val="28"/>
        </w:rPr>
      </w:pPr>
    </w:p>
    <w:p w14:paraId="791DBF83" w14:textId="4E6E7483" w:rsidR="008C59B2" w:rsidRPr="005519BB" w:rsidRDefault="008C59B2" w:rsidP="008C59B2">
      <w:pPr>
        <w:jc w:val="center"/>
        <w:rPr>
          <w:rFonts w:ascii="Consolas" w:eastAsia="MS Mincho" w:hAnsi="Consolas" w:cs="Tahoma"/>
          <w:b/>
          <w:bCs/>
          <w:sz w:val="28"/>
          <w:szCs w:val="28"/>
        </w:rPr>
      </w:pPr>
      <w:r w:rsidRPr="005519BB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IARAS, </w:t>
      </w:r>
      <w:r w:rsidR="00610164" w:rsidRPr="005519BB">
        <w:rPr>
          <w:rFonts w:ascii="Consolas" w:eastAsia="MS Mincho" w:hAnsi="Consolas" w:cs="Tahoma"/>
          <w:b/>
          <w:bCs/>
          <w:iCs/>
          <w:sz w:val="28"/>
          <w:szCs w:val="28"/>
        </w:rPr>
        <w:t>1</w:t>
      </w:r>
      <w:r w:rsidR="0070427D">
        <w:rPr>
          <w:rFonts w:ascii="Consolas" w:eastAsia="MS Mincho" w:hAnsi="Consolas" w:cs="Tahoma"/>
          <w:b/>
          <w:bCs/>
          <w:iCs/>
          <w:sz w:val="28"/>
          <w:szCs w:val="28"/>
        </w:rPr>
        <w:t>9</w:t>
      </w:r>
      <w:r w:rsidRPr="005519BB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 DE </w:t>
      </w:r>
      <w:r w:rsidR="0085776E">
        <w:rPr>
          <w:rFonts w:ascii="Consolas" w:eastAsia="MS Mincho" w:hAnsi="Consolas" w:cs="Tahoma"/>
          <w:b/>
          <w:bCs/>
          <w:iCs/>
          <w:sz w:val="28"/>
          <w:szCs w:val="28"/>
        </w:rPr>
        <w:t>NOVEMBRO</w:t>
      </w:r>
      <w:r w:rsidR="002708DA" w:rsidRPr="005519BB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 DE 2025</w:t>
      </w:r>
      <w:r w:rsidRPr="005519BB">
        <w:rPr>
          <w:rFonts w:ascii="Consolas" w:eastAsia="MS Mincho" w:hAnsi="Consolas" w:cs="Tahoma"/>
          <w:b/>
          <w:bCs/>
          <w:sz w:val="28"/>
          <w:szCs w:val="28"/>
        </w:rPr>
        <w:t>.</w:t>
      </w:r>
    </w:p>
    <w:p w14:paraId="0548FD74" w14:textId="77777777" w:rsidR="008C59B2" w:rsidRPr="005519BB" w:rsidRDefault="008C59B2" w:rsidP="008C59B2">
      <w:pPr>
        <w:pStyle w:val="TextosemFormatao"/>
        <w:jc w:val="both"/>
        <w:rPr>
          <w:rFonts w:ascii="Consolas" w:eastAsia="MS Mincho" w:hAnsi="Consolas" w:cs="Tahoma"/>
          <w:b/>
          <w:bCs/>
          <w:sz w:val="28"/>
          <w:szCs w:val="28"/>
        </w:rPr>
      </w:pPr>
    </w:p>
    <w:p w14:paraId="5C2FFE2A" w14:textId="77777777" w:rsidR="008C59B2" w:rsidRPr="005519BB" w:rsidRDefault="008C59B2" w:rsidP="008C59B2">
      <w:pPr>
        <w:pStyle w:val="TextosemFormatao"/>
        <w:jc w:val="both"/>
        <w:rPr>
          <w:rFonts w:ascii="Consolas" w:eastAsia="MS Mincho" w:hAnsi="Consolas" w:cs="Tahoma"/>
          <w:b/>
          <w:bCs/>
          <w:sz w:val="28"/>
          <w:szCs w:val="28"/>
        </w:rPr>
      </w:pPr>
    </w:p>
    <w:p w14:paraId="383685D9" w14:textId="77777777" w:rsidR="008C59B2" w:rsidRPr="005519BB" w:rsidRDefault="008C59B2" w:rsidP="008C59B2">
      <w:pPr>
        <w:pStyle w:val="TextosemFormatao"/>
        <w:jc w:val="both"/>
        <w:rPr>
          <w:rFonts w:ascii="Consolas" w:hAnsi="Consolas" w:cs="Tahoma"/>
          <w:b/>
          <w:bCs/>
          <w:sz w:val="28"/>
          <w:szCs w:val="28"/>
        </w:rPr>
      </w:pPr>
    </w:p>
    <w:p w14:paraId="1EB9A196" w14:textId="77777777" w:rsidR="008C59B2" w:rsidRPr="005519BB" w:rsidRDefault="008C59B2" w:rsidP="008C59B2">
      <w:pPr>
        <w:pStyle w:val="TextosemFormatao"/>
        <w:jc w:val="both"/>
        <w:rPr>
          <w:rFonts w:ascii="Consolas" w:hAnsi="Consolas" w:cs="Tahoma"/>
          <w:b/>
          <w:bCs/>
          <w:sz w:val="28"/>
          <w:szCs w:val="28"/>
        </w:rPr>
      </w:pPr>
    </w:p>
    <w:p w14:paraId="5278C378" w14:textId="62A63B3E" w:rsidR="008C59B2" w:rsidRPr="005519BB" w:rsidRDefault="00C317E0" w:rsidP="008C59B2">
      <w:pPr>
        <w:jc w:val="center"/>
        <w:rPr>
          <w:rFonts w:ascii="Consolas" w:hAnsi="Consolas" w:cs="Arial"/>
          <w:b/>
          <w:bCs/>
          <w:sz w:val="28"/>
          <w:szCs w:val="28"/>
        </w:rPr>
      </w:pPr>
      <w:r w:rsidRPr="005519BB">
        <w:rPr>
          <w:rFonts w:ascii="Consolas" w:hAnsi="Consolas" w:cs="Arial"/>
          <w:b/>
          <w:bCs/>
          <w:sz w:val="28"/>
          <w:szCs w:val="28"/>
        </w:rPr>
        <w:t>PATRICK HERNANDES MORALES</w:t>
      </w:r>
    </w:p>
    <w:p w14:paraId="7DEFB379" w14:textId="77777777" w:rsidR="008C59B2" w:rsidRPr="005519BB" w:rsidRDefault="008C59B2" w:rsidP="008C59B2">
      <w:pPr>
        <w:widowControl w:val="0"/>
        <w:jc w:val="center"/>
        <w:rPr>
          <w:rFonts w:ascii="Consolas" w:eastAsia="Calibri" w:hAnsi="Consolas" w:cs="Consolas"/>
          <w:sz w:val="28"/>
          <w:szCs w:val="28"/>
        </w:rPr>
      </w:pPr>
      <w:r w:rsidRPr="005519BB">
        <w:rPr>
          <w:rFonts w:ascii="Consolas" w:hAnsi="Consolas" w:cs="Arial"/>
          <w:b/>
          <w:bCs/>
          <w:sz w:val="28"/>
          <w:szCs w:val="28"/>
        </w:rPr>
        <w:t>PREFEITO MUNICIPAL DE IARAS</w:t>
      </w:r>
    </w:p>
    <w:p w14:paraId="6FC523D6" w14:textId="77777777" w:rsidR="008C59B2" w:rsidRPr="005519BB" w:rsidRDefault="008C59B2" w:rsidP="008C59B2">
      <w:pPr>
        <w:widowControl w:val="0"/>
        <w:tabs>
          <w:tab w:val="left" w:pos="-1701"/>
        </w:tabs>
        <w:jc w:val="both"/>
        <w:rPr>
          <w:rFonts w:ascii="Consolas" w:hAnsi="Consolas"/>
          <w:sz w:val="28"/>
          <w:szCs w:val="28"/>
        </w:rPr>
      </w:pPr>
    </w:p>
    <w:p w14:paraId="78FCC4BF" w14:textId="77777777" w:rsidR="008C59B2" w:rsidRPr="005519BB" w:rsidRDefault="008C59B2" w:rsidP="008C59B2">
      <w:pPr>
        <w:rPr>
          <w:rFonts w:ascii="Consolas" w:hAnsi="Consolas"/>
        </w:rPr>
      </w:pPr>
    </w:p>
    <w:p w14:paraId="6A8CBEE7" w14:textId="77777777" w:rsidR="008C59B2" w:rsidRPr="005519BB" w:rsidRDefault="008C59B2" w:rsidP="008C651F">
      <w:pPr>
        <w:rPr>
          <w:rFonts w:ascii="Consolas" w:hAnsi="Consolas"/>
        </w:rPr>
      </w:pPr>
    </w:p>
    <w:sectPr w:rsidR="008C59B2" w:rsidRPr="005519BB" w:rsidSect="004C0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F5C1A" w14:textId="77777777" w:rsidR="00AE3C30" w:rsidRDefault="00AE3C30">
      <w:r>
        <w:separator/>
      </w:r>
    </w:p>
  </w:endnote>
  <w:endnote w:type="continuationSeparator" w:id="0">
    <w:p w14:paraId="20F4F032" w14:textId="77777777" w:rsidR="00AE3C30" w:rsidRDefault="00AE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ABD73" w14:textId="77777777" w:rsidR="007F5DB6" w:rsidRDefault="007F5D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38F96" w14:textId="77777777" w:rsidR="007F5DB6" w:rsidRPr="00BF5FA9" w:rsidRDefault="00C80325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F50072" wp14:editId="5B1ED241">
              <wp:simplePos x="0" y="0"/>
              <wp:positionH relativeFrom="column">
                <wp:posOffset>6985</wp:posOffset>
              </wp:positionH>
              <wp:positionV relativeFrom="paragraph">
                <wp:posOffset>-21590</wp:posOffset>
              </wp:positionV>
              <wp:extent cx="6057900" cy="0"/>
              <wp:effectExtent l="26035" t="26035" r="21590" b="215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A0044B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Pr="00BF5FA9">
      <w:rPr>
        <w:sz w:val="22"/>
        <w:szCs w:val="22"/>
      </w:rPr>
      <w:t>Praça Monção</w:t>
    </w:r>
    <w:r>
      <w:rPr>
        <w:sz w:val="22"/>
        <w:szCs w:val="22"/>
      </w:rPr>
      <w:t xml:space="preserve"> nº</w:t>
    </w:r>
    <w:r w:rsidRPr="00BF5FA9">
      <w:rPr>
        <w:sz w:val="22"/>
        <w:szCs w:val="22"/>
      </w:rPr>
      <w:t xml:space="preserve"> 683 – F</w:t>
    </w:r>
    <w:r>
      <w:rPr>
        <w:sz w:val="22"/>
        <w:szCs w:val="22"/>
      </w:rPr>
      <w:t>one: (0XX14) 3764-94</w:t>
    </w:r>
    <w:r w:rsidRPr="00BF5FA9">
      <w:rPr>
        <w:sz w:val="22"/>
        <w:szCs w:val="22"/>
      </w:rPr>
      <w:t>00</w:t>
    </w:r>
    <w:r>
      <w:rPr>
        <w:sz w:val="22"/>
        <w:szCs w:val="22"/>
      </w:rPr>
      <w:t xml:space="preserve"> / </w:t>
    </w:r>
    <w:r w:rsidRPr="00BF5FA9">
      <w:rPr>
        <w:sz w:val="22"/>
        <w:szCs w:val="22"/>
      </w:rPr>
      <w:t>3764-9401 – CEP 18.775-</w:t>
    </w:r>
    <w:r>
      <w:rPr>
        <w:sz w:val="22"/>
        <w:szCs w:val="22"/>
      </w:rPr>
      <w:t>021</w:t>
    </w:r>
    <w:r w:rsidRPr="00BF5FA9">
      <w:rPr>
        <w:sz w:val="22"/>
        <w:szCs w:val="22"/>
      </w:rPr>
      <w:t xml:space="preserve"> </w:t>
    </w:r>
    <w:r>
      <w:rPr>
        <w:sz w:val="22"/>
        <w:szCs w:val="22"/>
      </w:rPr>
      <w:t>–</w:t>
    </w:r>
    <w:r w:rsidRPr="00BF5FA9">
      <w:rPr>
        <w:sz w:val="22"/>
        <w:szCs w:val="22"/>
      </w:rPr>
      <w:t xml:space="preserve"> I</w:t>
    </w:r>
    <w:r>
      <w:rPr>
        <w:sz w:val="22"/>
        <w:szCs w:val="22"/>
      </w:rPr>
      <w:t>A</w:t>
    </w:r>
    <w:r w:rsidRPr="00BF5FA9">
      <w:rPr>
        <w:sz w:val="22"/>
        <w:szCs w:val="22"/>
      </w:rPr>
      <w:t xml:space="preserve">RAS </w:t>
    </w:r>
    <w:r>
      <w:rPr>
        <w:sz w:val="22"/>
        <w:szCs w:val="22"/>
      </w:rPr>
      <w:t>–</w:t>
    </w:r>
    <w:r w:rsidRPr="00BF5FA9">
      <w:rPr>
        <w:sz w:val="22"/>
        <w:szCs w:val="22"/>
      </w:rPr>
      <w:t xml:space="preserve"> SP</w:t>
    </w:r>
  </w:p>
  <w:p w14:paraId="6DB846A8" w14:textId="77777777" w:rsidR="007F5DB6" w:rsidRPr="00BB440C" w:rsidRDefault="00C80325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895AA" w14:textId="77777777" w:rsidR="007F5DB6" w:rsidRDefault="007F5D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31A28" w14:textId="77777777" w:rsidR="00AE3C30" w:rsidRDefault="00AE3C30">
      <w:r>
        <w:separator/>
      </w:r>
    </w:p>
  </w:footnote>
  <w:footnote w:type="continuationSeparator" w:id="0">
    <w:p w14:paraId="38A3F76D" w14:textId="77777777" w:rsidR="00AE3C30" w:rsidRDefault="00AE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675C1" w14:textId="77777777" w:rsidR="007F5DB6" w:rsidRDefault="007F5D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8D669" w14:textId="77777777" w:rsidR="007F5DB6" w:rsidRDefault="00C80325" w:rsidP="00BB440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62587" wp14:editId="246A70FB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635B7" w14:textId="77777777" w:rsidR="007F5DB6" w:rsidRPr="000A43E7" w:rsidRDefault="00C80325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7D04DC" wp14:editId="31301DD3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1404620"/>
              <wp:effectExtent l="0" t="0" r="28575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A1791" w14:textId="77777777" w:rsidR="007F5DB6" w:rsidRPr="000A43E7" w:rsidRDefault="00C80325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7EC6F428" w14:textId="77777777" w:rsidR="007F5DB6" w:rsidRPr="000A43E7" w:rsidRDefault="00C80325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3191A49C" w14:textId="77777777" w:rsidR="007F5DB6" w:rsidRDefault="00C80325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27D04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" fillcolor="white [3212]" strokecolor="white [3212]">
              <v:textbox style="mso-fit-shape-to-text:t">
                <w:txbxContent>
                  <w:p w14:paraId="39DA1791" w14:textId="77777777" w:rsidR="007F5DB6" w:rsidRPr="000A43E7" w:rsidRDefault="00C80325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7EC6F428" w14:textId="77777777" w:rsidR="007F5DB6" w:rsidRPr="000A43E7" w:rsidRDefault="00C80325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3191A49C" w14:textId="77777777" w:rsidR="007F5DB6" w:rsidRDefault="00C80325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A43E7">
      <w:rPr>
        <w:sz w:val="48"/>
        <w:szCs w:val="48"/>
      </w:rPr>
      <w:t xml:space="preserve">                  </w:t>
    </w:r>
  </w:p>
  <w:p w14:paraId="37F77078" w14:textId="77777777" w:rsidR="007F5DB6" w:rsidRPr="000A43E7" w:rsidRDefault="007F5DB6" w:rsidP="000A43E7">
    <w:pPr>
      <w:shd w:val="clear" w:color="auto" w:fill="FFFFFF" w:themeFill="background1"/>
      <w:tabs>
        <w:tab w:val="left" w:pos="2127"/>
      </w:tabs>
      <w:jc w:val="center"/>
    </w:pPr>
  </w:p>
  <w:p w14:paraId="2AA26DE8" w14:textId="77777777" w:rsidR="007F5DB6" w:rsidRDefault="007F5DB6" w:rsidP="000A43E7">
    <w:pPr>
      <w:pStyle w:val="Cabealho"/>
      <w:tabs>
        <w:tab w:val="left" w:pos="3140"/>
      </w:tabs>
      <w:rPr>
        <w:sz w:val="48"/>
        <w:szCs w:val="48"/>
      </w:rPr>
    </w:pPr>
  </w:p>
  <w:p w14:paraId="345F2D9B" w14:textId="77777777" w:rsidR="007F5DB6" w:rsidRPr="00DB1FB9" w:rsidRDefault="007F5DB6" w:rsidP="000A43E7">
    <w:pPr>
      <w:pStyle w:val="Cabealho"/>
      <w:tabs>
        <w:tab w:val="left" w:pos="3140"/>
      </w:tabs>
      <w:rPr>
        <w:sz w:val="22"/>
        <w:szCs w:val="22"/>
      </w:rPr>
    </w:pPr>
  </w:p>
  <w:p w14:paraId="4265625C" w14:textId="77777777" w:rsidR="007F5DB6" w:rsidRDefault="00C80325">
    <w:pPr>
      <w:pStyle w:val="Cabealho"/>
    </w:pPr>
    <w:r>
      <w:t>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6AD" w14:textId="77777777" w:rsidR="007F5DB6" w:rsidRDefault="007F5D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B"/>
    <w:rsid w:val="00000B94"/>
    <w:rsid w:val="000269BE"/>
    <w:rsid w:val="00035977"/>
    <w:rsid w:val="0004074C"/>
    <w:rsid w:val="00044BF0"/>
    <w:rsid w:val="0004722A"/>
    <w:rsid w:val="00051298"/>
    <w:rsid w:val="000641F9"/>
    <w:rsid w:val="00066402"/>
    <w:rsid w:val="00085F8A"/>
    <w:rsid w:val="000867BC"/>
    <w:rsid w:val="00095917"/>
    <w:rsid w:val="0009617A"/>
    <w:rsid w:val="000966D3"/>
    <w:rsid w:val="000A5EB7"/>
    <w:rsid w:val="000A65B0"/>
    <w:rsid w:val="000A7571"/>
    <w:rsid w:val="000C40A7"/>
    <w:rsid w:val="000E37B0"/>
    <w:rsid w:val="000F04A7"/>
    <w:rsid w:val="000F1B31"/>
    <w:rsid w:val="001018AD"/>
    <w:rsid w:val="00110E65"/>
    <w:rsid w:val="00126343"/>
    <w:rsid w:val="00135539"/>
    <w:rsid w:val="00141E92"/>
    <w:rsid w:val="001625F1"/>
    <w:rsid w:val="00165C25"/>
    <w:rsid w:val="001B4073"/>
    <w:rsid w:val="001B642E"/>
    <w:rsid w:val="001C220D"/>
    <w:rsid w:val="001C58E8"/>
    <w:rsid w:val="001E1628"/>
    <w:rsid w:val="001E30A2"/>
    <w:rsid w:val="001E6AAB"/>
    <w:rsid w:val="001E7B44"/>
    <w:rsid w:val="001F7EFE"/>
    <w:rsid w:val="00210FE4"/>
    <w:rsid w:val="0022739C"/>
    <w:rsid w:val="00244712"/>
    <w:rsid w:val="00245123"/>
    <w:rsid w:val="0025179C"/>
    <w:rsid w:val="00262549"/>
    <w:rsid w:val="00265555"/>
    <w:rsid w:val="00267BCA"/>
    <w:rsid w:val="002708DA"/>
    <w:rsid w:val="00274417"/>
    <w:rsid w:val="002846C4"/>
    <w:rsid w:val="00286264"/>
    <w:rsid w:val="00287EAC"/>
    <w:rsid w:val="0029220A"/>
    <w:rsid w:val="0029523F"/>
    <w:rsid w:val="00296C69"/>
    <w:rsid w:val="002A51F7"/>
    <w:rsid w:val="002C00CF"/>
    <w:rsid w:val="002D27E8"/>
    <w:rsid w:val="002D528F"/>
    <w:rsid w:val="002E23DB"/>
    <w:rsid w:val="002E7C96"/>
    <w:rsid w:val="002E7DA6"/>
    <w:rsid w:val="002F5818"/>
    <w:rsid w:val="003040A8"/>
    <w:rsid w:val="0030557F"/>
    <w:rsid w:val="003078A2"/>
    <w:rsid w:val="00312197"/>
    <w:rsid w:val="00316866"/>
    <w:rsid w:val="00324B37"/>
    <w:rsid w:val="00326995"/>
    <w:rsid w:val="003333BE"/>
    <w:rsid w:val="0033705D"/>
    <w:rsid w:val="00341A37"/>
    <w:rsid w:val="00344B34"/>
    <w:rsid w:val="00344B4C"/>
    <w:rsid w:val="003519A9"/>
    <w:rsid w:val="00352041"/>
    <w:rsid w:val="00361A65"/>
    <w:rsid w:val="003633E5"/>
    <w:rsid w:val="003732C7"/>
    <w:rsid w:val="00376010"/>
    <w:rsid w:val="003812C9"/>
    <w:rsid w:val="00383024"/>
    <w:rsid w:val="00391643"/>
    <w:rsid w:val="003929AC"/>
    <w:rsid w:val="0039646C"/>
    <w:rsid w:val="003A0FA7"/>
    <w:rsid w:val="003A7BD6"/>
    <w:rsid w:val="003B3338"/>
    <w:rsid w:val="003C4A82"/>
    <w:rsid w:val="003C6F3B"/>
    <w:rsid w:val="003D1DA5"/>
    <w:rsid w:val="003D6830"/>
    <w:rsid w:val="003E0E1E"/>
    <w:rsid w:val="003E11B5"/>
    <w:rsid w:val="003E131F"/>
    <w:rsid w:val="003E5EB0"/>
    <w:rsid w:val="003E6AC9"/>
    <w:rsid w:val="003E7C88"/>
    <w:rsid w:val="004018D1"/>
    <w:rsid w:val="00404BAD"/>
    <w:rsid w:val="00410BD6"/>
    <w:rsid w:val="004211EF"/>
    <w:rsid w:val="00422434"/>
    <w:rsid w:val="00422747"/>
    <w:rsid w:val="00432644"/>
    <w:rsid w:val="004379E5"/>
    <w:rsid w:val="0044231F"/>
    <w:rsid w:val="00444486"/>
    <w:rsid w:val="004446C4"/>
    <w:rsid w:val="00455B49"/>
    <w:rsid w:val="004573E5"/>
    <w:rsid w:val="00462102"/>
    <w:rsid w:val="00476108"/>
    <w:rsid w:val="00481D7C"/>
    <w:rsid w:val="0048331C"/>
    <w:rsid w:val="0048411B"/>
    <w:rsid w:val="004863D1"/>
    <w:rsid w:val="00490BE9"/>
    <w:rsid w:val="00492911"/>
    <w:rsid w:val="00495C0B"/>
    <w:rsid w:val="004961D0"/>
    <w:rsid w:val="004A20C9"/>
    <w:rsid w:val="004A6CBC"/>
    <w:rsid w:val="004B0E7D"/>
    <w:rsid w:val="004B11BC"/>
    <w:rsid w:val="004B7746"/>
    <w:rsid w:val="004C0428"/>
    <w:rsid w:val="004C1AFC"/>
    <w:rsid w:val="004D234B"/>
    <w:rsid w:val="004E16B9"/>
    <w:rsid w:val="004E46AF"/>
    <w:rsid w:val="004E6F78"/>
    <w:rsid w:val="004F3EB4"/>
    <w:rsid w:val="00500168"/>
    <w:rsid w:val="00500351"/>
    <w:rsid w:val="00504AE3"/>
    <w:rsid w:val="0050615B"/>
    <w:rsid w:val="005100FE"/>
    <w:rsid w:val="00515B7B"/>
    <w:rsid w:val="00515FCF"/>
    <w:rsid w:val="00516075"/>
    <w:rsid w:val="00516B98"/>
    <w:rsid w:val="00522E66"/>
    <w:rsid w:val="00523943"/>
    <w:rsid w:val="00541633"/>
    <w:rsid w:val="00550A0E"/>
    <w:rsid w:val="005519BB"/>
    <w:rsid w:val="00551B72"/>
    <w:rsid w:val="005605CB"/>
    <w:rsid w:val="00561E29"/>
    <w:rsid w:val="00586BF4"/>
    <w:rsid w:val="005977DD"/>
    <w:rsid w:val="005A5570"/>
    <w:rsid w:val="005B2E36"/>
    <w:rsid w:val="005B5F90"/>
    <w:rsid w:val="005C5A0C"/>
    <w:rsid w:val="005C7B35"/>
    <w:rsid w:val="005C7D9D"/>
    <w:rsid w:val="005D58DC"/>
    <w:rsid w:val="005E670D"/>
    <w:rsid w:val="00603092"/>
    <w:rsid w:val="00610164"/>
    <w:rsid w:val="00614B2D"/>
    <w:rsid w:val="00620641"/>
    <w:rsid w:val="00622456"/>
    <w:rsid w:val="0062500F"/>
    <w:rsid w:val="00641BF5"/>
    <w:rsid w:val="00651E15"/>
    <w:rsid w:val="00674A2A"/>
    <w:rsid w:val="00677ACC"/>
    <w:rsid w:val="00696D6B"/>
    <w:rsid w:val="006B32D8"/>
    <w:rsid w:val="006C45E3"/>
    <w:rsid w:val="006D77D6"/>
    <w:rsid w:val="006F0525"/>
    <w:rsid w:val="006F7737"/>
    <w:rsid w:val="0070427D"/>
    <w:rsid w:val="00706411"/>
    <w:rsid w:val="00714BC9"/>
    <w:rsid w:val="00723302"/>
    <w:rsid w:val="00726957"/>
    <w:rsid w:val="00730B20"/>
    <w:rsid w:val="00731EFC"/>
    <w:rsid w:val="00741408"/>
    <w:rsid w:val="00742FAB"/>
    <w:rsid w:val="00751BF9"/>
    <w:rsid w:val="00755D7C"/>
    <w:rsid w:val="007609AE"/>
    <w:rsid w:val="007617FE"/>
    <w:rsid w:val="00765EA0"/>
    <w:rsid w:val="007660F1"/>
    <w:rsid w:val="00776161"/>
    <w:rsid w:val="00791238"/>
    <w:rsid w:val="00791CAC"/>
    <w:rsid w:val="007A2ED8"/>
    <w:rsid w:val="007A4AA2"/>
    <w:rsid w:val="007A6155"/>
    <w:rsid w:val="007A7343"/>
    <w:rsid w:val="007B080F"/>
    <w:rsid w:val="007C3214"/>
    <w:rsid w:val="007D25C0"/>
    <w:rsid w:val="007D5C7C"/>
    <w:rsid w:val="007E3933"/>
    <w:rsid w:val="007E4FB6"/>
    <w:rsid w:val="007E7D07"/>
    <w:rsid w:val="007F3767"/>
    <w:rsid w:val="007F3A72"/>
    <w:rsid w:val="007F5DB6"/>
    <w:rsid w:val="0081400A"/>
    <w:rsid w:val="008179FE"/>
    <w:rsid w:val="00820D5D"/>
    <w:rsid w:val="008216B3"/>
    <w:rsid w:val="00834A42"/>
    <w:rsid w:val="00834BD5"/>
    <w:rsid w:val="00840107"/>
    <w:rsid w:val="00841F01"/>
    <w:rsid w:val="008461AC"/>
    <w:rsid w:val="00853AE8"/>
    <w:rsid w:val="00855395"/>
    <w:rsid w:val="0085776E"/>
    <w:rsid w:val="008614BD"/>
    <w:rsid w:val="00874AFE"/>
    <w:rsid w:val="00877BAE"/>
    <w:rsid w:val="008812D9"/>
    <w:rsid w:val="00883626"/>
    <w:rsid w:val="00883AE0"/>
    <w:rsid w:val="00884A4A"/>
    <w:rsid w:val="00885548"/>
    <w:rsid w:val="008901DE"/>
    <w:rsid w:val="00890508"/>
    <w:rsid w:val="00893782"/>
    <w:rsid w:val="008A1E40"/>
    <w:rsid w:val="008A21CB"/>
    <w:rsid w:val="008A33B0"/>
    <w:rsid w:val="008B0726"/>
    <w:rsid w:val="008B19B1"/>
    <w:rsid w:val="008B5D94"/>
    <w:rsid w:val="008B762B"/>
    <w:rsid w:val="008C303A"/>
    <w:rsid w:val="008C3597"/>
    <w:rsid w:val="008C4D46"/>
    <w:rsid w:val="008C59B2"/>
    <w:rsid w:val="008C651F"/>
    <w:rsid w:val="008D43CA"/>
    <w:rsid w:val="008E2DD7"/>
    <w:rsid w:val="008F1B18"/>
    <w:rsid w:val="008F231C"/>
    <w:rsid w:val="00903C84"/>
    <w:rsid w:val="00903FEE"/>
    <w:rsid w:val="00906E51"/>
    <w:rsid w:val="0091037B"/>
    <w:rsid w:val="009117BE"/>
    <w:rsid w:val="0091374A"/>
    <w:rsid w:val="00922287"/>
    <w:rsid w:val="00931CBA"/>
    <w:rsid w:val="00940ADD"/>
    <w:rsid w:val="009428D0"/>
    <w:rsid w:val="00953488"/>
    <w:rsid w:val="00954215"/>
    <w:rsid w:val="00965D3A"/>
    <w:rsid w:val="00993276"/>
    <w:rsid w:val="009A1683"/>
    <w:rsid w:val="009B00D2"/>
    <w:rsid w:val="009B4C5E"/>
    <w:rsid w:val="009B7981"/>
    <w:rsid w:val="009D6E7E"/>
    <w:rsid w:val="009E0220"/>
    <w:rsid w:val="00A14A32"/>
    <w:rsid w:val="00A16E7E"/>
    <w:rsid w:val="00A2094C"/>
    <w:rsid w:val="00A20FC8"/>
    <w:rsid w:val="00A2222E"/>
    <w:rsid w:val="00A24716"/>
    <w:rsid w:val="00A3730D"/>
    <w:rsid w:val="00A4261C"/>
    <w:rsid w:val="00A45FB7"/>
    <w:rsid w:val="00A464A5"/>
    <w:rsid w:val="00A52748"/>
    <w:rsid w:val="00A57DEE"/>
    <w:rsid w:val="00A601D3"/>
    <w:rsid w:val="00A61BDF"/>
    <w:rsid w:val="00A6756E"/>
    <w:rsid w:val="00A856C3"/>
    <w:rsid w:val="00A86962"/>
    <w:rsid w:val="00A878D6"/>
    <w:rsid w:val="00A9448F"/>
    <w:rsid w:val="00AA0385"/>
    <w:rsid w:val="00AA3536"/>
    <w:rsid w:val="00AB1ED7"/>
    <w:rsid w:val="00AB559A"/>
    <w:rsid w:val="00AB55E4"/>
    <w:rsid w:val="00AC309E"/>
    <w:rsid w:val="00AC58CB"/>
    <w:rsid w:val="00AD2131"/>
    <w:rsid w:val="00AD6A23"/>
    <w:rsid w:val="00AE3C30"/>
    <w:rsid w:val="00AF2072"/>
    <w:rsid w:val="00B141D3"/>
    <w:rsid w:val="00B258A9"/>
    <w:rsid w:val="00B26C90"/>
    <w:rsid w:val="00B271C6"/>
    <w:rsid w:val="00B4381D"/>
    <w:rsid w:val="00B44129"/>
    <w:rsid w:val="00B45F16"/>
    <w:rsid w:val="00B54630"/>
    <w:rsid w:val="00B62480"/>
    <w:rsid w:val="00B81405"/>
    <w:rsid w:val="00B87971"/>
    <w:rsid w:val="00BC48D0"/>
    <w:rsid w:val="00BC5999"/>
    <w:rsid w:val="00BD2638"/>
    <w:rsid w:val="00BD55EF"/>
    <w:rsid w:val="00BF0AB4"/>
    <w:rsid w:val="00BF3C3F"/>
    <w:rsid w:val="00C248BD"/>
    <w:rsid w:val="00C317E0"/>
    <w:rsid w:val="00C3368A"/>
    <w:rsid w:val="00C43661"/>
    <w:rsid w:val="00C45F42"/>
    <w:rsid w:val="00C5732A"/>
    <w:rsid w:val="00C67415"/>
    <w:rsid w:val="00C75619"/>
    <w:rsid w:val="00C80325"/>
    <w:rsid w:val="00C80B6F"/>
    <w:rsid w:val="00C80CF2"/>
    <w:rsid w:val="00C85C98"/>
    <w:rsid w:val="00C9268F"/>
    <w:rsid w:val="00C956A9"/>
    <w:rsid w:val="00C96CA9"/>
    <w:rsid w:val="00CB299A"/>
    <w:rsid w:val="00CC3EB2"/>
    <w:rsid w:val="00CE1ADA"/>
    <w:rsid w:val="00CF4BE6"/>
    <w:rsid w:val="00CF4BED"/>
    <w:rsid w:val="00CF524D"/>
    <w:rsid w:val="00CF7CAB"/>
    <w:rsid w:val="00D22133"/>
    <w:rsid w:val="00D313AF"/>
    <w:rsid w:val="00D3558A"/>
    <w:rsid w:val="00D37339"/>
    <w:rsid w:val="00D45076"/>
    <w:rsid w:val="00D46810"/>
    <w:rsid w:val="00D53CD5"/>
    <w:rsid w:val="00D5589A"/>
    <w:rsid w:val="00D60888"/>
    <w:rsid w:val="00D842B7"/>
    <w:rsid w:val="00D90678"/>
    <w:rsid w:val="00D95FE0"/>
    <w:rsid w:val="00D97D3D"/>
    <w:rsid w:val="00DA262D"/>
    <w:rsid w:val="00DA6804"/>
    <w:rsid w:val="00DA7696"/>
    <w:rsid w:val="00DB2312"/>
    <w:rsid w:val="00DB3B36"/>
    <w:rsid w:val="00DB3E9C"/>
    <w:rsid w:val="00DC494C"/>
    <w:rsid w:val="00DC570D"/>
    <w:rsid w:val="00DE4047"/>
    <w:rsid w:val="00DF4A33"/>
    <w:rsid w:val="00DF4D0B"/>
    <w:rsid w:val="00E102C2"/>
    <w:rsid w:val="00E11E4E"/>
    <w:rsid w:val="00E15C37"/>
    <w:rsid w:val="00E16280"/>
    <w:rsid w:val="00E46667"/>
    <w:rsid w:val="00E53CDA"/>
    <w:rsid w:val="00E56D0A"/>
    <w:rsid w:val="00E66457"/>
    <w:rsid w:val="00E75B22"/>
    <w:rsid w:val="00E76E8C"/>
    <w:rsid w:val="00E822E8"/>
    <w:rsid w:val="00E97A79"/>
    <w:rsid w:val="00EA1656"/>
    <w:rsid w:val="00EA2D11"/>
    <w:rsid w:val="00EA35C4"/>
    <w:rsid w:val="00EB32BD"/>
    <w:rsid w:val="00EB7392"/>
    <w:rsid w:val="00EC68C1"/>
    <w:rsid w:val="00ED67CA"/>
    <w:rsid w:val="00EE4087"/>
    <w:rsid w:val="00EF214B"/>
    <w:rsid w:val="00EF58EF"/>
    <w:rsid w:val="00F12A0A"/>
    <w:rsid w:val="00F207E2"/>
    <w:rsid w:val="00F20F05"/>
    <w:rsid w:val="00F26279"/>
    <w:rsid w:val="00F5269D"/>
    <w:rsid w:val="00F65748"/>
    <w:rsid w:val="00F859CE"/>
    <w:rsid w:val="00F91189"/>
    <w:rsid w:val="00F93E0A"/>
    <w:rsid w:val="00F96A35"/>
    <w:rsid w:val="00FA0831"/>
    <w:rsid w:val="00FA5E2D"/>
    <w:rsid w:val="00FB0E1E"/>
    <w:rsid w:val="00FB47EB"/>
    <w:rsid w:val="00FB5909"/>
    <w:rsid w:val="00FD330C"/>
    <w:rsid w:val="00FD75BB"/>
    <w:rsid w:val="00FD769D"/>
    <w:rsid w:val="00FE5B26"/>
    <w:rsid w:val="00FE7EE0"/>
    <w:rsid w:val="00FF3D43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635C"/>
  <w15:chartTrackingRefBased/>
  <w15:docId w15:val="{B41C7388-A32B-4A1D-86D7-28537EF3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B080F"/>
    <w:pPr>
      <w:keepNext/>
      <w:ind w:left="3540"/>
      <w:outlineLvl w:val="3"/>
    </w:pPr>
    <w:rPr>
      <w:sz w:val="28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D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FD75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75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D75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D75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FD75B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semFormatao">
    <w:name w:val="Plain Text"/>
    <w:aliases w:val="Texto simples"/>
    <w:basedOn w:val="Normal"/>
    <w:link w:val="TextosemFormataoChar"/>
    <w:rsid w:val="00FD75BB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FD75B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B080F"/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3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32A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8C3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5A31-1AE3-444D-A82A-3937FA2A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 IARAS-SP</cp:lastModifiedBy>
  <cp:revision>2</cp:revision>
  <cp:lastPrinted>2022-11-03T00:30:00Z</cp:lastPrinted>
  <dcterms:created xsi:type="dcterms:W3CDTF">2025-11-19T19:03:00Z</dcterms:created>
  <dcterms:modified xsi:type="dcterms:W3CDTF">2025-11-19T19:03:00Z</dcterms:modified>
</cp:coreProperties>
</file>