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3528" w14:textId="77777777" w:rsidR="00444910" w:rsidRDefault="00444910" w:rsidP="00444910">
      <w:pPr>
        <w:widowControl w:val="0"/>
        <w:autoSpaceDE w:val="0"/>
        <w:autoSpaceDN w:val="0"/>
        <w:adjustRightInd w:val="0"/>
        <w:rPr>
          <w:rFonts w:ascii="Consolas" w:hAnsi="Consolas"/>
          <w:sz w:val="28"/>
          <w:szCs w:val="28"/>
        </w:rPr>
      </w:pPr>
    </w:p>
    <w:p w14:paraId="5E1D4B96" w14:textId="5EE206A8" w:rsidR="007876E1" w:rsidRPr="0002174B" w:rsidRDefault="007876E1" w:rsidP="00444910">
      <w:pPr>
        <w:widowControl w:val="0"/>
        <w:autoSpaceDE w:val="0"/>
        <w:autoSpaceDN w:val="0"/>
        <w:adjustRightInd w:val="0"/>
        <w:rPr>
          <w:rFonts w:ascii="Consolas" w:hAnsi="Consolas"/>
          <w:b/>
          <w:bCs/>
          <w:sz w:val="28"/>
          <w:szCs w:val="28"/>
        </w:rPr>
      </w:pPr>
      <w:r w:rsidRPr="0002174B">
        <w:rPr>
          <w:rFonts w:ascii="Consolas" w:hAnsi="Consolas"/>
          <w:b/>
          <w:bCs/>
          <w:sz w:val="28"/>
          <w:szCs w:val="28"/>
        </w:rPr>
        <w:t xml:space="preserve">ATA DE REGISTRO DE PREÇOS Nº </w:t>
      </w:r>
      <w:r w:rsidR="0002174B">
        <w:rPr>
          <w:rFonts w:ascii="Consolas" w:hAnsi="Consolas"/>
          <w:b/>
          <w:bCs/>
          <w:sz w:val="28"/>
          <w:szCs w:val="28"/>
        </w:rPr>
        <w:t>2</w:t>
      </w:r>
      <w:r w:rsidR="00DE3B32">
        <w:rPr>
          <w:rFonts w:ascii="Consolas" w:hAnsi="Consolas"/>
          <w:b/>
          <w:bCs/>
          <w:sz w:val="28"/>
          <w:szCs w:val="28"/>
        </w:rPr>
        <w:t>2</w:t>
      </w:r>
      <w:r w:rsidR="00FD18D7">
        <w:rPr>
          <w:rFonts w:ascii="Consolas" w:hAnsi="Consolas"/>
          <w:b/>
          <w:bCs/>
          <w:sz w:val="28"/>
          <w:szCs w:val="28"/>
        </w:rPr>
        <w:t>7</w:t>
      </w:r>
      <w:r w:rsidR="00444910" w:rsidRPr="0002174B">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3FA4EC1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E72AD9">
        <w:rPr>
          <w:rFonts w:ascii="Consolas" w:hAnsi="Consolas"/>
          <w:sz w:val="28"/>
          <w:szCs w:val="28"/>
        </w:rPr>
        <w:t>028/2025</w:t>
      </w:r>
      <w:r w:rsidR="007876E1" w:rsidRPr="00D32352">
        <w:rPr>
          <w:rFonts w:ascii="Consolas" w:hAnsi="Consolas"/>
          <w:sz w:val="28"/>
          <w:szCs w:val="28"/>
        </w:rPr>
        <w:t xml:space="preserve">, processo administrativo n.º </w:t>
      </w:r>
      <w:r w:rsidR="00E72AD9">
        <w:rPr>
          <w:rFonts w:ascii="Consolas" w:hAnsi="Consolas"/>
          <w:sz w:val="28"/>
          <w:szCs w:val="28"/>
        </w:rPr>
        <w:t>049/2025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95553B">
      <w:pPr>
        <w:pStyle w:val="Nivel01"/>
      </w:pPr>
      <w:r w:rsidRPr="00D32352">
        <w:t>1. DO OBJETO:</w:t>
      </w:r>
    </w:p>
    <w:p w14:paraId="1E16EA80" w14:textId="77777777" w:rsidR="007876E1" w:rsidRPr="00D32352" w:rsidRDefault="007876E1" w:rsidP="006E025C">
      <w:pPr>
        <w:rPr>
          <w:rFonts w:ascii="Consolas" w:hAnsi="Consolas"/>
          <w:sz w:val="28"/>
          <w:szCs w:val="28"/>
        </w:rPr>
      </w:pPr>
    </w:p>
    <w:p w14:paraId="702EFB20" w14:textId="147DEDB5" w:rsidR="007876E1" w:rsidRPr="00D32352" w:rsidRDefault="007876E1" w:rsidP="000D7CC6">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4E1A18">
        <w:rPr>
          <w:rFonts w:ascii="Consolas" w:hAnsi="Consolas" w:cs="Consolas"/>
          <w:sz w:val="28"/>
          <w:szCs w:val="28"/>
        </w:rPr>
        <w:t>Aquisição de Materiais Elétricos</w:t>
      </w:r>
      <w:r w:rsidR="004E1A18" w:rsidRPr="00D32352">
        <w:rPr>
          <w:rFonts w:ascii="Consolas" w:hAnsi="Consolas"/>
          <w:sz w:val="28"/>
          <w:szCs w:val="28"/>
        </w:rPr>
        <w:t xml:space="preserve">, </w:t>
      </w:r>
      <w:r w:rsidR="004E1A18">
        <w:rPr>
          <w:rFonts w:ascii="Consolas" w:hAnsi="Consolas"/>
          <w:sz w:val="28"/>
          <w:szCs w:val="28"/>
        </w:rPr>
        <w:t>para a Secretaria Municipal de Obras e Engenharia</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6E025C">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6E025C">
        <w:rPr>
          <w:rFonts w:ascii="Consolas" w:hAnsi="Consolas" w:cs="Times New Roman"/>
          <w:color w:val="auto"/>
          <w:sz w:val="28"/>
          <w:szCs w:val="28"/>
        </w:rPr>
        <w:t>s</w:t>
      </w:r>
      <w:r w:rsidRPr="00D32352">
        <w:rPr>
          <w:rFonts w:ascii="Consolas" w:hAnsi="Consolas" w:cs="Times New Roman"/>
          <w:color w:val="auto"/>
          <w:sz w:val="28"/>
          <w:szCs w:val="28"/>
        </w:rPr>
        <w:t xml:space="preserve"> </w:t>
      </w:r>
      <w:r w:rsidR="00DD18F0">
        <w:rPr>
          <w:rFonts w:ascii="Consolas" w:hAnsi="Consolas" w:cs="Times New Roman"/>
          <w:color w:val="auto"/>
          <w:sz w:val="28"/>
          <w:szCs w:val="28"/>
        </w:rPr>
        <w:t>ite</w:t>
      </w:r>
      <w:r w:rsidR="006E025C">
        <w:rPr>
          <w:rFonts w:ascii="Consolas" w:hAnsi="Consolas" w:cs="Times New Roman"/>
          <w:color w:val="auto"/>
          <w:sz w:val="28"/>
          <w:szCs w:val="28"/>
        </w:rPr>
        <w:t>ns</w:t>
      </w:r>
      <w:r w:rsidR="0095553B">
        <w:rPr>
          <w:rFonts w:ascii="Consolas" w:hAnsi="Consolas" w:cs="Times New Roman"/>
          <w:color w:val="auto"/>
          <w:sz w:val="28"/>
          <w:szCs w:val="28"/>
        </w:rPr>
        <w:t xml:space="preserve"> </w:t>
      </w:r>
      <w:r w:rsidR="000D7CC6" w:rsidRPr="000D7CC6">
        <w:rPr>
          <w:rFonts w:ascii="Consolas" w:hAnsi="Consolas" w:cs="Times New Roman"/>
          <w:color w:val="auto"/>
          <w:sz w:val="28"/>
          <w:szCs w:val="28"/>
        </w:rPr>
        <w:t>15, 19, 73,</w:t>
      </w:r>
      <w:r w:rsidR="000D7CC6">
        <w:rPr>
          <w:rFonts w:ascii="Consolas" w:hAnsi="Consolas" w:cs="Times New Roman"/>
          <w:color w:val="auto"/>
          <w:sz w:val="28"/>
          <w:szCs w:val="28"/>
        </w:rPr>
        <w:t xml:space="preserve"> </w:t>
      </w:r>
      <w:r w:rsidR="000D7CC6" w:rsidRPr="000D7CC6">
        <w:rPr>
          <w:rFonts w:ascii="Consolas" w:hAnsi="Consolas" w:cs="Times New Roman"/>
          <w:color w:val="auto"/>
          <w:sz w:val="28"/>
          <w:szCs w:val="28"/>
        </w:rPr>
        <w:t>77,</w:t>
      </w:r>
      <w:r w:rsidR="000D7CC6">
        <w:rPr>
          <w:rFonts w:ascii="Consolas" w:hAnsi="Consolas" w:cs="Times New Roman"/>
          <w:color w:val="auto"/>
          <w:sz w:val="28"/>
          <w:szCs w:val="28"/>
        </w:rPr>
        <w:t xml:space="preserve"> </w:t>
      </w:r>
      <w:r w:rsidR="000D7CC6" w:rsidRPr="000D7CC6">
        <w:rPr>
          <w:rFonts w:ascii="Consolas" w:hAnsi="Consolas" w:cs="Times New Roman"/>
          <w:color w:val="auto"/>
          <w:sz w:val="28"/>
          <w:szCs w:val="28"/>
        </w:rPr>
        <w:t>80,</w:t>
      </w:r>
      <w:r w:rsidR="000D7CC6">
        <w:rPr>
          <w:rFonts w:ascii="Consolas" w:hAnsi="Consolas" w:cs="Times New Roman"/>
          <w:color w:val="auto"/>
          <w:sz w:val="28"/>
          <w:szCs w:val="28"/>
        </w:rPr>
        <w:t xml:space="preserve"> </w:t>
      </w:r>
      <w:r w:rsidR="000D7CC6" w:rsidRPr="000D7CC6">
        <w:rPr>
          <w:rFonts w:ascii="Consolas" w:hAnsi="Consolas" w:cs="Times New Roman"/>
          <w:color w:val="auto"/>
          <w:sz w:val="28"/>
          <w:szCs w:val="28"/>
        </w:rPr>
        <w:t xml:space="preserve">95, 96, 97, 99, 108, 116 e 125 </w:t>
      </w:r>
      <w:r w:rsidR="006E025C">
        <w:rPr>
          <w:rFonts w:ascii="Consolas" w:hAnsi="Consolas" w:cs="Times New Roman"/>
          <w:color w:val="auto"/>
          <w:sz w:val="28"/>
          <w:szCs w:val="28"/>
        </w:rPr>
        <w:t>do</w:t>
      </w:r>
      <w:r w:rsidRPr="00D32352">
        <w:rPr>
          <w:rFonts w:ascii="Consolas" w:hAnsi="Consolas" w:cs="Times New Roman"/>
          <w:color w:val="auto"/>
          <w:sz w:val="28"/>
          <w:szCs w:val="28"/>
        </w:rPr>
        <w:t xml:space="preserve"> Termo de Referência, anexo I do edital de Licitação nº </w:t>
      </w:r>
      <w:r w:rsidR="00E72AD9">
        <w:rPr>
          <w:rFonts w:ascii="Consolas" w:hAnsi="Consolas" w:cs="Times New Roman"/>
          <w:color w:val="auto"/>
          <w:sz w:val="28"/>
          <w:szCs w:val="28"/>
        </w:rPr>
        <w:t>028/2025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95553B">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CF85E87"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lastRenderedPageBreak/>
        <w:t xml:space="preserve">Item 15 - BASE PARA </w:t>
      </w:r>
      <w:proofErr w:type="gramStart"/>
      <w:r w:rsidRPr="000D7CC6">
        <w:rPr>
          <w:rFonts w:ascii="Consolas" w:hAnsi="Consolas" w:cs="Consolas"/>
          <w:sz w:val="28"/>
          <w:szCs w:val="28"/>
        </w:rPr>
        <w:t>RELE</w:t>
      </w:r>
      <w:proofErr w:type="gramEnd"/>
      <w:r w:rsidRPr="000D7CC6">
        <w:rPr>
          <w:rFonts w:ascii="Consolas" w:hAnsi="Consolas" w:cs="Consolas"/>
          <w:sz w:val="28"/>
          <w:szCs w:val="28"/>
        </w:rPr>
        <w:t xml:space="preserve"> FOTOELETRICO, MARCA TECNOLINSA </w:t>
      </w:r>
      <w:proofErr w:type="spellStart"/>
      <w:r w:rsidRPr="000D7CC6">
        <w:rPr>
          <w:rFonts w:ascii="Consolas" w:hAnsi="Consolas" w:cs="Consolas"/>
          <w:sz w:val="28"/>
          <w:szCs w:val="28"/>
        </w:rPr>
        <w:t>TECNOLINSA</w:t>
      </w:r>
      <w:proofErr w:type="spellEnd"/>
    </w:p>
    <w:p w14:paraId="4F4F2F31"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Quant.:         50,00       Valor Unit.:      4,0000       Valor total:         200,00</w:t>
      </w:r>
    </w:p>
    <w:p w14:paraId="2BD255F3"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 xml:space="preserve">Item 15 - BASE PARA </w:t>
      </w:r>
      <w:proofErr w:type="gramStart"/>
      <w:r w:rsidRPr="000D7CC6">
        <w:rPr>
          <w:rFonts w:ascii="Consolas" w:hAnsi="Consolas" w:cs="Consolas"/>
          <w:sz w:val="28"/>
          <w:szCs w:val="28"/>
        </w:rPr>
        <w:t>RELE</w:t>
      </w:r>
      <w:proofErr w:type="gramEnd"/>
      <w:r w:rsidRPr="000D7CC6">
        <w:rPr>
          <w:rFonts w:ascii="Consolas" w:hAnsi="Consolas" w:cs="Consolas"/>
          <w:sz w:val="28"/>
          <w:szCs w:val="28"/>
        </w:rPr>
        <w:t xml:space="preserve"> FOTOELETRICO, MARCA TECNOLINSA </w:t>
      </w:r>
      <w:proofErr w:type="spellStart"/>
      <w:r w:rsidRPr="000D7CC6">
        <w:rPr>
          <w:rFonts w:ascii="Consolas" w:hAnsi="Consolas" w:cs="Consolas"/>
          <w:sz w:val="28"/>
          <w:szCs w:val="28"/>
        </w:rPr>
        <w:t>TECNOLINSA</w:t>
      </w:r>
      <w:proofErr w:type="spellEnd"/>
    </w:p>
    <w:p w14:paraId="3F381B60"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Quant.:        150,00       Valor Unit.:      4,0000       Valor total:         600,00</w:t>
      </w:r>
    </w:p>
    <w:p w14:paraId="667F1261"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 xml:space="preserve">Item 19 - CABO DE ALUMINIO QUADRUPLEX 25MM, MARCA SCCABLE </w:t>
      </w:r>
      <w:proofErr w:type="spellStart"/>
      <w:r w:rsidRPr="000D7CC6">
        <w:rPr>
          <w:rFonts w:ascii="Consolas" w:hAnsi="Consolas" w:cs="Consolas"/>
          <w:sz w:val="28"/>
          <w:szCs w:val="28"/>
        </w:rPr>
        <w:t>SCCABLE</w:t>
      </w:r>
      <w:proofErr w:type="spellEnd"/>
    </w:p>
    <w:p w14:paraId="33F111A5"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Quant.:        125,00       Valor Unit.:     13,5900       Valor total:       1.698,75</w:t>
      </w:r>
    </w:p>
    <w:p w14:paraId="423EAAD4"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 xml:space="preserve">Item 19 - CABO DE ALUMINIO QUADRUPLEX 25MM, MARCA SCCABLE </w:t>
      </w:r>
      <w:proofErr w:type="spellStart"/>
      <w:r w:rsidRPr="000D7CC6">
        <w:rPr>
          <w:rFonts w:ascii="Consolas" w:hAnsi="Consolas" w:cs="Consolas"/>
          <w:sz w:val="28"/>
          <w:szCs w:val="28"/>
        </w:rPr>
        <w:t>SCCABLE</w:t>
      </w:r>
      <w:proofErr w:type="spellEnd"/>
    </w:p>
    <w:p w14:paraId="792C5038"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Quant.:        375,00       Valor Unit.:     13,5900       Valor total:       5.096,25</w:t>
      </w:r>
    </w:p>
    <w:p w14:paraId="340E5FF1"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 xml:space="preserve">Item 73 - DISJUNTOR TRIPOLAR 50A, MARCA ETEK </w:t>
      </w:r>
      <w:proofErr w:type="spellStart"/>
      <w:r w:rsidRPr="000D7CC6">
        <w:rPr>
          <w:rFonts w:ascii="Consolas" w:hAnsi="Consolas" w:cs="Consolas"/>
          <w:sz w:val="28"/>
          <w:szCs w:val="28"/>
        </w:rPr>
        <w:t>ETEK</w:t>
      </w:r>
      <w:proofErr w:type="spellEnd"/>
    </w:p>
    <w:p w14:paraId="26837419"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Quant.:         12,00       Valor Unit.:     26,0000       Valor total:         312,00</w:t>
      </w:r>
    </w:p>
    <w:p w14:paraId="1C09AADE"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 xml:space="preserve">Item 73 - DISJUNTOR TRIPOLAR 50A, MARCA ETEK </w:t>
      </w:r>
      <w:proofErr w:type="spellStart"/>
      <w:r w:rsidRPr="000D7CC6">
        <w:rPr>
          <w:rFonts w:ascii="Consolas" w:hAnsi="Consolas" w:cs="Consolas"/>
          <w:sz w:val="28"/>
          <w:szCs w:val="28"/>
        </w:rPr>
        <w:t>ETEK</w:t>
      </w:r>
      <w:proofErr w:type="spellEnd"/>
    </w:p>
    <w:p w14:paraId="39ECBA93"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Quant.:         38,00       Valor Unit.:     26,0000       Valor total:         988,00</w:t>
      </w:r>
    </w:p>
    <w:p w14:paraId="49BE6E85"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 xml:space="preserve">Item 77 - FITA ALTA FUSÃO 19MMX10M, MARCA DECORLUX </w:t>
      </w:r>
      <w:proofErr w:type="spellStart"/>
      <w:r w:rsidRPr="000D7CC6">
        <w:rPr>
          <w:rFonts w:ascii="Consolas" w:hAnsi="Consolas" w:cs="Consolas"/>
          <w:sz w:val="28"/>
          <w:szCs w:val="28"/>
        </w:rPr>
        <w:t>DECORLUX</w:t>
      </w:r>
      <w:proofErr w:type="spellEnd"/>
    </w:p>
    <w:p w14:paraId="29A2CB58"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Quant.:         12,00       Valor Unit.:     13,0000       Valor total:         156,00</w:t>
      </w:r>
    </w:p>
    <w:p w14:paraId="655FBF71"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 xml:space="preserve">Item 77 - FITA ALTA FUSÃO 19MMX10M, MARCA DECORLUX </w:t>
      </w:r>
      <w:proofErr w:type="spellStart"/>
      <w:r w:rsidRPr="000D7CC6">
        <w:rPr>
          <w:rFonts w:ascii="Consolas" w:hAnsi="Consolas" w:cs="Consolas"/>
          <w:sz w:val="28"/>
          <w:szCs w:val="28"/>
        </w:rPr>
        <w:t>DECORLUX</w:t>
      </w:r>
      <w:proofErr w:type="spellEnd"/>
    </w:p>
    <w:p w14:paraId="25402F0A"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Quant.:         38,00       Valor Unit.:     13,0000       Valor total:         494,00</w:t>
      </w:r>
    </w:p>
    <w:p w14:paraId="2A595612"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 xml:space="preserve">Item 80 - FITA ISOLANTE ATÉ 750V 18MMX20M, MARCA DECORLUX </w:t>
      </w:r>
      <w:proofErr w:type="spellStart"/>
      <w:r w:rsidRPr="000D7CC6">
        <w:rPr>
          <w:rFonts w:ascii="Consolas" w:hAnsi="Consolas" w:cs="Consolas"/>
          <w:sz w:val="28"/>
          <w:szCs w:val="28"/>
        </w:rPr>
        <w:t>DECORLUX</w:t>
      </w:r>
      <w:proofErr w:type="spellEnd"/>
    </w:p>
    <w:p w14:paraId="4047B64C"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Quant.:         50,00       Valor Unit.:      4,2000       Valor total:         210,00</w:t>
      </w:r>
    </w:p>
    <w:p w14:paraId="1A295F92"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 xml:space="preserve">Item 80 - FITA ISOLANTE ATÉ 750V 18MMX20M, MARCA DECORLUX </w:t>
      </w:r>
      <w:proofErr w:type="spellStart"/>
      <w:r w:rsidRPr="000D7CC6">
        <w:rPr>
          <w:rFonts w:ascii="Consolas" w:hAnsi="Consolas" w:cs="Consolas"/>
          <w:sz w:val="28"/>
          <w:szCs w:val="28"/>
        </w:rPr>
        <w:t>DECORLUX</w:t>
      </w:r>
      <w:proofErr w:type="spellEnd"/>
    </w:p>
    <w:p w14:paraId="40443556"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Quant.:        150,00       Valor Unit.:      4,2000       Valor total:         630,00</w:t>
      </w:r>
    </w:p>
    <w:p w14:paraId="13BF0128"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 xml:space="preserve">Item 95 - LAMPADA 250W VAPOR DE SÓDIO HQI, MARCA OUROLUX </w:t>
      </w:r>
      <w:proofErr w:type="spellStart"/>
      <w:r w:rsidRPr="000D7CC6">
        <w:rPr>
          <w:rFonts w:ascii="Consolas" w:hAnsi="Consolas" w:cs="Consolas"/>
          <w:sz w:val="28"/>
          <w:szCs w:val="28"/>
        </w:rPr>
        <w:t>OUROLUX</w:t>
      </w:r>
      <w:proofErr w:type="spellEnd"/>
    </w:p>
    <w:p w14:paraId="219C1800"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Quant.:         75,00       Valor Unit.:     22,6700       Valor total:       1.700,25</w:t>
      </w:r>
    </w:p>
    <w:p w14:paraId="7C5181E0"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 xml:space="preserve">Item 95 - LAMPADA 250W VAPOR DE SÓDIO HQI, MARCA OUROLUX </w:t>
      </w:r>
      <w:proofErr w:type="spellStart"/>
      <w:r w:rsidRPr="000D7CC6">
        <w:rPr>
          <w:rFonts w:ascii="Consolas" w:hAnsi="Consolas" w:cs="Consolas"/>
          <w:sz w:val="28"/>
          <w:szCs w:val="28"/>
        </w:rPr>
        <w:t>OUROLUX</w:t>
      </w:r>
      <w:proofErr w:type="spellEnd"/>
    </w:p>
    <w:p w14:paraId="5DF07252"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lastRenderedPageBreak/>
        <w:t>Quant.:        225,00       Valor Unit.:     22,6700       Valor total:       5.100,75</w:t>
      </w:r>
    </w:p>
    <w:p w14:paraId="6C5EAF0B"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 xml:space="preserve">Item 96 - LÂMPADA DE LED 40W BRANCO FRIO ¿ BULBO, MARCA KIAN </w:t>
      </w:r>
      <w:proofErr w:type="spellStart"/>
      <w:r w:rsidRPr="000D7CC6">
        <w:rPr>
          <w:rFonts w:ascii="Consolas" w:hAnsi="Consolas" w:cs="Consolas"/>
          <w:sz w:val="28"/>
          <w:szCs w:val="28"/>
        </w:rPr>
        <w:t>KIAN</w:t>
      </w:r>
      <w:proofErr w:type="spellEnd"/>
    </w:p>
    <w:p w14:paraId="076E317C"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Quant.:         75,00       Valor Unit.:     10,0700       Valor total:         755,25</w:t>
      </w:r>
    </w:p>
    <w:p w14:paraId="296D1885"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 xml:space="preserve">Item 96 - LÂMPADA DE LED 40W BRANCO FRIO ¿ BULBO, MARCA KIAN </w:t>
      </w:r>
      <w:proofErr w:type="spellStart"/>
      <w:r w:rsidRPr="000D7CC6">
        <w:rPr>
          <w:rFonts w:ascii="Consolas" w:hAnsi="Consolas" w:cs="Consolas"/>
          <w:sz w:val="28"/>
          <w:szCs w:val="28"/>
        </w:rPr>
        <w:t>KIAN</w:t>
      </w:r>
      <w:proofErr w:type="spellEnd"/>
    </w:p>
    <w:p w14:paraId="5952822D"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Quant.:        225,00       Valor Unit.:     10,0700       Valor total:       2.265,75</w:t>
      </w:r>
    </w:p>
    <w:p w14:paraId="4D58ECB6"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 xml:space="preserve">Item 97 - LÂMPADA DE LED 50W BRANCO FRIO¿ BULBO, MARCA KIAN </w:t>
      </w:r>
      <w:proofErr w:type="spellStart"/>
      <w:r w:rsidRPr="000D7CC6">
        <w:rPr>
          <w:rFonts w:ascii="Consolas" w:hAnsi="Consolas" w:cs="Consolas"/>
          <w:sz w:val="28"/>
          <w:szCs w:val="28"/>
        </w:rPr>
        <w:t>KIAN</w:t>
      </w:r>
      <w:proofErr w:type="spellEnd"/>
    </w:p>
    <w:p w14:paraId="677DDF53"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Quant.:         75,00       Valor Unit.:     15,2300       Valor total:       1.142,25</w:t>
      </w:r>
    </w:p>
    <w:p w14:paraId="62ED71DB"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 xml:space="preserve">Item 99 - LÂMPADA LED 20W SOQUETE E-27, BIVOLT, MARCA KIAN </w:t>
      </w:r>
      <w:proofErr w:type="spellStart"/>
      <w:r w:rsidRPr="000D7CC6">
        <w:rPr>
          <w:rFonts w:ascii="Consolas" w:hAnsi="Consolas" w:cs="Consolas"/>
          <w:sz w:val="28"/>
          <w:szCs w:val="28"/>
        </w:rPr>
        <w:t>KIAN</w:t>
      </w:r>
      <w:proofErr w:type="spellEnd"/>
    </w:p>
    <w:p w14:paraId="4A35BE51"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Quant.:         75,00       Valor Unit.:      4,7200       Valor total:         354,00</w:t>
      </w:r>
    </w:p>
    <w:p w14:paraId="0AD30883"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 xml:space="preserve">Item 99 - LÂMPADA LED 20W SOQUETE E-27, BIVOLT, MARCA KIAN </w:t>
      </w:r>
      <w:proofErr w:type="spellStart"/>
      <w:r w:rsidRPr="000D7CC6">
        <w:rPr>
          <w:rFonts w:ascii="Consolas" w:hAnsi="Consolas" w:cs="Consolas"/>
          <w:sz w:val="28"/>
          <w:szCs w:val="28"/>
        </w:rPr>
        <w:t>KIAN</w:t>
      </w:r>
      <w:proofErr w:type="spellEnd"/>
    </w:p>
    <w:p w14:paraId="5CFA5052"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Quant.:        225,00       Valor Unit.:      4,7200       Valor total:       1.062,00</w:t>
      </w:r>
    </w:p>
    <w:p w14:paraId="09E8459D"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 xml:space="preserve">Item 108 - REATOR 250W VAPOR DE SODIO HQI, MARCA GOODLUX </w:t>
      </w:r>
      <w:proofErr w:type="spellStart"/>
      <w:r w:rsidRPr="000D7CC6">
        <w:rPr>
          <w:rFonts w:ascii="Consolas" w:hAnsi="Consolas" w:cs="Consolas"/>
          <w:sz w:val="28"/>
          <w:szCs w:val="28"/>
        </w:rPr>
        <w:t>GOODLUX</w:t>
      </w:r>
      <w:proofErr w:type="spellEnd"/>
    </w:p>
    <w:p w14:paraId="2EC35A20"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Quant.:         12,00       Valor Unit.:     55,1400       Valor total:         661,68</w:t>
      </w:r>
    </w:p>
    <w:p w14:paraId="1765390C"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 xml:space="preserve">Item 108 - REATOR 250W VAPOR DE SODIO HQI, MARCA GOODLUX </w:t>
      </w:r>
      <w:proofErr w:type="spellStart"/>
      <w:r w:rsidRPr="000D7CC6">
        <w:rPr>
          <w:rFonts w:ascii="Consolas" w:hAnsi="Consolas" w:cs="Consolas"/>
          <w:sz w:val="28"/>
          <w:szCs w:val="28"/>
        </w:rPr>
        <w:t>GOODLUX</w:t>
      </w:r>
      <w:proofErr w:type="spellEnd"/>
    </w:p>
    <w:p w14:paraId="214A3669"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Quant.:         38,00       Valor Unit.:     55,1400       Valor total:       2.095,32</w:t>
      </w:r>
    </w:p>
    <w:p w14:paraId="371624B3"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 xml:space="preserve">Item 116 - </w:t>
      </w:r>
      <w:proofErr w:type="gramStart"/>
      <w:r w:rsidRPr="000D7CC6">
        <w:rPr>
          <w:rFonts w:ascii="Consolas" w:hAnsi="Consolas" w:cs="Consolas"/>
          <w:sz w:val="28"/>
          <w:szCs w:val="28"/>
        </w:rPr>
        <w:t>RELE</w:t>
      </w:r>
      <w:proofErr w:type="gramEnd"/>
      <w:r w:rsidRPr="000D7CC6">
        <w:rPr>
          <w:rFonts w:ascii="Consolas" w:hAnsi="Consolas" w:cs="Consolas"/>
          <w:sz w:val="28"/>
          <w:szCs w:val="28"/>
        </w:rPr>
        <w:t xml:space="preserve"> FOTOELÉTRICO N/F 1000W, MARCA GOODLUX </w:t>
      </w:r>
      <w:proofErr w:type="spellStart"/>
      <w:r w:rsidRPr="000D7CC6">
        <w:rPr>
          <w:rFonts w:ascii="Consolas" w:hAnsi="Consolas" w:cs="Consolas"/>
          <w:sz w:val="28"/>
          <w:szCs w:val="28"/>
        </w:rPr>
        <w:t>GOODLUX</w:t>
      </w:r>
      <w:proofErr w:type="spellEnd"/>
    </w:p>
    <w:p w14:paraId="678AB699"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Quant.:         50,00       Valor Unit.:     13,9900       Valor total:         699,50</w:t>
      </w:r>
    </w:p>
    <w:p w14:paraId="4F8C080A"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 xml:space="preserve">Item 116 - </w:t>
      </w:r>
      <w:proofErr w:type="gramStart"/>
      <w:r w:rsidRPr="000D7CC6">
        <w:rPr>
          <w:rFonts w:ascii="Consolas" w:hAnsi="Consolas" w:cs="Consolas"/>
          <w:sz w:val="28"/>
          <w:szCs w:val="28"/>
        </w:rPr>
        <w:t>RELE</w:t>
      </w:r>
      <w:proofErr w:type="gramEnd"/>
      <w:r w:rsidRPr="000D7CC6">
        <w:rPr>
          <w:rFonts w:ascii="Consolas" w:hAnsi="Consolas" w:cs="Consolas"/>
          <w:sz w:val="28"/>
          <w:szCs w:val="28"/>
        </w:rPr>
        <w:t xml:space="preserve"> FOTOELÉTRICO N/F 1000W, MARCA GOODLUX </w:t>
      </w:r>
      <w:proofErr w:type="spellStart"/>
      <w:r w:rsidRPr="000D7CC6">
        <w:rPr>
          <w:rFonts w:ascii="Consolas" w:hAnsi="Consolas" w:cs="Consolas"/>
          <w:sz w:val="28"/>
          <w:szCs w:val="28"/>
        </w:rPr>
        <w:t>GOODLUX</w:t>
      </w:r>
      <w:proofErr w:type="spellEnd"/>
    </w:p>
    <w:p w14:paraId="4A1D3628"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Quant.:        150,00       Valor Unit.:     13,9900       Valor total:       2.098,50</w:t>
      </w:r>
    </w:p>
    <w:p w14:paraId="5DB38428"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 xml:space="preserve">Item 125 - SOQUETE PORCELANA E40, MARCA DECORLUX </w:t>
      </w:r>
      <w:proofErr w:type="spellStart"/>
      <w:r w:rsidRPr="000D7CC6">
        <w:rPr>
          <w:rFonts w:ascii="Consolas" w:hAnsi="Consolas" w:cs="Consolas"/>
          <w:sz w:val="28"/>
          <w:szCs w:val="28"/>
        </w:rPr>
        <w:t>DECORLUX</w:t>
      </w:r>
      <w:proofErr w:type="spellEnd"/>
    </w:p>
    <w:p w14:paraId="4AE1D463"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Quant.:         25,00       Valor Unit.:      8,3600       Valor total:         209,00</w:t>
      </w:r>
    </w:p>
    <w:p w14:paraId="549DBC58"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 xml:space="preserve">Item 125 - SOQUETE PORCELANA E40, MARCA DECORLUX </w:t>
      </w:r>
      <w:proofErr w:type="spellStart"/>
      <w:r w:rsidRPr="000D7CC6">
        <w:rPr>
          <w:rFonts w:ascii="Consolas" w:hAnsi="Consolas" w:cs="Consolas"/>
          <w:sz w:val="28"/>
          <w:szCs w:val="28"/>
        </w:rPr>
        <w:t>DECORLUX</w:t>
      </w:r>
      <w:proofErr w:type="spellEnd"/>
    </w:p>
    <w:p w14:paraId="424F68C4" w14:textId="77777777" w:rsidR="000D7CC6" w:rsidRPr="000D7CC6" w:rsidRDefault="000D7CC6" w:rsidP="000D7CC6">
      <w:pPr>
        <w:autoSpaceDE w:val="0"/>
        <w:autoSpaceDN w:val="0"/>
        <w:adjustRightInd w:val="0"/>
        <w:jc w:val="both"/>
        <w:rPr>
          <w:rFonts w:ascii="Consolas" w:hAnsi="Consolas" w:cs="Consolas"/>
          <w:sz w:val="28"/>
          <w:szCs w:val="28"/>
        </w:rPr>
      </w:pPr>
      <w:r w:rsidRPr="000D7CC6">
        <w:rPr>
          <w:rFonts w:ascii="Consolas" w:hAnsi="Consolas" w:cs="Consolas"/>
          <w:sz w:val="28"/>
          <w:szCs w:val="28"/>
        </w:rPr>
        <w:t>Quant.:         75,00       Valor Unit.:      8,3600       Valor total:         627,00</w:t>
      </w:r>
    </w:p>
    <w:p w14:paraId="215834D4" w14:textId="77777777" w:rsidR="00DD18F0" w:rsidRPr="00DD18F0" w:rsidRDefault="00DD18F0" w:rsidP="00DD18F0">
      <w:pPr>
        <w:autoSpaceDE w:val="0"/>
        <w:autoSpaceDN w:val="0"/>
        <w:adjustRightInd w:val="0"/>
        <w:jc w:val="both"/>
        <w:rPr>
          <w:rFonts w:ascii="Consolas" w:hAnsi="Consolas" w:cs="Consolas"/>
          <w:sz w:val="28"/>
          <w:szCs w:val="28"/>
        </w:rPr>
      </w:pPr>
    </w:p>
    <w:p w14:paraId="0BFBD10E" w14:textId="384399A8" w:rsidR="0095553B" w:rsidRPr="0095553B" w:rsidRDefault="0095553B" w:rsidP="0095553B">
      <w:pPr>
        <w:pStyle w:val="Nivel01"/>
      </w:pPr>
      <w:r w:rsidRPr="0095553B">
        <w:rPr>
          <w:b/>
          <w:bCs/>
        </w:rPr>
        <w:lastRenderedPageBreak/>
        <w:t xml:space="preserve">Denominação: EMPRESA </w:t>
      </w:r>
      <w:r w:rsidR="000D7CC6" w:rsidRPr="000D7CC6">
        <w:rPr>
          <w:b/>
          <w:bCs/>
        </w:rPr>
        <w:t>GCM COMERCIAL LTDA</w:t>
      </w:r>
      <w:r w:rsidRPr="0095553B">
        <w:br/>
        <w:t>Endereço:</w:t>
      </w:r>
      <w:r w:rsidR="000D7CC6">
        <w:t xml:space="preserve"> </w:t>
      </w:r>
      <w:r w:rsidR="000D7CC6" w:rsidRPr="000D7CC6">
        <w:t>Rua Santa Marta s/nº – Bairro Bela Vista – CEP 88.132-712 – Palhoça – SC</w:t>
      </w:r>
      <w:r w:rsidRPr="0095553B">
        <w:t>– Fone (0XX</w:t>
      </w:r>
      <w:r w:rsidR="000D7CC6">
        <w:t>48</w:t>
      </w:r>
      <w:r w:rsidRPr="0095553B">
        <w:t>)</w:t>
      </w:r>
      <w:r w:rsidR="000D7CC6" w:rsidRPr="000D7CC6">
        <w:t xml:space="preserve"> 3017-0002</w:t>
      </w:r>
      <w:r w:rsidR="000D7CC6">
        <w:t xml:space="preserve"> </w:t>
      </w:r>
      <w:r w:rsidRPr="0095553B">
        <w:t>– E-mail:</w:t>
      </w:r>
      <w:r w:rsidR="0037661A" w:rsidRPr="0037661A">
        <w:t xml:space="preserve"> </w:t>
      </w:r>
      <w:r w:rsidR="000D7CC6" w:rsidRPr="000D7CC6">
        <w:t>licita2406@gmail.com</w:t>
      </w:r>
      <w:r w:rsidRPr="0095553B">
        <w:br/>
      </w:r>
      <w:r w:rsidRPr="000D7CC6">
        <w:t xml:space="preserve">CNPJ: </w:t>
      </w:r>
      <w:r w:rsidR="000D7CC6" w:rsidRPr="000D7CC6">
        <w:t>43.471.316/0001-74</w:t>
      </w:r>
      <w:r w:rsidRPr="000D7CC6">
        <w:br/>
        <w:t xml:space="preserve">Representante Legal: </w:t>
      </w:r>
      <w:r w:rsidRPr="000D7CC6">
        <w:rPr>
          <w:b/>
          <w:bCs/>
        </w:rPr>
        <w:t>SENHOR</w:t>
      </w:r>
      <w:r w:rsidR="00EE35FD" w:rsidRPr="000D7CC6">
        <w:rPr>
          <w:b/>
          <w:bCs/>
        </w:rPr>
        <w:t xml:space="preserve"> </w:t>
      </w:r>
      <w:r w:rsidR="000D7CC6" w:rsidRPr="000D7CC6">
        <w:rPr>
          <w:b/>
          <w:bCs/>
        </w:rPr>
        <w:t>RICARDO ALEXANDRE DE OLIVEIRA NESKE</w:t>
      </w:r>
      <w:r w:rsidRPr="0095553B">
        <w:br/>
        <w:t xml:space="preserve">CPF: </w:t>
      </w:r>
      <w:r w:rsidR="000D7CC6" w:rsidRPr="000D7CC6">
        <w:t>003.928.929-01</w:t>
      </w:r>
      <w:r w:rsidRPr="0095553B">
        <w:br/>
      </w:r>
      <w:r w:rsidRPr="0095553B">
        <w:rPr>
          <w:b/>
          <w:bCs/>
        </w:rPr>
        <w:t xml:space="preserve">VALOR TOTAL </w:t>
      </w:r>
      <w:r w:rsidR="000D7CC6" w:rsidRPr="000D7CC6">
        <w:rPr>
          <w:b/>
          <w:bCs/>
        </w:rPr>
        <w:t xml:space="preserve">R$ 29.156,25 </w:t>
      </w:r>
      <w:r w:rsidR="00D00293" w:rsidRPr="000D7CC6">
        <w:rPr>
          <w:b/>
          <w:bCs/>
        </w:rPr>
        <w:t>(VINTE E NOVE MIL E CENTO E CINQUENTA E SEIS REAIS E VINTE E CINCO CENTAVOS)</w:t>
      </w:r>
    </w:p>
    <w:p w14:paraId="4B9E34E9" w14:textId="77777777" w:rsidR="0095553B" w:rsidRPr="0095553B" w:rsidRDefault="0095553B" w:rsidP="0095553B">
      <w:pPr>
        <w:rPr>
          <w:lang w:eastAsia="en-US"/>
        </w:rPr>
      </w:pPr>
    </w:p>
    <w:p w14:paraId="4C3EFD39" w14:textId="7B5F242D" w:rsidR="007876E1" w:rsidRPr="00D32352" w:rsidRDefault="007876E1" w:rsidP="0095553B">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95553B">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w:t>
      </w:r>
      <w:r w:rsidRPr="00D32352">
        <w:rPr>
          <w:rFonts w:ascii="Consolas" w:hAnsi="Consolas" w:cs="Times New Roman"/>
          <w:i w:val="0"/>
          <w:iCs w:val="0"/>
          <w:color w:val="auto"/>
          <w:sz w:val="28"/>
          <w:szCs w:val="28"/>
        </w:rPr>
        <w:lastRenderedPageBreak/>
        <w:t>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95553B">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 A validade da Ata de Registro de Preços será de 1 (um) ano, contado a partir do primeiro dia útil subsequente à data de divulgação no PNCP, podendo ser prorrogada por igual período, </w:t>
      </w:r>
      <w:r w:rsidRPr="00D32352">
        <w:rPr>
          <w:rFonts w:ascii="Consolas" w:hAnsi="Consolas" w:cs="Times New Roman"/>
          <w:color w:val="auto"/>
          <w:sz w:val="28"/>
          <w:szCs w:val="28"/>
        </w:rPr>
        <w:lastRenderedPageBreak/>
        <w:t>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95553B">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95553B">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7.2.4. Se não obtiver êxito nas negociações, o órgão gerenciador procederá ao cancelamento da ata de registro de preços, nos </w:t>
      </w:r>
      <w:r w:rsidRPr="00D32352">
        <w:rPr>
          <w:rFonts w:ascii="Consolas" w:hAnsi="Consolas" w:cs="Times New Roman"/>
          <w:color w:val="auto"/>
          <w:sz w:val="28"/>
          <w:szCs w:val="28"/>
        </w:rPr>
        <w:lastRenderedPageBreak/>
        <w:t>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95553B">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8.1.4.1. Na hipótese de aplicação de sanção prevista nos incisos III ou IV do caput do art. 156 da Lei nº 14.133, de 2021, caso a penalidade aplicada ao fornecedor não ultrapasse o prazo de vigência da ata de registro de preços, poderá o órgão </w:t>
      </w:r>
      <w:r w:rsidRPr="00D32352">
        <w:rPr>
          <w:rFonts w:ascii="Consolas" w:hAnsi="Consolas" w:cs="Times New Roman"/>
          <w:color w:val="auto"/>
          <w:sz w:val="28"/>
          <w:szCs w:val="28"/>
        </w:rPr>
        <w:lastRenderedPageBreak/>
        <w:t>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proofErr w:type="gramStart"/>
      <w:r w:rsidRPr="00D32352">
        <w:rPr>
          <w:rFonts w:ascii="Consolas" w:hAnsi="Consolas" w:cs="Times New Roman"/>
          <w:color w:val="auto"/>
          <w:sz w:val="28"/>
          <w:szCs w:val="28"/>
        </w:rPr>
        <w:t>do artigos</w:t>
      </w:r>
      <w:proofErr w:type="gramEnd"/>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95553B">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É da competência do gerenciador a aplicação das penalidades decorrentes do descumprimento do pactuado nesta ata de registro </w:t>
      </w:r>
      <w:r w:rsidRPr="00D32352">
        <w:rPr>
          <w:rFonts w:ascii="Consolas" w:hAnsi="Consolas" w:cs="Times New Roman"/>
          <w:color w:val="auto"/>
          <w:sz w:val="28"/>
          <w:szCs w:val="28"/>
        </w:rPr>
        <w:lastRenderedPageBreak/>
        <w:t>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95553B">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4E7B4BA" w14:textId="77777777" w:rsidR="008B6C49" w:rsidRDefault="008B6C49" w:rsidP="0002174B">
      <w:pPr>
        <w:widowControl w:val="0"/>
        <w:autoSpaceDE w:val="0"/>
        <w:autoSpaceDN w:val="0"/>
        <w:adjustRightInd w:val="0"/>
        <w:jc w:val="center"/>
        <w:rPr>
          <w:rFonts w:ascii="Consolas" w:hAnsi="Consolas" w:cs="Arial"/>
          <w:b/>
          <w:bCs/>
          <w:sz w:val="28"/>
          <w:szCs w:val="28"/>
        </w:rPr>
      </w:pPr>
    </w:p>
    <w:p w14:paraId="725FCD25" w14:textId="61369B8E" w:rsidR="0002174B" w:rsidRDefault="0002174B" w:rsidP="0002174B">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8B6C49">
        <w:rPr>
          <w:rFonts w:ascii="Consolas" w:hAnsi="Consolas" w:cs="Arial"/>
          <w:b/>
          <w:bCs/>
          <w:sz w:val="28"/>
          <w:szCs w:val="28"/>
        </w:rPr>
        <w:t>2</w:t>
      </w:r>
      <w:r w:rsidR="00F92FDC">
        <w:rPr>
          <w:rFonts w:ascii="Consolas" w:hAnsi="Consolas" w:cs="Arial"/>
          <w:b/>
          <w:bCs/>
          <w:sz w:val="28"/>
          <w:szCs w:val="28"/>
        </w:rPr>
        <w:t>8</w:t>
      </w:r>
      <w:r w:rsidRPr="00351F69">
        <w:rPr>
          <w:rFonts w:ascii="Consolas" w:hAnsi="Consolas" w:cs="Arial"/>
          <w:b/>
          <w:bCs/>
          <w:sz w:val="28"/>
          <w:szCs w:val="28"/>
        </w:rPr>
        <w:t xml:space="preserve"> DE </w:t>
      </w:r>
      <w:r>
        <w:rPr>
          <w:rFonts w:ascii="Consolas" w:hAnsi="Consolas" w:cs="Arial"/>
          <w:b/>
          <w:bCs/>
          <w:sz w:val="28"/>
          <w:szCs w:val="28"/>
        </w:rPr>
        <w:t>JU</w:t>
      </w:r>
      <w:r w:rsidR="00F92FDC">
        <w:rPr>
          <w:rFonts w:ascii="Consolas" w:hAnsi="Consolas" w:cs="Arial"/>
          <w:b/>
          <w:bCs/>
          <w:sz w:val="28"/>
          <w:szCs w:val="28"/>
        </w:rPr>
        <w:t>L</w:t>
      </w:r>
      <w:r>
        <w:rPr>
          <w:rFonts w:ascii="Consolas" w:hAnsi="Consolas" w:cs="Arial"/>
          <w:b/>
          <w:bCs/>
          <w:sz w:val="28"/>
          <w:szCs w:val="28"/>
        </w:rPr>
        <w:t>HO</w:t>
      </w:r>
      <w:r w:rsidRPr="00351F69">
        <w:rPr>
          <w:rFonts w:ascii="Consolas" w:hAnsi="Consolas" w:cs="Arial"/>
          <w:b/>
          <w:bCs/>
          <w:sz w:val="28"/>
          <w:szCs w:val="28"/>
        </w:rPr>
        <w:t xml:space="preserve"> DE 2025.</w:t>
      </w:r>
    </w:p>
    <w:p w14:paraId="2CBE9822"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26DF2AB8"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5A768A91" w14:textId="77777777" w:rsidR="0002174B" w:rsidRPr="00351F69" w:rsidRDefault="0002174B" w:rsidP="0002174B">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0AEBF96" w14:textId="77777777" w:rsidR="0002174B" w:rsidRPr="00351F69" w:rsidRDefault="0002174B" w:rsidP="0002174B">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AF887FB" w14:textId="77777777" w:rsidR="0002174B" w:rsidRDefault="0002174B" w:rsidP="0002174B">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4B855B49" w14:textId="77777777" w:rsidR="0002174B" w:rsidRPr="000D7CC6" w:rsidRDefault="0002174B" w:rsidP="0002174B">
      <w:pPr>
        <w:autoSpaceDE w:val="0"/>
        <w:autoSpaceDN w:val="0"/>
        <w:adjustRightInd w:val="0"/>
        <w:jc w:val="center"/>
        <w:rPr>
          <w:rFonts w:ascii="Consolas" w:hAnsi="Consolas" w:cs="Consolas"/>
          <w:b/>
          <w:sz w:val="28"/>
          <w:szCs w:val="28"/>
        </w:rPr>
      </w:pPr>
    </w:p>
    <w:p w14:paraId="560BD4B6" w14:textId="77777777" w:rsidR="0002174B" w:rsidRPr="000D7CC6" w:rsidRDefault="0002174B" w:rsidP="0002174B">
      <w:pPr>
        <w:autoSpaceDE w:val="0"/>
        <w:autoSpaceDN w:val="0"/>
        <w:adjustRightInd w:val="0"/>
        <w:jc w:val="center"/>
        <w:rPr>
          <w:rFonts w:ascii="Consolas" w:hAnsi="Consolas" w:cs="Consolas"/>
          <w:b/>
          <w:sz w:val="28"/>
          <w:szCs w:val="28"/>
        </w:rPr>
      </w:pPr>
    </w:p>
    <w:p w14:paraId="1EEC381D" w14:textId="77777777" w:rsidR="0002174B" w:rsidRPr="000D7CC6" w:rsidRDefault="0002174B" w:rsidP="0002174B">
      <w:pPr>
        <w:autoSpaceDE w:val="0"/>
        <w:autoSpaceDN w:val="0"/>
        <w:adjustRightInd w:val="0"/>
        <w:jc w:val="center"/>
        <w:rPr>
          <w:rFonts w:ascii="Consolas" w:hAnsi="Consolas" w:cs="Consolas"/>
          <w:b/>
          <w:sz w:val="28"/>
          <w:szCs w:val="28"/>
        </w:rPr>
      </w:pPr>
    </w:p>
    <w:p w14:paraId="3DCA313F" w14:textId="74203072" w:rsidR="00EE35FD" w:rsidRPr="000D7CC6" w:rsidRDefault="0002174B" w:rsidP="000D7CC6">
      <w:pPr>
        <w:autoSpaceDE w:val="0"/>
        <w:autoSpaceDN w:val="0"/>
        <w:adjustRightInd w:val="0"/>
        <w:jc w:val="center"/>
        <w:rPr>
          <w:rFonts w:ascii="Consolas" w:hAnsi="Consolas"/>
          <w:b/>
          <w:bCs/>
          <w:sz w:val="28"/>
          <w:szCs w:val="28"/>
        </w:rPr>
      </w:pPr>
      <w:r w:rsidRPr="000D7CC6">
        <w:rPr>
          <w:rFonts w:ascii="Consolas" w:hAnsi="Consolas" w:cs="Consolas"/>
          <w:b/>
          <w:sz w:val="28"/>
          <w:szCs w:val="28"/>
        </w:rPr>
        <w:t>EMPRESA</w:t>
      </w:r>
      <w:r w:rsidRPr="000D7CC6">
        <w:rPr>
          <w:rFonts w:ascii="Consolas" w:hAnsi="Consolas"/>
          <w:b/>
          <w:sz w:val="28"/>
          <w:szCs w:val="28"/>
        </w:rPr>
        <w:t xml:space="preserve"> </w:t>
      </w:r>
      <w:r w:rsidR="000D7CC6" w:rsidRPr="000D7CC6">
        <w:rPr>
          <w:rFonts w:ascii="Consolas" w:hAnsi="Consolas"/>
          <w:b/>
          <w:bCs/>
          <w:sz w:val="28"/>
          <w:szCs w:val="28"/>
        </w:rPr>
        <w:t>GCM COMERCIAL LTDA</w:t>
      </w:r>
    </w:p>
    <w:p w14:paraId="03009DEF" w14:textId="2E82ED5C" w:rsidR="0002174B" w:rsidRPr="000D7CC6" w:rsidRDefault="000D7CC6" w:rsidP="000D7CC6">
      <w:pPr>
        <w:autoSpaceDE w:val="0"/>
        <w:autoSpaceDN w:val="0"/>
        <w:adjustRightInd w:val="0"/>
        <w:jc w:val="center"/>
        <w:rPr>
          <w:rFonts w:ascii="Consolas" w:hAnsi="Consolas" w:cs="Consolas"/>
          <w:b/>
          <w:bCs/>
          <w:sz w:val="28"/>
          <w:szCs w:val="28"/>
        </w:rPr>
      </w:pPr>
      <w:r w:rsidRPr="000D7CC6">
        <w:rPr>
          <w:rFonts w:ascii="Consolas" w:hAnsi="Consolas"/>
          <w:b/>
          <w:bCs/>
          <w:sz w:val="28"/>
          <w:szCs w:val="28"/>
        </w:rPr>
        <w:t>RICARDO ALEXANDRE DE OLIVEIRA NESKE</w:t>
      </w:r>
      <w:r w:rsidRPr="000D7CC6">
        <w:rPr>
          <w:rFonts w:ascii="Consolas" w:hAnsi="Consolas"/>
          <w:sz w:val="28"/>
          <w:szCs w:val="28"/>
        </w:rPr>
        <w:br/>
      </w:r>
      <w:r w:rsidR="0002174B" w:rsidRPr="000D7CC6">
        <w:rPr>
          <w:rFonts w:ascii="Consolas" w:hAnsi="Consolas" w:cs="Consolas"/>
          <w:b/>
          <w:bCs/>
          <w:sz w:val="28"/>
          <w:szCs w:val="28"/>
        </w:rPr>
        <w:t>DETENTORA</w:t>
      </w:r>
    </w:p>
    <w:p w14:paraId="49B78B0D" w14:textId="77777777" w:rsidR="0002174B" w:rsidRDefault="0002174B" w:rsidP="0002174B">
      <w:pPr>
        <w:widowControl w:val="0"/>
        <w:autoSpaceDE w:val="0"/>
        <w:autoSpaceDN w:val="0"/>
        <w:adjustRightInd w:val="0"/>
        <w:jc w:val="center"/>
        <w:rPr>
          <w:rFonts w:ascii="Consolas" w:hAnsi="Consolas" w:cs="Consolas"/>
          <w:b/>
          <w:bCs/>
          <w:sz w:val="28"/>
          <w:szCs w:val="28"/>
        </w:rPr>
      </w:pPr>
    </w:p>
    <w:p w14:paraId="215E5887" w14:textId="77777777" w:rsidR="0002174B" w:rsidRDefault="0002174B" w:rsidP="0002174B">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3B77059D" w14:textId="77777777" w:rsidR="0002174B" w:rsidRDefault="0002174B" w:rsidP="0002174B">
      <w:pPr>
        <w:widowControl w:val="0"/>
        <w:autoSpaceDE w:val="0"/>
        <w:autoSpaceDN w:val="0"/>
        <w:adjustRightInd w:val="0"/>
        <w:rPr>
          <w:rFonts w:ascii="Consolas" w:hAnsi="Consolas" w:cs="Consolas"/>
          <w:b/>
          <w:bCs/>
          <w:sz w:val="28"/>
          <w:szCs w:val="28"/>
        </w:rPr>
      </w:pPr>
    </w:p>
    <w:p w14:paraId="601F3851" w14:textId="77777777" w:rsidR="0002174B" w:rsidRDefault="0002174B" w:rsidP="0002174B">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2174B" w:rsidRPr="003E3972" w14:paraId="77E0D3DB" w14:textId="77777777" w:rsidTr="00E02244">
        <w:trPr>
          <w:jc w:val="center"/>
        </w:trPr>
        <w:tc>
          <w:tcPr>
            <w:tcW w:w="4768" w:type="dxa"/>
            <w:hideMark/>
          </w:tcPr>
          <w:p w14:paraId="28C064ED" w14:textId="77777777" w:rsidR="0002174B" w:rsidRDefault="0002174B" w:rsidP="00E02244">
            <w:pPr>
              <w:pStyle w:val="Default"/>
              <w:ind w:firstLine="0"/>
              <w:jc w:val="center"/>
              <w:rPr>
                <w:rFonts w:ascii="Consolas" w:hAnsi="Consolas"/>
                <w:b/>
                <w:bCs/>
                <w:sz w:val="28"/>
                <w:szCs w:val="28"/>
              </w:rPr>
            </w:pPr>
          </w:p>
          <w:p w14:paraId="77ECA858"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lastRenderedPageBreak/>
              <w:t>DANIELE CAMARGO ALVES</w:t>
            </w:r>
          </w:p>
          <w:p w14:paraId="4D03266A"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ESCRITURÁRIA</w:t>
            </w:r>
          </w:p>
          <w:p w14:paraId="0CE58076"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5B7DDB13" w14:textId="77777777" w:rsidR="0002174B" w:rsidRPr="003E3972" w:rsidRDefault="0002174B" w:rsidP="00E02244">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064A4830" w14:textId="77777777" w:rsidR="0002174B" w:rsidRDefault="0002174B" w:rsidP="00E02244">
            <w:pPr>
              <w:jc w:val="center"/>
              <w:rPr>
                <w:rFonts w:ascii="Consolas" w:hAnsi="Consolas" w:cs="Consolas"/>
                <w:b/>
                <w:sz w:val="28"/>
                <w:szCs w:val="28"/>
              </w:rPr>
            </w:pPr>
          </w:p>
          <w:p w14:paraId="6AC01C92"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lastRenderedPageBreak/>
              <w:t>JAQUELINE A. DUARTE VITOR</w:t>
            </w:r>
          </w:p>
          <w:p w14:paraId="671503A6"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ASSESSORA DE SECRETÁRIO</w:t>
            </w:r>
          </w:p>
          <w:p w14:paraId="2C39E5C0"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RG Nº 46.152.527-6 SSP/SP</w:t>
            </w:r>
          </w:p>
          <w:p w14:paraId="442FC68C" w14:textId="77777777" w:rsidR="0002174B" w:rsidRPr="003E3972" w:rsidRDefault="0002174B" w:rsidP="00E02244">
            <w:pPr>
              <w:jc w:val="center"/>
              <w:rPr>
                <w:rFonts w:ascii="Consolas" w:hAnsi="Consolas" w:cs="Consolas"/>
                <w:b/>
                <w:sz w:val="28"/>
                <w:szCs w:val="28"/>
              </w:rPr>
            </w:pPr>
            <w:r w:rsidRPr="00054B01">
              <w:rPr>
                <w:rFonts w:ascii="Consolas" w:hAnsi="Consolas" w:cs="Consolas"/>
                <w:b/>
                <w:sz w:val="28"/>
                <w:szCs w:val="28"/>
              </w:rPr>
              <w:t>CPF Nº 387.342.078-30</w:t>
            </w:r>
          </w:p>
        </w:tc>
      </w:tr>
    </w:tbl>
    <w:p w14:paraId="072C6116"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C954B74"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167C7F6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130593A"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76DBD27F"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A27367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5758F" w14:textId="77777777" w:rsidR="00AE5D51" w:rsidRDefault="00AE5D51">
      <w:r>
        <w:separator/>
      </w:r>
    </w:p>
  </w:endnote>
  <w:endnote w:type="continuationSeparator" w:id="0">
    <w:p w14:paraId="40019F30" w14:textId="77777777" w:rsidR="00AE5D51" w:rsidRDefault="00AE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073F1" w14:textId="77777777" w:rsidR="00AE5D51" w:rsidRDefault="00AE5D51">
      <w:r>
        <w:separator/>
      </w:r>
    </w:p>
  </w:footnote>
  <w:footnote w:type="continuationSeparator" w:id="0">
    <w:p w14:paraId="53CA7CEC" w14:textId="77777777" w:rsidR="00AE5D51" w:rsidRDefault="00AE5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430123990" name="Imagem 1430123990"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174B"/>
    <w:rsid w:val="00027272"/>
    <w:rsid w:val="00045607"/>
    <w:rsid w:val="000466D2"/>
    <w:rsid w:val="00057478"/>
    <w:rsid w:val="00072CD6"/>
    <w:rsid w:val="00073C76"/>
    <w:rsid w:val="00080460"/>
    <w:rsid w:val="00082388"/>
    <w:rsid w:val="00085A79"/>
    <w:rsid w:val="0008773D"/>
    <w:rsid w:val="00087DBF"/>
    <w:rsid w:val="00093D03"/>
    <w:rsid w:val="00094597"/>
    <w:rsid w:val="000956C9"/>
    <w:rsid w:val="00096A06"/>
    <w:rsid w:val="000A16B1"/>
    <w:rsid w:val="000A2313"/>
    <w:rsid w:val="000A4597"/>
    <w:rsid w:val="000B043D"/>
    <w:rsid w:val="000D7CC6"/>
    <w:rsid w:val="001118BD"/>
    <w:rsid w:val="00112E34"/>
    <w:rsid w:val="001259C3"/>
    <w:rsid w:val="00133884"/>
    <w:rsid w:val="001342B1"/>
    <w:rsid w:val="00141F45"/>
    <w:rsid w:val="00167A5B"/>
    <w:rsid w:val="001720B3"/>
    <w:rsid w:val="0018431A"/>
    <w:rsid w:val="00186A04"/>
    <w:rsid w:val="00190811"/>
    <w:rsid w:val="001A4709"/>
    <w:rsid w:val="001B4FB1"/>
    <w:rsid w:val="001C1152"/>
    <w:rsid w:val="001C161A"/>
    <w:rsid w:val="001C6496"/>
    <w:rsid w:val="001D4B8A"/>
    <w:rsid w:val="001D50B5"/>
    <w:rsid w:val="001D7FFC"/>
    <w:rsid w:val="001E7B23"/>
    <w:rsid w:val="001F7E55"/>
    <w:rsid w:val="00205A80"/>
    <w:rsid w:val="00205BC3"/>
    <w:rsid w:val="00221CBD"/>
    <w:rsid w:val="00225B92"/>
    <w:rsid w:val="00232D42"/>
    <w:rsid w:val="0024343A"/>
    <w:rsid w:val="002531E7"/>
    <w:rsid w:val="00254C74"/>
    <w:rsid w:val="002653E0"/>
    <w:rsid w:val="002655BC"/>
    <w:rsid w:val="0027583D"/>
    <w:rsid w:val="00286A9C"/>
    <w:rsid w:val="002871AE"/>
    <w:rsid w:val="00291B6D"/>
    <w:rsid w:val="00294A1E"/>
    <w:rsid w:val="00295039"/>
    <w:rsid w:val="002A31AC"/>
    <w:rsid w:val="002A3A04"/>
    <w:rsid w:val="002D3CF8"/>
    <w:rsid w:val="002E5397"/>
    <w:rsid w:val="002E6454"/>
    <w:rsid w:val="002F5C9D"/>
    <w:rsid w:val="002F600D"/>
    <w:rsid w:val="00340863"/>
    <w:rsid w:val="00372BEC"/>
    <w:rsid w:val="00375133"/>
    <w:rsid w:val="0037661A"/>
    <w:rsid w:val="003801DB"/>
    <w:rsid w:val="0038600B"/>
    <w:rsid w:val="00387AB6"/>
    <w:rsid w:val="003918D5"/>
    <w:rsid w:val="0039374E"/>
    <w:rsid w:val="003A225E"/>
    <w:rsid w:val="003A651F"/>
    <w:rsid w:val="003B564A"/>
    <w:rsid w:val="003D17BA"/>
    <w:rsid w:val="003D1D6F"/>
    <w:rsid w:val="003D46E0"/>
    <w:rsid w:val="003D6778"/>
    <w:rsid w:val="003E046E"/>
    <w:rsid w:val="003E7C98"/>
    <w:rsid w:val="003F3EE5"/>
    <w:rsid w:val="00401BB1"/>
    <w:rsid w:val="00406C7B"/>
    <w:rsid w:val="00413285"/>
    <w:rsid w:val="0042617F"/>
    <w:rsid w:val="00427BC2"/>
    <w:rsid w:val="00434B60"/>
    <w:rsid w:val="00444910"/>
    <w:rsid w:val="00445B92"/>
    <w:rsid w:val="00452718"/>
    <w:rsid w:val="00453B37"/>
    <w:rsid w:val="004844FE"/>
    <w:rsid w:val="00496997"/>
    <w:rsid w:val="0049789A"/>
    <w:rsid w:val="004A6E57"/>
    <w:rsid w:val="004B54ED"/>
    <w:rsid w:val="004C0A5D"/>
    <w:rsid w:val="004C5892"/>
    <w:rsid w:val="004D5477"/>
    <w:rsid w:val="004E1A18"/>
    <w:rsid w:val="004F47C9"/>
    <w:rsid w:val="00511E8B"/>
    <w:rsid w:val="00535784"/>
    <w:rsid w:val="00537423"/>
    <w:rsid w:val="00540347"/>
    <w:rsid w:val="00547C08"/>
    <w:rsid w:val="00554E19"/>
    <w:rsid w:val="00576295"/>
    <w:rsid w:val="00584B9C"/>
    <w:rsid w:val="00590890"/>
    <w:rsid w:val="005A4626"/>
    <w:rsid w:val="005A4D20"/>
    <w:rsid w:val="005B1FDE"/>
    <w:rsid w:val="005B6A22"/>
    <w:rsid w:val="005D2E8F"/>
    <w:rsid w:val="005E620B"/>
    <w:rsid w:val="005F36B1"/>
    <w:rsid w:val="00606839"/>
    <w:rsid w:val="00606FD0"/>
    <w:rsid w:val="00624EA1"/>
    <w:rsid w:val="006369EF"/>
    <w:rsid w:val="006464C8"/>
    <w:rsid w:val="0064659F"/>
    <w:rsid w:val="00654745"/>
    <w:rsid w:val="00655BF0"/>
    <w:rsid w:val="00677D83"/>
    <w:rsid w:val="00695821"/>
    <w:rsid w:val="006B707E"/>
    <w:rsid w:val="006B771C"/>
    <w:rsid w:val="006C151C"/>
    <w:rsid w:val="006C2584"/>
    <w:rsid w:val="006C303E"/>
    <w:rsid w:val="006E025C"/>
    <w:rsid w:val="00700AFD"/>
    <w:rsid w:val="00707DA2"/>
    <w:rsid w:val="007125A9"/>
    <w:rsid w:val="00713DA3"/>
    <w:rsid w:val="0071744A"/>
    <w:rsid w:val="0072557E"/>
    <w:rsid w:val="007258CF"/>
    <w:rsid w:val="007259A2"/>
    <w:rsid w:val="0076312D"/>
    <w:rsid w:val="007633C0"/>
    <w:rsid w:val="0077727C"/>
    <w:rsid w:val="007772AD"/>
    <w:rsid w:val="00777670"/>
    <w:rsid w:val="00783CE7"/>
    <w:rsid w:val="007876E1"/>
    <w:rsid w:val="007916CC"/>
    <w:rsid w:val="007B0E7A"/>
    <w:rsid w:val="007B1F6F"/>
    <w:rsid w:val="007B374C"/>
    <w:rsid w:val="007C3CDE"/>
    <w:rsid w:val="007C44C7"/>
    <w:rsid w:val="007C4F6B"/>
    <w:rsid w:val="007C61D9"/>
    <w:rsid w:val="00800713"/>
    <w:rsid w:val="00810486"/>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B6C49"/>
    <w:rsid w:val="008E15A0"/>
    <w:rsid w:val="008E44ED"/>
    <w:rsid w:val="008E5971"/>
    <w:rsid w:val="008E7AB4"/>
    <w:rsid w:val="008F6503"/>
    <w:rsid w:val="009107FA"/>
    <w:rsid w:val="009139D9"/>
    <w:rsid w:val="00921C62"/>
    <w:rsid w:val="009266DA"/>
    <w:rsid w:val="009338AF"/>
    <w:rsid w:val="009413D9"/>
    <w:rsid w:val="0094465B"/>
    <w:rsid w:val="00953414"/>
    <w:rsid w:val="0095553B"/>
    <w:rsid w:val="00964748"/>
    <w:rsid w:val="00975B8B"/>
    <w:rsid w:val="00982483"/>
    <w:rsid w:val="009A0EF1"/>
    <w:rsid w:val="009C650E"/>
    <w:rsid w:val="009D1034"/>
    <w:rsid w:val="009D53FE"/>
    <w:rsid w:val="009D7B2B"/>
    <w:rsid w:val="009E348B"/>
    <w:rsid w:val="009F222B"/>
    <w:rsid w:val="009F6FCF"/>
    <w:rsid w:val="00A02693"/>
    <w:rsid w:val="00A035E2"/>
    <w:rsid w:val="00A0388E"/>
    <w:rsid w:val="00A6619B"/>
    <w:rsid w:val="00A76505"/>
    <w:rsid w:val="00A76CDC"/>
    <w:rsid w:val="00A82D7E"/>
    <w:rsid w:val="00A877D7"/>
    <w:rsid w:val="00AA030E"/>
    <w:rsid w:val="00AB093D"/>
    <w:rsid w:val="00AB0CE0"/>
    <w:rsid w:val="00AB4492"/>
    <w:rsid w:val="00AD0C37"/>
    <w:rsid w:val="00AE0278"/>
    <w:rsid w:val="00AE2358"/>
    <w:rsid w:val="00AE5D51"/>
    <w:rsid w:val="00B0794F"/>
    <w:rsid w:val="00B203C0"/>
    <w:rsid w:val="00B204EC"/>
    <w:rsid w:val="00B205E6"/>
    <w:rsid w:val="00B21CC0"/>
    <w:rsid w:val="00B27DB0"/>
    <w:rsid w:val="00B3438C"/>
    <w:rsid w:val="00B434EE"/>
    <w:rsid w:val="00B45C03"/>
    <w:rsid w:val="00B51466"/>
    <w:rsid w:val="00B55412"/>
    <w:rsid w:val="00B76889"/>
    <w:rsid w:val="00B82D02"/>
    <w:rsid w:val="00B85757"/>
    <w:rsid w:val="00BA2914"/>
    <w:rsid w:val="00BC54AB"/>
    <w:rsid w:val="00BC6BAF"/>
    <w:rsid w:val="00BD3CFA"/>
    <w:rsid w:val="00BD4414"/>
    <w:rsid w:val="00BE05AA"/>
    <w:rsid w:val="00BE353C"/>
    <w:rsid w:val="00C05B8B"/>
    <w:rsid w:val="00C13D76"/>
    <w:rsid w:val="00C1763A"/>
    <w:rsid w:val="00C222B0"/>
    <w:rsid w:val="00C36C28"/>
    <w:rsid w:val="00C371ED"/>
    <w:rsid w:val="00C37848"/>
    <w:rsid w:val="00C44433"/>
    <w:rsid w:val="00C53B48"/>
    <w:rsid w:val="00C65C8B"/>
    <w:rsid w:val="00C66FD4"/>
    <w:rsid w:val="00C740FE"/>
    <w:rsid w:val="00C967B3"/>
    <w:rsid w:val="00CB6739"/>
    <w:rsid w:val="00CB70B5"/>
    <w:rsid w:val="00CC4A87"/>
    <w:rsid w:val="00CD5605"/>
    <w:rsid w:val="00CE209A"/>
    <w:rsid w:val="00CE47C5"/>
    <w:rsid w:val="00CE58A4"/>
    <w:rsid w:val="00CE5E98"/>
    <w:rsid w:val="00D00293"/>
    <w:rsid w:val="00D04EB5"/>
    <w:rsid w:val="00D0729D"/>
    <w:rsid w:val="00D07F4E"/>
    <w:rsid w:val="00D176DC"/>
    <w:rsid w:val="00D24296"/>
    <w:rsid w:val="00D30F6E"/>
    <w:rsid w:val="00D32352"/>
    <w:rsid w:val="00D34B2A"/>
    <w:rsid w:val="00D36662"/>
    <w:rsid w:val="00D36B04"/>
    <w:rsid w:val="00D430E2"/>
    <w:rsid w:val="00D471B5"/>
    <w:rsid w:val="00D47937"/>
    <w:rsid w:val="00D95513"/>
    <w:rsid w:val="00DA598C"/>
    <w:rsid w:val="00DA7E34"/>
    <w:rsid w:val="00DB0679"/>
    <w:rsid w:val="00DB63A1"/>
    <w:rsid w:val="00DC0A94"/>
    <w:rsid w:val="00DD02B1"/>
    <w:rsid w:val="00DD18F0"/>
    <w:rsid w:val="00DD1F89"/>
    <w:rsid w:val="00DD3486"/>
    <w:rsid w:val="00DD7D01"/>
    <w:rsid w:val="00DE3B32"/>
    <w:rsid w:val="00E11FD0"/>
    <w:rsid w:val="00E17586"/>
    <w:rsid w:val="00E30973"/>
    <w:rsid w:val="00E4034E"/>
    <w:rsid w:val="00E47193"/>
    <w:rsid w:val="00E50265"/>
    <w:rsid w:val="00E564D4"/>
    <w:rsid w:val="00E65D42"/>
    <w:rsid w:val="00E70697"/>
    <w:rsid w:val="00E72AD9"/>
    <w:rsid w:val="00E7474E"/>
    <w:rsid w:val="00E85125"/>
    <w:rsid w:val="00E916CB"/>
    <w:rsid w:val="00EB78F6"/>
    <w:rsid w:val="00EC0F68"/>
    <w:rsid w:val="00EC27B9"/>
    <w:rsid w:val="00EC5051"/>
    <w:rsid w:val="00EC6822"/>
    <w:rsid w:val="00ED7C03"/>
    <w:rsid w:val="00EE35FD"/>
    <w:rsid w:val="00EF5F5F"/>
    <w:rsid w:val="00F05354"/>
    <w:rsid w:val="00F143EF"/>
    <w:rsid w:val="00F265AB"/>
    <w:rsid w:val="00F40B3F"/>
    <w:rsid w:val="00F432B6"/>
    <w:rsid w:val="00F46062"/>
    <w:rsid w:val="00F66AC6"/>
    <w:rsid w:val="00F7298D"/>
    <w:rsid w:val="00F75274"/>
    <w:rsid w:val="00F831B6"/>
    <w:rsid w:val="00F92FDC"/>
    <w:rsid w:val="00F97883"/>
    <w:rsid w:val="00FA37F5"/>
    <w:rsid w:val="00FA40C6"/>
    <w:rsid w:val="00FA64A4"/>
    <w:rsid w:val="00FB6525"/>
    <w:rsid w:val="00FC0AEA"/>
    <w:rsid w:val="00FD18D7"/>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95553B"/>
    <w:rPr>
      <w:rFonts w:ascii="Consolas" w:hAnsi="Consolas" w:cs="Times New Roman"/>
      <w:sz w:val="28"/>
      <w:szCs w:val="28"/>
    </w:rPr>
  </w:style>
  <w:style w:type="paragraph" w:customStyle="1" w:styleId="Nivel01">
    <w:name w:val="Nivel 01"/>
    <w:basedOn w:val="Ttulo1"/>
    <w:next w:val="Normal"/>
    <w:link w:val="Nivel01Char"/>
    <w:autoRedefine/>
    <w:qFormat/>
    <w:rsid w:val="0095553B"/>
    <w:pPr>
      <w:keepLines/>
      <w:tabs>
        <w:tab w:val="left" w:pos="567"/>
      </w:tabs>
      <w:ind w:firstLine="0"/>
      <w:jc w:val="left"/>
    </w:pPr>
    <w:rPr>
      <w:rFonts w:ascii="Consolas" w:eastAsiaTheme="minorHAnsi" w:hAnsi="Consolas" w:cs="Times New Roman"/>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3269</Words>
  <Characters>17655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27</cp:revision>
  <dcterms:created xsi:type="dcterms:W3CDTF">2025-07-25T17:34:00Z</dcterms:created>
  <dcterms:modified xsi:type="dcterms:W3CDTF">2025-07-28T14:25:00Z</dcterms:modified>
</cp:coreProperties>
</file>