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6A39255E" w:rsidR="007876E1" w:rsidRPr="00D217B6" w:rsidRDefault="007876E1" w:rsidP="00320C63">
      <w:pPr>
        <w:widowControl w:val="0"/>
        <w:autoSpaceDE w:val="0"/>
        <w:autoSpaceDN w:val="0"/>
        <w:adjustRightInd w:val="0"/>
        <w:rPr>
          <w:rFonts w:ascii="Consolas" w:hAnsi="Consolas"/>
          <w:b/>
          <w:bCs/>
          <w:sz w:val="28"/>
          <w:szCs w:val="28"/>
        </w:rPr>
      </w:pPr>
      <w:r w:rsidRPr="00D217B6">
        <w:rPr>
          <w:rFonts w:ascii="Consolas" w:hAnsi="Consolas"/>
          <w:b/>
          <w:bCs/>
          <w:sz w:val="28"/>
          <w:szCs w:val="28"/>
        </w:rPr>
        <w:t>ATA DE REGISTRO DE PREÇOS N</w:t>
      </w:r>
      <w:r w:rsidR="00D217B6">
        <w:rPr>
          <w:rFonts w:ascii="Consolas" w:hAnsi="Consolas"/>
          <w:b/>
          <w:bCs/>
          <w:sz w:val="28"/>
          <w:szCs w:val="28"/>
        </w:rPr>
        <w:t>.</w:t>
      </w:r>
      <w:r w:rsidRPr="00D217B6">
        <w:rPr>
          <w:rFonts w:ascii="Consolas" w:hAnsi="Consolas"/>
          <w:b/>
          <w:bCs/>
          <w:sz w:val="28"/>
          <w:szCs w:val="28"/>
        </w:rPr>
        <w:t xml:space="preserve">º </w:t>
      </w:r>
      <w:r w:rsidR="00D217B6" w:rsidRPr="00D217B6">
        <w:rPr>
          <w:rFonts w:ascii="Consolas" w:hAnsi="Consolas"/>
          <w:b/>
          <w:bCs/>
          <w:sz w:val="28"/>
          <w:szCs w:val="28"/>
        </w:rPr>
        <w:t>318/2025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D49109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1C0C10">
        <w:rPr>
          <w:rFonts w:ascii="Consolas" w:hAnsi="Consolas"/>
          <w:sz w:val="28"/>
          <w:szCs w:val="28"/>
        </w:rPr>
        <w:t>044/2025</w:t>
      </w:r>
      <w:r w:rsidR="007876E1" w:rsidRPr="00D32352">
        <w:rPr>
          <w:rFonts w:ascii="Consolas" w:hAnsi="Consolas"/>
          <w:sz w:val="28"/>
          <w:szCs w:val="28"/>
        </w:rPr>
        <w:t xml:space="preserve">, processo administrativo nº </w:t>
      </w:r>
      <w:r w:rsidR="001C0C10">
        <w:rPr>
          <w:rFonts w:ascii="Consolas" w:hAnsi="Consolas"/>
          <w:sz w:val="28"/>
          <w:szCs w:val="28"/>
        </w:rPr>
        <w:t>069/2025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79754B" w:rsidRDefault="007876E1" w:rsidP="007876E1">
      <w:pPr>
        <w:widowControl w:val="0"/>
        <w:tabs>
          <w:tab w:val="center" w:pos="4779"/>
          <w:tab w:val="right" w:pos="9198"/>
        </w:tabs>
        <w:autoSpaceDE w:val="0"/>
        <w:autoSpaceDN w:val="0"/>
        <w:adjustRightInd w:val="0"/>
        <w:jc w:val="both"/>
        <w:rPr>
          <w:rFonts w:ascii="Consolas" w:hAnsi="Consolas"/>
          <w:b/>
          <w:bCs/>
          <w:sz w:val="28"/>
          <w:szCs w:val="28"/>
        </w:rPr>
      </w:pPr>
    </w:p>
    <w:p w14:paraId="1F265EFE" w14:textId="77777777" w:rsidR="007876E1" w:rsidRPr="0079754B" w:rsidRDefault="007876E1" w:rsidP="0079754B">
      <w:pPr>
        <w:pStyle w:val="Nivel01"/>
      </w:pPr>
      <w:r w:rsidRPr="0079754B">
        <w:t>1. DO OBJETO:</w:t>
      </w:r>
    </w:p>
    <w:p w14:paraId="1E16EA80" w14:textId="77777777" w:rsidR="007876E1" w:rsidRPr="00D32352" w:rsidRDefault="007876E1" w:rsidP="007876E1">
      <w:pPr>
        <w:rPr>
          <w:rFonts w:ascii="Consolas" w:hAnsi="Consolas"/>
          <w:sz w:val="28"/>
          <w:szCs w:val="28"/>
        </w:rPr>
      </w:pPr>
    </w:p>
    <w:p w14:paraId="702EFB20" w14:textId="4916F776"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1C0C10">
        <w:rPr>
          <w:rFonts w:ascii="Consolas" w:eastAsia="MS Mincho" w:hAnsi="Consolas" w:cs="Consolas"/>
          <w:iCs/>
          <w:sz w:val="28"/>
          <w:szCs w:val="28"/>
        </w:rPr>
        <w:t xml:space="preserve">Aquisição de Peças, Acessórios, Componentes e/ou Materiais </w:t>
      </w:r>
      <w:r w:rsidR="001C0C10">
        <w:rPr>
          <w:rFonts w:ascii="Consolas" w:eastAsia="MS Mincho" w:hAnsi="Consolas"/>
          <w:bCs/>
          <w:sz w:val="28"/>
          <w:szCs w:val="28"/>
        </w:rPr>
        <w:t>Permanentes</w:t>
      </w:r>
      <w:r w:rsidR="001C0C10">
        <w:rPr>
          <w:rFonts w:ascii="Consolas" w:hAnsi="Consolas" w:cs="Consolas"/>
          <w:bCs/>
          <w:iCs/>
          <w:sz w:val="28"/>
          <w:szCs w:val="28"/>
        </w:rPr>
        <w:t xml:space="preserve">, </w:t>
      </w:r>
      <w:r w:rsidR="001C0C10">
        <w:rPr>
          <w:rFonts w:ascii="Consolas" w:eastAsia="MS Mincho" w:hAnsi="Consolas" w:cs="Consolas"/>
          <w:bCs/>
          <w:sz w:val="28"/>
          <w:szCs w:val="28"/>
        </w:rPr>
        <w:t xml:space="preserve">para a </w:t>
      </w:r>
      <w:r w:rsidR="001C0C10">
        <w:rPr>
          <w:rFonts w:ascii="Consolas" w:hAnsi="Consolas" w:cs="Consolas"/>
          <w:bCs/>
          <w:sz w:val="28"/>
          <w:szCs w:val="28"/>
        </w:rPr>
        <w:t>Secretaria Municipal de Transporte</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D217B6">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D217B6">
        <w:rPr>
          <w:rFonts w:ascii="Consolas" w:hAnsi="Consolas" w:cs="Times New Roman"/>
          <w:color w:val="auto"/>
          <w:sz w:val="28"/>
          <w:szCs w:val="28"/>
        </w:rPr>
        <w:t xml:space="preserve">ns </w:t>
      </w:r>
      <w:r w:rsidR="00D217B6" w:rsidRPr="00D217B6">
        <w:rPr>
          <w:rFonts w:ascii="Consolas" w:hAnsi="Consolas" w:cs="Times New Roman"/>
          <w:sz w:val="28"/>
          <w:szCs w:val="28"/>
        </w:rPr>
        <w:t>117, 118, 119, 120, 121, 122, 123, 124, 125, 127, 128, 129, 130, 132, 133, 134 e 135</w:t>
      </w:r>
      <w:r w:rsidR="00D217B6">
        <w:rPr>
          <w:rFonts w:ascii="Times New Roman" w:hAnsi="Times New Roman" w:cs="Times New Roman"/>
          <w:sz w:val="28"/>
          <w:szCs w:val="28"/>
        </w:rPr>
        <w:t xml:space="preserve"> </w:t>
      </w:r>
      <w:r w:rsidRPr="00D32352">
        <w:rPr>
          <w:rFonts w:ascii="Consolas" w:hAnsi="Consolas" w:cs="Times New Roman"/>
          <w:color w:val="auto"/>
          <w:sz w:val="28"/>
          <w:szCs w:val="28"/>
        </w:rPr>
        <w:t>do</w:t>
      </w:r>
      <w:r w:rsidR="00D217B6">
        <w:rPr>
          <w:rFonts w:ascii="Consolas" w:hAnsi="Consolas" w:cs="Times New Roman"/>
          <w:color w:val="auto"/>
          <w:sz w:val="28"/>
          <w:szCs w:val="28"/>
        </w:rPr>
        <w:t xml:space="preserve"> </w:t>
      </w:r>
      <w:r w:rsidRPr="00D32352">
        <w:rPr>
          <w:rFonts w:ascii="Consolas" w:hAnsi="Consolas" w:cs="Times New Roman"/>
          <w:color w:val="auto"/>
          <w:sz w:val="28"/>
          <w:szCs w:val="28"/>
        </w:rPr>
        <w:t xml:space="preserve">Termo de Referência, anexo I do edital de Licitação nº </w:t>
      </w:r>
      <w:r w:rsidR="001C0C10">
        <w:rPr>
          <w:rFonts w:ascii="Consolas" w:hAnsi="Consolas" w:cs="Times New Roman"/>
          <w:color w:val="auto"/>
          <w:sz w:val="28"/>
          <w:szCs w:val="28"/>
        </w:rPr>
        <w:t>044/2025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9754B">
      <w:pPr>
        <w:pStyle w:val="Nivel01"/>
      </w:pPr>
      <w:r w:rsidRPr="00D32352">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F25FD90"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lastRenderedPageBreak/>
        <w:t xml:space="preserve">Item 117 - TERMINAL OLHAL 6MM, MARCA GAUS </w:t>
      </w:r>
      <w:proofErr w:type="spellStart"/>
      <w:r w:rsidRPr="00D217B6">
        <w:rPr>
          <w:rFonts w:ascii="Consolas" w:hAnsi="Consolas"/>
          <w:sz w:val="28"/>
          <w:szCs w:val="28"/>
        </w:rPr>
        <w:t>GAUS</w:t>
      </w:r>
      <w:proofErr w:type="spellEnd"/>
    </w:p>
    <w:p w14:paraId="3F7D2600"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0,7000       Valor total:          17,50</w:t>
      </w:r>
    </w:p>
    <w:p w14:paraId="3F2799AE"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118 - TERMINAL OLHAL LATÃO 3/8, MARCA GAUS </w:t>
      </w:r>
      <w:proofErr w:type="spellStart"/>
      <w:r w:rsidRPr="00D217B6">
        <w:rPr>
          <w:rFonts w:ascii="Consolas" w:hAnsi="Consolas"/>
          <w:sz w:val="28"/>
          <w:szCs w:val="28"/>
        </w:rPr>
        <w:t>GAUS</w:t>
      </w:r>
      <w:proofErr w:type="spellEnd"/>
    </w:p>
    <w:p w14:paraId="6D3F6D38"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1,0000       Valor total:          25,00</w:t>
      </w:r>
    </w:p>
    <w:p w14:paraId="354DE259"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118 - TERMINAL OLHAL LATÃO 3/8, MARCA GAUS </w:t>
      </w:r>
      <w:proofErr w:type="spellStart"/>
      <w:r w:rsidRPr="00D217B6">
        <w:rPr>
          <w:rFonts w:ascii="Consolas" w:hAnsi="Consolas"/>
          <w:sz w:val="28"/>
          <w:szCs w:val="28"/>
        </w:rPr>
        <w:t>GAUS</w:t>
      </w:r>
      <w:proofErr w:type="spellEnd"/>
    </w:p>
    <w:p w14:paraId="07F1447B"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1,8300       Valor total:         137,25</w:t>
      </w:r>
    </w:p>
    <w:p w14:paraId="4DDCD57C"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119 - TERMINAL OLHAL 3/16, MARCA GAUS </w:t>
      </w:r>
      <w:proofErr w:type="spellStart"/>
      <w:r w:rsidRPr="00D217B6">
        <w:rPr>
          <w:rFonts w:ascii="Consolas" w:hAnsi="Consolas"/>
          <w:sz w:val="28"/>
          <w:szCs w:val="28"/>
        </w:rPr>
        <w:t>GAUS</w:t>
      </w:r>
      <w:proofErr w:type="spellEnd"/>
    </w:p>
    <w:p w14:paraId="2BF6D5BB"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1,5000       Valor total:          37,50</w:t>
      </w:r>
    </w:p>
    <w:p w14:paraId="37723F0D"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119 - TERMINAL OLHAL 3/16, MARCA GAUS </w:t>
      </w:r>
      <w:proofErr w:type="spellStart"/>
      <w:r w:rsidRPr="00D217B6">
        <w:rPr>
          <w:rFonts w:ascii="Consolas" w:hAnsi="Consolas"/>
          <w:sz w:val="28"/>
          <w:szCs w:val="28"/>
        </w:rPr>
        <w:t>GAUS</w:t>
      </w:r>
      <w:proofErr w:type="spellEnd"/>
    </w:p>
    <w:p w14:paraId="34E9A094"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1,5200       Valor total:         114,00</w:t>
      </w:r>
    </w:p>
    <w:p w14:paraId="01C212DB"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120 - TERMINAL DE BATERIA (SAPÃO), MARCA GAUS </w:t>
      </w:r>
      <w:proofErr w:type="spellStart"/>
      <w:r w:rsidRPr="00D217B6">
        <w:rPr>
          <w:rFonts w:ascii="Consolas" w:hAnsi="Consolas"/>
          <w:sz w:val="28"/>
          <w:szCs w:val="28"/>
        </w:rPr>
        <w:t>GAUS</w:t>
      </w:r>
      <w:proofErr w:type="spellEnd"/>
    </w:p>
    <w:p w14:paraId="0D59FACF"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23,0000       Valor total:         575,00</w:t>
      </w:r>
    </w:p>
    <w:p w14:paraId="4FF780DC"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120 - TERMINAL DE BATERIA (SAPÃO), MARCA GAUS </w:t>
      </w:r>
      <w:proofErr w:type="spellStart"/>
      <w:r w:rsidRPr="00D217B6">
        <w:rPr>
          <w:rFonts w:ascii="Consolas" w:hAnsi="Consolas"/>
          <w:sz w:val="28"/>
          <w:szCs w:val="28"/>
        </w:rPr>
        <w:t>GAUS</w:t>
      </w:r>
      <w:proofErr w:type="spellEnd"/>
    </w:p>
    <w:p w14:paraId="65176876"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24,0000       Valor total:       1.800,00</w:t>
      </w:r>
    </w:p>
    <w:p w14:paraId="4E0F7053"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121 - TERMINAL DE BATERIA (SAPINHO), MARCA GAUS </w:t>
      </w:r>
      <w:proofErr w:type="spellStart"/>
      <w:r w:rsidRPr="00D217B6">
        <w:rPr>
          <w:rFonts w:ascii="Consolas" w:hAnsi="Consolas"/>
          <w:sz w:val="28"/>
          <w:szCs w:val="28"/>
        </w:rPr>
        <w:t>GAUS</w:t>
      </w:r>
      <w:proofErr w:type="spellEnd"/>
    </w:p>
    <w:p w14:paraId="41550ADA"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15,0000       Valor total:         375,00</w:t>
      </w:r>
    </w:p>
    <w:p w14:paraId="768E19D8"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121 - TERMINAL DE BATERIA (SAPINHO), MARCA GAUS </w:t>
      </w:r>
      <w:proofErr w:type="spellStart"/>
      <w:r w:rsidRPr="00D217B6">
        <w:rPr>
          <w:rFonts w:ascii="Consolas" w:hAnsi="Consolas"/>
          <w:sz w:val="28"/>
          <w:szCs w:val="28"/>
        </w:rPr>
        <w:t>GAUS</w:t>
      </w:r>
      <w:proofErr w:type="spellEnd"/>
    </w:p>
    <w:p w14:paraId="44826CB4"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15,5000       Valor total:       1.162,50</w:t>
      </w:r>
    </w:p>
    <w:p w14:paraId="5A910B55"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122 - FIO PARA INSTALAÇÃO 1 MM, MARCA GAUS </w:t>
      </w:r>
      <w:proofErr w:type="spellStart"/>
      <w:r w:rsidRPr="00D217B6">
        <w:rPr>
          <w:rFonts w:ascii="Consolas" w:hAnsi="Consolas"/>
          <w:sz w:val="28"/>
          <w:szCs w:val="28"/>
        </w:rPr>
        <w:t>GAUS</w:t>
      </w:r>
      <w:proofErr w:type="spellEnd"/>
    </w:p>
    <w:p w14:paraId="096CA2D6"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lastRenderedPageBreak/>
        <w:t>Quant.:          1,00       Valor Unit.:    150,0000       Valor total:         150,00</w:t>
      </w:r>
    </w:p>
    <w:p w14:paraId="27AF8EE3"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122 - FIO PARA INSTALAÇÃO 1 MM, MARCA GAUS </w:t>
      </w:r>
      <w:proofErr w:type="spellStart"/>
      <w:r w:rsidRPr="00D217B6">
        <w:rPr>
          <w:rFonts w:ascii="Consolas" w:hAnsi="Consolas"/>
          <w:sz w:val="28"/>
          <w:szCs w:val="28"/>
        </w:rPr>
        <w:t>GAUS</w:t>
      </w:r>
      <w:proofErr w:type="spellEnd"/>
    </w:p>
    <w:p w14:paraId="15095536"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4,00       Valor Unit.:    159,6700       Valor total:         638,68</w:t>
      </w:r>
    </w:p>
    <w:p w14:paraId="2216BBAE"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123 - FIO PARA INSTALAÇÃO 1,5 MM, MARCA GAUS </w:t>
      </w:r>
      <w:proofErr w:type="spellStart"/>
      <w:r w:rsidRPr="00D217B6">
        <w:rPr>
          <w:rFonts w:ascii="Consolas" w:hAnsi="Consolas"/>
          <w:sz w:val="28"/>
          <w:szCs w:val="28"/>
        </w:rPr>
        <w:t>GAUS</w:t>
      </w:r>
      <w:proofErr w:type="spellEnd"/>
    </w:p>
    <w:p w14:paraId="5D2ACB7D"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1,00       Valor Unit.:    200,0000       Valor total:         200,00</w:t>
      </w:r>
    </w:p>
    <w:p w14:paraId="4DCD6CFA"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123 - FIO PARA INSTALAÇÃO 1,5 MM, MARCA GAUS </w:t>
      </w:r>
      <w:proofErr w:type="spellStart"/>
      <w:r w:rsidRPr="00D217B6">
        <w:rPr>
          <w:rFonts w:ascii="Consolas" w:hAnsi="Consolas"/>
          <w:sz w:val="28"/>
          <w:szCs w:val="28"/>
        </w:rPr>
        <w:t>GAUS</w:t>
      </w:r>
      <w:proofErr w:type="spellEnd"/>
    </w:p>
    <w:p w14:paraId="5CDA823E"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4,00       Valor Unit.:    202,9400       Valor total:         811,76</w:t>
      </w:r>
    </w:p>
    <w:p w14:paraId="45C3730B"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124 - FAROL DE MILHA REDONDO, MARCA GAUS </w:t>
      </w:r>
      <w:proofErr w:type="spellStart"/>
      <w:r w:rsidRPr="00D217B6">
        <w:rPr>
          <w:rFonts w:ascii="Consolas" w:hAnsi="Consolas"/>
          <w:sz w:val="28"/>
          <w:szCs w:val="28"/>
        </w:rPr>
        <w:t>GAUS</w:t>
      </w:r>
      <w:proofErr w:type="spellEnd"/>
    </w:p>
    <w:p w14:paraId="762143C3"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7,00       Valor Unit.:     80,0000       Valor total:         560,00</w:t>
      </w:r>
    </w:p>
    <w:p w14:paraId="753176B7"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124 - FAROL DE MILHA REDONDO, MARCA GAUS </w:t>
      </w:r>
      <w:proofErr w:type="spellStart"/>
      <w:r w:rsidRPr="00D217B6">
        <w:rPr>
          <w:rFonts w:ascii="Consolas" w:hAnsi="Consolas"/>
          <w:sz w:val="28"/>
          <w:szCs w:val="28"/>
        </w:rPr>
        <w:t>GAUS</w:t>
      </w:r>
      <w:proofErr w:type="spellEnd"/>
    </w:p>
    <w:p w14:paraId="05A43375"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23,00       Valor Unit.:     81,5700       Valor total:       1.876,11</w:t>
      </w:r>
    </w:p>
    <w:p w14:paraId="0756D56A"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125 - FAROL DE MILHA QUADRADO, MARCA GAUS </w:t>
      </w:r>
      <w:proofErr w:type="spellStart"/>
      <w:r w:rsidRPr="00D217B6">
        <w:rPr>
          <w:rFonts w:ascii="Consolas" w:hAnsi="Consolas"/>
          <w:sz w:val="28"/>
          <w:szCs w:val="28"/>
        </w:rPr>
        <w:t>GAUS</w:t>
      </w:r>
      <w:proofErr w:type="spellEnd"/>
    </w:p>
    <w:p w14:paraId="2946090B"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7,00       Valor Unit.:     80,0000       Valor total:         560,00</w:t>
      </w:r>
    </w:p>
    <w:p w14:paraId="7ED5B40C"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125 - FAROL DE MILHA QUADRADO, MARCA GAUS </w:t>
      </w:r>
      <w:proofErr w:type="spellStart"/>
      <w:r w:rsidRPr="00D217B6">
        <w:rPr>
          <w:rFonts w:ascii="Consolas" w:hAnsi="Consolas"/>
          <w:sz w:val="28"/>
          <w:szCs w:val="28"/>
        </w:rPr>
        <w:t>GAUS</w:t>
      </w:r>
      <w:proofErr w:type="spellEnd"/>
    </w:p>
    <w:p w14:paraId="67693462"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23,00       Valor Unit.:     85,9700       Valor total:       1.977,31</w:t>
      </w:r>
    </w:p>
    <w:p w14:paraId="4A0B6F8A"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127 - PASTA PARA SOLDA 110 GR, MARCA MARILIA </w:t>
      </w:r>
      <w:proofErr w:type="spellStart"/>
      <w:r w:rsidRPr="00D217B6">
        <w:rPr>
          <w:rFonts w:ascii="Consolas" w:hAnsi="Consolas"/>
          <w:sz w:val="28"/>
          <w:szCs w:val="28"/>
        </w:rPr>
        <w:t>MARILIA</w:t>
      </w:r>
      <w:proofErr w:type="spellEnd"/>
    </w:p>
    <w:p w14:paraId="33C2D61A"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1,00       Valor Unit.:     20,0000       Valor total:          20,00</w:t>
      </w:r>
    </w:p>
    <w:p w14:paraId="549C7C89"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127 - PASTA PARA SOLDA 110 GR, MARCA MARILIA </w:t>
      </w:r>
      <w:proofErr w:type="spellStart"/>
      <w:r w:rsidRPr="00D217B6">
        <w:rPr>
          <w:rFonts w:ascii="Consolas" w:hAnsi="Consolas"/>
          <w:sz w:val="28"/>
          <w:szCs w:val="28"/>
        </w:rPr>
        <w:t>MARILIA</w:t>
      </w:r>
      <w:proofErr w:type="spellEnd"/>
    </w:p>
    <w:p w14:paraId="12626C7D"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3,00       Valor Unit.:     20,0000       Valor total:          60,00</w:t>
      </w:r>
    </w:p>
    <w:p w14:paraId="64E8AD48"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lastRenderedPageBreak/>
        <w:t xml:space="preserve">Item 128 - FUSIVEL </w:t>
      </w:r>
      <w:proofErr w:type="gramStart"/>
      <w:r w:rsidRPr="00D217B6">
        <w:rPr>
          <w:rFonts w:ascii="Consolas" w:hAnsi="Consolas"/>
          <w:sz w:val="28"/>
          <w:szCs w:val="28"/>
        </w:rPr>
        <w:t>LAMINA</w:t>
      </w:r>
      <w:proofErr w:type="gramEnd"/>
      <w:r w:rsidRPr="00D217B6">
        <w:rPr>
          <w:rFonts w:ascii="Consolas" w:hAnsi="Consolas"/>
          <w:sz w:val="28"/>
          <w:szCs w:val="28"/>
        </w:rPr>
        <w:t xml:space="preserve"> 10, MARCA MARILIA </w:t>
      </w:r>
      <w:proofErr w:type="spellStart"/>
      <w:r w:rsidRPr="00D217B6">
        <w:rPr>
          <w:rFonts w:ascii="Consolas" w:hAnsi="Consolas"/>
          <w:sz w:val="28"/>
          <w:szCs w:val="28"/>
        </w:rPr>
        <w:t>MARILIA</w:t>
      </w:r>
      <w:proofErr w:type="spellEnd"/>
    </w:p>
    <w:p w14:paraId="4D4C93FF"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1,5000       Valor total:          37,50</w:t>
      </w:r>
    </w:p>
    <w:p w14:paraId="0DD68C9C"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128 - FUSIVEL </w:t>
      </w:r>
      <w:proofErr w:type="gramStart"/>
      <w:r w:rsidRPr="00D217B6">
        <w:rPr>
          <w:rFonts w:ascii="Consolas" w:hAnsi="Consolas"/>
          <w:sz w:val="28"/>
          <w:szCs w:val="28"/>
        </w:rPr>
        <w:t>LAMINA</w:t>
      </w:r>
      <w:proofErr w:type="gramEnd"/>
      <w:r w:rsidRPr="00D217B6">
        <w:rPr>
          <w:rFonts w:ascii="Consolas" w:hAnsi="Consolas"/>
          <w:sz w:val="28"/>
          <w:szCs w:val="28"/>
        </w:rPr>
        <w:t xml:space="preserve"> 10, MARCA MARILIA </w:t>
      </w:r>
      <w:proofErr w:type="spellStart"/>
      <w:r w:rsidRPr="00D217B6">
        <w:rPr>
          <w:rFonts w:ascii="Consolas" w:hAnsi="Consolas"/>
          <w:sz w:val="28"/>
          <w:szCs w:val="28"/>
        </w:rPr>
        <w:t>MARILIA</w:t>
      </w:r>
      <w:proofErr w:type="spellEnd"/>
    </w:p>
    <w:p w14:paraId="7ADCF085"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1,9200       Valor total:         144,00</w:t>
      </w:r>
    </w:p>
    <w:p w14:paraId="090412D5"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129 - FUSIVEL </w:t>
      </w:r>
      <w:proofErr w:type="gramStart"/>
      <w:r w:rsidRPr="00D217B6">
        <w:rPr>
          <w:rFonts w:ascii="Consolas" w:hAnsi="Consolas"/>
          <w:sz w:val="28"/>
          <w:szCs w:val="28"/>
        </w:rPr>
        <w:t>LAMINA</w:t>
      </w:r>
      <w:proofErr w:type="gramEnd"/>
      <w:r w:rsidRPr="00D217B6">
        <w:rPr>
          <w:rFonts w:ascii="Consolas" w:hAnsi="Consolas"/>
          <w:sz w:val="28"/>
          <w:szCs w:val="28"/>
        </w:rPr>
        <w:t xml:space="preserve"> 15, MARCA MARILIA </w:t>
      </w:r>
      <w:proofErr w:type="spellStart"/>
      <w:r w:rsidRPr="00D217B6">
        <w:rPr>
          <w:rFonts w:ascii="Consolas" w:hAnsi="Consolas"/>
          <w:sz w:val="28"/>
          <w:szCs w:val="28"/>
        </w:rPr>
        <w:t>MARILIA</w:t>
      </w:r>
      <w:proofErr w:type="spellEnd"/>
    </w:p>
    <w:p w14:paraId="7C533A3C"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1,3000       Valor total:          32,50</w:t>
      </w:r>
    </w:p>
    <w:p w14:paraId="1FEE0D3B"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129 - FUSIVEL </w:t>
      </w:r>
      <w:proofErr w:type="gramStart"/>
      <w:r w:rsidRPr="00D217B6">
        <w:rPr>
          <w:rFonts w:ascii="Consolas" w:hAnsi="Consolas"/>
          <w:sz w:val="28"/>
          <w:szCs w:val="28"/>
        </w:rPr>
        <w:t>LAMINA</w:t>
      </w:r>
      <w:proofErr w:type="gramEnd"/>
      <w:r w:rsidRPr="00D217B6">
        <w:rPr>
          <w:rFonts w:ascii="Consolas" w:hAnsi="Consolas"/>
          <w:sz w:val="28"/>
          <w:szCs w:val="28"/>
        </w:rPr>
        <w:t xml:space="preserve"> 15, MARCA MARILIA </w:t>
      </w:r>
      <w:proofErr w:type="spellStart"/>
      <w:r w:rsidRPr="00D217B6">
        <w:rPr>
          <w:rFonts w:ascii="Consolas" w:hAnsi="Consolas"/>
          <w:sz w:val="28"/>
          <w:szCs w:val="28"/>
        </w:rPr>
        <w:t>MARILIA</w:t>
      </w:r>
      <w:proofErr w:type="spellEnd"/>
    </w:p>
    <w:p w14:paraId="0A7E469C"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1,4700       Valor total:         110,25</w:t>
      </w:r>
    </w:p>
    <w:p w14:paraId="29678EAA"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130 - FUSIVEL </w:t>
      </w:r>
      <w:proofErr w:type="gramStart"/>
      <w:r w:rsidRPr="00D217B6">
        <w:rPr>
          <w:rFonts w:ascii="Consolas" w:hAnsi="Consolas"/>
          <w:sz w:val="28"/>
          <w:szCs w:val="28"/>
        </w:rPr>
        <w:t>LAMINA</w:t>
      </w:r>
      <w:proofErr w:type="gramEnd"/>
      <w:r w:rsidRPr="00D217B6">
        <w:rPr>
          <w:rFonts w:ascii="Consolas" w:hAnsi="Consolas"/>
          <w:sz w:val="28"/>
          <w:szCs w:val="28"/>
        </w:rPr>
        <w:t xml:space="preserve"> 30., MARCA CABRECOM </w:t>
      </w:r>
      <w:proofErr w:type="spellStart"/>
      <w:r w:rsidRPr="00D217B6">
        <w:rPr>
          <w:rFonts w:ascii="Consolas" w:hAnsi="Consolas"/>
          <w:sz w:val="28"/>
          <w:szCs w:val="28"/>
        </w:rPr>
        <w:t>CABRECOM</w:t>
      </w:r>
      <w:proofErr w:type="spellEnd"/>
    </w:p>
    <w:p w14:paraId="04D8C7E2"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2,0700       Valor total:         155,25</w:t>
      </w:r>
    </w:p>
    <w:p w14:paraId="0B78DE74"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132 - FUSIVEL MINI 20, MARCA A.M.D </w:t>
      </w:r>
      <w:proofErr w:type="spellStart"/>
      <w:r w:rsidRPr="00D217B6">
        <w:rPr>
          <w:rFonts w:ascii="Consolas" w:hAnsi="Consolas"/>
          <w:sz w:val="28"/>
          <w:szCs w:val="28"/>
        </w:rPr>
        <w:t>A.</w:t>
      </w:r>
      <w:proofErr w:type="gramStart"/>
      <w:r w:rsidRPr="00D217B6">
        <w:rPr>
          <w:rFonts w:ascii="Consolas" w:hAnsi="Consolas"/>
          <w:sz w:val="28"/>
          <w:szCs w:val="28"/>
        </w:rPr>
        <w:t>M.D</w:t>
      </w:r>
      <w:proofErr w:type="spellEnd"/>
      <w:proofErr w:type="gramEnd"/>
    </w:p>
    <w:p w14:paraId="36FAC835"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1,0000       Valor total:          25,00</w:t>
      </w:r>
    </w:p>
    <w:p w14:paraId="4DDF5858"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132 - FUSIVEL MINI 20, MARCA A.M.D </w:t>
      </w:r>
      <w:proofErr w:type="spellStart"/>
      <w:r w:rsidRPr="00D217B6">
        <w:rPr>
          <w:rFonts w:ascii="Consolas" w:hAnsi="Consolas"/>
          <w:sz w:val="28"/>
          <w:szCs w:val="28"/>
        </w:rPr>
        <w:t>A.</w:t>
      </w:r>
      <w:proofErr w:type="gramStart"/>
      <w:r w:rsidRPr="00D217B6">
        <w:rPr>
          <w:rFonts w:ascii="Consolas" w:hAnsi="Consolas"/>
          <w:sz w:val="28"/>
          <w:szCs w:val="28"/>
        </w:rPr>
        <w:t>M.D</w:t>
      </w:r>
      <w:proofErr w:type="spellEnd"/>
      <w:proofErr w:type="gramEnd"/>
    </w:p>
    <w:p w14:paraId="0C4CFF90"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1,1700       Valor total:          87,75</w:t>
      </w:r>
    </w:p>
    <w:p w14:paraId="00F4F7C1"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133 - FUSIVEL MINI 30, MARCA A.M.D </w:t>
      </w:r>
      <w:proofErr w:type="spellStart"/>
      <w:r w:rsidRPr="00D217B6">
        <w:rPr>
          <w:rFonts w:ascii="Consolas" w:hAnsi="Consolas"/>
          <w:sz w:val="28"/>
          <w:szCs w:val="28"/>
        </w:rPr>
        <w:t>A.</w:t>
      </w:r>
      <w:proofErr w:type="gramStart"/>
      <w:r w:rsidRPr="00D217B6">
        <w:rPr>
          <w:rFonts w:ascii="Consolas" w:hAnsi="Consolas"/>
          <w:sz w:val="28"/>
          <w:szCs w:val="28"/>
        </w:rPr>
        <w:t>M.D</w:t>
      </w:r>
      <w:proofErr w:type="spellEnd"/>
      <w:proofErr w:type="gramEnd"/>
    </w:p>
    <w:p w14:paraId="50D162AE"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25,00       Valor Unit.:      1,4000       Valor total:          35,00</w:t>
      </w:r>
    </w:p>
    <w:p w14:paraId="0BC39691"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133 - FUSIVEL MINI 30, MARCA A.M.D </w:t>
      </w:r>
      <w:proofErr w:type="spellStart"/>
      <w:r w:rsidRPr="00D217B6">
        <w:rPr>
          <w:rFonts w:ascii="Consolas" w:hAnsi="Consolas"/>
          <w:sz w:val="28"/>
          <w:szCs w:val="28"/>
        </w:rPr>
        <w:t>A.</w:t>
      </w:r>
      <w:proofErr w:type="gramStart"/>
      <w:r w:rsidRPr="00D217B6">
        <w:rPr>
          <w:rFonts w:ascii="Consolas" w:hAnsi="Consolas"/>
          <w:sz w:val="28"/>
          <w:szCs w:val="28"/>
        </w:rPr>
        <w:t>M.D</w:t>
      </w:r>
      <w:proofErr w:type="spellEnd"/>
      <w:proofErr w:type="gramEnd"/>
    </w:p>
    <w:p w14:paraId="6973E016"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75,00       Valor Unit.:      1,5300       Valor total:         114,75</w:t>
      </w:r>
    </w:p>
    <w:p w14:paraId="1D689AAA"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134 - FITA ISOLANTE - 19MM X 20M, MARCA A.M.D </w:t>
      </w:r>
      <w:proofErr w:type="spellStart"/>
      <w:r w:rsidRPr="00D217B6">
        <w:rPr>
          <w:rFonts w:ascii="Consolas" w:hAnsi="Consolas"/>
          <w:sz w:val="28"/>
          <w:szCs w:val="28"/>
        </w:rPr>
        <w:t>A.</w:t>
      </w:r>
      <w:proofErr w:type="gramStart"/>
      <w:r w:rsidRPr="00D217B6">
        <w:rPr>
          <w:rFonts w:ascii="Consolas" w:hAnsi="Consolas"/>
          <w:sz w:val="28"/>
          <w:szCs w:val="28"/>
        </w:rPr>
        <w:t>M.D</w:t>
      </w:r>
      <w:proofErr w:type="spellEnd"/>
      <w:proofErr w:type="gramEnd"/>
    </w:p>
    <w:p w14:paraId="51022A19"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lastRenderedPageBreak/>
        <w:t>Quant.:         12,00       Valor Unit.:      6,3000       Valor total:          75,60</w:t>
      </w:r>
    </w:p>
    <w:p w14:paraId="5B15DFB7"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134 - FITA ISOLANTE - 19MM X 20M, MARCA A.M.D </w:t>
      </w:r>
      <w:proofErr w:type="spellStart"/>
      <w:r w:rsidRPr="00D217B6">
        <w:rPr>
          <w:rFonts w:ascii="Consolas" w:hAnsi="Consolas"/>
          <w:sz w:val="28"/>
          <w:szCs w:val="28"/>
        </w:rPr>
        <w:t>A.</w:t>
      </w:r>
      <w:proofErr w:type="gramStart"/>
      <w:r w:rsidRPr="00D217B6">
        <w:rPr>
          <w:rFonts w:ascii="Consolas" w:hAnsi="Consolas"/>
          <w:sz w:val="28"/>
          <w:szCs w:val="28"/>
        </w:rPr>
        <w:t>M.D</w:t>
      </w:r>
      <w:proofErr w:type="spellEnd"/>
      <w:proofErr w:type="gramEnd"/>
    </w:p>
    <w:p w14:paraId="71345920"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38,00       Valor Unit.:      6,3000       Valor total:         239,40</w:t>
      </w:r>
    </w:p>
    <w:p w14:paraId="004C252D"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 xml:space="preserve">Item 135 - LAMPADA 67 24V, MARCA GAUS </w:t>
      </w:r>
      <w:proofErr w:type="spellStart"/>
      <w:r w:rsidRPr="00D217B6">
        <w:rPr>
          <w:rFonts w:ascii="Consolas" w:hAnsi="Consolas"/>
          <w:sz w:val="28"/>
          <w:szCs w:val="28"/>
        </w:rPr>
        <w:t>GAUS</w:t>
      </w:r>
      <w:proofErr w:type="spellEnd"/>
    </w:p>
    <w:p w14:paraId="043AEF44" w14:textId="77777777" w:rsidR="00D217B6" w:rsidRPr="00D217B6" w:rsidRDefault="00D217B6" w:rsidP="00D217B6">
      <w:pPr>
        <w:pStyle w:val="Nivel2"/>
        <w:numPr>
          <w:ilvl w:val="0"/>
          <w:numId w:val="0"/>
        </w:numPr>
        <w:autoSpaceDE w:val="0"/>
        <w:autoSpaceDN w:val="0"/>
        <w:adjustRightInd w:val="0"/>
        <w:rPr>
          <w:rFonts w:ascii="Consolas" w:hAnsi="Consolas"/>
          <w:sz w:val="28"/>
          <w:szCs w:val="28"/>
        </w:rPr>
      </w:pPr>
      <w:r w:rsidRPr="00D217B6">
        <w:rPr>
          <w:rFonts w:ascii="Consolas" w:hAnsi="Consolas"/>
          <w:sz w:val="28"/>
          <w:szCs w:val="28"/>
        </w:rPr>
        <w:t>Quant.:         12,00       Valor Unit.:     10,0000       Valor total:         120,00</w:t>
      </w:r>
    </w:p>
    <w:p w14:paraId="7981E7E9" w14:textId="73536A07" w:rsidR="00ED00CC" w:rsidRPr="00ED00CC" w:rsidRDefault="00006BAF" w:rsidP="00ED00CC">
      <w:pPr>
        <w:autoSpaceDE w:val="0"/>
        <w:autoSpaceDN w:val="0"/>
        <w:adjustRightInd w:val="0"/>
        <w:jc w:val="both"/>
        <w:rPr>
          <w:rStyle w:val="Hyperlink"/>
          <w:rFonts w:ascii="Consolas" w:hAnsi="Consolas" w:cs="Consolas"/>
          <w:color w:val="auto"/>
          <w:sz w:val="28"/>
          <w:szCs w:val="28"/>
          <w:u w:val="none"/>
        </w:rPr>
      </w:pPr>
      <w:r w:rsidRPr="00ED00CC">
        <w:rPr>
          <w:rFonts w:ascii="Consolas" w:hAnsi="Consolas"/>
          <w:sz w:val="28"/>
          <w:szCs w:val="28"/>
        </w:rPr>
        <w:t xml:space="preserve">Denominação: </w:t>
      </w:r>
      <w:r w:rsidRPr="00ED00CC">
        <w:rPr>
          <w:rFonts w:ascii="Consolas" w:eastAsia="MS Mincho" w:hAnsi="Consolas"/>
          <w:sz w:val="28"/>
          <w:szCs w:val="28"/>
        </w:rPr>
        <w:t>PANAJÓ PEÇAS AUTOMOTIVAS NACIONAL LTDA.</w:t>
      </w:r>
      <w:r w:rsidRPr="00ED00CC">
        <w:rPr>
          <w:rFonts w:ascii="Consolas" w:hAnsi="Consolas"/>
          <w:sz w:val="28"/>
          <w:szCs w:val="28"/>
        </w:rPr>
        <w:br/>
        <w:t>Endereço: Avenida Brigadeiro Faria Lima nº 936 – Bairro Cocaia – CEP 07.130-000 – Guarulhos – SP</w:t>
      </w:r>
      <w:r w:rsidR="00ED00CC" w:rsidRPr="00ED00CC">
        <w:rPr>
          <w:rFonts w:ascii="Consolas" w:hAnsi="Consolas"/>
          <w:b/>
          <w:bCs/>
          <w:sz w:val="28"/>
          <w:szCs w:val="28"/>
        </w:rPr>
        <w:t xml:space="preserve"> </w:t>
      </w:r>
      <w:r w:rsidR="00ED00CC" w:rsidRPr="00ED00CC">
        <w:rPr>
          <w:rFonts w:ascii="Consolas" w:hAnsi="Consolas" w:cs="Consolas"/>
          <w:bCs/>
          <w:sz w:val="28"/>
          <w:szCs w:val="28"/>
        </w:rPr>
        <w:t>– Fone (0XX1</w:t>
      </w:r>
      <w:r w:rsidR="00ED00CC">
        <w:rPr>
          <w:rFonts w:ascii="Consolas" w:hAnsi="Consolas" w:cs="Consolas"/>
          <w:bCs/>
          <w:sz w:val="28"/>
          <w:szCs w:val="28"/>
        </w:rPr>
        <w:t>1</w:t>
      </w:r>
      <w:r w:rsidR="00ED00CC" w:rsidRPr="00ED00CC">
        <w:rPr>
          <w:rFonts w:ascii="Consolas" w:hAnsi="Consolas" w:cs="Consolas"/>
          <w:bCs/>
          <w:sz w:val="28"/>
          <w:szCs w:val="28"/>
        </w:rPr>
        <w:t>)</w:t>
      </w:r>
      <w:r w:rsidR="00ED00CC" w:rsidRPr="00ED00CC">
        <w:t xml:space="preserve"> </w:t>
      </w:r>
      <w:r w:rsidR="00ED00CC" w:rsidRPr="00ED00CC">
        <w:rPr>
          <w:rFonts w:ascii="Consolas" w:hAnsi="Consolas" w:cs="Consolas"/>
          <w:bCs/>
          <w:sz w:val="28"/>
          <w:szCs w:val="28"/>
        </w:rPr>
        <w:t>9961-03863</w:t>
      </w:r>
      <w:r w:rsidR="00ED00CC">
        <w:rPr>
          <w:rFonts w:ascii="Consolas" w:hAnsi="Consolas" w:cs="Consolas"/>
          <w:bCs/>
          <w:sz w:val="28"/>
          <w:szCs w:val="28"/>
        </w:rPr>
        <w:t xml:space="preserve"> </w:t>
      </w:r>
      <w:r w:rsidR="00ED00CC" w:rsidRPr="00ED00CC">
        <w:rPr>
          <w:rFonts w:ascii="Consolas" w:hAnsi="Consolas" w:cs="Consolas"/>
          <w:bCs/>
          <w:sz w:val="28"/>
          <w:szCs w:val="28"/>
        </w:rPr>
        <w:t xml:space="preserve">– </w:t>
      </w:r>
      <w:r w:rsidR="00ED00CC" w:rsidRPr="00ED00CC">
        <w:rPr>
          <w:rFonts w:ascii="Consolas" w:hAnsi="Consolas" w:cs="Consolas"/>
          <w:sz w:val="28"/>
          <w:szCs w:val="28"/>
        </w:rPr>
        <w:t>E-mail: licitacoes@panajo.com.br</w:t>
      </w:r>
    </w:p>
    <w:p w14:paraId="5F6487A6" w14:textId="20FBE0F0" w:rsidR="00006BAF" w:rsidRPr="0079754B" w:rsidRDefault="00006BAF" w:rsidP="0079754B">
      <w:pPr>
        <w:pStyle w:val="Nivel01"/>
      </w:pPr>
      <w:r w:rsidRPr="0079754B">
        <w:rPr>
          <w:b w:val="0"/>
          <w:bCs w:val="0"/>
        </w:rPr>
        <w:t xml:space="preserve">CNPJ:69.330.264/0001-00 </w:t>
      </w:r>
      <w:r w:rsidRPr="0079754B">
        <w:rPr>
          <w:b w:val="0"/>
          <w:bCs w:val="0"/>
        </w:rPr>
        <w:br/>
        <w:t>Representante Legal:</w:t>
      </w:r>
      <w:r w:rsidRPr="0079754B">
        <w:t xml:space="preserve"> SENHOR</w:t>
      </w:r>
      <w:r w:rsidR="00995D9D" w:rsidRPr="0079754B">
        <w:t xml:space="preserve"> JOÃO RIBEIRO DA SILVA</w:t>
      </w:r>
      <w:r w:rsidRPr="0079754B">
        <w:br/>
      </w:r>
      <w:r w:rsidRPr="0079754B">
        <w:rPr>
          <w:b w:val="0"/>
          <w:bCs w:val="0"/>
        </w:rPr>
        <w:t xml:space="preserve">CPF: </w:t>
      </w:r>
      <w:r w:rsidR="00995D9D" w:rsidRPr="0079754B">
        <w:rPr>
          <w:b w:val="0"/>
          <w:bCs w:val="0"/>
        </w:rPr>
        <w:t>933.327.428-68</w:t>
      </w:r>
      <w:r w:rsidRPr="0079754B">
        <w:br/>
        <w:t>VALOR TOTAL R$</w:t>
      </w:r>
      <w:r w:rsidR="00995D9D" w:rsidRPr="0079754B">
        <w:rPr>
          <w:rFonts w:cs="Consolas"/>
        </w:rPr>
        <w:t xml:space="preserve"> 12.274,61 (DOZE MIL E DUZENTOS E SETENTA E QUATRO REAIS E SESSENTA E UM CENTAVOS).</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79754B" w:rsidRDefault="007876E1" w:rsidP="0079754B">
      <w:pPr>
        <w:pStyle w:val="Nivel01"/>
        <w:rPr>
          <w:lang w:eastAsia="pt-BR"/>
        </w:rPr>
      </w:pPr>
      <w:r w:rsidRPr="0079754B">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9754B">
      <w:pPr>
        <w:pStyle w:val="Nivel01"/>
      </w:pPr>
      <w:r w:rsidRPr="00D32352">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9754B">
      <w:pPr>
        <w:pStyle w:val="Nivel01"/>
      </w:pPr>
      <w:r w:rsidRPr="00D32352">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5.9. Após a homologação da licitação, o licitante mais bem classificado, será convocado para assinar a ata de registro de preços, no prazo e nas condições estabelecidos no edital de </w:t>
      </w:r>
      <w:r w:rsidRPr="00D32352">
        <w:rPr>
          <w:rFonts w:ascii="Consolas" w:hAnsi="Consolas" w:cs="Times New Roman"/>
          <w:color w:val="auto"/>
          <w:sz w:val="28"/>
          <w:szCs w:val="28"/>
        </w:rPr>
        <w:lastRenderedPageBreak/>
        <w:t>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A existência de preços registrados implicará compromisso de fornecimento nas condições estabelecidas, mas não obrigará a Administração a contratar, facultada a realização de licitação </w:t>
      </w:r>
      <w:r w:rsidRPr="00D32352">
        <w:rPr>
          <w:rFonts w:ascii="Consolas" w:hAnsi="Consolas" w:cs="Times New Roman"/>
          <w:color w:val="auto"/>
          <w:sz w:val="28"/>
          <w:szCs w:val="28"/>
        </w:rPr>
        <w:lastRenderedPageBreak/>
        <w:t>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9754B">
      <w:pPr>
        <w:pStyle w:val="Nivel01"/>
      </w:pPr>
      <w:r w:rsidRPr="00D32352">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9754B">
      <w:pPr>
        <w:pStyle w:val="Nivel01"/>
      </w:pPr>
      <w:r w:rsidRPr="00D32352">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cados pelo mercado, o fornecedor será liberado do compromisso assumido </w:t>
      </w:r>
      <w:r w:rsidRPr="00D32352">
        <w:rPr>
          <w:rFonts w:ascii="Consolas" w:hAnsi="Consolas" w:cs="Times New Roman"/>
          <w:color w:val="auto"/>
          <w:sz w:val="28"/>
          <w:szCs w:val="28"/>
        </w:rPr>
        <w:lastRenderedPageBreak/>
        <w:t>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9754B">
      <w:pPr>
        <w:pStyle w:val="Nivel01"/>
      </w:pPr>
      <w:r w:rsidRPr="00D32352">
        <w:t>8. CANCELAMENTO DO REGISTRO DO LICITANTE VENCEDOR E DOS PREÇOS REGISTRADOS</w:t>
      </w:r>
      <w:bookmarkStart w:id="8" w:name="cancelamento"/>
      <w:bookmarkEnd w:id="8"/>
      <w:r w:rsidRPr="00D32352">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9754B">
      <w:pPr>
        <w:pStyle w:val="Nivel01"/>
      </w:pPr>
      <w:r w:rsidRPr="00D32352">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9754B">
      <w:pPr>
        <w:pStyle w:val="Nivel01"/>
      </w:pPr>
      <w:r w:rsidRPr="00D32352">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5B3844A5" w14:textId="77777777" w:rsidR="00995D9D" w:rsidRPr="00D32352" w:rsidRDefault="00995D9D" w:rsidP="007876E1">
      <w:pPr>
        <w:widowControl w:val="0"/>
        <w:autoSpaceDE w:val="0"/>
        <w:autoSpaceDN w:val="0"/>
        <w:adjustRightInd w:val="0"/>
        <w:jc w:val="both"/>
        <w:rPr>
          <w:rFonts w:ascii="Consolas" w:hAnsi="Consolas"/>
          <w:sz w:val="28"/>
          <w:szCs w:val="28"/>
        </w:rPr>
      </w:pPr>
    </w:p>
    <w:p w14:paraId="33FB2E08" w14:textId="04087F2A" w:rsidR="00995D9D" w:rsidRDefault="00995D9D" w:rsidP="00995D9D">
      <w:pPr>
        <w:widowControl w:val="0"/>
        <w:autoSpaceDE w:val="0"/>
        <w:autoSpaceDN w:val="0"/>
        <w:adjustRightInd w:val="0"/>
        <w:jc w:val="center"/>
        <w:rPr>
          <w:rFonts w:ascii="Consolas" w:hAnsi="Consolas" w:cs="Arial"/>
          <w:b/>
          <w:bCs/>
          <w:sz w:val="28"/>
          <w:szCs w:val="28"/>
        </w:rPr>
      </w:pPr>
      <w:r w:rsidRPr="00351F69">
        <w:rPr>
          <w:rFonts w:ascii="Consolas" w:hAnsi="Consolas" w:cs="Arial"/>
          <w:b/>
          <w:bCs/>
          <w:sz w:val="28"/>
          <w:szCs w:val="28"/>
        </w:rPr>
        <w:t xml:space="preserve">IARAS, </w:t>
      </w:r>
      <w:r>
        <w:rPr>
          <w:rFonts w:ascii="Consolas" w:hAnsi="Consolas" w:cs="Arial"/>
          <w:b/>
          <w:bCs/>
          <w:sz w:val="28"/>
          <w:szCs w:val="28"/>
        </w:rPr>
        <w:t>18</w:t>
      </w:r>
      <w:r w:rsidRPr="00351F69">
        <w:rPr>
          <w:rFonts w:ascii="Consolas" w:hAnsi="Consolas" w:cs="Arial"/>
          <w:b/>
          <w:bCs/>
          <w:sz w:val="28"/>
          <w:szCs w:val="28"/>
        </w:rPr>
        <w:t xml:space="preserve"> DE </w:t>
      </w:r>
      <w:r>
        <w:rPr>
          <w:rFonts w:ascii="Consolas" w:hAnsi="Consolas" w:cs="Arial"/>
          <w:b/>
          <w:bCs/>
          <w:sz w:val="28"/>
          <w:szCs w:val="28"/>
        </w:rPr>
        <w:t>SETEMBRO</w:t>
      </w:r>
      <w:r w:rsidRPr="00351F69">
        <w:rPr>
          <w:rFonts w:ascii="Consolas" w:hAnsi="Consolas" w:cs="Arial"/>
          <w:b/>
          <w:bCs/>
          <w:sz w:val="28"/>
          <w:szCs w:val="28"/>
        </w:rPr>
        <w:t xml:space="preserve"> DE 2025.</w:t>
      </w:r>
    </w:p>
    <w:p w14:paraId="4621AE71" w14:textId="77777777" w:rsidR="00995D9D" w:rsidRDefault="00995D9D" w:rsidP="00995D9D">
      <w:pPr>
        <w:widowControl w:val="0"/>
        <w:autoSpaceDE w:val="0"/>
        <w:autoSpaceDN w:val="0"/>
        <w:adjustRightInd w:val="0"/>
        <w:jc w:val="center"/>
        <w:rPr>
          <w:rFonts w:ascii="Consolas" w:hAnsi="Consolas" w:cs="Arial"/>
          <w:sz w:val="28"/>
          <w:szCs w:val="28"/>
        </w:rPr>
      </w:pPr>
    </w:p>
    <w:p w14:paraId="152DEE1C" w14:textId="77777777" w:rsidR="00995D9D" w:rsidRDefault="00995D9D" w:rsidP="00995D9D">
      <w:pPr>
        <w:widowControl w:val="0"/>
        <w:autoSpaceDE w:val="0"/>
        <w:autoSpaceDN w:val="0"/>
        <w:adjustRightInd w:val="0"/>
        <w:jc w:val="center"/>
        <w:rPr>
          <w:rFonts w:ascii="Consolas" w:hAnsi="Consolas" w:cs="Arial"/>
          <w:sz w:val="28"/>
          <w:szCs w:val="28"/>
        </w:rPr>
      </w:pPr>
    </w:p>
    <w:p w14:paraId="1E145F79" w14:textId="77777777" w:rsidR="00995D9D" w:rsidRPr="00351F69" w:rsidRDefault="00995D9D" w:rsidP="00995D9D">
      <w:pPr>
        <w:widowControl w:val="0"/>
        <w:autoSpaceDE w:val="0"/>
        <w:autoSpaceDN w:val="0"/>
        <w:adjustRightInd w:val="0"/>
        <w:jc w:val="center"/>
        <w:rPr>
          <w:rFonts w:ascii="Consolas" w:hAnsi="Consolas" w:cs="Arial"/>
          <w:sz w:val="28"/>
          <w:szCs w:val="28"/>
        </w:rPr>
      </w:pPr>
    </w:p>
    <w:p w14:paraId="0E9F5A62" w14:textId="77777777" w:rsidR="00995D9D" w:rsidRPr="00351F69" w:rsidRDefault="00995D9D" w:rsidP="00995D9D">
      <w:pPr>
        <w:widowControl w:val="0"/>
        <w:jc w:val="center"/>
        <w:rPr>
          <w:rFonts w:ascii="Consolas" w:hAnsi="Consolas" w:cs="Consolas"/>
          <w:sz w:val="28"/>
          <w:szCs w:val="28"/>
        </w:rPr>
      </w:pPr>
      <w:r w:rsidRPr="00351F69">
        <w:rPr>
          <w:rFonts w:ascii="Consolas" w:hAnsi="Consolas" w:cs="Consolas"/>
          <w:b/>
          <w:bCs/>
          <w:sz w:val="28"/>
          <w:szCs w:val="28"/>
        </w:rPr>
        <w:t>MUNICÍPIO DE IARAS</w:t>
      </w:r>
    </w:p>
    <w:p w14:paraId="125B28A3" w14:textId="77777777" w:rsidR="00995D9D" w:rsidRPr="00351F69" w:rsidRDefault="00995D9D" w:rsidP="00995D9D">
      <w:pPr>
        <w:widowControl w:val="0"/>
        <w:jc w:val="center"/>
        <w:rPr>
          <w:rFonts w:ascii="Consolas" w:hAnsi="Consolas" w:cs="Consolas"/>
          <w:b/>
          <w:sz w:val="28"/>
          <w:szCs w:val="28"/>
        </w:rPr>
      </w:pPr>
      <w:r w:rsidRPr="00351F69">
        <w:rPr>
          <w:rFonts w:ascii="Consolas" w:hAnsi="Consolas" w:cs="Consolas"/>
          <w:b/>
          <w:bCs/>
          <w:sz w:val="28"/>
          <w:szCs w:val="28"/>
        </w:rPr>
        <w:t>PATRICK HERNANDES MORALES</w:t>
      </w:r>
    </w:p>
    <w:p w14:paraId="4E32B02F" w14:textId="77777777" w:rsidR="00995D9D" w:rsidRDefault="00995D9D" w:rsidP="00995D9D">
      <w:pPr>
        <w:widowControl w:val="0"/>
        <w:jc w:val="center"/>
        <w:rPr>
          <w:rFonts w:ascii="Consolas" w:hAnsi="Consolas" w:cs="Consolas"/>
          <w:b/>
          <w:bCs/>
          <w:sz w:val="28"/>
          <w:szCs w:val="28"/>
        </w:rPr>
      </w:pPr>
      <w:r w:rsidRPr="00351F69">
        <w:rPr>
          <w:rFonts w:ascii="Consolas" w:hAnsi="Consolas" w:cs="Consolas"/>
          <w:b/>
          <w:bCs/>
          <w:sz w:val="28"/>
          <w:szCs w:val="28"/>
        </w:rPr>
        <w:t>MUNICÍPIO</w:t>
      </w:r>
    </w:p>
    <w:p w14:paraId="099DD30B" w14:textId="77777777" w:rsidR="00995D9D" w:rsidRDefault="00995D9D" w:rsidP="00995D9D">
      <w:pPr>
        <w:widowControl w:val="0"/>
        <w:jc w:val="center"/>
        <w:rPr>
          <w:rFonts w:ascii="Consolas" w:hAnsi="Consolas" w:cs="Consolas"/>
          <w:b/>
          <w:bCs/>
          <w:sz w:val="28"/>
          <w:szCs w:val="28"/>
        </w:rPr>
      </w:pPr>
    </w:p>
    <w:p w14:paraId="06B609EB" w14:textId="77777777" w:rsidR="00995D9D" w:rsidRDefault="00995D9D" w:rsidP="00995D9D">
      <w:pPr>
        <w:widowControl w:val="0"/>
        <w:jc w:val="center"/>
        <w:rPr>
          <w:rFonts w:ascii="Consolas" w:hAnsi="Consolas" w:cs="Consolas"/>
          <w:b/>
          <w:bCs/>
          <w:sz w:val="28"/>
          <w:szCs w:val="28"/>
        </w:rPr>
      </w:pPr>
    </w:p>
    <w:p w14:paraId="10A72356" w14:textId="77777777" w:rsidR="00995D9D" w:rsidRPr="00E549DE" w:rsidRDefault="00995D9D" w:rsidP="00995D9D">
      <w:pPr>
        <w:widowControl w:val="0"/>
        <w:jc w:val="center"/>
        <w:rPr>
          <w:rFonts w:ascii="Consolas" w:hAnsi="Consolas" w:cs="Consolas"/>
          <w:b/>
          <w:bCs/>
          <w:sz w:val="28"/>
          <w:szCs w:val="28"/>
        </w:rPr>
      </w:pPr>
    </w:p>
    <w:p w14:paraId="77035F19" w14:textId="4FB8F856" w:rsidR="00995D9D" w:rsidRDefault="00995D9D" w:rsidP="00995D9D">
      <w:pPr>
        <w:autoSpaceDE w:val="0"/>
        <w:autoSpaceDN w:val="0"/>
        <w:adjustRightInd w:val="0"/>
        <w:jc w:val="center"/>
        <w:rPr>
          <w:rFonts w:ascii="Consolas" w:eastAsia="MS Mincho" w:hAnsi="Consolas"/>
          <w:b/>
          <w:sz w:val="28"/>
          <w:szCs w:val="28"/>
        </w:rPr>
      </w:pPr>
      <w:r w:rsidRPr="00995D9D">
        <w:rPr>
          <w:rFonts w:ascii="Consolas" w:hAnsi="Consolas" w:cs="Consolas"/>
          <w:b/>
          <w:sz w:val="28"/>
          <w:szCs w:val="28"/>
        </w:rPr>
        <w:t xml:space="preserve">EMPRESA </w:t>
      </w:r>
      <w:r w:rsidRPr="00995D9D">
        <w:rPr>
          <w:rFonts w:ascii="Consolas" w:eastAsia="MS Mincho" w:hAnsi="Consolas"/>
          <w:b/>
          <w:sz w:val="28"/>
          <w:szCs w:val="28"/>
        </w:rPr>
        <w:t>PANAJÓ PEÇAS AUTOMOTIVAS NACIONAL LTDA.</w:t>
      </w:r>
    </w:p>
    <w:p w14:paraId="73270768" w14:textId="3B540962" w:rsidR="00995D9D" w:rsidRPr="00995D9D" w:rsidRDefault="00995D9D" w:rsidP="00995D9D">
      <w:pPr>
        <w:autoSpaceDE w:val="0"/>
        <w:autoSpaceDN w:val="0"/>
        <w:adjustRightInd w:val="0"/>
        <w:jc w:val="center"/>
        <w:rPr>
          <w:rFonts w:ascii="Consolas" w:hAnsi="Consolas" w:cs="Arial"/>
          <w:b/>
          <w:bCs/>
          <w:sz w:val="28"/>
          <w:szCs w:val="28"/>
        </w:rPr>
      </w:pPr>
      <w:r w:rsidRPr="00995D9D">
        <w:rPr>
          <w:rFonts w:ascii="Consolas" w:hAnsi="Consolas"/>
          <w:b/>
          <w:bCs/>
          <w:sz w:val="28"/>
          <w:szCs w:val="28"/>
        </w:rPr>
        <w:t>JOÃO RIBEIRO DA SILVA</w:t>
      </w:r>
    </w:p>
    <w:p w14:paraId="3BE56120" w14:textId="77777777" w:rsidR="00995D9D" w:rsidRPr="00A23958" w:rsidRDefault="00995D9D" w:rsidP="00995D9D">
      <w:pPr>
        <w:jc w:val="center"/>
        <w:rPr>
          <w:rFonts w:ascii="Consolas" w:hAnsi="Consolas" w:cs="Consolas"/>
          <w:b/>
          <w:bCs/>
          <w:sz w:val="28"/>
          <w:szCs w:val="28"/>
        </w:rPr>
      </w:pPr>
      <w:r w:rsidRPr="00A23958">
        <w:rPr>
          <w:rFonts w:ascii="Consolas" w:hAnsi="Consolas" w:cs="Consolas"/>
          <w:b/>
          <w:bCs/>
          <w:sz w:val="28"/>
          <w:szCs w:val="28"/>
        </w:rPr>
        <w:t>DETENTORA</w:t>
      </w:r>
    </w:p>
    <w:p w14:paraId="69CBEEFA" w14:textId="77777777" w:rsidR="00995D9D" w:rsidRDefault="00995D9D" w:rsidP="00995D9D">
      <w:pPr>
        <w:widowControl w:val="0"/>
        <w:autoSpaceDE w:val="0"/>
        <w:autoSpaceDN w:val="0"/>
        <w:adjustRightInd w:val="0"/>
        <w:rPr>
          <w:rFonts w:ascii="Consolas" w:hAnsi="Consolas" w:cs="Consolas"/>
          <w:b/>
          <w:bCs/>
          <w:sz w:val="28"/>
          <w:szCs w:val="28"/>
        </w:rPr>
      </w:pPr>
    </w:p>
    <w:p w14:paraId="4F9BCB4E" w14:textId="77777777" w:rsidR="00995D9D" w:rsidRDefault="00995D9D" w:rsidP="00995D9D">
      <w:pPr>
        <w:widowControl w:val="0"/>
        <w:autoSpaceDE w:val="0"/>
        <w:autoSpaceDN w:val="0"/>
        <w:adjustRightInd w:val="0"/>
        <w:rPr>
          <w:rFonts w:ascii="Consolas" w:hAnsi="Consolas" w:cs="Consolas"/>
          <w:b/>
          <w:bCs/>
          <w:sz w:val="28"/>
          <w:szCs w:val="28"/>
        </w:rPr>
      </w:pPr>
      <w:r>
        <w:rPr>
          <w:rFonts w:ascii="Consolas" w:hAnsi="Consolas" w:cs="Consolas"/>
          <w:b/>
          <w:bCs/>
          <w:sz w:val="28"/>
          <w:szCs w:val="28"/>
        </w:rPr>
        <w:t>TESTEMUNHAS:</w:t>
      </w:r>
    </w:p>
    <w:p w14:paraId="26D34B0D" w14:textId="77777777" w:rsidR="00995D9D" w:rsidRDefault="00995D9D" w:rsidP="00995D9D">
      <w:pPr>
        <w:widowControl w:val="0"/>
        <w:autoSpaceDE w:val="0"/>
        <w:autoSpaceDN w:val="0"/>
        <w:adjustRightInd w:val="0"/>
        <w:rPr>
          <w:rFonts w:ascii="Consolas" w:hAnsi="Consolas" w:cs="Consolas"/>
          <w:b/>
          <w:bCs/>
          <w:sz w:val="28"/>
          <w:szCs w:val="28"/>
        </w:rPr>
      </w:pPr>
    </w:p>
    <w:p w14:paraId="12F2F1CA" w14:textId="77777777" w:rsidR="00995D9D" w:rsidRDefault="00995D9D" w:rsidP="00995D9D">
      <w:pPr>
        <w:widowControl w:val="0"/>
        <w:autoSpaceDE w:val="0"/>
        <w:autoSpaceDN w:val="0"/>
        <w:adjustRightInd w:val="0"/>
        <w:rPr>
          <w:rFonts w:ascii="Consolas" w:hAnsi="Consolas" w:cs="Consolas"/>
          <w:b/>
          <w:bC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995D9D" w:rsidRPr="003E3972" w14:paraId="3137AA2E" w14:textId="77777777" w:rsidTr="00021B76">
        <w:trPr>
          <w:jc w:val="center"/>
        </w:trPr>
        <w:tc>
          <w:tcPr>
            <w:tcW w:w="4768" w:type="dxa"/>
            <w:hideMark/>
          </w:tcPr>
          <w:p w14:paraId="0D32917A" w14:textId="77777777" w:rsidR="00995D9D" w:rsidRDefault="00995D9D" w:rsidP="00021B76">
            <w:pPr>
              <w:pStyle w:val="Default"/>
              <w:ind w:firstLine="0"/>
              <w:jc w:val="center"/>
              <w:rPr>
                <w:rFonts w:ascii="Consolas" w:hAnsi="Consolas"/>
                <w:b/>
                <w:bCs/>
                <w:sz w:val="28"/>
                <w:szCs w:val="28"/>
              </w:rPr>
            </w:pPr>
          </w:p>
          <w:p w14:paraId="6803A68C"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DANIELE CAMARGO ALVES</w:t>
            </w:r>
          </w:p>
          <w:p w14:paraId="6F192FA9"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ESCRITURÁRIA</w:t>
            </w:r>
          </w:p>
          <w:p w14:paraId="34464854" w14:textId="77777777" w:rsidR="00995D9D" w:rsidRPr="003E3972" w:rsidRDefault="00995D9D" w:rsidP="00021B76">
            <w:pPr>
              <w:pStyle w:val="Default"/>
              <w:ind w:firstLine="0"/>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07518195" w14:textId="77777777" w:rsidR="00995D9D" w:rsidRPr="003E3972" w:rsidRDefault="00995D9D" w:rsidP="00021B76">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5CE4D40B" w14:textId="77777777" w:rsidR="00995D9D" w:rsidRDefault="00995D9D" w:rsidP="00021B76">
            <w:pPr>
              <w:jc w:val="center"/>
              <w:rPr>
                <w:rFonts w:ascii="Consolas" w:hAnsi="Consolas" w:cs="Consolas"/>
                <w:b/>
                <w:sz w:val="28"/>
                <w:szCs w:val="28"/>
              </w:rPr>
            </w:pPr>
          </w:p>
          <w:p w14:paraId="51A79C90"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JAQUELINE A. DUARTE VITOR</w:t>
            </w:r>
          </w:p>
          <w:p w14:paraId="262E0FBD"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ASSESSORA DE SECRETÁRIO</w:t>
            </w:r>
          </w:p>
          <w:p w14:paraId="501E8DD1" w14:textId="77777777" w:rsidR="00995D9D" w:rsidRPr="00054B01" w:rsidRDefault="00995D9D" w:rsidP="00021B76">
            <w:pPr>
              <w:jc w:val="center"/>
              <w:rPr>
                <w:rFonts w:ascii="Consolas" w:hAnsi="Consolas" w:cs="Consolas"/>
                <w:b/>
                <w:sz w:val="28"/>
                <w:szCs w:val="28"/>
              </w:rPr>
            </w:pPr>
            <w:r w:rsidRPr="00054B01">
              <w:rPr>
                <w:rFonts w:ascii="Consolas" w:hAnsi="Consolas" w:cs="Consolas"/>
                <w:b/>
                <w:sz w:val="28"/>
                <w:szCs w:val="28"/>
              </w:rPr>
              <w:t>RG Nº 46.152.527-6 SSP/SP</w:t>
            </w:r>
          </w:p>
          <w:p w14:paraId="3F3361B1" w14:textId="77777777" w:rsidR="00995D9D" w:rsidRPr="003E3972" w:rsidRDefault="00995D9D" w:rsidP="00021B76">
            <w:pPr>
              <w:jc w:val="center"/>
              <w:rPr>
                <w:rFonts w:ascii="Consolas" w:hAnsi="Consolas" w:cs="Consolas"/>
                <w:b/>
                <w:sz w:val="28"/>
                <w:szCs w:val="28"/>
              </w:rPr>
            </w:pPr>
            <w:r w:rsidRPr="00054B01">
              <w:rPr>
                <w:rFonts w:ascii="Consolas" w:hAnsi="Consolas" w:cs="Consolas"/>
                <w:b/>
                <w:sz w:val="28"/>
                <w:szCs w:val="28"/>
              </w:rPr>
              <w:t>CPF Nº 387.342.078-30</w:t>
            </w:r>
          </w:p>
        </w:tc>
      </w:tr>
    </w:tbl>
    <w:p w14:paraId="3F88693F" w14:textId="77777777" w:rsidR="00995D9D" w:rsidRDefault="00995D9D" w:rsidP="00995D9D">
      <w:pPr>
        <w:spacing w:after="160" w:line="259" w:lineRule="auto"/>
        <w:rPr>
          <w:rFonts w:ascii="Consolas" w:hAnsi="Consolas"/>
          <w:bCs/>
          <w:color w:val="000000" w:themeColor="text1"/>
          <w:sz w:val="28"/>
          <w:szCs w:val="28"/>
        </w:rPr>
      </w:pPr>
    </w:p>
    <w:p w14:paraId="6F3A7B1D" w14:textId="77777777" w:rsidR="00995D9D" w:rsidRDefault="00995D9D" w:rsidP="00995D9D">
      <w:pPr>
        <w:spacing w:after="160" w:line="259" w:lineRule="auto"/>
        <w:rPr>
          <w:rFonts w:ascii="Consolas" w:hAnsi="Consolas"/>
          <w:bCs/>
          <w:color w:val="000000" w:themeColor="text1"/>
          <w:sz w:val="28"/>
          <w:szCs w:val="28"/>
        </w:rPr>
      </w:pPr>
    </w:p>
    <w:p w14:paraId="3191F096" w14:textId="77777777" w:rsidR="00995D9D" w:rsidRDefault="00995D9D" w:rsidP="00995D9D">
      <w:pPr>
        <w:spacing w:after="160" w:line="259" w:lineRule="auto"/>
        <w:rPr>
          <w:rFonts w:ascii="Consolas" w:hAnsi="Consolas"/>
          <w:bCs/>
          <w:color w:val="000000" w:themeColor="text1"/>
          <w:sz w:val="28"/>
          <w:szCs w:val="28"/>
        </w:rPr>
      </w:pP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sectPr w:rsidR="007876E1" w:rsidRPr="00D32352" w:rsidSect="002871AE">
      <w:headerReference w:type="default" r:id="rId7"/>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6810" w14:textId="77777777" w:rsidR="002B3723" w:rsidRDefault="002B3723">
      <w:r>
        <w:separator/>
      </w:r>
    </w:p>
  </w:endnote>
  <w:endnote w:type="continuationSeparator" w:id="0">
    <w:p w14:paraId="2AE3668F" w14:textId="77777777" w:rsidR="002B3723" w:rsidRDefault="002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Arial Narrow"/>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287" w:usb1="00000000" w:usb2="00000000" w:usb3="00000000" w:csb0="0000009F"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96D6" w14:textId="77777777" w:rsidR="002B3723" w:rsidRDefault="002B3723">
      <w:r>
        <w:separator/>
      </w:r>
    </w:p>
  </w:footnote>
  <w:footnote w:type="continuationSeparator" w:id="0">
    <w:p w14:paraId="57E03759" w14:textId="77777777" w:rsidR="002B3723" w:rsidRDefault="002B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06BAF"/>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0B6D07"/>
    <w:rsid w:val="000D71E9"/>
    <w:rsid w:val="000E263E"/>
    <w:rsid w:val="001118BD"/>
    <w:rsid w:val="00112E34"/>
    <w:rsid w:val="001259C3"/>
    <w:rsid w:val="00133884"/>
    <w:rsid w:val="00137EE4"/>
    <w:rsid w:val="00141F45"/>
    <w:rsid w:val="00167A5B"/>
    <w:rsid w:val="001720B3"/>
    <w:rsid w:val="0018431A"/>
    <w:rsid w:val="00186A04"/>
    <w:rsid w:val="001A4709"/>
    <w:rsid w:val="001B2939"/>
    <w:rsid w:val="001B4FB1"/>
    <w:rsid w:val="001C0C10"/>
    <w:rsid w:val="001C1152"/>
    <w:rsid w:val="001C161A"/>
    <w:rsid w:val="001C6496"/>
    <w:rsid w:val="001D50B5"/>
    <w:rsid w:val="001E7165"/>
    <w:rsid w:val="001E7B23"/>
    <w:rsid w:val="001F7E55"/>
    <w:rsid w:val="002000B3"/>
    <w:rsid w:val="00205A80"/>
    <w:rsid w:val="00205BC3"/>
    <w:rsid w:val="00225B92"/>
    <w:rsid w:val="00230F02"/>
    <w:rsid w:val="00232D42"/>
    <w:rsid w:val="002444DC"/>
    <w:rsid w:val="002531E7"/>
    <w:rsid w:val="00254C74"/>
    <w:rsid w:val="002653E0"/>
    <w:rsid w:val="002655BC"/>
    <w:rsid w:val="0027583D"/>
    <w:rsid w:val="002852A0"/>
    <w:rsid w:val="00285570"/>
    <w:rsid w:val="00286A9C"/>
    <w:rsid w:val="002871AE"/>
    <w:rsid w:val="00291B6D"/>
    <w:rsid w:val="00294A1E"/>
    <w:rsid w:val="00295039"/>
    <w:rsid w:val="002A3A04"/>
    <w:rsid w:val="002B3723"/>
    <w:rsid w:val="002D3CF8"/>
    <w:rsid w:val="002E5397"/>
    <w:rsid w:val="002E6454"/>
    <w:rsid w:val="002F5C9D"/>
    <w:rsid w:val="002F600D"/>
    <w:rsid w:val="00320C63"/>
    <w:rsid w:val="00336F78"/>
    <w:rsid w:val="00340863"/>
    <w:rsid w:val="0036692D"/>
    <w:rsid w:val="00372BEC"/>
    <w:rsid w:val="00375133"/>
    <w:rsid w:val="003801DB"/>
    <w:rsid w:val="00382CBA"/>
    <w:rsid w:val="0038600B"/>
    <w:rsid w:val="00387AB6"/>
    <w:rsid w:val="003918D5"/>
    <w:rsid w:val="00391911"/>
    <w:rsid w:val="0039374E"/>
    <w:rsid w:val="003A225E"/>
    <w:rsid w:val="003A651F"/>
    <w:rsid w:val="003B564A"/>
    <w:rsid w:val="003D045C"/>
    <w:rsid w:val="003D17BA"/>
    <w:rsid w:val="003D1D6F"/>
    <w:rsid w:val="003D46E0"/>
    <w:rsid w:val="003D6778"/>
    <w:rsid w:val="003E046E"/>
    <w:rsid w:val="003E7C98"/>
    <w:rsid w:val="003F3EE5"/>
    <w:rsid w:val="003F662A"/>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5477"/>
    <w:rsid w:val="004D5F2D"/>
    <w:rsid w:val="004E1A18"/>
    <w:rsid w:val="004E6C4F"/>
    <w:rsid w:val="004F47C9"/>
    <w:rsid w:val="00511E8B"/>
    <w:rsid w:val="00535784"/>
    <w:rsid w:val="00537423"/>
    <w:rsid w:val="00540347"/>
    <w:rsid w:val="00540F8C"/>
    <w:rsid w:val="00547C08"/>
    <w:rsid w:val="00554E19"/>
    <w:rsid w:val="005723F9"/>
    <w:rsid w:val="00575EDA"/>
    <w:rsid w:val="00584B9C"/>
    <w:rsid w:val="00590890"/>
    <w:rsid w:val="005A4626"/>
    <w:rsid w:val="005A4D20"/>
    <w:rsid w:val="005B1FDE"/>
    <w:rsid w:val="005B6A22"/>
    <w:rsid w:val="005D2E8F"/>
    <w:rsid w:val="005E620B"/>
    <w:rsid w:val="005F36B1"/>
    <w:rsid w:val="00606839"/>
    <w:rsid w:val="00606FD0"/>
    <w:rsid w:val="00624EA1"/>
    <w:rsid w:val="00625853"/>
    <w:rsid w:val="00632462"/>
    <w:rsid w:val="006369EF"/>
    <w:rsid w:val="006464C8"/>
    <w:rsid w:val="00654745"/>
    <w:rsid w:val="00655BF0"/>
    <w:rsid w:val="0065618C"/>
    <w:rsid w:val="00674210"/>
    <w:rsid w:val="00677D83"/>
    <w:rsid w:val="00695821"/>
    <w:rsid w:val="006B707E"/>
    <w:rsid w:val="006B771C"/>
    <w:rsid w:val="006C100F"/>
    <w:rsid w:val="006C151C"/>
    <w:rsid w:val="006C2584"/>
    <w:rsid w:val="006C303E"/>
    <w:rsid w:val="00700AFD"/>
    <w:rsid w:val="00707DA2"/>
    <w:rsid w:val="00713DA3"/>
    <w:rsid w:val="0071744A"/>
    <w:rsid w:val="0072557E"/>
    <w:rsid w:val="007258CF"/>
    <w:rsid w:val="007259A2"/>
    <w:rsid w:val="007317F6"/>
    <w:rsid w:val="0076312D"/>
    <w:rsid w:val="007633C0"/>
    <w:rsid w:val="0077727C"/>
    <w:rsid w:val="007772AD"/>
    <w:rsid w:val="00783CE7"/>
    <w:rsid w:val="007876E1"/>
    <w:rsid w:val="007916CC"/>
    <w:rsid w:val="0079754B"/>
    <w:rsid w:val="007B1F6F"/>
    <w:rsid w:val="007C3CDE"/>
    <w:rsid w:val="007C44C7"/>
    <w:rsid w:val="007C4F1E"/>
    <w:rsid w:val="007C4F6B"/>
    <w:rsid w:val="007C61D9"/>
    <w:rsid w:val="007D694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0750"/>
    <w:rsid w:val="008F6503"/>
    <w:rsid w:val="009139D9"/>
    <w:rsid w:val="00921C62"/>
    <w:rsid w:val="00926680"/>
    <w:rsid w:val="009266DA"/>
    <w:rsid w:val="009305C1"/>
    <w:rsid w:val="009413D9"/>
    <w:rsid w:val="0094465B"/>
    <w:rsid w:val="00953414"/>
    <w:rsid w:val="00964748"/>
    <w:rsid w:val="00975B8B"/>
    <w:rsid w:val="00982483"/>
    <w:rsid w:val="00986875"/>
    <w:rsid w:val="00995D9D"/>
    <w:rsid w:val="009A0EF1"/>
    <w:rsid w:val="009C650E"/>
    <w:rsid w:val="009C77CA"/>
    <w:rsid w:val="009D1034"/>
    <w:rsid w:val="009D53FE"/>
    <w:rsid w:val="009D7B2B"/>
    <w:rsid w:val="009E348B"/>
    <w:rsid w:val="009F2DBD"/>
    <w:rsid w:val="009F6FCF"/>
    <w:rsid w:val="009F7DEA"/>
    <w:rsid w:val="00A035E2"/>
    <w:rsid w:val="00A0388E"/>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82D02"/>
    <w:rsid w:val="00B85757"/>
    <w:rsid w:val="00BA285D"/>
    <w:rsid w:val="00BA2914"/>
    <w:rsid w:val="00BC54AB"/>
    <w:rsid w:val="00BC6BAF"/>
    <w:rsid w:val="00BD3CFA"/>
    <w:rsid w:val="00BD4414"/>
    <w:rsid w:val="00BE05AA"/>
    <w:rsid w:val="00BE353C"/>
    <w:rsid w:val="00BE52AE"/>
    <w:rsid w:val="00C05B8B"/>
    <w:rsid w:val="00C13D76"/>
    <w:rsid w:val="00C1763A"/>
    <w:rsid w:val="00C222B0"/>
    <w:rsid w:val="00C36C28"/>
    <w:rsid w:val="00C36D37"/>
    <w:rsid w:val="00C37848"/>
    <w:rsid w:val="00C44433"/>
    <w:rsid w:val="00C53B48"/>
    <w:rsid w:val="00C65C8B"/>
    <w:rsid w:val="00C66FD4"/>
    <w:rsid w:val="00C7014B"/>
    <w:rsid w:val="00C740FE"/>
    <w:rsid w:val="00C77BDB"/>
    <w:rsid w:val="00C967B3"/>
    <w:rsid w:val="00CB6739"/>
    <w:rsid w:val="00CB70B5"/>
    <w:rsid w:val="00CD1E76"/>
    <w:rsid w:val="00CD5605"/>
    <w:rsid w:val="00CE209A"/>
    <w:rsid w:val="00CE47C5"/>
    <w:rsid w:val="00CE58A4"/>
    <w:rsid w:val="00CE5E98"/>
    <w:rsid w:val="00CF5253"/>
    <w:rsid w:val="00D04EB5"/>
    <w:rsid w:val="00D0729D"/>
    <w:rsid w:val="00D07F4E"/>
    <w:rsid w:val="00D176DC"/>
    <w:rsid w:val="00D217B6"/>
    <w:rsid w:val="00D23381"/>
    <w:rsid w:val="00D24296"/>
    <w:rsid w:val="00D256BD"/>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77198"/>
    <w:rsid w:val="00E85125"/>
    <w:rsid w:val="00E916CB"/>
    <w:rsid w:val="00EB78F6"/>
    <w:rsid w:val="00EC0F68"/>
    <w:rsid w:val="00EC27B9"/>
    <w:rsid w:val="00EC5051"/>
    <w:rsid w:val="00ED00CC"/>
    <w:rsid w:val="00ED7C03"/>
    <w:rsid w:val="00EE69BD"/>
    <w:rsid w:val="00EF5F5F"/>
    <w:rsid w:val="00EF751E"/>
    <w:rsid w:val="00F05354"/>
    <w:rsid w:val="00F143EF"/>
    <w:rsid w:val="00F40B3F"/>
    <w:rsid w:val="00F46062"/>
    <w:rsid w:val="00F63250"/>
    <w:rsid w:val="00F7298D"/>
    <w:rsid w:val="00F75274"/>
    <w:rsid w:val="00F77EBE"/>
    <w:rsid w:val="00F831B6"/>
    <w:rsid w:val="00F97883"/>
    <w:rsid w:val="00FA37F5"/>
    <w:rsid w:val="00FA40C6"/>
    <w:rsid w:val="00FA64A4"/>
    <w:rsid w:val="00FB6525"/>
    <w:rsid w:val="00FB6F8E"/>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79754B"/>
    <w:rPr>
      <w:rFonts w:ascii="Consolas" w:hAnsi="Consolas" w:cs="Arial"/>
      <w:b/>
      <w:bCs/>
      <w:sz w:val="28"/>
      <w:szCs w:val="28"/>
    </w:rPr>
  </w:style>
  <w:style w:type="paragraph" w:customStyle="1" w:styleId="Nivel01">
    <w:name w:val="Nivel 01"/>
    <w:basedOn w:val="Ttulo1"/>
    <w:next w:val="Normal"/>
    <w:link w:val="Nivel01Char"/>
    <w:autoRedefine/>
    <w:qFormat/>
    <w:rsid w:val="0079754B"/>
    <w:pPr>
      <w:keepLines/>
      <w:tabs>
        <w:tab w:val="left" w:pos="567"/>
      </w:tabs>
      <w:ind w:firstLine="0"/>
      <w:jc w:val="left"/>
    </w:pPr>
    <w:rPr>
      <w:rFonts w:ascii="Consolas" w:eastAsiaTheme="minorHAnsi" w:hAnsi="Consolas"/>
      <w:b/>
      <w:bCs/>
      <w:i w:val="0"/>
      <w:iCs w:val="0"/>
      <w:color w:val="auto"/>
      <w:sz w:val="28"/>
      <w:szCs w:val="28"/>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TotalTime>
  <Pages>1</Pages>
  <Words>3418</Words>
  <Characters>18462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63</cp:revision>
  <dcterms:created xsi:type="dcterms:W3CDTF">2025-02-28T23:10:00Z</dcterms:created>
  <dcterms:modified xsi:type="dcterms:W3CDTF">2025-09-18T16:51:00Z</dcterms:modified>
</cp:coreProperties>
</file>